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460" w:rsidRPr="00B86E0A" w:rsidRDefault="00C86460" w:rsidP="00C86460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5AF4E9B" wp14:editId="51674E93">
            <wp:extent cx="572770" cy="7156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460" w:rsidRPr="00B86E0A" w:rsidRDefault="00C86460" w:rsidP="00C86460">
      <w:pPr>
        <w:spacing w:after="0" w:line="240" w:lineRule="auto"/>
        <w:ind w:right="141"/>
        <w:jc w:val="center"/>
        <w:rPr>
          <w:rFonts w:ascii="Times New Roman" w:eastAsia="Times New Roman" w:hAnsi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3A58F5" w:rsidRPr="00B86E0A" w:rsidRDefault="003A58F5" w:rsidP="003A58F5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/>
          <w:b/>
          <w:spacing w:val="30"/>
          <w:sz w:val="28"/>
          <w:szCs w:val="28"/>
          <w:lang w:eastAsia="x-none"/>
        </w:rPr>
        <w:t xml:space="preserve">ПО </w:t>
      </w:r>
      <w:r>
        <w:rPr>
          <w:rFonts w:ascii="Times New Roman" w:eastAsia="Times New Roman" w:hAnsi="Times New Roman"/>
          <w:b/>
          <w:spacing w:val="30"/>
          <w:sz w:val="28"/>
          <w:szCs w:val="28"/>
          <w:lang w:eastAsia="x-none"/>
        </w:rPr>
        <w:t>СОХРАНЕНИЮ КУЛЬТУРНОГО НАСЛЕДИЯ</w:t>
      </w:r>
      <w:r w:rsidRPr="00B86E0A">
        <w:rPr>
          <w:rFonts w:ascii="Times New Roman" w:eastAsia="Times New Roman" w:hAnsi="Times New Roman"/>
          <w:b/>
          <w:spacing w:val="30"/>
          <w:sz w:val="28"/>
          <w:szCs w:val="28"/>
          <w:lang w:eastAsia="x-none"/>
        </w:rPr>
        <w:t xml:space="preserve"> ЛЕНИНГРАДСКОЙ ОБЛАСТИ</w:t>
      </w:r>
    </w:p>
    <w:p w:rsidR="00C86460" w:rsidRPr="00CA2F23" w:rsidRDefault="00C86460" w:rsidP="00C86460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:rsidR="00C86460" w:rsidRPr="00B86E0A" w:rsidRDefault="00C86460" w:rsidP="00C86460">
      <w:pPr>
        <w:spacing w:after="0" w:line="240" w:lineRule="auto"/>
        <w:ind w:right="141"/>
        <w:jc w:val="center"/>
        <w:rPr>
          <w:rFonts w:ascii="Times New Roman" w:eastAsia="Times New Roman" w:hAnsi="Times New Roman"/>
          <w:b/>
          <w:noProof/>
          <w:spacing w:val="80"/>
          <w:sz w:val="24"/>
          <w:szCs w:val="24"/>
          <w:lang w:eastAsia="ru-RU"/>
        </w:rPr>
      </w:pPr>
    </w:p>
    <w:p w:rsidR="00C86460" w:rsidRPr="00B86E0A" w:rsidRDefault="00C86460" w:rsidP="00C86460">
      <w:pPr>
        <w:spacing w:after="0" w:line="240" w:lineRule="auto"/>
        <w:ind w:right="14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/>
          <w:b/>
          <w:sz w:val="36"/>
          <w:szCs w:val="36"/>
          <w:lang w:eastAsia="ru-RU"/>
        </w:rPr>
        <w:t>ПРИКАЗ</w:t>
      </w:r>
    </w:p>
    <w:p w:rsidR="00C86460" w:rsidRDefault="00C86460" w:rsidP="00C86460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/>
          <w:noProof/>
          <w:sz w:val="10"/>
          <w:szCs w:val="10"/>
          <w:lang w:eastAsia="ru-RU"/>
        </w:rPr>
      </w:pPr>
    </w:p>
    <w:p w:rsidR="00C86460" w:rsidRPr="00B86E0A" w:rsidRDefault="00C86460" w:rsidP="00C86460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/>
          <w:noProof/>
          <w:sz w:val="10"/>
          <w:szCs w:val="10"/>
          <w:lang w:eastAsia="ru-RU"/>
        </w:rPr>
      </w:pPr>
    </w:p>
    <w:p w:rsidR="00C86460" w:rsidRPr="00B86E0A" w:rsidRDefault="00C86460" w:rsidP="00C86460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/>
          <w:noProof/>
          <w:sz w:val="28"/>
          <w:szCs w:val="28"/>
          <w:lang w:eastAsia="ru-RU"/>
        </w:rPr>
        <w:t>«___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»____________ 202</w:t>
      </w:r>
      <w:r w:rsidR="003A58F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6E0A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B86E0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          </w:t>
      </w:r>
      <w:r w:rsidRPr="00B86E0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№____________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____</w:t>
      </w:r>
      <w:r w:rsidRPr="00B86E0A">
        <w:rPr>
          <w:rFonts w:ascii="Times New Roman" w:eastAsia="Times New Roman" w:hAnsi="Times New Roman"/>
          <w:noProof/>
          <w:sz w:val="28"/>
          <w:szCs w:val="28"/>
          <w:lang w:eastAsia="ru-RU"/>
        </w:rPr>
        <w:t>___</w:t>
      </w:r>
    </w:p>
    <w:p w:rsidR="00C86460" w:rsidRPr="00B86E0A" w:rsidRDefault="00C86460" w:rsidP="00C86460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/>
          <w:noProof/>
          <w:sz w:val="10"/>
          <w:szCs w:val="10"/>
          <w:lang w:eastAsia="ru-RU"/>
        </w:rPr>
      </w:pPr>
    </w:p>
    <w:p w:rsidR="00C86460" w:rsidRPr="00B86E0A" w:rsidRDefault="00C86460" w:rsidP="00C86460">
      <w:pPr>
        <w:tabs>
          <w:tab w:val="right" w:pos="10065"/>
        </w:tabs>
        <w:spacing w:after="0" w:line="240" w:lineRule="auto"/>
        <w:ind w:left="6946" w:right="-2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г. </w:t>
      </w:r>
      <w:r w:rsidRPr="00B86E0A">
        <w:rPr>
          <w:rFonts w:ascii="Times New Roman" w:eastAsia="Times New Roman" w:hAnsi="Times New Roman"/>
          <w:noProof/>
          <w:sz w:val="28"/>
          <w:szCs w:val="28"/>
          <w:lang w:eastAsia="ru-RU"/>
        </w:rPr>
        <w:t>Санкт-Петербург</w:t>
      </w:r>
    </w:p>
    <w:p w:rsidR="00C86460" w:rsidRPr="00B86E0A" w:rsidRDefault="00C86460" w:rsidP="00C86460">
      <w:pPr>
        <w:spacing w:after="0" w:line="240" w:lineRule="auto"/>
        <w:ind w:right="141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C86460" w:rsidRDefault="00C86460" w:rsidP="003A58F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80692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отказе во</w:t>
      </w:r>
      <w:r w:rsidRPr="00C80692">
        <w:rPr>
          <w:rFonts w:ascii="Times New Roman" w:hAnsi="Times New Roman"/>
          <w:b/>
          <w:sz w:val="28"/>
          <w:szCs w:val="28"/>
        </w:rPr>
        <w:t xml:space="preserve"> включении объект</w:t>
      </w:r>
      <w:r>
        <w:rPr>
          <w:rFonts w:ascii="Times New Roman" w:hAnsi="Times New Roman"/>
          <w:b/>
          <w:sz w:val="28"/>
          <w:szCs w:val="28"/>
        </w:rPr>
        <w:t xml:space="preserve">а, обладающего признаками объекта культурного наследия </w:t>
      </w:r>
      <w:r w:rsidR="005D0575">
        <w:rPr>
          <w:rFonts w:ascii="Times New Roman" w:hAnsi="Times New Roman"/>
          <w:b/>
          <w:sz w:val="28"/>
          <w:szCs w:val="28"/>
        </w:rPr>
        <w:t xml:space="preserve">- </w:t>
      </w:r>
      <w:r w:rsidRPr="003A58F5">
        <w:rPr>
          <w:rFonts w:ascii="Times New Roman" w:hAnsi="Times New Roman"/>
          <w:b/>
          <w:sz w:val="28"/>
          <w:szCs w:val="28"/>
        </w:rPr>
        <w:t>«</w:t>
      </w:r>
      <w:r w:rsidR="003A58F5" w:rsidRPr="003A58F5">
        <w:rPr>
          <w:rFonts w:ascii="Times New Roman" w:hAnsi="Times New Roman"/>
          <w:b/>
          <w:sz w:val="28"/>
          <w:szCs w:val="28"/>
        </w:rPr>
        <w:t xml:space="preserve">Храм Покрова Пресвятой Богородицы», расположенного в </w:t>
      </w:r>
      <w:proofErr w:type="spellStart"/>
      <w:r w:rsidR="003A58F5" w:rsidRPr="003A58F5">
        <w:rPr>
          <w:rFonts w:ascii="Times New Roman" w:hAnsi="Times New Roman"/>
          <w:b/>
          <w:sz w:val="28"/>
          <w:szCs w:val="28"/>
        </w:rPr>
        <w:t>Тосненском</w:t>
      </w:r>
      <w:proofErr w:type="spellEnd"/>
      <w:r w:rsidR="003A58F5" w:rsidRPr="003A58F5">
        <w:rPr>
          <w:rFonts w:ascii="Times New Roman" w:hAnsi="Times New Roman"/>
          <w:b/>
          <w:sz w:val="28"/>
          <w:szCs w:val="28"/>
        </w:rPr>
        <w:t xml:space="preserve"> районе Ленинградской области,  по адресу: пос</w:t>
      </w:r>
      <w:r w:rsidR="003A58F5">
        <w:rPr>
          <w:rFonts w:ascii="Times New Roman" w:hAnsi="Times New Roman"/>
          <w:b/>
          <w:sz w:val="28"/>
          <w:szCs w:val="28"/>
        </w:rPr>
        <w:t>.</w:t>
      </w:r>
      <w:r w:rsidR="003A58F5" w:rsidRPr="003A58F5">
        <w:rPr>
          <w:rFonts w:ascii="Times New Roman" w:hAnsi="Times New Roman"/>
          <w:b/>
          <w:sz w:val="28"/>
          <w:szCs w:val="28"/>
        </w:rPr>
        <w:t xml:space="preserve"> Шапки, ул. Маркса Кротова, д. 12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C80692">
        <w:rPr>
          <w:rFonts w:ascii="Times New Roman" w:hAnsi="Times New Roman"/>
          <w:b/>
          <w:sz w:val="28"/>
          <w:szCs w:val="28"/>
        </w:rPr>
        <w:t>в Перечень выявленных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80692">
        <w:rPr>
          <w:rFonts w:ascii="Times New Roman" w:hAnsi="Times New Roman"/>
          <w:b/>
          <w:sz w:val="28"/>
          <w:szCs w:val="28"/>
        </w:rPr>
        <w:t>объектов культурного наследия, расположенны</w:t>
      </w:r>
      <w:r>
        <w:rPr>
          <w:rFonts w:ascii="Times New Roman" w:hAnsi="Times New Roman"/>
          <w:b/>
          <w:sz w:val="28"/>
          <w:szCs w:val="28"/>
        </w:rPr>
        <w:t xml:space="preserve">х </w:t>
      </w:r>
      <w:r w:rsidRPr="00C80692">
        <w:rPr>
          <w:rFonts w:ascii="Times New Roman" w:hAnsi="Times New Roman"/>
          <w:b/>
          <w:sz w:val="28"/>
          <w:szCs w:val="28"/>
        </w:rPr>
        <w:t>на территории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80692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C86460" w:rsidRPr="00B86E0A" w:rsidRDefault="00C86460" w:rsidP="00C86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6460" w:rsidRPr="00C80692" w:rsidRDefault="00C86460" w:rsidP="00C86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8069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</w:t>
      </w:r>
      <w:proofErr w:type="spellStart"/>
      <w:r w:rsidRPr="00C80692">
        <w:rPr>
          <w:rFonts w:ascii="Times New Roman" w:eastAsia="Times New Roman" w:hAnsi="Times New Roman"/>
          <w:sz w:val="28"/>
          <w:szCs w:val="28"/>
          <w:lang w:eastAsia="ru-RU"/>
        </w:rPr>
        <w:t>ст.ст</w:t>
      </w:r>
      <w:proofErr w:type="spellEnd"/>
      <w:r w:rsidRPr="00C80692">
        <w:rPr>
          <w:rFonts w:ascii="Times New Roman" w:eastAsia="Times New Roman" w:hAnsi="Times New Roman"/>
          <w:sz w:val="28"/>
          <w:szCs w:val="28"/>
          <w:lang w:eastAsia="ru-RU"/>
        </w:rPr>
        <w:t>. 3, 9.2, 16.1 Федерального закона от 25 июня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C80692">
        <w:rPr>
          <w:rFonts w:ascii="Times New Roman" w:eastAsia="Times New Roman" w:hAnsi="Times New Roman"/>
          <w:sz w:val="28"/>
          <w:szCs w:val="28"/>
          <w:lang w:eastAsia="ru-RU"/>
        </w:rPr>
        <w:t xml:space="preserve"> 2002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C80692">
        <w:rPr>
          <w:rFonts w:ascii="Times New Roman" w:eastAsia="Times New Roman" w:hAnsi="Times New Roman"/>
          <w:sz w:val="28"/>
          <w:szCs w:val="28"/>
          <w:lang w:eastAsia="ru-RU"/>
        </w:rPr>
        <w:t xml:space="preserve"> 73-ФЗ «Об объектах культурного наследия (памятниках истории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C80692">
        <w:rPr>
          <w:rFonts w:ascii="Times New Roman" w:eastAsia="Times New Roman" w:hAnsi="Times New Roman"/>
          <w:sz w:val="28"/>
          <w:szCs w:val="28"/>
          <w:lang w:eastAsia="ru-RU"/>
        </w:rPr>
        <w:t xml:space="preserve"> и культуры) народов Российской Федерации», </w:t>
      </w:r>
      <w:r w:rsidRPr="00180948">
        <w:rPr>
          <w:rFonts w:ascii="Times New Roman" w:eastAsia="Times New Roman" w:hAnsi="Times New Roman"/>
          <w:sz w:val="28"/>
          <w:szCs w:val="28"/>
          <w:lang w:eastAsia="ru-RU"/>
        </w:rPr>
        <w:t>Порядком организации работы                      по установлению историко-культурной ценности объекта, обладающего признаками объекта культурного наследия, утвержденным приказом Комитета от 24 июля 2017 года № 01-03/17-64</w:t>
      </w:r>
      <w:r w:rsidRPr="00C80692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комиссии по установлению           историко-культурной ценности объекта, обладающего признаками объекта культурного наследия от 26 августа 2020 года</w:t>
      </w:r>
      <w:r w:rsidRPr="00C8069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C86460" w:rsidRDefault="00C86460" w:rsidP="00C86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6460" w:rsidRPr="00DB0E96" w:rsidRDefault="00C86460" w:rsidP="00C86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B0E9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DB0E96">
        <w:rPr>
          <w:rFonts w:ascii="Times New Roman" w:eastAsia="Times New Roman" w:hAnsi="Times New Roman"/>
          <w:sz w:val="28"/>
          <w:szCs w:val="28"/>
          <w:lang w:eastAsia="ru-RU"/>
        </w:rPr>
        <w:t xml:space="preserve"> р и к а з ы в а ю:</w:t>
      </w:r>
    </w:p>
    <w:p w:rsidR="00C86460" w:rsidRPr="00DB0E96" w:rsidRDefault="00C86460" w:rsidP="00C86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6460" w:rsidRPr="003A58F5" w:rsidRDefault="00C86460" w:rsidP="00A56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948">
        <w:rPr>
          <w:rFonts w:ascii="Times New Roman" w:eastAsia="Times New Roman" w:hAnsi="Times New Roman"/>
          <w:sz w:val="28"/>
          <w:szCs w:val="28"/>
          <w:lang w:eastAsia="ru-RU"/>
        </w:rPr>
        <w:t xml:space="preserve">1. Отказать во включении в Перечень выявленных объектов культурного наследия, расположенных на территории Ленинградской области, </w:t>
      </w:r>
      <w:r w:rsidR="00A56183" w:rsidRPr="00A56183">
        <w:rPr>
          <w:rFonts w:ascii="Times New Roman" w:eastAsia="Times New Roman" w:hAnsi="Times New Roman"/>
          <w:sz w:val="28"/>
          <w:szCs w:val="28"/>
          <w:lang w:eastAsia="ru-RU"/>
        </w:rPr>
        <w:t>объекта, обладающего признаками объекта культурного наследия</w:t>
      </w:r>
      <w:r w:rsidR="003A58F5" w:rsidRPr="003A58F5">
        <w:rPr>
          <w:sz w:val="28"/>
          <w:szCs w:val="28"/>
        </w:rPr>
        <w:t xml:space="preserve"> </w:t>
      </w:r>
      <w:r w:rsidR="003A58F5" w:rsidRPr="003A58F5">
        <w:rPr>
          <w:rFonts w:ascii="Times New Roman" w:hAnsi="Times New Roman"/>
          <w:sz w:val="28"/>
          <w:szCs w:val="28"/>
        </w:rPr>
        <w:t xml:space="preserve">«Храм Покрова Пресвятой Богородицы», расположенного в </w:t>
      </w:r>
      <w:proofErr w:type="spellStart"/>
      <w:r w:rsidR="003A58F5" w:rsidRPr="003A58F5">
        <w:rPr>
          <w:rFonts w:ascii="Times New Roman" w:hAnsi="Times New Roman"/>
          <w:sz w:val="28"/>
          <w:szCs w:val="28"/>
        </w:rPr>
        <w:t>Тосненском</w:t>
      </w:r>
      <w:proofErr w:type="spellEnd"/>
      <w:r w:rsidR="003A58F5" w:rsidRPr="003A58F5">
        <w:rPr>
          <w:rFonts w:ascii="Times New Roman" w:hAnsi="Times New Roman"/>
          <w:sz w:val="28"/>
          <w:szCs w:val="28"/>
        </w:rPr>
        <w:t xml:space="preserve"> районе Ленинградской области,  по адресу: </w:t>
      </w:r>
      <w:proofErr w:type="spellStart"/>
      <w:proofErr w:type="gramStart"/>
      <w:r w:rsidR="003A58F5" w:rsidRPr="003A58F5">
        <w:rPr>
          <w:rFonts w:ascii="Times New Roman" w:hAnsi="Times New Roman"/>
          <w:sz w:val="28"/>
          <w:szCs w:val="28"/>
        </w:rPr>
        <w:t>пос</w:t>
      </w:r>
      <w:proofErr w:type="spellEnd"/>
      <w:proofErr w:type="gramEnd"/>
      <w:r w:rsidR="003A58F5" w:rsidRPr="003A58F5">
        <w:rPr>
          <w:rFonts w:ascii="Times New Roman" w:hAnsi="Times New Roman"/>
          <w:sz w:val="28"/>
          <w:szCs w:val="28"/>
        </w:rPr>
        <w:t xml:space="preserve"> Шапки, ул. Маркса Кротова, д. 12</w:t>
      </w:r>
      <w:r w:rsidR="00A56183" w:rsidRPr="003A58F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86460" w:rsidRDefault="00C86460" w:rsidP="00C86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9788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Исключить объект, указанны</w:t>
      </w:r>
      <w:r w:rsidR="00A56183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п. 1 настоящего приказа, из списка объектов, обладающих признаками </w:t>
      </w:r>
      <w:r w:rsidRPr="00180948">
        <w:rPr>
          <w:rFonts w:ascii="Times New Roman" w:eastAsia="Times New Roman" w:hAnsi="Times New Roman"/>
          <w:sz w:val="28"/>
          <w:szCs w:val="28"/>
          <w:lang w:eastAsia="ru-RU"/>
        </w:rPr>
        <w:t>объектов культурного наследия, расположенных на территории Ленинградской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86460" w:rsidRPr="006F37AD" w:rsidRDefault="00C86460" w:rsidP="00C86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D049E4">
        <w:rPr>
          <w:rFonts w:ascii="Times New Roman" w:eastAsia="Times New Roman" w:hAnsi="Times New Roman"/>
          <w:sz w:val="28"/>
          <w:szCs w:val="28"/>
          <w:lang w:eastAsia="ru-RU"/>
        </w:rPr>
        <w:t>Отделу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86460" w:rsidRDefault="00C86460" w:rsidP="00C86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</w:t>
      </w:r>
      <w:r w:rsidRPr="00D86E04">
        <w:rPr>
          <w:rFonts w:ascii="Times New Roman" w:eastAsia="Times New Roman" w:hAnsi="Times New Roman"/>
          <w:sz w:val="28"/>
          <w:szCs w:val="28"/>
          <w:lang w:eastAsia="ru-RU"/>
        </w:rPr>
        <w:t>аправить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заявителю уведомление о принятом решении с приложением копии настоящего приказа, в </w:t>
      </w:r>
      <w:r w:rsidRPr="00CD6EFD">
        <w:rPr>
          <w:rFonts w:ascii="Times New Roman" w:eastAsia="Times New Roman" w:hAnsi="Times New Roman"/>
          <w:sz w:val="28"/>
          <w:szCs w:val="28"/>
          <w:lang w:eastAsia="ru-RU"/>
        </w:rPr>
        <w:t>срок и в порядке, установленные действующим законодательством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86460" w:rsidRDefault="00C86460" w:rsidP="00C86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C130CA">
        <w:rPr>
          <w:rFonts w:ascii="Times New Roman" w:eastAsia="Times New Roman" w:hAnsi="Times New Roman"/>
          <w:sz w:val="28"/>
          <w:szCs w:val="28"/>
          <w:lang w:eastAsia="ru-RU"/>
        </w:rPr>
        <w:t>Отделу 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информационно-телекоммуникационной сети «Интернет»</w:t>
      </w:r>
      <w:r w:rsidRPr="00CD6EF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86460" w:rsidRPr="00CD6EFD" w:rsidRDefault="00C86460" w:rsidP="00C86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CD6EF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D6EF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</w:t>
      </w:r>
      <w:r w:rsidRPr="00CD6EF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86460" w:rsidRPr="00CD6EFD" w:rsidRDefault="00C86460" w:rsidP="00C86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CD6EFD">
        <w:rPr>
          <w:rFonts w:ascii="Times New Roman" w:eastAsia="Times New Roman" w:hAnsi="Times New Roman"/>
          <w:sz w:val="28"/>
          <w:szCs w:val="28"/>
          <w:lang w:eastAsia="ru-RU"/>
        </w:rPr>
        <w:t>. Настоящий приказ вступает в силу со дня его официального опубликования.</w:t>
      </w:r>
    </w:p>
    <w:p w:rsidR="00C86460" w:rsidRDefault="00C86460" w:rsidP="00C86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6460" w:rsidRDefault="00C86460" w:rsidP="00C86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C86460" w:rsidRPr="00FD02B8" w:rsidTr="00541A94">
        <w:tc>
          <w:tcPr>
            <w:tcW w:w="5210" w:type="dxa"/>
            <w:shd w:val="clear" w:color="auto" w:fill="auto"/>
          </w:tcPr>
          <w:p w:rsidR="00C86460" w:rsidRPr="00FD02B8" w:rsidRDefault="00C86460" w:rsidP="00541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02B8">
              <w:rPr>
                <w:rFonts w:ascii="Times New Roman" w:hAnsi="Times New Roman"/>
                <w:sz w:val="28"/>
                <w:szCs w:val="28"/>
              </w:rPr>
              <w:t>Председатель комитета</w:t>
            </w:r>
          </w:p>
        </w:tc>
        <w:tc>
          <w:tcPr>
            <w:tcW w:w="5211" w:type="dxa"/>
            <w:shd w:val="clear" w:color="auto" w:fill="auto"/>
          </w:tcPr>
          <w:p w:rsidR="00C86460" w:rsidRPr="00FD02B8" w:rsidRDefault="00C86460" w:rsidP="00541A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В.О. Цой</w:t>
            </w:r>
          </w:p>
        </w:tc>
      </w:tr>
    </w:tbl>
    <w:p w:rsidR="00C86460" w:rsidRPr="00D049E4" w:rsidRDefault="00C86460" w:rsidP="00C86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6460" w:rsidRDefault="00C86460" w:rsidP="00C86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6460" w:rsidRDefault="00C86460" w:rsidP="00C86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6460" w:rsidRDefault="00C86460" w:rsidP="00C86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6460" w:rsidRDefault="00C86460" w:rsidP="00C86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6460" w:rsidRDefault="00C86460" w:rsidP="00C86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C86460" w:rsidSect="00CA2F2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86460" w:rsidRDefault="00C86460" w:rsidP="00C86460">
      <w:pPr>
        <w:spacing w:after="0" w:line="240" w:lineRule="auto"/>
        <w:ind w:right="142"/>
        <w:contextualSpacing/>
        <w:rPr>
          <w:rFonts w:ascii="Times New Roman" w:hAnsi="Times New Roman"/>
          <w:b/>
          <w:sz w:val="24"/>
          <w:szCs w:val="24"/>
        </w:rPr>
      </w:pPr>
    </w:p>
    <w:p w:rsidR="00C86460" w:rsidRDefault="00C86460" w:rsidP="00C86460">
      <w:pPr>
        <w:spacing w:after="0" w:line="240" w:lineRule="auto"/>
        <w:ind w:right="142"/>
        <w:contextualSpacing/>
        <w:rPr>
          <w:rFonts w:ascii="Times New Roman" w:hAnsi="Times New Roman"/>
          <w:b/>
          <w:sz w:val="24"/>
          <w:szCs w:val="24"/>
        </w:rPr>
      </w:pPr>
    </w:p>
    <w:p w:rsidR="003A58F5" w:rsidRPr="003A58F5" w:rsidRDefault="003A58F5" w:rsidP="003A58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3A58F5">
        <w:rPr>
          <w:rFonts w:ascii="Times New Roman" w:hAnsi="Times New Roman"/>
          <w:b/>
          <w:sz w:val="24"/>
          <w:szCs w:val="24"/>
        </w:rPr>
        <w:t>Подготовил:</w:t>
      </w:r>
    </w:p>
    <w:p w:rsidR="003A58F5" w:rsidRPr="003A58F5" w:rsidRDefault="003A58F5" w:rsidP="003A58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3A58F5" w:rsidRPr="003A58F5" w:rsidRDefault="003A58F5" w:rsidP="003A58F5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3A58F5">
        <w:rPr>
          <w:rFonts w:ascii="Times New Roman" w:hAnsi="Times New Roman"/>
          <w:sz w:val="24"/>
          <w:szCs w:val="24"/>
        </w:rPr>
        <w:t>Консультант отдела по осуществлению полномочий Ленинградской области                      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</w:t>
      </w:r>
    </w:p>
    <w:p w:rsidR="003A58F5" w:rsidRPr="003A58F5" w:rsidRDefault="003A58F5" w:rsidP="003A58F5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3A58F5">
        <w:rPr>
          <w:rFonts w:ascii="Times New Roman" w:hAnsi="Times New Roman"/>
          <w:sz w:val="24"/>
          <w:szCs w:val="24"/>
        </w:rPr>
        <w:t>_____________________________ С.А. Волкова</w:t>
      </w:r>
    </w:p>
    <w:p w:rsidR="00C86460" w:rsidRDefault="00C86460" w:rsidP="00C86460">
      <w:pPr>
        <w:spacing w:after="0" w:line="240" w:lineRule="auto"/>
        <w:ind w:right="142"/>
        <w:contextualSpacing/>
        <w:rPr>
          <w:rFonts w:ascii="Times New Roman" w:hAnsi="Times New Roman"/>
          <w:b/>
          <w:sz w:val="24"/>
          <w:szCs w:val="24"/>
        </w:rPr>
      </w:pPr>
    </w:p>
    <w:p w:rsidR="00C86460" w:rsidRDefault="00C86460" w:rsidP="00C86460">
      <w:pPr>
        <w:spacing w:after="0" w:line="240" w:lineRule="auto"/>
        <w:ind w:right="142"/>
        <w:contextualSpacing/>
        <w:rPr>
          <w:rFonts w:ascii="Times New Roman" w:hAnsi="Times New Roman"/>
          <w:b/>
          <w:sz w:val="24"/>
          <w:szCs w:val="24"/>
        </w:rPr>
      </w:pPr>
    </w:p>
    <w:p w:rsidR="00C86460" w:rsidRDefault="003A58F5" w:rsidP="00C86460">
      <w:pPr>
        <w:spacing w:after="0" w:line="240" w:lineRule="auto"/>
        <w:ind w:right="142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Согласовано:</w:t>
      </w:r>
    </w:p>
    <w:p w:rsidR="00C86460" w:rsidRDefault="00C86460" w:rsidP="00C86460">
      <w:pPr>
        <w:spacing w:after="0" w:line="240" w:lineRule="auto"/>
        <w:ind w:right="142"/>
        <w:contextualSpacing/>
        <w:rPr>
          <w:rFonts w:ascii="Times New Roman" w:hAnsi="Times New Roman"/>
          <w:b/>
          <w:sz w:val="24"/>
          <w:szCs w:val="24"/>
        </w:rPr>
      </w:pPr>
    </w:p>
    <w:p w:rsidR="003A58F5" w:rsidRPr="003A58F5" w:rsidRDefault="003A58F5" w:rsidP="003A58F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A58F5">
        <w:rPr>
          <w:rFonts w:ascii="Times New Roman" w:hAnsi="Times New Roman"/>
          <w:sz w:val="24"/>
          <w:szCs w:val="24"/>
        </w:rPr>
        <w:t>Начальник сектора правового обеспечения департамента государственной охраны, сохранения  и использования объектов культурного наследия комитета по культуре Ленинградской области</w:t>
      </w:r>
    </w:p>
    <w:p w:rsidR="003A58F5" w:rsidRPr="003A58F5" w:rsidRDefault="003A58F5" w:rsidP="003A58F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A58F5">
        <w:rPr>
          <w:rFonts w:ascii="Times New Roman" w:hAnsi="Times New Roman"/>
          <w:sz w:val="24"/>
          <w:szCs w:val="24"/>
        </w:rPr>
        <w:t>______________________________ Ю.И. Юруть</w:t>
      </w:r>
    </w:p>
    <w:p w:rsidR="00C86460" w:rsidRDefault="00C86460" w:rsidP="00C86460">
      <w:pPr>
        <w:spacing w:after="0" w:line="240" w:lineRule="auto"/>
        <w:ind w:right="142"/>
        <w:contextualSpacing/>
        <w:rPr>
          <w:rFonts w:ascii="Times New Roman" w:hAnsi="Times New Roman"/>
          <w:b/>
          <w:sz w:val="24"/>
          <w:szCs w:val="24"/>
        </w:rPr>
      </w:pPr>
    </w:p>
    <w:p w:rsidR="003A58F5" w:rsidRDefault="003A58F5" w:rsidP="003A58F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A58F5">
        <w:rPr>
          <w:rFonts w:ascii="Times New Roman" w:hAnsi="Times New Roman"/>
          <w:sz w:val="24"/>
          <w:szCs w:val="24"/>
        </w:rPr>
        <w:t>Заместитель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3A58F5" w:rsidRPr="00DC7AF9" w:rsidRDefault="003A58F5" w:rsidP="003A58F5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7A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Ю.А. Лисовская</w:t>
      </w:r>
    </w:p>
    <w:p w:rsidR="00C86460" w:rsidRDefault="00C86460" w:rsidP="00C86460">
      <w:pPr>
        <w:spacing w:after="0" w:line="240" w:lineRule="auto"/>
        <w:ind w:right="142"/>
        <w:contextualSpacing/>
        <w:rPr>
          <w:rFonts w:ascii="Times New Roman" w:hAnsi="Times New Roman"/>
          <w:b/>
          <w:sz w:val="24"/>
          <w:szCs w:val="24"/>
        </w:rPr>
      </w:pPr>
    </w:p>
    <w:p w:rsidR="00C86460" w:rsidRDefault="00C86460" w:rsidP="00C86460">
      <w:pPr>
        <w:spacing w:after="0" w:line="240" w:lineRule="auto"/>
        <w:ind w:right="142"/>
        <w:contextualSpacing/>
        <w:rPr>
          <w:rFonts w:ascii="Times New Roman" w:hAnsi="Times New Roman"/>
          <w:b/>
          <w:sz w:val="24"/>
          <w:szCs w:val="24"/>
        </w:rPr>
      </w:pPr>
    </w:p>
    <w:p w:rsidR="00C86460" w:rsidRDefault="00C86460" w:rsidP="00C86460">
      <w:pPr>
        <w:spacing w:after="0" w:line="240" w:lineRule="auto"/>
        <w:ind w:right="142"/>
        <w:contextualSpacing/>
        <w:rPr>
          <w:rFonts w:ascii="Times New Roman" w:hAnsi="Times New Roman"/>
          <w:b/>
          <w:sz w:val="24"/>
          <w:szCs w:val="24"/>
        </w:rPr>
      </w:pPr>
    </w:p>
    <w:p w:rsidR="00C86460" w:rsidRDefault="00C86460" w:rsidP="00C86460">
      <w:pPr>
        <w:spacing w:after="0" w:line="240" w:lineRule="auto"/>
        <w:ind w:right="142"/>
        <w:contextualSpacing/>
        <w:rPr>
          <w:rFonts w:ascii="Times New Roman" w:hAnsi="Times New Roman"/>
          <w:b/>
          <w:sz w:val="24"/>
          <w:szCs w:val="24"/>
        </w:rPr>
      </w:pPr>
    </w:p>
    <w:p w:rsidR="00C86460" w:rsidRPr="00DC7AF9" w:rsidRDefault="00C86460" w:rsidP="00C86460">
      <w:pPr>
        <w:spacing w:after="0" w:line="240" w:lineRule="auto"/>
        <w:ind w:right="142"/>
        <w:contextualSpacing/>
        <w:rPr>
          <w:rFonts w:ascii="Times New Roman" w:hAnsi="Times New Roman"/>
          <w:b/>
          <w:sz w:val="24"/>
          <w:szCs w:val="24"/>
        </w:rPr>
      </w:pPr>
      <w:r w:rsidRPr="00DC7AF9">
        <w:rPr>
          <w:rFonts w:ascii="Times New Roman" w:hAnsi="Times New Roman"/>
          <w:b/>
          <w:sz w:val="24"/>
          <w:szCs w:val="24"/>
        </w:rPr>
        <w:t xml:space="preserve">Ознакомлен: </w:t>
      </w:r>
    </w:p>
    <w:p w:rsidR="00C86460" w:rsidRPr="00DC7AF9" w:rsidRDefault="00C86460" w:rsidP="00C86460">
      <w:pPr>
        <w:spacing w:after="0" w:line="240" w:lineRule="auto"/>
        <w:ind w:right="142"/>
        <w:contextualSpacing/>
        <w:rPr>
          <w:rFonts w:ascii="Times New Roman" w:hAnsi="Times New Roman"/>
          <w:b/>
          <w:sz w:val="24"/>
          <w:szCs w:val="24"/>
        </w:rPr>
      </w:pPr>
    </w:p>
    <w:p w:rsidR="00C86460" w:rsidRPr="00DC7AF9" w:rsidRDefault="00C86460" w:rsidP="00C86460">
      <w:pPr>
        <w:spacing w:after="0" w:line="240" w:lineRule="auto"/>
        <w:ind w:right="142"/>
        <w:contextualSpacing/>
        <w:rPr>
          <w:rFonts w:ascii="Times New Roman" w:hAnsi="Times New Roman"/>
          <w:sz w:val="24"/>
          <w:szCs w:val="24"/>
        </w:rPr>
      </w:pPr>
    </w:p>
    <w:p w:rsidR="003A58F5" w:rsidRDefault="003A58F5" w:rsidP="003A58F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A58F5">
        <w:rPr>
          <w:rFonts w:ascii="Times New Roman" w:hAnsi="Times New Roman"/>
          <w:sz w:val="24"/>
          <w:szCs w:val="24"/>
        </w:rPr>
        <w:t>Заместитель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3A58F5" w:rsidRPr="00DC7AF9" w:rsidRDefault="003A58F5" w:rsidP="003A58F5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7A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Ю.А. Лисовская</w:t>
      </w:r>
    </w:p>
    <w:p w:rsidR="003A58F5" w:rsidRPr="003A58F5" w:rsidRDefault="003A58F5" w:rsidP="003A58F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86460" w:rsidRPr="00DC7AF9" w:rsidRDefault="00C86460" w:rsidP="00C86460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60" w:rsidRPr="00DC7AF9" w:rsidRDefault="00C86460" w:rsidP="00C86460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60" w:rsidRPr="00DC7AF9" w:rsidRDefault="00C86460" w:rsidP="00C86460">
      <w:pPr>
        <w:spacing w:after="0" w:line="240" w:lineRule="auto"/>
        <w:ind w:right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</w:t>
      </w:r>
      <w:r w:rsidRPr="00DC7AF9">
        <w:rPr>
          <w:rFonts w:ascii="Times New Roman" w:hAnsi="Times New Roman"/>
          <w:sz w:val="24"/>
          <w:szCs w:val="24"/>
        </w:rPr>
        <w:t xml:space="preserve"> отдела по осуществлению полномочий Ленинградской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AF9">
        <w:rPr>
          <w:rFonts w:ascii="Times New Roman" w:hAnsi="Times New Roman"/>
          <w:sz w:val="24"/>
          <w:szCs w:val="24"/>
        </w:rPr>
        <w:t>в сфере объектов культурного наследия департамента государственной охраны, сохранения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AF9">
        <w:rPr>
          <w:rFonts w:ascii="Times New Roman" w:hAnsi="Times New Roman"/>
          <w:sz w:val="24"/>
          <w:szCs w:val="24"/>
        </w:rPr>
        <w:t xml:space="preserve">и использования  объектов культурного наследия комитета по культуре Ленинградской области   </w:t>
      </w:r>
    </w:p>
    <w:p w:rsidR="00C86460" w:rsidRPr="00DC7AF9" w:rsidRDefault="00C86460" w:rsidP="00C86460">
      <w:pPr>
        <w:spacing w:after="0" w:line="240" w:lineRule="auto"/>
        <w:ind w:right="142"/>
        <w:contextualSpacing/>
        <w:rPr>
          <w:rFonts w:ascii="Times New Roman" w:hAnsi="Times New Roman"/>
          <w:sz w:val="26"/>
          <w:szCs w:val="26"/>
        </w:rPr>
      </w:pPr>
    </w:p>
    <w:p w:rsidR="00C86460" w:rsidRPr="00DC7AF9" w:rsidRDefault="00C86460" w:rsidP="00C86460">
      <w:pPr>
        <w:spacing w:after="0" w:line="240" w:lineRule="auto"/>
        <w:ind w:right="142"/>
        <w:contextualSpacing/>
        <w:rPr>
          <w:rFonts w:ascii="Times New Roman" w:hAnsi="Times New Roman"/>
          <w:sz w:val="24"/>
          <w:szCs w:val="24"/>
        </w:rPr>
      </w:pPr>
      <w:r w:rsidRPr="00DC7AF9">
        <w:rPr>
          <w:rFonts w:ascii="Times New Roman" w:hAnsi="Times New Roman"/>
          <w:sz w:val="24"/>
          <w:szCs w:val="24"/>
        </w:rPr>
        <w:t xml:space="preserve">_________________ </w:t>
      </w:r>
      <w:r>
        <w:rPr>
          <w:rFonts w:ascii="Times New Roman" w:hAnsi="Times New Roman"/>
          <w:sz w:val="24"/>
          <w:szCs w:val="24"/>
        </w:rPr>
        <w:t>С.А. Волкова</w:t>
      </w:r>
    </w:p>
    <w:p w:rsidR="00C86460" w:rsidRDefault="00C86460" w:rsidP="00C86460"/>
    <w:p w:rsidR="005D1FA3" w:rsidRDefault="005D1FA3"/>
    <w:sectPr w:rsidR="005D1FA3" w:rsidSect="00BB2D3C">
      <w:pgSz w:w="11906" w:h="16838"/>
      <w:pgMar w:top="1134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460"/>
    <w:rsid w:val="003A58F5"/>
    <w:rsid w:val="005D0575"/>
    <w:rsid w:val="005D1FA3"/>
    <w:rsid w:val="00A56183"/>
    <w:rsid w:val="00AE03F1"/>
    <w:rsid w:val="00C8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4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46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4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4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Ефимова</dc:creator>
  <cp:lastModifiedBy>Светлана Анатольевна Волкова</cp:lastModifiedBy>
  <cp:revision>2</cp:revision>
  <dcterms:created xsi:type="dcterms:W3CDTF">2021-03-16T11:51:00Z</dcterms:created>
  <dcterms:modified xsi:type="dcterms:W3CDTF">2021-03-16T11:51:00Z</dcterms:modified>
</cp:coreProperties>
</file>