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4A" w:rsidRDefault="007D39C3" w:rsidP="00E92C4A">
      <w:pPr>
        <w:widowControl w:val="0"/>
        <w:autoSpaceDE w:val="0"/>
        <w:autoSpaceDN w:val="0"/>
        <w:adjustRightInd w:val="0"/>
        <w:jc w:val="right"/>
        <w:outlineLvl w:val="0"/>
      </w:pPr>
      <w:r>
        <w:t>ПРОЕКТ</w:t>
      </w:r>
    </w:p>
    <w:p w:rsidR="00E92C4A" w:rsidRDefault="00E92C4A" w:rsidP="00E92C4A">
      <w:pPr>
        <w:widowControl w:val="0"/>
        <w:autoSpaceDE w:val="0"/>
        <w:autoSpaceDN w:val="0"/>
        <w:adjustRightInd w:val="0"/>
        <w:jc w:val="right"/>
        <w:outlineLvl w:val="0"/>
      </w:pPr>
    </w:p>
    <w:p w:rsidR="00E92C4A" w:rsidRDefault="00E92C4A" w:rsidP="00E92C4A">
      <w:pPr>
        <w:widowControl w:val="0"/>
        <w:autoSpaceDE w:val="0"/>
        <w:autoSpaceDN w:val="0"/>
        <w:adjustRightInd w:val="0"/>
        <w:jc w:val="right"/>
        <w:outlineLvl w:val="0"/>
      </w:pPr>
    </w:p>
    <w:p w:rsidR="00E92C4A" w:rsidRDefault="00E92C4A" w:rsidP="00E92C4A">
      <w:pPr>
        <w:widowControl w:val="0"/>
        <w:autoSpaceDE w:val="0"/>
        <w:autoSpaceDN w:val="0"/>
        <w:adjustRightInd w:val="0"/>
        <w:jc w:val="right"/>
        <w:outlineLvl w:val="0"/>
      </w:pPr>
    </w:p>
    <w:p w:rsidR="00E92C4A" w:rsidRDefault="00E92C4A" w:rsidP="00E92C4A">
      <w:pPr>
        <w:pStyle w:val="ConsPlusTitle"/>
        <w:jc w:val="center"/>
        <w:outlineLvl w:val="0"/>
        <w:rPr>
          <w:sz w:val="28"/>
          <w:szCs w:val="28"/>
        </w:rPr>
      </w:pPr>
    </w:p>
    <w:p w:rsidR="00E92C4A" w:rsidRPr="00075475" w:rsidRDefault="00E92C4A" w:rsidP="00E92C4A">
      <w:pPr>
        <w:pStyle w:val="ConsPlusTitle"/>
        <w:jc w:val="center"/>
        <w:outlineLvl w:val="0"/>
        <w:rPr>
          <w:sz w:val="28"/>
          <w:szCs w:val="28"/>
        </w:rPr>
      </w:pPr>
      <w:r w:rsidRPr="00075475">
        <w:rPr>
          <w:sz w:val="28"/>
          <w:szCs w:val="28"/>
        </w:rPr>
        <w:t>ПРАВИТЕЛЬСТВО ЛЕНИНГРАДСКОЙ ОБЛАСТИ</w:t>
      </w:r>
    </w:p>
    <w:p w:rsidR="00E92C4A" w:rsidRDefault="00E92C4A" w:rsidP="00E92C4A">
      <w:pPr>
        <w:pStyle w:val="ConsPlusTitle"/>
        <w:jc w:val="center"/>
        <w:rPr>
          <w:sz w:val="28"/>
          <w:szCs w:val="28"/>
        </w:rPr>
      </w:pPr>
    </w:p>
    <w:p w:rsidR="00E92C4A" w:rsidRDefault="00E92C4A" w:rsidP="00E92C4A">
      <w:pPr>
        <w:pStyle w:val="ConsPlusTitle"/>
        <w:jc w:val="center"/>
        <w:rPr>
          <w:sz w:val="28"/>
          <w:szCs w:val="28"/>
        </w:rPr>
      </w:pPr>
      <w:r w:rsidRPr="00075475">
        <w:rPr>
          <w:sz w:val="28"/>
          <w:szCs w:val="28"/>
        </w:rPr>
        <w:t>ПОСТАНОВЛЕНИЕ</w:t>
      </w:r>
    </w:p>
    <w:p w:rsidR="00E92C4A" w:rsidRPr="00BB5810" w:rsidRDefault="00E92C4A" w:rsidP="00E92C4A">
      <w:pPr>
        <w:pStyle w:val="ConsPlusTitle"/>
        <w:jc w:val="center"/>
        <w:rPr>
          <w:sz w:val="28"/>
          <w:szCs w:val="28"/>
        </w:rPr>
      </w:pPr>
    </w:p>
    <w:p w:rsidR="00E92C4A" w:rsidRDefault="00E92C4A" w:rsidP="00E92C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№ </w:t>
      </w:r>
      <w:r w:rsidRPr="00075475">
        <w:rPr>
          <w:sz w:val="28"/>
          <w:szCs w:val="28"/>
        </w:rPr>
        <w:t>___________</w:t>
      </w:r>
    </w:p>
    <w:p w:rsidR="00E92C4A" w:rsidRDefault="00E92C4A" w:rsidP="00E92C4A">
      <w:pPr>
        <w:pStyle w:val="ConsPlusTitle"/>
        <w:jc w:val="center"/>
        <w:rPr>
          <w:sz w:val="28"/>
          <w:szCs w:val="28"/>
        </w:rPr>
      </w:pPr>
    </w:p>
    <w:p w:rsidR="00E92C4A" w:rsidRDefault="00E92C4A" w:rsidP="00E92C4A">
      <w:pPr>
        <w:pStyle w:val="ConsPlusTitle"/>
        <w:jc w:val="center"/>
        <w:rPr>
          <w:sz w:val="28"/>
          <w:szCs w:val="28"/>
        </w:rPr>
      </w:pPr>
    </w:p>
    <w:p w:rsidR="00E92C4A" w:rsidRDefault="007D39C3" w:rsidP="00E92C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C4A">
        <w:rPr>
          <w:sz w:val="28"/>
          <w:szCs w:val="28"/>
        </w:rPr>
        <w:t>«Об осуществлении от имени Ленинградской области полномочий учредителя автономной некоммерческой организации «Дирекция по развитию транспортной системы Санкт-Петербурга и Ленинградской области</w:t>
      </w:r>
      <w:r w:rsidR="004D2CBC">
        <w:rPr>
          <w:sz w:val="28"/>
          <w:szCs w:val="28"/>
        </w:rPr>
        <w:t xml:space="preserve"> и признании </w:t>
      </w:r>
      <w:proofErr w:type="gramStart"/>
      <w:r w:rsidR="004D2CBC">
        <w:rPr>
          <w:sz w:val="28"/>
          <w:szCs w:val="28"/>
        </w:rPr>
        <w:t>утратившим</w:t>
      </w:r>
      <w:proofErr w:type="gramEnd"/>
      <w:r w:rsidR="004D2CBC">
        <w:rPr>
          <w:sz w:val="28"/>
          <w:szCs w:val="28"/>
        </w:rPr>
        <w:t xml:space="preserve"> силу постановления Правительства Ленинградской области от 21 апреля 2017 года № 116</w:t>
      </w:r>
      <w:r w:rsidR="00E92C4A">
        <w:rPr>
          <w:sz w:val="28"/>
          <w:szCs w:val="28"/>
        </w:rPr>
        <w:t>»</w:t>
      </w:r>
    </w:p>
    <w:p w:rsidR="00E92C4A" w:rsidRPr="004D2CBC" w:rsidRDefault="00E92C4A" w:rsidP="00E92C4A">
      <w:pPr>
        <w:pStyle w:val="ConsPlusTitle"/>
        <w:jc w:val="center"/>
        <w:rPr>
          <w:sz w:val="28"/>
          <w:szCs w:val="28"/>
        </w:rPr>
      </w:pPr>
    </w:p>
    <w:p w:rsidR="00E92C4A" w:rsidRPr="004D2CBC" w:rsidRDefault="004D2CBC" w:rsidP="004D2CB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4D2CBC">
        <w:rPr>
          <w:sz w:val="28"/>
          <w:szCs w:val="28"/>
          <w:lang w:eastAsia="en-US"/>
        </w:rPr>
        <w:t xml:space="preserve">В соответствии со </w:t>
      </w:r>
      <w:hyperlink r:id="rId7" w:history="1">
        <w:r w:rsidRPr="004D2CBC">
          <w:rPr>
            <w:sz w:val="28"/>
            <w:szCs w:val="28"/>
            <w:lang w:eastAsia="en-US"/>
          </w:rPr>
          <w:t>статьями 38</w:t>
        </w:r>
      </w:hyperlink>
      <w:r w:rsidRPr="004D2CBC">
        <w:rPr>
          <w:sz w:val="28"/>
          <w:szCs w:val="28"/>
          <w:lang w:eastAsia="en-US"/>
        </w:rPr>
        <w:t xml:space="preserve"> и </w:t>
      </w:r>
      <w:hyperlink r:id="rId8" w:history="1">
        <w:r w:rsidRPr="004D2CBC">
          <w:rPr>
            <w:sz w:val="28"/>
            <w:szCs w:val="28"/>
            <w:lang w:eastAsia="en-US"/>
          </w:rPr>
          <w:t>40</w:t>
        </w:r>
      </w:hyperlink>
      <w:r w:rsidRPr="004D2CBC">
        <w:rPr>
          <w:sz w:val="28"/>
          <w:szCs w:val="28"/>
          <w:lang w:eastAsia="en-US"/>
        </w:rPr>
        <w:t xml:space="preserve"> Устава Ленинградской области, на основании </w:t>
      </w:r>
      <w:hyperlink r:id="rId9" w:history="1">
        <w:r w:rsidRPr="004D2CBC">
          <w:rPr>
            <w:sz w:val="28"/>
            <w:szCs w:val="28"/>
            <w:lang w:eastAsia="en-US"/>
          </w:rPr>
          <w:t>постановления</w:t>
        </w:r>
      </w:hyperlink>
      <w:r w:rsidRPr="004D2CBC">
        <w:rPr>
          <w:sz w:val="28"/>
          <w:szCs w:val="28"/>
          <w:lang w:eastAsia="en-US"/>
        </w:rPr>
        <w:t xml:space="preserve"> Губернатора Ленинградской области от 17 октября 2020 года </w:t>
      </w:r>
      <w:r>
        <w:rPr>
          <w:sz w:val="28"/>
          <w:szCs w:val="28"/>
          <w:lang w:eastAsia="en-US"/>
        </w:rPr>
        <w:t xml:space="preserve">№ </w:t>
      </w:r>
      <w:r w:rsidRPr="004D2CBC">
        <w:rPr>
          <w:sz w:val="28"/>
          <w:szCs w:val="28"/>
          <w:lang w:eastAsia="en-US"/>
        </w:rPr>
        <w:t xml:space="preserve">89-пг </w:t>
      </w:r>
      <w:r>
        <w:rPr>
          <w:sz w:val="28"/>
          <w:szCs w:val="28"/>
          <w:lang w:eastAsia="en-US"/>
        </w:rPr>
        <w:t>«</w:t>
      </w:r>
      <w:r w:rsidRPr="004D2CBC">
        <w:rPr>
          <w:sz w:val="28"/>
          <w:szCs w:val="28"/>
          <w:lang w:eastAsia="en-US"/>
        </w:rPr>
        <w:t xml:space="preserve">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</w:t>
      </w:r>
      <w:r>
        <w:rPr>
          <w:sz w:val="28"/>
          <w:szCs w:val="28"/>
          <w:lang w:eastAsia="en-US"/>
        </w:rPr>
        <w:t>№</w:t>
      </w:r>
      <w:r w:rsidRPr="004D2CBC">
        <w:rPr>
          <w:sz w:val="28"/>
          <w:szCs w:val="28"/>
          <w:lang w:eastAsia="en-US"/>
        </w:rPr>
        <w:t xml:space="preserve"> 8-пг, от 2 марта 2020 года </w:t>
      </w:r>
      <w:r>
        <w:rPr>
          <w:sz w:val="28"/>
          <w:szCs w:val="28"/>
          <w:lang w:eastAsia="en-US"/>
        </w:rPr>
        <w:t>№</w:t>
      </w:r>
      <w:r w:rsidRPr="004D2CBC">
        <w:rPr>
          <w:sz w:val="28"/>
          <w:szCs w:val="28"/>
          <w:lang w:eastAsia="en-US"/>
        </w:rPr>
        <w:t xml:space="preserve"> 19-пг </w:t>
      </w:r>
      <w:r w:rsidRPr="004D2CBC">
        <w:rPr>
          <w:sz w:val="28"/>
          <w:szCs w:val="28"/>
          <w:lang w:eastAsia="en-US"/>
        </w:rPr>
        <w:t xml:space="preserve">и от 8 июля 2020 года </w:t>
      </w:r>
      <w:r>
        <w:rPr>
          <w:sz w:val="28"/>
          <w:szCs w:val="28"/>
          <w:lang w:eastAsia="en-US"/>
        </w:rPr>
        <w:t>№</w:t>
      </w:r>
      <w:r w:rsidRPr="004D2CBC">
        <w:rPr>
          <w:sz w:val="28"/>
          <w:szCs w:val="28"/>
          <w:lang w:eastAsia="en-US"/>
        </w:rPr>
        <w:t xml:space="preserve"> 59-пг</w:t>
      </w:r>
      <w:r w:rsidR="00E92C4A" w:rsidRPr="004D2CBC">
        <w:rPr>
          <w:sz w:val="28"/>
          <w:szCs w:val="28"/>
        </w:rPr>
        <w:t>, Правительство Ленинградской области</w:t>
      </w:r>
      <w:proofErr w:type="gramEnd"/>
      <w:r w:rsidR="00E92C4A" w:rsidRPr="004D2CBC">
        <w:rPr>
          <w:sz w:val="28"/>
          <w:szCs w:val="28"/>
        </w:rPr>
        <w:t xml:space="preserve"> постановляет:</w:t>
      </w:r>
    </w:p>
    <w:p w:rsidR="00E92C4A" w:rsidRPr="004D2CBC" w:rsidRDefault="00E92C4A" w:rsidP="00E92C4A">
      <w:pPr>
        <w:pStyle w:val="ConsPlusNormal"/>
        <w:ind w:firstLine="540"/>
        <w:jc w:val="both"/>
        <w:rPr>
          <w:sz w:val="28"/>
          <w:szCs w:val="28"/>
        </w:rPr>
      </w:pPr>
    </w:p>
    <w:p w:rsidR="004D2CBC" w:rsidRDefault="00E92C4A" w:rsidP="004D2CB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="004D2CBC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Ленинградской области по транспорту осуществляет от имени Ленинградской области полномочия учредителя автономной некоммерческой организации «Дирекция по развитию транспортной системы Санкт-Петербурга и Ленинградской области</w:t>
      </w:r>
      <w:r w:rsidR="004D2C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2CBC" w:rsidRPr="004D2CBC" w:rsidRDefault="004D2CBC" w:rsidP="004D2CB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2CBC">
        <w:rPr>
          <w:sz w:val="28"/>
          <w:szCs w:val="28"/>
        </w:rPr>
        <w:t xml:space="preserve">Признать утратившим силу Постановление Правительства Ленинградской области от 21.04.2017 № 116 </w:t>
      </w:r>
      <w:r>
        <w:rPr>
          <w:sz w:val="28"/>
          <w:szCs w:val="28"/>
        </w:rPr>
        <w:t>«</w:t>
      </w:r>
      <w:r w:rsidRPr="004D2CBC">
        <w:rPr>
          <w:sz w:val="28"/>
          <w:szCs w:val="28"/>
        </w:rPr>
        <w:t xml:space="preserve">Об осуществлении от имени Ленинградской области полномочий учредителя автономной некоммерческой организации </w:t>
      </w:r>
      <w:r w:rsidR="00526012">
        <w:rPr>
          <w:sz w:val="28"/>
          <w:szCs w:val="28"/>
        </w:rPr>
        <w:t>«</w:t>
      </w:r>
      <w:r w:rsidRPr="004D2CBC">
        <w:rPr>
          <w:sz w:val="28"/>
          <w:szCs w:val="28"/>
        </w:rPr>
        <w:t>Дирекция по развитию транспортной системы Санкт-Пет</w:t>
      </w:r>
      <w:r>
        <w:rPr>
          <w:sz w:val="28"/>
          <w:szCs w:val="28"/>
        </w:rPr>
        <w:t>ербурга и Ленинградской области».</w:t>
      </w:r>
    </w:p>
    <w:p w:rsidR="004D2CBC" w:rsidRDefault="004D2CBC" w:rsidP="004D2CB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D2CBC">
        <w:rPr>
          <w:sz w:val="28"/>
          <w:szCs w:val="28"/>
        </w:rPr>
        <w:t>Контроль за</w:t>
      </w:r>
      <w:proofErr w:type="gramEnd"/>
      <w:r w:rsidRPr="004D2CBC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4D2CBC" w:rsidRPr="00146D01" w:rsidRDefault="004D2CBC" w:rsidP="004D2CB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46D0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146D01">
        <w:rPr>
          <w:sz w:val="28"/>
          <w:szCs w:val="28"/>
        </w:rPr>
        <w:t>с даты подписания</w:t>
      </w:r>
      <w:proofErr w:type="gramEnd"/>
      <w:r w:rsidR="00146D01" w:rsidRPr="00146D01">
        <w:rPr>
          <w:sz w:val="28"/>
          <w:szCs w:val="28"/>
        </w:rPr>
        <w:t>.</w:t>
      </w:r>
      <w:r w:rsidR="007C0AD8" w:rsidRPr="00146D01">
        <w:rPr>
          <w:sz w:val="28"/>
          <w:szCs w:val="28"/>
        </w:rPr>
        <w:t xml:space="preserve"> </w:t>
      </w:r>
    </w:p>
    <w:p w:rsidR="00E92C4A" w:rsidRDefault="00E92C4A" w:rsidP="00E92C4A">
      <w:pPr>
        <w:pStyle w:val="ConsPlusNormal"/>
        <w:ind w:firstLine="540"/>
        <w:jc w:val="both"/>
        <w:rPr>
          <w:sz w:val="28"/>
          <w:szCs w:val="28"/>
        </w:rPr>
      </w:pPr>
    </w:p>
    <w:p w:rsidR="00157B14" w:rsidRDefault="00157B14" w:rsidP="00E92C4A">
      <w:pPr>
        <w:pStyle w:val="ConsPlusNormal"/>
        <w:ind w:firstLine="540"/>
        <w:jc w:val="both"/>
        <w:rPr>
          <w:sz w:val="28"/>
          <w:szCs w:val="28"/>
        </w:rPr>
      </w:pPr>
    </w:p>
    <w:p w:rsidR="0016738E" w:rsidRDefault="00E92C4A" w:rsidP="00E92C4A">
      <w:pPr>
        <w:pStyle w:val="ConsPlusNormal"/>
        <w:jc w:val="both"/>
        <w:rPr>
          <w:sz w:val="28"/>
          <w:szCs w:val="28"/>
        </w:rPr>
      </w:pPr>
      <w:r w:rsidRPr="006B12FD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</w:p>
    <w:p w:rsidR="00E92C4A" w:rsidRPr="006B12FD" w:rsidRDefault="00E92C4A" w:rsidP="00E92C4A">
      <w:pPr>
        <w:pStyle w:val="ConsPlusNormal"/>
        <w:jc w:val="both"/>
        <w:rPr>
          <w:sz w:val="28"/>
          <w:szCs w:val="28"/>
        </w:rPr>
      </w:pPr>
      <w:r w:rsidRPr="006B12FD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6738E">
        <w:rPr>
          <w:sz w:val="28"/>
          <w:szCs w:val="28"/>
        </w:rPr>
        <w:tab/>
      </w:r>
      <w:r w:rsidR="0016738E"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А. </w:t>
      </w:r>
      <w:r w:rsidRPr="006B12FD">
        <w:rPr>
          <w:sz w:val="28"/>
          <w:szCs w:val="28"/>
        </w:rPr>
        <w:t>Дрозденко</w:t>
      </w:r>
    </w:p>
    <w:sectPr w:rsidR="00E92C4A" w:rsidRPr="006B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2EC"/>
    <w:multiLevelType w:val="hybridMultilevel"/>
    <w:tmpl w:val="B9D22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4A"/>
    <w:rsid w:val="00017153"/>
    <w:rsid w:val="00146D01"/>
    <w:rsid w:val="00157B14"/>
    <w:rsid w:val="0016738E"/>
    <w:rsid w:val="00323E4B"/>
    <w:rsid w:val="00351230"/>
    <w:rsid w:val="003B0961"/>
    <w:rsid w:val="004D2CBC"/>
    <w:rsid w:val="00526012"/>
    <w:rsid w:val="005424A0"/>
    <w:rsid w:val="00547F9A"/>
    <w:rsid w:val="00786BE6"/>
    <w:rsid w:val="007C0AD8"/>
    <w:rsid w:val="007D39C3"/>
    <w:rsid w:val="00956ED5"/>
    <w:rsid w:val="009A00AC"/>
    <w:rsid w:val="009F628F"/>
    <w:rsid w:val="00A62D49"/>
    <w:rsid w:val="00B55FAB"/>
    <w:rsid w:val="00BA5A34"/>
    <w:rsid w:val="00E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Title">
    <w:name w:val="ConsPlusTitle"/>
    <w:rsid w:val="00E92C4A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92C4A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2CB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Title">
    <w:name w:val="ConsPlusTitle"/>
    <w:rsid w:val="00E92C4A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92C4A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2CB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1546638BF8112977CDE0021F8577518EB68920B0D33FA5FABF3006ED1190797ABB2F429AA7BD6DE4728CAC2D5D750B463429EE81D5902W4O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B1546638BF8112977CDE0021F8577518EB68920B0D33FA5FABF3006ED1190797ABB2F429A97781870829968489C452BE63409DF4W1O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B1546638BF8112977CDE0021F8577518EB62940C0933FA5FABF3006ED1190785ABEAF82BA362D5D5527E9B84W8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D75A-6E2E-4E3B-8C0B-19BF070C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Ольга Валерьевна Соловьева</cp:lastModifiedBy>
  <cp:revision>12</cp:revision>
  <cp:lastPrinted>2017-04-10T09:18:00Z</cp:lastPrinted>
  <dcterms:created xsi:type="dcterms:W3CDTF">2021-03-29T12:05:00Z</dcterms:created>
  <dcterms:modified xsi:type="dcterms:W3CDTF">2021-03-29T13:53:00Z</dcterms:modified>
</cp:coreProperties>
</file>