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4493ABF" wp14:editId="285F7F2A">
            <wp:extent cx="581025" cy="723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651F9E" w:rsidRPr="00632BD1" w:rsidRDefault="00651F9E" w:rsidP="00651F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E04B62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651F9E" w:rsidRPr="00632BD1" w:rsidRDefault="00651F9E" w:rsidP="00651F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</w:t>
      </w:r>
      <w:r w:rsidR="00E04B62">
        <w:rPr>
          <w:rFonts w:ascii="Times New Roman" w:hAnsi="Times New Roman" w:cs="Times New Roman"/>
          <w:sz w:val="28"/>
          <w:szCs w:val="28"/>
        </w:rPr>
        <w:t>21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660E3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>№_______________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F66" w:rsidRPr="00FC0FF8" w:rsidRDefault="00877C1A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F8">
        <w:rPr>
          <w:rFonts w:ascii="Times New Roman" w:hAnsi="Times New Roman" w:cs="Times New Roman"/>
          <w:b/>
          <w:sz w:val="28"/>
          <w:szCs w:val="28"/>
        </w:rPr>
        <w:t>О</w:t>
      </w:r>
      <w:r w:rsidR="004F1072">
        <w:rPr>
          <w:rFonts w:ascii="Times New Roman" w:hAnsi="Times New Roman" w:cs="Times New Roman"/>
          <w:b/>
          <w:sz w:val="28"/>
          <w:szCs w:val="28"/>
        </w:rPr>
        <w:t>б</w:t>
      </w:r>
      <w:r w:rsidRPr="00FC0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07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FC0F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C0FF8">
        <w:rPr>
          <w:rFonts w:ascii="Times New Roman" w:hAnsi="Times New Roman" w:cs="Times New Roman"/>
          <w:b/>
          <w:sz w:val="28"/>
          <w:szCs w:val="28"/>
        </w:rPr>
        <w:t xml:space="preserve">групп по оплате труда </w:t>
      </w:r>
      <w:r w:rsidR="00B05828" w:rsidRPr="00FC0FF8">
        <w:rPr>
          <w:rFonts w:ascii="Times New Roman" w:hAnsi="Times New Roman" w:cs="Times New Roman"/>
          <w:b/>
          <w:sz w:val="28"/>
          <w:szCs w:val="28"/>
        </w:rPr>
        <w:t>руководителей</w:t>
      </w:r>
    </w:p>
    <w:p w:rsidR="00B05828" w:rsidRDefault="00B05828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FF8">
        <w:rPr>
          <w:rFonts w:ascii="Times New Roman" w:hAnsi="Times New Roman" w:cs="Times New Roman"/>
          <w:b/>
          <w:sz w:val="28"/>
          <w:szCs w:val="28"/>
        </w:rPr>
        <w:t>в отношении подведомственных государственных учреждений комитету по сохранению культурного</w:t>
      </w:r>
      <w:r w:rsidR="00E1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F8">
        <w:rPr>
          <w:rFonts w:ascii="Times New Roman" w:hAnsi="Times New Roman" w:cs="Times New Roman"/>
          <w:b/>
          <w:sz w:val="28"/>
          <w:szCs w:val="28"/>
        </w:rPr>
        <w:t>наследия Ленинградской области</w:t>
      </w:r>
    </w:p>
    <w:p w:rsidR="00FC0FF8" w:rsidRDefault="00FC0FF8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FF8" w:rsidRDefault="00FC0FF8" w:rsidP="001A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20 декабря 2019 № 103-ОЗ «Об оплате труда работников государственных учреждений Ленинградской области»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65F4">
        <w:rPr>
          <w:rFonts w:ascii="Times New Roman" w:hAnsi="Times New Roman" w:cs="Times New Roman"/>
          <w:sz w:val="28"/>
          <w:szCs w:val="28"/>
        </w:rPr>
        <w:t xml:space="preserve">пунктами 2.18 и 2.20 постановления Правительства Ленинградской области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 w:rsidR="00C765F4">
        <w:rPr>
          <w:rFonts w:ascii="Times New Roman" w:hAnsi="Times New Roman" w:cs="Times New Roman"/>
          <w:sz w:val="28"/>
          <w:szCs w:val="28"/>
        </w:rPr>
        <w:t xml:space="preserve">от 30 апреля 2020 № 262 «Об утверждении положения о системах оплаты труда  </w:t>
      </w:r>
      <w:r w:rsidR="001A1AE8">
        <w:rPr>
          <w:rFonts w:ascii="Times New Roman" w:hAnsi="Times New Roman" w:cs="Times New Roman"/>
          <w:sz w:val="28"/>
          <w:szCs w:val="28"/>
        </w:rPr>
        <w:br/>
      </w:r>
      <w:r w:rsidR="00C765F4">
        <w:rPr>
          <w:rFonts w:ascii="Times New Roman" w:hAnsi="Times New Roman" w:cs="Times New Roman"/>
          <w:sz w:val="28"/>
          <w:szCs w:val="28"/>
        </w:rPr>
        <w:t xml:space="preserve">в государственных учреждениях </w:t>
      </w:r>
      <w:r w:rsidR="00905B86">
        <w:rPr>
          <w:rFonts w:ascii="Times New Roman" w:hAnsi="Times New Roman" w:cs="Times New Roman"/>
          <w:sz w:val="28"/>
          <w:szCs w:val="28"/>
        </w:rPr>
        <w:t>Ленинградской</w:t>
      </w:r>
      <w:r w:rsidR="00C765F4">
        <w:rPr>
          <w:rFonts w:ascii="Times New Roman" w:hAnsi="Times New Roman" w:cs="Times New Roman"/>
          <w:sz w:val="28"/>
          <w:szCs w:val="28"/>
        </w:rPr>
        <w:t xml:space="preserve">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C765F4">
        <w:rPr>
          <w:rFonts w:ascii="Times New Roman" w:hAnsi="Times New Roman" w:cs="Times New Roman"/>
          <w:sz w:val="28"/>
          <w:szCs w:val="28"/>
        </w:rPr>
        <w:t xml:space="preserve">» </w:t>
      </w:r>
      <w:r w:rsidR="00C765F4" w:rsidRPr="001A1AE8">
        <w:rPr>
          <w:rFonts w:ascii="Times New Roman" w:hAnsi="Times New Roman" w:cs="Times New Roman"/>
          <w:i/>
          <w:sz w:val="28"/>
          <w:szCs w:val="28"/>
        </w:rPr>
        <w:t>приказываю:</w:t>
      </w:r>
    </w:p>
    <w:p w:rsidR="001405D4" w:rsidRPr="00905B86" w:rsidRDefault="00C765F4" w:rsidP="001A1A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8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05B86" w:rsidRPr="00905B86">
        <w:rPr>
          <w:rFonts w:ascii="Times New Roman" w:hAnsi="Times New Roman" w:cs="Times New Roman"/>
          <w:sz w:val="28"/>
          <w:szCs w:val="28"/>
        </w:rPr>
        <w:t>группы по оплате труда руководителей в отношении подведомственных государственных учреждений комитету по сохранению культурного наследия Ленинградской области на 2021 год согласно приложению к настоящему приказу.</w:t>
      </w:r>
    </w:p>
    <w:p w:rsidR="007B1780" w:rsidRPr="001A1AE8" w:rsidRDefault="007B1780" w:rsidP="001A1A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AE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- председатель комитета </w:t>
      </w:r>
    </w:p>
    <w:p w:rsidR="00EE021C" w:rsidRPr="00EE021C" w:rsidRDefault="00EE021C" w:rsidP="00EE021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                                                       В.О. Цой</w:t>
      </w:r>
    </w:p>
    <w:p w:rsidR="00EE021C" w:rsidRPr="00EE021C" w:rsidRDefault="00EE021C" w:rsidP="00EE021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1C" w:rsidRPr="00EE021C" w:rsidRDefault="00EE021C" w:rsidP="00EE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019" w:rsidRDefault="00CE7019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07" w:rsidRDefault="007C0007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780" w:rsidRDefault="007B1780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11" w:rsidRDefault="00E14411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780" w:rsidRDefault="007B1780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B2" w:rsidRDefault="00647FB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E3" w:rsidRDefault="001413BE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1F9E">
        <w:rPr>
          <w:rFonts w:ascii="Times New Roman" w:hAnsi="Times New Roman" w:cs="Times New Roman"/>
          <w:sz w:val="28"/>
          <w:szCs w:val="28"/>
        </w:rPr>
        <w:t>риложение</w:t>
      </w:r>
      <w:r w:rsidR="009D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9E" w:rsidRPr="0068340F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E660E3">
        <w:rPr>
          <w:rFonts w:ascii="Times New Roman" w:hAnsi="Times New Roman" w:cs="Times New Roman"/>
          <w:sz w:val="28"/>
          <w:szCs w:val="28"/>
        </w:rPr>
        <w:t xml:space="preserve">сохранению культурного </w:t>
      </w:r>
      <w:r w:rsidR="00E660E3">
        <w:rPr>
          <w:rFonts w:ascii="Times New Roman" w:hAnsi="Times New Roman" w:cs="Times New Roman"/>
          <w:sz w:val="28"/>
          <w:szCs w:val="28"/>
        </w:rPr>
        <w:br/>
        <w:t>наследия</w:t>
      </w:r>
      <w:r w:rsidRPr="006834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51F9E" w:rsidRDefault="00651F9E" w:rsidP="00651F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</w:t>
      </w:r>
      <w:r w:rsidR="00E660E3">
        <w:rPr>
          <w:rFonts w:ascii="Times New Roman" w:hAnsi="Times New Roman" w:cs="Times New Roman"/>
          <w:sz w:val="28"/>
          <w:szCs w:val="28"/>
        </w:rPr>
        <w:t>21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1413BE" w:rsidRDefault="001413BE" w:rsidP="00651F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tbl>
      <w:tblPr>
        <w:tblStyle w:val="a7"/>
        <w:tblW w:w="10245" w:type="dxa"/>
        <w:tblLook w:val="04A0" w:firstRow="1" w:lastRow="0" w:firstColumn="1" w:lastColumn="0" w:noHBand="0" w:noVBand="1"/>
      </w:tblPr>
      <w:tblGrid>
        <w:gridCol w:w="959"/>
        <w:gridCol w:w="5812"/>
        <w:gridCol w:w="3474"/>
      </w:tblGrid>
      <w:tr w:rsidR="001413BE" w:rsidTr="001413BE">
        <w:tc>
          <w:tcPr>
            <w:tcW w:w="959" w:type="dxa"/>
          </w:tcPr>
          <w:p w:rsidR="001413BE" w:rsidRPr="00E14411" w:rsidRDefault="00E14411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1413BE" w:rsidRPr="00E14411" w:rsidRDefault="00E14411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474" w:type="dxa"/>
          </w:tcPr>
          <w:p w:rsidR="001413BE" w:rsidRPr="00E14411" w:rsidRDefault="00E14411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11">
              <w:rPr>
                <w:rFonts w:ascii="Times New Roman" w:hAnsi="Times New Roman" w:cs="Times New Roman"/>
                <w:i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1413BE" w:rsidTr="001413BE">
        <w:tc>
          <w:tcPr>
            <w:tcW w:w="959" w:type="dxa"/>
          </w:tcPr>
          <w:p w:rsidR="001413BE" w:rsidRDefault="007E3A44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12" w:type="dxa"/>
          </w:tcPr>
          <w:p w:rsidR="001413BE" w:rsidRPr="007E3A44" w:rsidRDefault="007E3A44" w:rsidP="00600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0205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 учреждение</w:t>
            </w: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«Дирекция по сохранению объектов культурного наследия»</w:t>
            </w:r>
          </w:p>
        </w:tc>
        <w:tc>
          <w:tcPr>
            <w:tcW w:w="3474" w:type="dxa"/>
          </w:tcPr>
          <w:p w:rsidR="001413BE" w:rsidRPr="00346BA8" w:rsidRDefault="001413BE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05" w:rsidRPr="00346BA8" w:rsidRDefault="00600205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E3A44" w:rsidTr="001413BE">
        <w:tc>
          <w:tcPr>
            <w:tcW w:w="959" w:type="dxa"/>
          </w:tcPr>
          <w:p w:rsidR="007E3A44" w:rsidRDefault="007E3A44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12" w:type="dxa"/>
          </w:tcPr>
          <w:p w:rsidR="007E3A44" w:rsidRPr="007E3A44" w:rsidRDefault="007E3A44" w:rsidP="007E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Ленинградской области « Музейное агентство» </w:t>
            </w:r>
          </w:p>
        </w:tc>
        <w:tc>
          <w:tcPr>
            <w:tcW w:w="3474" w:type="dxa"/>
          </w:tcPr>
          <w:p w:rsidR="00346BA8" w:rsidRPr="0019196C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44" w:rsidRP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6BA8" w:rsidTr="001413BE">
        <w:tc>
          <w:tcPr>
            <w:tcW w:w="959" w:type="dxa"/>
          </w:tcPr>
          <w:p w:rsid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12" w:type="dxa"/>
          </w:tcPr>
          <w:p w:rsidR="00346BA8" w:rsidRPr="007E3A44" w:rsidRDefault="00346BA8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«Староладожский  историко-архитектурный и археологический музей-заповедник»</w:t>
            </w:r>
          </w:p>
        </w:tc>
        <w:tc>
          <w:tcPr>
            <w:tcW w:w="3474" w:type="dxa"/>
          </w:tcPr>
          <w:p w:rsidR="00346BA8" w:rsidRPr="0019196C" w:rsidRDefault="00346BA8" w:rsidP="0034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8" w:rsidRPr="00346BA8" w:rsidRDefault="00346BA8" w:rsidP="00346BA8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6BA8" w:rsidTr="001413BE">
        <w:tc>
          <w:tcPr>
            <w:tcW w:w="959" w:type="dxa"/>
          </w:tcPr>
          <w:p w:rsid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12" w:type="dxa"/>
          </w:tcPr>
          <w:p w:rsidR="00346BA8" w:rsidRPr="007E3A44" w:rsidRDefault="00346BA8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«Государственный историко-архитектурный и природный музей-заповедник «Парк Монрепо»</w:t>
            </w:r>
          </w:p>
        </w:tc>
        <w:tc>
          <w:tcPr>
            <w:tcW w:w="3474" w:type="dxa"/>
          </w:tcPr>
          <w:p w:rsidR="00346BA8" w:rsidRPr="0019196C" w:rsidRDefault="00346BA8" w:rsidP="0034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8" w:rsidRPr="00346BA8" w:rsidRDefault="00346BA8" w:rsidP="00346BA8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6BA8" w:rsidTr="001413BE">
        <w:tc>
          <w:tcPr>
            <w:tcW w:w="959" w:type="dxa"/>
          </w:tcPr>
          <w:p w:rsid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12" w:type="dxa"/>
          </w:tcPr>
          <w:p w:rsidR="00346BA8" w:rsidRPr="007E3A44" w:rsidRDefault="00346BA8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«Выставочный центр «Эрмитаж-Выборг»</w:t>
            </w:r>
          </w:p>
        </w:tc>
        <w:tc>
          <w:tcPr>
            <w:tcW w:w="3474" w:type="dxa"/>
          </w:tcPr>
          <w:p w:rsidR="00346BA8" w:rsidRPr="0019196C" w:rsidRDefault="00346BA8" w:rsidP="0034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8" w:rsidRPr="00346BA8" w:rsidRDefault="00346BA8" w:rsidP="00346BA8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6BA8" w:rsidTr="001413BE">
        <w:tc>
          <w:tcPr>
            <w:tcW w:w="959" w:type="dxa"/>
          </w:tcPr>
          <w:p w:rsid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12" w:type="dxa"/>
          </w:tcPr>
          <w:p w:rsidR="00346BA8" w:rsidRPr="007E3A44" w:rsidRDefault="00346BA8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«Музейно-мемориальный комплекс «Дорога жизни»</w:t>
            </w:r>
          </w:p>
        </w:tc>
        <w:tc>
          <w:tcPr>
            <w:tcW w:w="3474" w:type="dxa"/>
          </w:tcPr>
          <w:p w:rsidR="00346BA8" w:rsidRPr="0019196C" w:rsidRDefault="00346BA8" w:rsidP="0034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8" w:rsidRPr="00346BA8" w:rsidRDefault="00346BA8" w:rsidP="00346BA8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6BA8" w:rsidTr="001413BE">
        <w:tc>
          <w:tcPr>
            <w:tcW w:w="959" w:type="dxa"/>
          </w:tcPr>
          <w:p w:rsidR="00346BA8" w:rsidRDefault="00346BA8" w:rsidP="0014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12" w:type="dxa"/>
          </w:tcPr>
          <w:p w:rsidR="00346BA8" w:rsidRPr="007E3A44" w:rsidRDefault="00346BA8" w:rsidP="007E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4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Ленинградской области «Выборгский объединенный музей-заповедник»</w:t>
            </w:r>
          </w:p>
        </w:tc>
        <w:tc>
          <w:tcPr>
            <w:tcW w:w="3474" w:type="dxa"/>
          </w:tcPr>
          <w:p w:rsidR="00346BA8" w:rsidRPr="0019196C" w:rsidRDefault="00346BA8" w:rsidP="0034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8" w:rsidRPr="00346BA8" w:rsidRDefault="00346BA8" w:rsidP="00346BA8">
            <w:pPr>
              <w:jc w:val="center"/>
              <w:rPr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1413BE" w:rsidRDefault="001413BE" w:rsidP="001413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sectPr w:rsidR="001413BE" w:rsidSect="008457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B31"/>
    <w:multiLevelType w:val="hybridMultilevel"/>
    <w:tmpl w:val="76308A5C"/>
    <w:lvl w:ilvl="0" w:tplc="81D08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DE06C9"/>
    <w:multiLevelType w:val="hybridMultilevel"/>
    <w:tmpl w:val="F6C0C776"/>
    <w:lvl w:ilvl="0" w:tplc="C898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52DAE"/>
    <w:multiLevelType w:val="hybridMultilevel"/>
    <w:tmpl w:val="D0E0D95A"/>
    <w:lvl w:ilvl="0" w:tplc="92844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D6"/>
    <w:multiLevelType w:val="hybridMultilevel"/>
    <w:tmpl w:val="CBF063BA"/>
    <w:lvl w:ilvl="0" w:tplc="8198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01BDD"/>
    <w:multiLevelType w:val="hybridMultilevel"/>
    <w:tmpl w:val="0B9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B2D"/>
    <w:multiLevelType w:val="hybridMultilevel"/>
    <w:tmpl w:val="735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2BAE"/>
    <w:multiLevelType w:val="hybridMultilevel"/>
    <w:tmpl w:val="665A034E"/>
    <w:lvl w:ilvl="0" w:tplc="CA26A42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74898"/>
    <w:multiLevelType w:val="hybridMultilevel"/>
    <w:tmpl w:val="D668D68E"/>
    <w:lvl w:ilvl="0" w:tplc="A3E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426E4"/>
    <w:rsid w:val="00061198"/>
    <w:rsid w:val="00093935"/>
    <w:rsid w:val="00107792"/>
    <w:rsid w:val="001140B1"/>
    <w:rsid w:val="00125275"/>
    <w:rsid w:val="001405D4"/>
    <w:rsid w:val="001413BE"/>
    <w:rsid w:val="001458E4"/>
    <w:rsid w:val="00146857"/>
    <w:rsid w:val="0014785D"/>
    <w:rsid w:val="00165108"/>
    <w:rsid w:val="00166CD0"/>
    <w:rsid w:val="001706E4"/>
    <w:rsid w:val="0019196C"/>
    <w:rsid w:val="001A1AE8"/>
    <w:rsid w:val="001F518B"/>
    <w:rsid w:val="00203FAE"/>
    <w:rsid w:val="002118CF"/>
    <w:rsid w:val="0026043F"/>
    <w:rsid w:val="002843BB"/>
    <w:rsid w:val="002A7CE3"/>
    <w:rsid w:val="002B254F"/>
    <w:rsid w:val="002B6846"/>
    <w:rsid w:val="002B7554"/>
    <w:rsid w:val="002F1D8E"/>
    <w:rsid w:val="003049FE"/>
    <w:rsid w:val="0030589F"/>
    <w:rsid w:val="00340E4F"/>
    <w:rsid w:val="00346BA8"/>
    <w:rsid w:val="003762B8"/>
    <w:rsid w:val="0038641E"/>
    <w:rsid w:val="00390D20"/>
    <w:rsid w:val="0039214C"/>
    <w:rsid w:val="003953DB"/>
    <w:rsid w:val="003A3A36"/>
    <w:rsid w:val="003B1188"/>
    <w:rsid w:val="003C0ED8"/>
    <w:rsid w:val="003C1CBE"/>
    <w:rsid w:val="003E5EAE"/>
    <w:rsid w:val="003E791A"/>
    <w:rsid w:val="003F2F66"/>
    <w:rsid w:val="003F7975"/>
    <w:rsid w:val="00412BDD"/>
    <w:rsid w:val="00452F53"/>
    <w:rsid w:val="004702DD"/>
    <w:rsid w:val="0048496D"/>
    <w:rsid w:val="004A2BA0"/>
    <w:rsid w:val="004B4466"/>
    <w:rsid w:val="004E1ECB"/>
    <w:rsid w:val="004E5D8F"/>
    <w:rsid w:val="004F1072"/>
    <w:rsid w:val="004F3305"/>
    <w:rsid w:val="005445A6"/>
    <w:rsid w:val="00555344"/>
    <w:rsid w:val="005E471F"/>
    <w:rsid w:val="00600205"/>
    <w:rsid w:val="00605FF2"/>
    <w:rsid w:val="00617E4E"/>
    <w:rsid w:val="00620238"/>
    <w:rsid w:val="00636D1D"/>
    <w:rsid w:val="00647FB2"/>
    <w:rsid w:val="00651F9E"/>
    <w:rsid w:val="00685FA0"/>
    <w:rsid w:val="006A3212"/>
    <w:rsid w:val="006B13FE"/>
    <w:rsid w:val="006C149A"/>
    <w:rsid w:val="006C31B1"/>
    <w:rsid w:val="006D0AD0"/>
    <w:rsid w:val="007039A7"/>
    <w:rsid w:val="0077499F"/>
    <w:rsid w:val="007A1F6B"/>
    <w:rsid w:val="007B1780"/>
    <w:rsid w:val="007C0007"/>
    <w:rsid w:val="007C0C0E"/>
    <w:rsid w:val="007D12F0"/>
    <w:rsid w:val="007D59D8"/>
    <w:rsid w:val="007D722D"/>
    <w:rsid w:val="007E3A44"/>
    <w:rsid w:val="007F12F3"/>
    <w:rsid w:val="007F4B7F"/>
    <w:rsid w:val="007F55AD"/>
    <w:rsid w:val="00821DEC"/>
    <w:rsid w:val="00823BAD"/>
    <w:rsid w:val="00845785"/>
    <w:rsid w:val="00860451"/>
    <w:rsid w:val="00862E64"/>
    <w:rsid w:val="00862F94"/>
    <w:rsid w:val="00877C1A"/>
    <w:rsid w:val="008C750C"/>
    <w:rsid w:val="008D1913"/>
    <w:rsid w:val="008D4C49"/>
    <w:rsid w:val="008E6DF7"/>
    <w:rsid w:val="00905B86"/>
    <w:rsid w:val="0091589F"/>
    <w:rsid w:val="0092692C"/>
    <w:rsid w:val="00930100"/>
    <w:rsid w:val="00986FC8"/>
    <w:rsid w:val="009B23E5"/>
    <w:rsid w:val="009D425B"/>
    <w:rsid w:val="009D5BC2"/>
    <w:rsid w:val="009F54D6"/>
    <w:rsid w:val="00A00EB6"/>
    <w:rsid w:val="00A1538B"/>
    <w:rsid w:val="00A335A2"/>
    <w:rsid w:val="00A42311"/>
    <w:rsid w:val="00A53F78"/>
    <w:rsid w:val="00A80852"/>
    <w:rsid w:val="00AB04DD"/>
    <w:rsid w:val="00AC401D"/>
    <w:rsid w:val="00AC664B"/>
    <w:rsid w:val="00AE066B"/>
    <w:rsid w:val="00B05828"/>
    <w:rsid w:val="00B40DCB"/>
    <w:rsid w:val="00B40F77"/>
    <w:rsid w:val="00B5282F"/>
    <w:rsid w:val="00B6274C"/>
    <w:rsid w:val="00B8200E"/>
    <w:rsid w:val="00B85578"/>
    <w:rsid w:val="00B97095"/>
    <w:rsid w:val="00BF21FC"/>
    <w:rsid w:val="00C035B8"/>
    <w:rsid w:val="00C05A45"/>
    <w:rsid w:val="00C26D5C"/>
    <w:rsid w:val="00C31B79"/>
    <w:rsid w:val="00C43548"/>
    <w:rsid w:val="00C547BD"/>
    <w:rsid w:val="00C765F4"/>
    <w:rsid w:val="00CE7019"/>
    <w:rsid w:val="00CF206B"/>
    <w:rsid w:val="00D2046F"/>
    <w:rsid w:val="00D42F8F"/>
    <w:rsid w:val="00D821F9"/>
    <w:rsid w:val="00DA370A"/>
    <w:rsid w:val="00DA5391"/>
    <w:rsid w:val="00DA6B1D"/>
    <w:rsid w:val="00DB2823"/>
    <w:rsid w:val="00DB71B7"/>
    <w:rsid w:val="00DC7FBE"/>
    <w:rsid w:val="00DF178F"/>
    <w:rsid w:val="00E04B62"/>
    <w:rsid w:val="00E14411"/>
    <w:rsid w:val="00E660E3"/>
    <w:rsid w:val="00ED4D09"/>
    <w:rsid w:val="00EE021C"/>
    <w:rsid w:val="00EF00D4"/>
    <w:rsid w:val="00F3453C"/>
    <w:rsid w:val="00F44511"/>
    <w:rsid w:val="00F47A1D"/>
    <w:rsid w:val="00F47E3C"/>
    <w:rsid w:val="00F724F5"/>
    <w:rsid w:val="00F74986"/>
    <w:rsid w:val="00F87A6B"/>
    <w:rsid w:val="00FC0FF8"/>
    <w:rsid w:val="00FD204F"/>
    <w:rsid w:val="00FD3D71"/>
    <w:rsid w:val="00FE7E13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9D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9D5BC2"/>
    <w:pPr>
      <w:spacing w:after="0" w:line="240" w:lineRule="auto"/>
    </w:pPr>
    <w:rPr>
      <w:rFonts w:ascii="Tahoma" w:eastAsia="Times New Roman" w:hAnsi="Tahoma"/>
      <w:sz w:val="16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cPr>
      <w:vAlign w:val="center"/>
    </w:tcPr>
  </w:style>
  <w:style w:type="table" w:styleId="a7">
    <w:name w:val="Table Grid"/>
    <w:basedOn w:val="a1"/>
    <w:uiPriority w:val="59"/>
    <w:rsid w:val="009D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9D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9D5BC2"/>
    <w:pPr>
      <w:spacing w:after="0" w:line="240" w:lineRule="auto"/>
    </w:pPr>
    <w:rPr>
      <w:rFonts w:ascii="Tahoma" w:eastAsia="Times New Roman" w:hAnsi="Tahoma"/>
      <w:sz w:val="16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cPr>
      <w:vAlign w:val="center"/>
    </w:tcPr>
  </w:style>
  <w:style w:type="table" w:styleId="a7">
    <w:name w:val="Table Grid"/>
    <w:basedOn w:val="a1"/>
    <w:uiPriority w:val="59"/>
    <w:rsid w:val="009D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Сидельникова</cp:lastModifiedBy>
  <cp:revision>4</cp:revision>
  <cp:lastPrinted>2021-04-06T14:11:00Z</cp:lastPrinted>
  <dcterms:created xsi:type="dcterms:W3CDTF">2021-04-02T09:09:00Z</dcterms:created>
  <dcterms:modified xsi:type="dcterms:W3CDTF">2021-04-14T09:56:00Z</dcterms:modified>
</cp:coreProperties>
</file>