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7A" w:rsidRPr="00B86E0A" w:rsidRDefault="00F9577A" w:rsidP="00F9577A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5CCBEA" wp14:editId="6D07C112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7A" w:rsidRPr="00EC72A4" w:rsidRDefault="00F9577A" w:rsidP="00F9577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7"/>
          <w:szCs w:val="27"/>
          <w:lang w:eastAsia="ru-RU"/>
        </w:rPr>
      </w:pPr>
      <w:r w:rsidRPr="00EC72A4">
        <w:rPr>
          <w:rFonts w:ascii="Times New Roman" w:eastAsia="Times New Roman" w:hAnsi="Times New Roman" w:cs="Times New Roman"/>
          <w:spacing w:val="30"/>
          <w:sz w:val="27"/>
          <w:szCs w:val="27"/>
          <w:lang w:eastAsia="ru-RU"/>
        </w:rPr>
        <w:t>АДМИНИСТРАЦИЯ ЛЕНИНГРАДСКОЙ ОБЛАСТИ</w:t>
      </w:r>
    </w:p>
    <w:p w:rsidR="00F9577A" w:rsidRPr="00EC72A4" w:rsidRDefault="00F9577A" w:rsidP="00F9577A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7"/>
          <w:szCs w:val="27"/>
          <w:lang w:eastAsia="x-none"/>
        </w:rPr>
      </w:pPr>
      <w:r w:rsidRPr="00EC72A4">
        <w:rPr>
          <w:rFonts w:ascii="Times New Roman" w:eastAsia="Times New Roman" w:hAnsi="Times New Roman" w:cs="Times New Roman"/>
          <w:b/>
          <w:spacing w:val="30"/>
          <w:sz w:val="27"/>
          <w:szCs w:val="27"/>
          <w:lang w:val="x-none" w:eastAsia="x-none"/>
        </w:rPr>
        <w:t xml:space="preserve">КОМИТЕТ </w:t>
      </w:r>
      <w:r w:rsidRPr="00EC72A4">
        <w:rPr>
          <w:rFonts w:ascii="Times New Roman" w:eastAsia="Times New Roman" w:hAnsi="Times New Roman" w:cs="Times New Roman"/>
          <w:b/>
          <w:spacing w:val="30"/>
          <w:sz w:val="27"/>
          <w:szCs w:val="27"/>
          <w:lang w:eastAsia="x-none"/>
        </w:rPr>
        <w:t xml:space="preserve">ПО </w:t>
      </w:r>
      <w:r w:rsidR="00D2158E" w:rsidRPr="00EC72A4">
        <w:rPr>
          <w:rFonts w:ascii="Times New Roman" w:eastAsia="Times New Roman" w:hAnsi="Times New Roman" w:cs="Times New Roman"/>
          <w:b/>
          <w:spacing w:val="30"/>
          <w:sz w:val="27"/>
          <w:szCs w:val="27"/>
          <w:lang w:eastAsia="x-none"/>
        </w:rPr>
        <w:t>СОХРАНЕНИЮ КУЛЬТУРНОГО НАСЛЕДИЯ</w:t>
      </w:r>
      <w:r w:rsidRPr="00EC72A4">
        <w:rPr>
          <w:rFonts w:ascii="Times New Roman" w:eastAsia="Times New Roman" w:hAnsi="Times New Roman" w:cs="Times New Roman"/>
          <w:b/>
          <w:spacing w:val="30"/>
          <w:sz w:val="27"/>
          <w:szCs w:val="27"/>
          <w:lang w:eastAsia="x-none"/>
        </w:rPr>
        <w:t xml:space="preserve"> ЛЕНИНГРАДСКОЙ ОБЛАСТИ</w:t>
      </w:r>
    </w:p>
    <w:p w:rsidR="00F9577A" w:rsidRPr="00EC72A4" w:rsidRDefault="00F9577A" w:rsidP="00F9577A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:rsidR="00F9577A" w:rsidRPr="00EC72A4" w:rsidRDefault="00F9577A" w:rsidP="00F9577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7"/>
          <w:szCs w:val="27"/>
          <w:lang w:eastAsia="ru-RU"/>
        </w:rPr>
      </w:pPr>
    </w:p>
    <w:p w:rsidR="0028783A" w:rsidRPr="00EC72A4" w:rsidRDefault="0028783A" w:rsidP="0028783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C72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</w:t>
      </w:r>
    </w:p>
    <w:p w:rsidR="0028783A" w:rsidRPr="00EC72A4" w:rsidRDefault="0028783A" w:rsidP="0028783A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:rsidR="0028783A" w:rsidRPr="00EC72A4" w:rsidRDefault="0028783A" w:rsidP="007C0B5B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EC72A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«___</w:t>
      </w:r>
      <w:r w:rsidR="00D2158E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»____________2021</w:t>
      </w:r>
      <w:r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EC72A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                                                  </w:t>
      </w:r>
      <w:r w:rsidR="00832317" w:rsidRPr="00EC72A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         </w:t>
      </w:r>
      <w:r w:rsidR="007C0B5B" w:rsidRPr="00EC72A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       </w:t>
      </w:r>
      <w:r w:rsidRPr="00EC72A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№_______________</w:t>
      </w:r>
    </w:p>
    <w:p w:rsidR="0028783A" w:rsidRPr="00EC72A4" w:rsidRDefault="007C0B5B" w:rsidP="00475E7F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EC72A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  </w:t>
      </w:r>
      <w:r w:rsidR="0028783A" w:rsidRPr="00EC72A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Санкт-Петербург</w:t>
      </w:r>
    </w:p>
    <w:p w:rsidR="00F9577A" w:rsidRPr="00EC72A4" w:rsidRDefault="00F9577A" w:rsidP="00F9577A">
      <w:pPr>
        <w:tabs>
          <w:tab w:val="right" w:pos="1006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:rsidR="00F9577A" w:rsidRPr="00EC72A4" w:rsidRDefault="00F9577A" w:rsidP="00F9577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EC72A4" w:rsidRPr="00EC72A4" w:rsidRDefault="00F9577A" w:rsidP="00EC7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r w:rsidRPr="00EC72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 утверждении зон охраны объекта культурного наследия регионального значения «</w:t>
      </w:r>
      <w:hyperlink r:id="rId9" w:history="1">
        <w:r w:rsidR="00EC72A4" w:rsidRPr="00EC72A4">
          <w:rPr>
            <w:rStyle w:val="ad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Могила художницы Шишкиной-</w:t>
        </w:r>
        <w:proofErr w:type="spellStart"/>
        <w:r w:rsidR="00EC72A4" w:rsidRPr="00EC72A4">
          <w:rPr>
            <w:rStyle w:val="ad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Лагоды</w:t>
        </w:r>
        <w:proofErr w:type="spellEnd"/>
        <w:r w:rsidR="00EC72A4" w:rsidRPr="00EC72A4">
          <w:rPr>
            <w:rStyle w:val="ad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 xml:space="preserve"> Ольги Антоновны (1850-1881)</w:t>
        </w:r>
      </w:hyperlink>
      <w:r w:rsidR="0008703F" w:rsidRPr="00EC72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 w:rsidR="004043EE" w:rsidRPr="00EC72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</w:t>
      </w:r>
    </w:p>
    <w:p w:rsidR="00F9577A" w:rsidRPr="00EC72A4" w:rsidRDefault="007C0B5B" w:rsidP="00EC7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72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18</w:t>
      </w:r>
      <w:r w:rsidR="00EC72A4" w:rsidRPr="00EC72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50-1881 гг</w:t>
      </w:r>
      <w:r w:rsidR="004043EE" w:rsidRPr="00EC72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7278F9" w:rsidRPr="00EC72A4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F9577A" w:rsidRPr="00EC72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адресу: </w:t>
      </w:r>
      <w:r w:rsidR="00EC72A4" w:rsidRPr="00EC72A4">
        <w:rPr>
          <w:rFonts w:ascii="Times New Roman" w:hAnsi="Times New Roman" w:cs="Times New Roman"/>
          <w:b/>
          <w:iCs/>
          <w:sz w:val="27"/>
          <w:szCs w:val="27"/>
        </w:rPr>
        <w:t>Ленинградская область, Гатчинский район, с. Рождествено, кладбище</w:t>
      </w:r>
      <w:r w:rsidR="0028783A" w:rsidRPr="00EC72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 w:rsidR="00F9577A" w:rsidRPr="00EC72A4">
        <w:rPr>
          <w:rFonts w:ascii="Times New Roman" w:hAnsi="Times New Roman" w:cs="Times New Roman"/>
          <w:b/>
          <w:sz w:val="27"/>
          <w:szCs w:val="27"/>
        </w:rPr>
        <w:t>режимов использования земель</w:t>
      </w:r>
      <w:r w:rsidR="0028783A" w:rsidRPr="00EC72A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9577A" w:rsidRPr="00EC72A4">
        <w:rPr>
          <w:rFonts w:ascii="Times New Roman" w:hAnsi="Times New Roman" w:cs="Times New Roman"/>
          <w:b/>
          <w:sz w:val="27"/>
          <w:szCs w:val="27"/>
        </w:rPr>
        <w:t>и требований</w:t>
      </w:r>
      <w:r w:rsidR="008E1B72" w:rsidRPr="00EC72A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9577A" w:rsidRPr="00EC72A4">
        <w:rPr>
          <w:rFonts w:ascii="Times New Roman" w:hAnsi="Times New Roman" w:cs="Times New Roman"/>
          <w:b/>
          <w:sz w:val="27"/>
          <w:szCs w:val="27"/>
        </w:rPr>
        <w:t>к градостроительным регламентам</w:t>
      </w:r>
      <w:r w:rsidR="007278F9" w:rsidRPr="00EC72A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9577A" w:rsidRPr="00EC72A4">
        <w:rPr>
          <w:rFonts w:ascii="Times New Roman" w:hAnsi="Times New Roman" w:cs="Times New Roman"/>
          <w:b/>
          <w:sz w:val="27"/>
          <w:szCs w:val="27"/>
        </w:rPr>
        <w:t>в границах данных зон</w:t>
      </w:r>
    </w:p>
    <w:bookmarkEnd w:id="0"/>
    <w:p w:rsidR="00F9577A" w:rsidRPr="00EC72A4" w:rsidRDefault="00F9577A" w:rsidP="00F95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577A" w:rsidRPr="00EC72A4" w:rsidRDefault="00F9577A" w:rsidP="004E1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ст. 9.2, 33, 34 Федерального закона от 25 июня</w:t>
      </w:r>
      <w:r w:rsidR="006E75A1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2002 года </w:t>
      </w:r>
      <w:r w:rsidR="006E75A1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№ 73-ФЗ «Об объектах культурного наследия (памятниках истории</w:t>
      </w:r>
      <w:r w:rsidR="006E75A1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культуры) народов Российской Федерации», </w:t>
      </w:r>
      <w:r w:rsidR="0008703F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Положением о зонах охраны объектов культурного наследия (памятниках истории и культуры) народов Российской Федерации, утвержденным </w:t>
      </w:r>
      <w:r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Правительства Российской Федерации от 12 сентября 2015 года № 972</w:t>
      </w:r>
      <w:r w:rsidR="0008703F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="0008703F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08703F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, 10</w:t>
      </w:r>
      <w:r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областного закона </w:t>
      </w:r>
      <w:r w:rsidRPr="00EC72A4">
        <w:rPr>
          <w:rFonts w:ascii="Times New Roman" w:hAnsi="Times New Roman" w:cs="Times New Roman"/>
          <w:sz w:val="27"/>
          <w:szCs w:val="27"/>
        </w:rPr>
        <w:t>Ленинградской области</w:t>
      </w:r>
      <w:proofErr w:type="gramEnd"/>
      <w:r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25 декабря 2015 года № 140-оз «</w:t>
      </w:r>
      <w:r w:rsidRPr="00EC72A4">
        <w:rPr>
          <w:rFonts w:ascii="Times New Roman" w:hAnsi="Times New Roman" w:cs="Times New Roman"/>
          <w:sz w:val="27"/>
          <w:szCs w:val="27"/>
        </w:rPr>
        <w:t>О государственной охране, сохранении, использовании</w:t>
      </w:r>
      <w:r w:rsidR="007C0B5B" w:rsidRPr="00EC72A4">
        <w:rPr>
          <w:rFonts w:ascii="Times New Roman" w:hAnsi="Times New Roman" w:cs="Times New Roman"/>
          <w:sz w:val="27"/>
          <w:szCs w:val="27"/>
        </w:rPr>
        <w:t xml:space="preserve"> </w:t>
      </w:r>
      <w:r w:rsidRPr="00EC72A4">
        <w:rPr>
          <w:rFonts w:ascii="Times New Roman" w:hAnsi="Times New Roman" w:cs="Times New Roman"/>
          <w:sz w:val="27"/>
          <w:szCs w:val="27"/>
        </w:rPr>
        <w:t xml:space="preserve">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области», </w:t>
      </w:r>
      <w:proofErr w:type="spellStart"/>
      <w:r w:rsidR="00D2158E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пп</w:t>
      </w:r>
      <w:proofErr w:type="spellEnd"/>
      <w:r w:rsidR="00D2158E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2.1.2., 2.3.7. Положения о комитете по сохранению культурного наследия Ленинградской области, утвержденного </w:t>
      </w:r>
      <w:r w:rsidR="00D2158E" w:rsidRPr="00EC72A4">
        <w:rPr>
          <w:rFonts w:ascii="Times New Roman" w:hAnsi="Times New Roman" w:cs="Times New Roman"/>
          <w:sz w:val="27"/>
          <w:szCs w:val="27"/>
        </w:rPr>
        <w:t>постановлением Правительства Ленинградской области от 24 декабря 2020 года № 850</w:t>
      </w:r>
      <w:r w:rsidRPr="00EC72A4">
        <w:rPr>
          <w:rFonts w:ascii="Times New Roman" w:hAnsi="Times New Roman" w:cs="Times New Roman"/>
          <w:sz w:val="27"/>
          <w:szCs w:val="27"/>
        </w:rPr>
        <w:t xml:space="preserve">, </w:t>
      </w:r>
      <w:r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proofErr w:type="gramStart"/>
      <w:r w:rsidR="002D707B" w:rsidRPr="00EC72A4">
        <w:rPr>
          <w:rFonts w:ascii="Times New Roman" w:hAnsi="Times New Roman" w:cs="Times New Roman"/>
          <w:sz w:val="27"/>
          <w:szCs w:val="27"/>
        </w:rPr>
        <w:t xml:space="preserve">проекта </w:t>
      </w:r>
      <w:r w:rsidR="0008703F" w:rsidRPr="00EC72A4">
        <w:rPr>
          <w:rFonts w:ascii="Times New Roman" w:hAnsi="Times New Roman" w:cs="Times New Roman"/>
          <w:sz w:val="27"/>
          <w:szCs w:val="27"/>
        </w:rPr>
        <w:t>зон охраны объекта культурного наследия регионального</w:t>
      </w:r>
      <w:proofErr w:type="gramEnd"/>
      <w:r w:rsidR="0008703F" w:rsidRPr="00EC72A4">
        <w:rPr>
          <w:rFonts w:ascii="Times New Roman" w:hAnsi="Times New Roman" w:cs="Times New Roman"/>
          <w:sz w:val="27"/>
          <w:szCs w:val="27"/>
        </w:rPr>
        <w:t xml:space="preserve"> значения </w:t>
      </w:r>
      <w:r w:rsidR="007C0B5B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hyperlink r:id="rId10" w:history="1">
        <w:r w:rsidR="00EC72A4" w:rsidRPr="00EC72A4">
          <w:rPr>
            <w:rStyle w:val="ad"/>
            <w:rFonts w:ascii="Times New Roman" w:hAnsi="Times New Roman" w:cs="Times New Roman"/>
            <w:color w:val="auto"/>
            <w:sz w:val="27"/>
            <w:szCs w:val="27"/>
            <w:u w:val="none"/>
          </w:rPr>
          <w:t>Могила художницы Шишкиной-</w:t>
        </w:r>
        <w:proofErr w:type="spellStart"/>
        <w:r w:rsidR="00EC72A4" w:rsidRPr="00EC72A4">
          <w:rPr>
            <w:rStyle w:val="ad"/>
            <w:rFonts w:ascii="Times New Roman" w:hAnsi="Times New Roman" w:cs="Times New Roman"/>
            <w:color w:val="auto"/>
            <w:sz w:val="27"/>
            <w:szCs w:val="27"/>
            <w:u w:val="none"/>
          </w:rPr>
          <w:t>Лагоды</w:t>
        </w:r>
        <w:proofErr w:type="spellEnd"/>
        <w:r w:rsidR="00EC72A4" w:rsidRPr="00EC72A4">
          <w:rPr>
            <w:rStyle w:val="ad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Ольги Антоновны (1850-1881)</w:t>
        </w:r>
      </w:hyperlink>
      <w:r w:rsidR="007C0B5B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4E1078" w:rsidRPr="00EC72A4">
        <w:rPr>
          <w:rFonts w:ascii="Times New Roman" w:hAnsi="Times New Roman" w:cs="Times New Roman"/>
          <w:sz w:val="27"/>
          <w:szCs w:val="27"/>
        </w:rPr>
        <w:t xml:space="preserve">, </w:t>
      </w:r>
      <w:r w:rsidR="004043EE" w:rsidRPr="00EC72A4">
        <w:rPr>
          <w:rFonts w:ascii="Times New Roman" w:hAnsi="Times New Roman" w:cs="Times New Roman"/>
          <w:sz w:val="27"/>
          <w:szCs w:val="27"/>
        </w:rPr>
        <w:t xml:space="preserve">расположенного </w:t>
      </w:r>
      <w:r w:rsidR="004E1078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 w:rsidR="007C0B5B" w:rsidRPr="00EC72A4">
        <w:rPr>
          <w:rFonts w:ascii="Times New Roman" w:hAnsi="Times New Roman" w:cs="Times New Roman"/>
          <w:iCs/>
          <w:sz w:val="27"/>
          <w:szCs w:val="27"/>
        </w:rPr>
        <w:t>Ленинградская область, Гатчинский район, с. Рождествено, кладбище</w:t>
      </w:r>
      <w:r w:rsidR="008E1B72" w:rsidRPr="00EC72A4">
        <w:rPr>
          <w:rFonts w:ascii="Times New Roman" w:hAnsi="Times New Roman" w:cs="Times New Roman"/>
          <w:iCs/>
          <w:sz w:val="27"/>
          <w:szCs w:val="27"/>
        </w:rPr>
        <w:t xml:space="preserve"> (шифр: 2020/ПЗО – 1</w:t>
      </w:r>
      <w:r w:rsidR="00EC72A4" w:rsidRPr="00EC72A4">
        <w:rPr>
          <w:rFonts w:ascii="Times New Roman" w:hAnsi="Times New Roman" w:cs="Times New Roman"/>
          <w:iCs/>
          <w:sz w:val="27"/>
          <w:szCs w:val="27"/>
        </w:rPr>
        <w:t>1</w:t>
      </w:r>
      <w:r w:rsidR="004043EE" w:rsidRPr="00EC72A4">
        <w:rPr>
          <w:rFonts w:ascii="Times New Roman" w:hAnsi="Times New Roman" w:cs="Times New Roman"/>
          <w:iCs/>
          <w:sz w:val="27"/>
          <w:szCs w:val="27"/>
        </w:rPr>
        <w:t>)</w:t>
      </w:r>
      <w:r w:rsidR="003D4183" w:rsidRPr="00EC72A4">
        <w:rPr>
          <w:rFonts w:ascii="Times New Roman" w:hAnsi="Times New Roman" w:cs="Times New Roman"/>
          <w:sz w:val="27"/>
          <w:szCs w:val="27"/>
        </w:rPr>
        <w:t xml:space="preserve">, разработанного </w:t>
      </w:r>
      <w:r w:rsidR="004E1078" w:rsidRPr="00EC72A4">
        <w:rPr>
          <w:rFonts w:ascii="Times New Roman" w:hAnsi="Times New Roman" w:cs="Times New Roman"/>
          <w:sz w:val="27"/>
          <w:szCs w:val="27"/>
        </w:rPr>
        <w:t>Ленинградским областным государственным унитарным предприятием технической инвентаризации и оценки недвижимости</w:t>
      </w:r>
      <w:r w:rsidR="003D4183" w:rsidRPr="00EC72A4">
        <w:rPr>
          <w:rFonts w:ascii="Times New Roman" w:hAnsi="Times New Roman" w:cs="Times New Roman"/>
          <w:sz w:val="27"/>
          <w:szCs w:val="27"/>
        </w:rPr>
        <w:t xml:space="preserve"> </w:t>
      </w:r>
      <w:r w:rsidR="004E1078" w:rsidRPr="00EC72A4">
        <w:rPr>
          <w:rFonts w:ascii="Times New Roman" w:hAnsi="Times New Roman" w:cs="Times New Roman"/>
          <w:sz w:val="27"/>
          <w:szCs w:val="27"/>
        </w:rPr>
        <w:t>и Обществом</w:t>
      </w:r>
      <w:r w:rsidR="008E1B72" w:rsidRPr="00EC72A4">
        <w:rPr>
          <w:rFonts w:ascii="Times New Roman" w:hAnsi="Times New Roman" w:cs="Times New Roman"/>
          <w:sz w:val="27"/>
          <w:szCs w:val="27"/>
        </w:rPr>
        <w:t xml:space="preserve"> </w:t>
      </w:r>
      <w:r w:rsidR="004E1078" w:rsidRPr="00EC72A4">
        <w:rPr>
          <w:rFonts w:ascii="Times New Roman" w:hAnsi="Times New Roman" w:cs="Times New Roman"/>
          <w:sz w:val="27"/>
          <w:szCs w:val="27"/>
        </w:rPr>
        <w:t>с ограниченной ответственностью «Темпл Групп» в 2020</w:t>
      </w:r>
      <w:r w:rsidR="003D4183" w:rsidRPr="00EC72A4">
        <w:rPr>
          <w:rFonts w:ascii="Times New Roman" w:hAnsi="Times New Roman" w:cs="Times New Roman"/>
          <w:sz w:val="27"/>
          <w:szCs w:val="27"/>
        </w:rPr>
        <w:t xml:space="preserve"> году</w:t>
      </w:r>
      <w:r w:rsidR="0008703F" w:rsidRPr="00EC72A4">
        <w:rPr>
          <w:rFonts w:ascii="Times New Roman" w:hAnsi="Times New Roman" w:cs="Times New Roman"/>
          <w:sz w:val="27"/>
          <w:szCs w:val="27"/>
        </w:rPr>
        <w:t>,</w:t>
      </w:r>
      <w:r w:rsidR="0028783A" w:rsidRPr="00EC72A4">
        <w:rPr>
          <w:rFonts w:ascii="Times New Roman" w:hAnsi="Times New Roman" w:cs="Times New Roman"/>
          <w:sz w:val="27"/>
          <w:szCs w:val="27"/>
        </w:rPr>
        <w:t xml:space="preserve"> </w:t>
      </w:r>
      <w:r w:rsidR="0008703F" w:rsidRPr="00EC72A4">
        <w:rPr>
          <w:rFonts w:ascii="Times New Roman" w:hAnsi="Times New Roman" w:cs="Times New Roman"/>
          <w:sz w:val="27"/>
          <w:szCs w:val="27"/>
        </w:rPr>
        <w:t>с учетом наличия положительного заключения государственной</w:t>
      </w:r>
      <w:r w:rsidR="003D4183" w:rsidRPr="00EC72A4">
        <w:rPr>
          <w:rFonts w:ascii="Times New Roman" w:hAnsi="Times New Roman" w:cs="Times New Roman"/>
          <w:sz w:val="27"/>
          <w:szCs w:val="27"/>
        </w:rPr>
        <w:t xml:space="preserve"> </w:t>
      </w:r>
      <w:r w:rsidR="0008703F" w:rsidRPr="00EC72A4">
        <w:rPr>
          <w:rFonts w:ascii="Times New Roman" w:hAnsi="Times New Roman" w:cs="Times New Roman"/>
          <w:sz w:val="27"/>
          <w:szCs w:val="27"/>
        </w:rPr>
        <w:t>историко-культурной экспертизы, выполненной аттестованными экспертами:</w:t>
      </w:r>
      <w:r w:rsidR="003D4183" w:rsidRPr="00EC72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E1B72" w:rsidRPr="00EC72A4">
        <w:rPr>
          <w:rFonts w:ascii="Times New Roman" w:hAnsi="Times New Roman" w:cs="Times New Roman"/>
          <w:sz w:val="27"/>
          <w:szCs w:val="27"/>
        </w:rPr>
        <w:t>Штиглиц</w:t>
      </w:r>
      <w:proofErr w:type="spellEnd"/>
      <w:r w:rsidR="008E1B72" w:rsidRPr="00EC72A4">
        <w:rPr>
          <w:rFonts w:ascii="Times New Roman" w:hAnsi="Times New Roman" w:cs="Times New Roman"/>
          <w:sz w:val="27"/>
          <w:szCs w:val="27"/>
        </w:rPr>
        <w:t xml:space="preserve"> М.С.</w:t>
      </w:r>
      <w:r w:rsidR="003D4183" w:rsidRPr="00EC72A4">
        <w:rPr>
          <w:rFonts w:ascii="Times New Roman" w:hAnsi="Times New Roman" w:cs="Times New Roman"/>
          <w:sz w:val="27"/>
          <w:szCs w:val="27"/>
        </w:rPr>
        <w:t xml:space="preserve"> (Приказ Министерства культуры Российской Федерации от </w:t>
      </w:r>
      <w:r w:rsidR="008E1B72" w:rsidRPr="00EC72A4">
        <w:rPr>
          <w:rFonts w:ascii="Times New Roman" w:hAnsi="Times New Roman" w:cs="Times New Roman"/>
          <w:sz w:val="27"/>
          <w:szCs w:val="27"/>
        </w:rPr>
        <w:t xml:space="preserve">01 апреля 2020 </w:t>
      </w:r>
      <w:r w:rsidR="003D4183" w:rsidRPr="00EC72A4">
        <w:rPr>
          <w:rFonts w:ascii="Times New Roman" w:hAnsi="Times New Roman" w:cs="Times New Roman"/>
          <w:sz w:val="27"/>
          <w:szCs w:val="27"/>
        </w:rPr>
        <w:t xml:space="preserve">года № </w:t>
      </w:r>
      <w:r w:rsidR="008E1B72" w:rsidRPr="00EC72A4">
        <w:rPr>
          <w:rFonts w:ascii="Times New Roman" w:hAnsi="Times New Roman" w:cs="Times New Roman"/>
          <w:sz w:val="27"/>
          <w:szCs w:val="27"/>
        </w:rPr>
        <w:t>419</w:t>
      </w:r>
      <w:r w:rsidR="003D4183" w:rsidRPr="00EC72A4">
        <w:rPr>
          <w:rFonts w:ascii="Times New Roman" w:hAnsi="Times New Roman" w:cs="Times New Roman"/>
          <w:sz w:val="27"/>
          <w:szCs w:val="27"/>
        </w:rPr>
        <w:t xml:space="preserve">), </w:t>
      </w:r>
      <w:proofErr w:type="spellStart"/>
      <w:r w:rsidR="008E1B72" w:rsidRPr="00EC72A4">
        <w:rPr>
          <w:rFonts w:ascii="Times New Roman" w:hAnsi="Times New Roman" w:cs="Times New Roman"/>
          <w:sz w:val="27"/>
          <w:szCs w:val="27"/>
        </w:rPr>
        <w:t>Поддубная</w:t>
      </w:r>
      <w:proofErr w:type="spellEnd"/>
      <w:r w:rsidR="008E1B72" w:rsidRPr="00EC72A4">
        <w:rPr>
          <w:rFonts w:ascii="Times New Roman" w:hAnsi="Times New Roman" w:cs="Times New Roman"/>
          <w:sz w:val="27"/>
          <w:szCs w:val="27"/>
        </w:rPr>
        <w:t xml:space="preserve"> Н.Г</w:t>
      </w:r>
      <w:r w:rsidR="003D4183" w:rsidRPr="00EC72A4">
        <w:rPr>
          <w:rFonts w:ascii="Times New Roman" w:hAnsi="Times New Roman" w:cs="Times New Roman"/>
          <w:sz w:val="27"/>
          <w:szCs w:val="27"/>
        </w:rPr>
        <w:t xml:space="preserve">. (Приказ Министерства культуры Российской Федерации от </w:t>
      </w:r>
      <w:r w:rsidR="008E1B72" w:rsidRPr="00EC72A4">
        <w:rPr>
          <w:rFonts w:ascii="Times New Roman" w:hAnsi="Times New Roman" w:cs="Times New Roman"/>
          <w:sz w:val="27"/>
          <w:szCs w:val="27"/>
        </w:rPr>
        <w:t>25 декабря 2019</w:t>
      </w:r>
      <w:r w:rsidR="003D4183" w:rsidRPr="00EC72A4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8E1B72" w:rsidRPr="00EC72A4">
        <w:rPr>
          <w:rFonts w:ascii="Times New Roman" w:hAnsi="Times New Roman" w:cs="Times New Roman"/>
          <w:sz w:val="27"/>
          <w:szCs w:val="27"/>
        </w:rPr>
        <w:t>2032</w:t>
      </w:r>
      <w:r w:rsidR="003D4183" w:rsidRPr="00EC72A4">
        <w:rPr>
          <w:rFonts w:ascii="Times New Roman" w:hAnsi="Times New Roman" w:cs="Times New Roman"/>
          <w:sz w:val="27"/>
          <w:szCs w:val="27"/>
        </w:rPr>
        <w:t xml:space="preserve">), </w:t>
      </w:r>
      <w:r w:rsidR="008E1B72" w:rsidRPr="00EC72A4">
        <w:rPr>
          <w:rFonts w:ascii="Times New Roman" w:hAnsi="Times New Roman" w:cs="Times New Roman"/>
          <w:sz w:val="27"/>
          <w:szCs w:val="27"/>
        </w:rPr>
        <w:t>Гуляев В.Ф</w:t>
      </w:r>
      <w:r w:rsidR="003D4183" w:rsidRPr="00EC72A4">
        <w:rPr>
          <w:rFonts w:ascii="Times New Roman" w:hAnsi="Times New Roman" w:cs="Times New Roman"/>
          <w:sz w:val="27"/>
          <w:szCs w:val="27"/>
        </w:rPr>
        <w:t>. (Приказ Министерства культуры Российской Федерации</w:t>
      </w:r>
      <w:r w:rsidR="006E75A1" w:rsidRPr="00EC72A4">
        <w:rPr>
          <w:rFonts w:ascii="Times New Roman" w:hAnsi="Times New Roman" w:cs="Times New Roman"/>
          <w:sz w:val="27"/>
          <w:szCs w:val="27"/>
        </w:rPr>
        <w:t xml:space="preserve"> </w:t>
      </w:r>
      <w:r w:rsidR="008E1B72" w:rsidRPr="00EC72A4">
        <w:rPr>
          <w:rFonts w:ascii="Times New Roman" w:hAnsi="Times New Roman" w:cs="Times New Roman"/>
          <w:sz w:val="27"/>
          <w:szCs w:val="27"/>
        </w:rPr>
        <w:t>17 июля</w:t>
      </w:r>
      <w:r w:rsidR="004E1078" w:rsidRPr="00EC72A4">
        <w:rPr>
          <w:rFonts w:ascii="Times New Roman" w:hAnsi="Times New Roman" w:cs="Times New Roman"/>
          <w:sz w:val="27"/>
          <w:szCs w:val="27"/>
        </w:rPr>
        <w:t xml:space="preserve"> 2019 года № </w:t>
      </w:r>
      <w:r w:rsidR="008E1B72" w:rsidRPr="00EC72A4">
        <w:rPr>
          <w:rFonts w:ascii="Times New Roman" w:hAnsi="Times New Roman" w:cs="Times New Roman"/>
          <w:sz w:val="27"/>
          <w:szCs w:val="27"/>
        </w:rPr>
        <w:t>997</w:t>
      </w:r>
      <w:r w:rsidR="003D4183" w:rsidRPr="00EC72A4">
        <w:rPr>
          <w:rFonts w:ascii="Times New Roman" w:hAnsi="Times New Roman" w:cs="Times New Roman"/>
          <w:sz w:val="27"/>
          <w:szCs w:val="27"/>
        </w:rPr>
        <w:t>)</w:t>
      </w:r>
      <w:r w:rsidR="0008703F" w:rsidRPr="00EC72A4">
        <w:rPr>
          <w:rFonts w:ascii="Times New Roman" w:hAnsi="Times New Roman" w:cs="Times New Roman"/>
          <w:sz w:val="27"/>
          <w:szCs w:val="27"/>
        </w:rPr>
        <w:t xml:space="preserve">, </w:t>
      </w:r>
      <w:r w:rsidR="0028783A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приказываю</w:t>
      </w:r>
      <w:r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9577A" w:rsidRPr="00EC72A4" w:rsidRDefault="00475E7F" w:rsidP="00EC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E5215E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границы зон охраны </w:t>
      </w:r>
      <w:r w:rsidRPr="00EC72A4">
        <w:rPr>
          <w:rFonts w:ascii="Times New Roman" w:hAnsi="Times New Roman" w:cs="Times New Roman"/>
          <w:sz w:val="27"/>
          <w:szCs w:val="27"/>
        </w:rPr>
        <w:t xml:space="preserve">объекта культурного наследия регионального значения </w:t>
      </w:r>
      <w:r w:rsidR="00EC72A4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hyperlink r:id="rId11" w:history="1">
        <w:r w:rsidR="00EC72A4" w:rsidRPr="00EC72A4">
          <w:rPr>
            <w:rStyle w:val="ad"/>
            <w:rFonts w:ascii="Times New Roman" w:hAnsi="Times New Roman" w:cs="Times New Roman"/>
            <w:color w:val="auto"/>
            <w:sz w:val="27"/>
            <w:szCs w:val="27"/>
            <w:u w:val="none"/>
          </w:rPr>
          <w:t>Могила художницы Шишкиной-</w:t>
        </w:r>
        <w:proofErr w:type="spellStart"/>
        <w:r w:rsidR="00EC72A4" w:rsidRPr="00EC72A4">
          <w:rPr>
            <w:rStyle w:val="ad"/>
            <w:rFonts w:ascii="Times New Roman" w:hAnsi="Times New Roman" w:cs="Times New Roman"/>
            <w:color w:val="auto"/>
            <w:sz w:val="27"/>
            <w:szCs w:val="27"/>
            <w:u w:val="none"/>
          </w:rPr>
          <w:t>Лагоды</w:t>
        </w:r>
        <w:proofErr w:type="spellEnd"/>
        <w:r w:rsidR="00EC72A4" w:rsidRPr="00EC72A4">
          <w:rPr>
            <w:rStyle w:val="ad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Ольги Антоновны (1850-1881)</w:t>
        </w:r>
      </w:hyperlink>
      <w:r w:rsidR="00EC72A4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», 1850-</w:t>
      </w:r>
      <w:r w:rsidR="00EC72A4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1881 гг.</w:t>
      </w:r>
      <w:r w:rsidR="00EC72A4" w:rsidRPr="00EC72A4">
        <w:rPr>
          <w:rFonts w:ascii="Times New Roman" w:hAnsi="Times New Roman" w:cs="Times New Roman"/>
          <w:sz w:val="27"/>
          <w:szCs w:val="27"/>
        </w:rPr>
        <w:t xml:space="preserve">, </w:t>
      </w:r>
      <w:r w:rsidR="00EC72A4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 w:rsidR="00EC72A4" w:rsidRPr="00EC72A4">
        <w:rPr>
          <w:rFonts w:ascii="Times New Roman" w:hAnsi="Times New Roman" w:cs="Times New Roman"/>
          <w:iCs/>
          <w:sz w:val="27"/>
          <w:szCs w:val="27"/>
        </w:rPr>
        <w:t>Ленинградская область, Гатчинский район, с. Рождествено, кладбище</w:t>
      </w:r>
      <w:r w:rsidRPr="00EC72A4">
        <w:rPr>
          <w:rFonts w:ascii="Times New Roman" w:hAnsi="Times New Roman" w:cs="Times New Roman"/>
          <w:sz w:val="27"/>
          <w:szCs w:val="27"/>
        </w:rPr>
        <w:t>,</w:t>
      </w:r>
      <w:r w:rsidR="00724CD8" w:rsidRPr="00EC72A4">
        <w:rPr>
          <w:rFonts w:ascii="Times New Roman" w:hAnsi="Times New Roman" w:cs="Times New Roman"/>
          <w:sz w:val="27"/>
          <w:szCs w:val="27"/>
        </w:rPr>
        <w:t xml:space="preserve"> согласно приложению 1</w:t>
      </w:r>
      <w:r w:rsidRPr="00EC72A4">
        <w:rPr>
          <w:rFonts w:ascii="Times New Roman" w:hAnsi="Times New Roman" w:cs="Times New Roman"/>
          <w:sz w:val="27"/>
          <w:szCs w:val="27"/>
        </w:rPr>
        <w:t xml:space="preserve"> </w:t>
      </w:r>
      <w:r w:rsidR="00E5215E" w:rsidRPr="00EC72A4">
        <w:rPr>
          <w:rFonts w:ascii="Times New Roman" w:hAnsi="Times New Roman" w:cs="Times New Roman"/>
          <w:sz w:val="27"/>
          <w:szCs w:val="27"/>
        </w:rPr>
        <w:t>к настоящему приказу.</w:t>
      </w:r>
      <w:r w:rsidR="00E5215E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9577A" w:rsidRPr="00EC72A4" w:rsidRDefault="00724CD8" w:rsidP="00F95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9577A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5215E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9577A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</w:t>
      </w:r>
      <w:r w:rsidR="00E5215E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режимы использования земель и требовани</w:t>
      </w:r>
      <w:r w:rsidR="001127E5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7C0B5B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5215E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градостроительным регламентам в границах зон охраны объекта культурного наследия регионального значения </w:t>
      </w:r>
      <w:r w:rsidR="00EC72A4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hyperlink r:id="rId12" w:history="1">
        <w:r w:rsidR="00EC72A4" w:rsidRPr="00EC72A4">
          <w:rPr>
            <w:rStyle w:val="ad"/>
            <w:rFonts w:ascii="Times New Roman" w:hAnsi="Times New Roman" w:cs="Times New Roman"/>
            <w:color w:val="auto"/>
            <w:sz w:val="27"/>
            <w:szCs w:val="27"/>
            <w:u w:val="none"/>
          </w:rPr>
          <w:t>Могила художницы Шишкиной-</w:t>
        </w:r>
        <w:proofErr w:type="spellStart"/>
        <w:r w:rsidR="00EC72A4" w:rsidRPr="00EC72A4">
          <w:rPr>
            <w:rStyle w:val="ad"/>
            <w:rFonts w:ascii="Times New Roman" w:hAnsi="Times New Roman" w:cs="Times New Roman"/>
            <w:color w:val="auto"/>
            <w:sz w:val="27"/>
            <w:szCs w:val="27"/>
            <w:u w:val="none"/>
          </w:rPr>
          <w:t>Лагоды</w:t>
        </w:r>
        <w:proofErr w:type="spellEnd"/>
        <w:r w:rsidR="00EC72A4" w:rsidRPr="00EC72A4">
          <w:rPr>
            <w:rStyle w:val="ad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Ольги Антоновны (1850-1881)</w:t>
        </w:r>
      </w:hyperlink>
      <w:r w:rsidR="00EC72A4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», 1850-1881 гг.</w:t>
      </w:r>
      <w:r w:rsidR="00EC72A4" w:rsidRPr="00EC72A4">
        <w:rPr>
          <w:rFonts w:ascii="Times New Roman" w:hAnsi="Times New Roman" w:cs="Times New Roman"/>
          <w:sz w:val="27"/>
          <w:szCs w:val="27"/>
        </w:rPr>
        <w:t xml:space="preserve">, </w:t>
      </w:r>
      <w:r w:rsidR="00EC72A4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 w:rsidR="00EC72A4" w:rsidRPr="00EC72A4">
        <w:rPr>
          <w:rFonts w:ascii="Times New Roman" w:hAnsi="Times New Roman" w:cs="Times New Roman"/>
          <w:iCs/>
          <w:sz w:val="27"/>
          <w:szCs w:val="27"/>
        </w:rPr>
        <w:t>Ленинградская область, Гатчинский район, с. Рождествено, кладбище</w:t>
      </w:r>
      <w:r w:rsidR="00475E7F" w:rsidRPr="00EC72A4">
        <w:rPr>
          <w:rFonts w:ascii="Times New Roman" w:hAnsi="Times New Roman" w:cs="Times New Roman"/>
          <w:sz w:val="27"/>
          <w:szCs w:val="27"/>
        </w:rPr>
        <w:t>,</w:t>
      </w:r>
      <w:r w:rsidRPr="00EC72A4">
        <w:rPr>
          <w:rFonts w:ascii="Times New Roman" w:hAnsi="Times New Roman" w:cs="Times New Roman"/>
          <w:sz w:val="27"/>
          <w:szCs w:val="27"/>
        </w:rPr>
        <w:t xml:space="preserve"> согласно приложению 2</w:t>
      </w:r>
      <w:r w:rsidR="00475E7F" w:rsidRPr="00EC72A4">
        <w:rPr>
          <w:rFonts w:ascii="Times New Roman" w:hAnsi="Times New Roman" w:cs="Times New Roman"/>
          <w:sz w:val="27"/>
          <w:szCs w:val="27"/>
        </w:rPr>
        <w:t xml:space="preserve"> </w:t>
      </w:r>
      <w:r w:rsidR="00E5215E" w:rsidRPr="00EC72A4">
        <w:rPr>
          <w:rFonts w:ascii="Times New Roman" w:hAnsi="Times New Roman" w:cs="Times New Roman"/>
          <w:sz w:val="27"/>
          <w:szCs w:val="27"/>
        </w:rPr>
        <w:t>к настоящему приказу</w:t>
      </w:r>
      <w:r w:rsidR="00F9577A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14F68" w:rsidRPr="00EC72A4" w:rsidRDefault="00724CD8" w:rsidP="006E7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F9577A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E75A1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E5215E" w:rsidRPr="00EC72A4">
        <w:rPr>
          <w:rFonts w:ascii="Times New Roman" w:hAnsi="Times New Roman" w:cs="Times New Roman"/>
          <w:sz w:val="27"/>
          <w:szCs w:val="27"/>
        </w:rPr>
        <w:t xml:space="preserve">беспечить внесение сведений </w:t>
      </w:r>
      <w:r w:rsidR="00414F68" w:rsidRPr="00EC72A4">
        <w:rPr>
          <w:rFonts w:ascii="Times New Roman" w:hAnsi="Times New Roman" w:cs="Times New Roman"/>
          <w:sz w:val="27"/>
          <w:szCs w:val="27"/>
        </w:rPr>
        <w:t>об утвержденных зонах охраны объекта</w:t>
      </w:r>
      <w:r w:rsidR="00414F68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 регионального значения </w:t>
      </w:r>
      <w:r w:rsidR="00EC72A4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hyperlink r:id="rId13" w:history="1">
        <w:r w:rsidR="00EC72A4" w:rsidRPr="00EC72A4">
          <w:rPr>
            <w:rStyle w:val="ad"/>
            <w:rFonts w:ascii="Times New Roman" w:hAnsi="Times New Roman" w:cs="Times New Roman"/>
            <w:color w:val="auto"/>
            <w:sz w:val="27"/>
            <w:szCs w:val="27"/>
            <w:u w:val="none"/>
          </w:rPr>
          <w:t>Могила художницы Шишкиной-</w:t>
        </w:r>
        <w:proofErr w:type="spellStart"/>
        <w:r w:rsidR="00EC72A4" w:rsidRPr="00EC72A4">
          <w:rPr>
            <w:rStyle w:val="ad"/>
            <w:rFonts w:ascii="Times New Roman" w:hAnsi="Times New Roman" w:cs="Times New Roman"/>
            <w:color w:val="auto"/>
            <w:sz w:val="27"/>
            <w:szCs w:val="27"/>
            <w:u w:val="none"/>
          </w:rPr>
          <w:t>Лагоды</w:t>
        </w:r>
        <w:proofErr w:type="spellEnd"/>
        <w:r w:rsidR="00EC72A4" w:rsidRPr="00EC72A4">
          <w:rPr>
            <w:rStyle w:val="ad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Ольги Антоновны (1850-1881)</w:t>
        </w:r>
      </w:hyperlink>
      <w:r w:rsidR="00EC72A4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», 1850-1881 гг.</w:t>
      </w:r>
      <w:r w:rsidR="00EC72A4" w:rsidRPr="00EC72A4">
        <w:rPr>
          <w:rFonts w:ascii="Times New Roman" w:hAnsi="Times New Roman" w:cs="Times New Roman"/>
          <w:sz w:val="27"/>
          <w:szCs w:val="27"/>
        </w:rPr>
        <w:t xml:space="preserve">, </w:t>
      </w:r>
      <w:r w:rsidR="00EC72A4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 w:rsidR="00EC72A4" w:rsidRPr="00EC72A4">
        <w:rPr>
          <w:rFonts w:ascii="Times New Roman" w:hAnsi="Times New Roman" w:cs="Times New Roman"/>
          <w:iCs/>
          <w:sz w:val="27"/>
          <w:szCs w:val="27"/>
        </w:rPr>
        <w:t>Ленинградская область, Гатчинский район, с. Рождествено, кладбище</w:t>
      </w:r>
      <w:r w:rsidR="00475E7F" w:rsidRPr="00EC72A4">
        <w:rPr>
          <w:rFonts w:ascii="Times New Roman" w:hAnsi="Times New Roman" w:cs="Times New Roman"/>
          <w:sz w:val="27"/>
          <w:szCs w:val="27"/>
        </w:rPr>
        <w:t>,</w:t>
      </w:r>
      <w:r w:rsidR="00414F68" w:rsidRPr="00EC72A4">
        <w:rPr>
          <w:rFonts w:ascii="Times New Roman" w:hAnsi="Times New Roman" w:cs="Times New Roman"/>
          <w:sz w:val="27"/>
          <w:szCs w:val="27"/>
        </w:rPr>
        <w:t xml:space="preserve"> </w:t>
      </w:r>
      <w:r w:rsidR="00E5215E" w:rsidRPr="00EC72A4">
        <w:rPr>
          <w:rFonts w:ascii="Times New Roman" w:hAnsi="Times New Roman" w:cs="Times New Roman"/>
          <w:sz w:val="27"/>
          <w:szCs w:val="27"/>
        </w:rPr>
        <w:t>в единый государственный реестр объектов культурного наследия (памятников истории</w:t>
      </w:r>
      <w:r w:rsidR="006E75A1" w:rsidRPr="00EC72A4">
        <w:rPr>
          <w:rFonts w:ascii="Times New Roman" w:hAnsi="Times New Roman" w:cs="Times New Roman"/>
          <w:sz w:val="27"/>
          <w:szCs w:val="27"/>
        </w:rPr>
        <w:t xml:space="preserve"> </w:t>
      </w:r>
      <w:r w:rsidR="00E5215E" w:rsidRPr="00EC72A4">
        <w:rPr>
          <w:rFonts w:ascii="Times New Roman" w:hAnsi="Times New Roman" w:cs="Times New Roman"/>
          <w:sz w:val="27"/>
          <w:szCs w:val="27"/>
        </w:rPr>
        <w:t>и культур</w:t>
      </w:r>
      <w:r w:rsidR="006E75A1" w:rsidRPr="00EC72A4">
        <w:rPr>
          <w:rFonts w:ascii="Times New Roman" w:hAnsi="Times New Roman" w:cs="Times New Roman"/>
          <w:sz w:val="27"/>
          <w:szCs w:val="27"/>
        </w:rPr>
        <w:t>ы) народов Российской Федерации.</w:t>
      </w:r>
    </w:p>
    <w:p w:rsidR="00414F68" w:rsidRPr="00EC72A4" w:rsidRDefault="006E75A1" w:rsidP="006E7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72A4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EC72A4">
        <w:rPr>
          <w:rFonts w:ascii="Times New Roman" w:hAnsi="Times New Roman" w:cs="Times New Roman"/>
          <w:sz w:val="27"/>
          <w:szCs w:val="27"/>
        </w:rPr>
        <w:t>Р</w:t>
      </w:r>
      <w:r w:rsidR="00724CD8" w:rsidRPr="00EC72A4">
        <w:rPr>
          <w:rFonts w:ascii="Times New Roman" w:hAnsi="Times New Roman" w:cs="Times New Roman"/>
          <w:sz w:val="27"/>
          <w:szCs w:val="27"/>
        </w:rPr>
        <w:t xml:space="preserve">азместить информацию об утвержденных границах зон охраны, режимах использования земель и требованиях к градостроительным регламентам в границах данных зон в федеральной государственной информационной системе территориального планирования, а также </w:t>
      </w:r>
      <w:r w:rsidR="00414F68" w:rsidRPr="00EC72A4">
        <w:rPr>
          <w:rFonts w:ascii="Times New Roman" w:hAnsi="Times New Roman" w:cs="Times New Roman"/>
          <w:sz w:val="27"/>
          <w:szCs w:val="27"/>
        </w:rPr>
        <w:t>направить в федеральный орган исполнительной власти, уполномоченный Правительством Российской Федерации</w:t>
      </w:r>
      <w:r w:rsidR="007C0B5B" w:rsidRPr="00EC72A4">
        <w:rPr>
          <w:rFonts w:ascii="Times New Roman" w:hAnsi="Times New Roman" w:cs="Times New Roman"/>
          <w:sz w:val="27"/>
          <w:szCs w:val="27"/>
        </w:rPr>
        <w:t xml:space="preserve"> </w:t>
      </w:r>
      <w:r w:rsidR="00414F68" w:rsidRPr="00EC72A4">
        <w:rPr>
          <w:rFonts w:ascii="Times New Roman" w:hAnsi="Times New Roman" w:cs="Times New Roman"/>
          <w:sz w:val="27"/>
          <w:szCs w:val="27"/>
        </w:rPr>
        <w:t>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proofErr w:type="gramEnd"/>
      <w:r w:rsidR="00414F68" w:rsidRPr="00EC72A4">
        <w:rPr>
          <w:rFonts w:ascii="Times New Roman" w:hAnsi="Times New Roman" w:cs="Times New Roman"/>
          <w:sz w:val="27"/>
          <w:szCs w:val="27"/>
        </w:rPr>
        <w:t>,</w:t>
      </w:r>
      <w:r w:rsidR="00724CD8" w:rsidRPr="00EC72A4">
        <w:rPr>
          <w:rFonts w:ascii="Times New Roman" w:hAnsi="Times New Roman" w:cs="Times New Roman"/>
          <w:sz w:val="27"/>
          <w:szCs w:val="27"/>
        </w:rPr>
        <w:t xml:space="preserve"> </w:t>
      </w:r>
      <w:r w:rsidR="00414F68" w:rsidRPr="00EC72A4">
        <w:rPr>
          <w:rFonts w:ascii="Times New Roman" w:hAnsi="Times New Roman" w:cs="Times New Roman"/>
          <w:sz w:val="27"/>
          <w:szCs w:val="27"/>
        </w:rPr>
        <w:t>его территориальные органы</w:t>
      </w:r>
      <w:r w:rsidRPr="00EC72A4">
        <w:rPr>
          <w:rFonts w:ascii="Times New Roman" w:hAnsi="Times New Roman" w:cs="Times New Roman"/>
          <w:sz w:val="27"/>
          <w:szCs w:val="27"/>
        </w:rPr>
        <w:t>.</w:t>
      </w:r>
    </w:p>
    <w:p w:rsidR="00414F68" w:rsidRPr="00EC72A4" w:rsidRDefault="006E75A1" w:rsidP="006E7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72A4">
        <w:rPr>
          <w:rFonts w:ascii="Times New Roman" w:hAnsi="Times New Roman" w:cs="Times New Roman"/>
          <w:sz w:val="27"/>
          <w:szCs w:val="27"/>
        </w:rPr>
        <w:t>5. Н</w:t>
      </w:r>
      <w:r w:rsidR="00414F68" w:rsidRPr="00EC72A4">
        <w:rPr>
          <w:rFonts w:ascii="Times New Roman" w:hAnsi="Times New Roman" w:cs="Times New Roman"/>
          <w:sz w:val="27"/>
          <w:szCs w:val="27"/>
        </w:rPr>
        <w:t>аправить копию настоящего приказа в соответствующий орган местного самоуправления городского округа или муниципального района, на территории которого расположены зоны охраны объекта культурного наследия, для размещения в информационной системе обеспечения градостроительной деятельности.</w:t>
      </w:r>
    </w:p>
    <w:p w:rsidR="00FD3F62" w:rsidRPr="00EC72A4" w:rsidRDefault="00375A56" w:rsidP="00FD3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72A4">
        <w:rPr>
          <w:rFonts w:ascii="Times New Roman" w:hAnsi="Times New Roman" w:cs="Times New Roman"/>
          <w:sz w:val="27"/>
          <w:szCs w:val="27"/>
        </w:rPr>
        <w:t>6</w:t>
      </w:r>
      <w:r w:rsidR="00FD3F62" w:rsidRPr="00EC72A4">
        <w:rPr>
          <w:rFonts w:ascii="Times New Roman" w:hAnsi="Times New Roman" w:cs="Times New Roman"/>
          <w:sz w:val="27"/>
          <w:szCs w:val="27"/>
        </w:rPr>
        <w:t>. Убытки лицам, указанным в пункте 2 статьи 57.1 Земельного кодекса Российской Федерации, возмещаются в срок, установленный частью 11 статьи 57.1 Земельного кодекса Российской Федерации.</w:t>
      </w:r>
    </w:p>
    <w:p w:rsidR="00FD3F62" w:rsidRPr="00EC72A4" w:rsidRDefault="00375A56" w:rsidP="00FD3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72A4">
        <w:rPr>
          <w:rFonts w:ascii="Times New Roman" w:hAnsi="Times New Roman" w:cs="Times New Roman"/>
          <w:sz w:val="27"/>
          <w:szCs w:val="27"/>
        </w:rPr>
        <w:t>7</w:t>
      </w:r>
      <w:r w:rsidR="00FD3F62" w:rsidRPr="00EC72A4">
        <w:rPr>
          <w:rFonts w:ascii="Times New Roman" w:hAnsi="Times New Roman" w:cs="Times New Roman"/>
          <w:sz w:val="27"/>
          <w:szCs w:val="27"/>
        </w:rPr>
        <w:t>. Убытки лицам, указанным в пункте 2 статьи 57.1 Земельного кодекса Российской Федерации, возмещаются органом, указанным в пункте 3 части 8 статьи 57.1 Земельного кодекса Российской Федерации.</w:t>
      </w:r>
    </w:p>
    <w:p w:rsidR="00E5215E" w:rsidRPr="00EC72A4" w:rsidRDefault="00375A56" w:rsidP="00FD3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72A4">
        <w:rPr>
          <w:rFonts w:ascii="Times New Roman" w:hAnsi="Times New Roman" w:cs="Times New Roman"/>
          <w:sz w:val="27"/>
          <w:szCs w:val="27"/>
        </w:rPr>
        <w:t>8</w:t>
      </w:r>
      <w:r w:rsidR="00E5215E" w:rsidRPr="00EC72A4">
        <w:rPr>
          <w:rFonts w:ascii="Times New Roman" w:hAnsi="Times New Roman" w:cs="Times New Roman"/>
          <w:sz w:val="27"/>
          <w:szCs w:val="27"/>
        </w:rPr>
        <w:t xml:space="preserve">. </w:t>
      </w:r>
      <w:r w:rsidR="006E75A1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E5215E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беспечить размещение настоящего приказа на сайте комитета </w:t>
      </w:r>
      <w:r w:rsidR="006E75A1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сохранению культурного наследия</w:t>
      </w:r>
      <w:r w:rsidR="00E5215E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Ленинградской области в информационно-телекоммуникационной сети «Интернет».</w:t>
      </w:r>
    </w:p>
    <w:p w:rsidR="00E5215E" w:rsidRPr="00EC72A4" w:rsidRDefault="00375A56" w:rsidP="00FD3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E5215E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E5215E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E5215E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приказа </w:t>
      </w:r>
      <w:r w:rsidR="006E75A1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оставляю за собой</w:t>
      </w:r>
      <w:r w:rsidR="00E5215E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14F68" w:rsidRPr="00EC72A4" w:rsidRDefault="00375A56" w:rsidP="00FD3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E5215E" w:rsidRPr="00EC72A4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Настоящий приказ вступает в силу со дня его официального опубликования.</w:t>
      </w:r>
    </w:p>
    <w:p w:rsidR="00F9577A" w:rsidRPr="00EC72A4" w:rsidRDefault="00F9577A" w:rsidP="00F95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9577A" w:rsidRPr="00EC72A4" w:rsidRDefault="00F9577A" w:rsidP="00F95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E75A1" w:rsidRPr="00EC72A4" w:rsidRDefault="006E75A1" w:rsidP="006E75A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72A4">
        <w:rPr>
          <w:rFonts w:ascii="Times New Roman" w:hAnsi="Times New Roman" w:cs="Times New Roman"/>
          <w:sz w:val="27"/>
          <w:szCs w:val="27"/>
        </w:rPr>
        <w:t xml:space="preserve">Заместитель Председателя </w:t>
      </w:r>
    </w:p>
    <w:p w:rsidR="006E75A1" w:rsidRPr="00EC72A4" w:rsidRDefault="006E75A1" w:rsidP="006E75A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72A4">
        <w:rPr>
          <w:rFonts w:ascii="Times New Roman" w:hAnsi="Times New Roman" w:cs="Times New Roman"/>
          <w:sz w:val="27"/>
          <w:szCs w:val="27"/>
        </w:rPr>
        <w:t xml:space="preserve">Правительства Ленинградской области – </w:t>
      </w:r>
    </w:p>
    <w:p w:rsidR="006E75A1" w:rsidRPr="00EC72A4" w:rsidRDefault="006E75A1" w:rsidP="006E75A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72A4">
        <w:rPr>
          <w:rFonts w:ascii="Times New Roman" w:hAnsi="Times New Roman" w:cs="Times New Roman"/>
          <w:sz w:val="27"/>
          <w:szCs w:val="27"/>
        </w:rPr>
        <w:t xml:space="preserve">председатель комитета </w:t>
      </w:r>
    </w:p>
    <w:p w:rsidR="00AF45BE" w:rsidRPr="00EC72A4" w:rsidRDefault="006E75A1" w:rsidP="006E75A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72A4">
        <w:rPr>
          <w:rFonts w:ascii="Times New Roman" w:hAnsi="Times New Roman" w:cs="Times New Roman"/>
          <w:sz w:val="27"/>
          <w:szCs w:val="27"/>
        </w:rPr>
        <w:t>по сохранению культурного наследия                                                                     В.О. Цой</w:t>
      </w:r>
    </w:p>
    <w:p w:rsidR="00AF45BE" w:rsidRPr="006E75A1" w:rsidRDefault="00AF45BE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5BE" w:rsidRDefault="00AF45BE" w:rsidP="000C4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5BE" w:rsidRDefault="00AF45BE" w:rsidP="008E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A4" w:rsidRDefault="00EC72A4" w:rsidP="008E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A4" w:rsidRDefault="00EC72A4" w:rsidP="008E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A4" w:rsidRDefault="00EC72A4" w:rsidP="008E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EC" w:rsidRDefault="009A7A97" w:rsidP="00AF4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E75A1" w:rsidRDefault="000C4FEC" w:rsidP="00AF4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комитета </w:t>
      </w:r>
    </w:p>
    <w:p w:rsidR="000C4FEC" w:rsidRDefault="000C4FEC" w:rsidP="00AF4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E7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сохранению культурного наследия</w:t>
      </w:r>
    </w:p>
    <w:p w:rsidR="000C4FEC" w:rsidRDefault="000C4FEC" w:rsidP="00AF4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0C4FEC" w:rsidRDefault="006E75A1" w:rsidP="00AF4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«___»________2021</w:t>
      </w:r>
      <w:r w:rsidR="000C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C4FEC" w:rsidRDefault="000C4FEC" w:rsidP="00AF45BE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№____________________</w:t>
      </w:r>
    </w:p>
    <w:p w:rsidR="000C4FEC" w:rsidRDefault="000C4FEC" w:rsidP="000C4FE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FEC" w:rsidRPr="00EC72A4" w:rsidRDefault="000C4FEC" w:rsidP="000C4FE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зон </w:t>
      </w:r>
      <w:r w:rsidRPr="00EC7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охраны объекта культурного наследия регионального значения</w:t>
      </w:r>
      <w:proofErr w:type="gramEnd"/>
    </w:p>
    <w:p w:rsidR="00EC72A4" w:rsidRDefault="000C4FEC" w:rsidP="007C0B5B">
      <w:pPr>
        <w:autoSpaceDE w:val="0"/>
        <w:autoSpaceDN w:val="0"/>
        <w:adjustRightInd w:val="0"/>
        <w:spacing w:after="0" w:line="240" w:lineRule="auto"/>
        <w:jc w:val="center"/>
        <w:rPr>
          <w:rStyle w:val="ad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EC7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значения </w:t>
      </w:r>
      <w:r w:rsidR="00EC72A4" w:rsidRPr="00EC7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C72A4" w:rsidRPr="00EC72A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EC72A4" w:rsidRPr="00EC72A4">
        <w:rPr>
          <w:rFonts w:ascii="Times New Roman" w:hAnsi="Times New Roman" w:cs="Times New Roman"/>
          <w:b/>
          <w:sz w:val="28"/>
          <w:szCs w:val="28"/>
        </w:rPr>
        <w:instrText xml:space="preserve"> HYPERLINK "https://okn.mkrf.ru/cultureObjects/279818" </w:instrText>
      </w:r>
      <w:r w:rsidR="00EC72A4" w:rsidRPr="00EC72A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EC72A4" w:rsidRPr="00EC72A4">
        <w:rPr>
          <w:rStyle w:val="ad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Могила художницы </w:t>
      </w:r>
      <w:r w:rsidR="00EC72A4">
        <w:rPr>
          <w:rStyle w:val="ad"/>
          <w:rFonts w:ascii="Times New Roman" w:hAnsi="Times New Roman" w:cs="Times New Roman"/>
          <w:b/>
          <w:color w:val="auto"/>
          <w:sz w:val="28"/>
          <w:szCs w:val="28"/>
          <w:u w:val="none"/>
        </w:rPr>
        <w:t>Шишкиной-</w:t>
      </w:r>
      <w:proofErr w:type="spellStart"/>
      <w:r w:rsidR="00EC72A4">
        <w:rPr>
          <w:rStyle w:val="ad"/>
          <w:rFonts w:ascii="Times New Roman" w:hAnsi="Times New Roman" w:cs="Times New Roman"/>
          <w:b/>
          <w:color w:val="auto"/>
          <w:sz w:val="28"/>
          <w:szCs w:val="28"/>
          <w:u w:val="none"/>
        </w:rPr>
        <w:t>Лагоды</w:t>
      </w:r>
      <w:proofErr w:type="spellEnd"/>
      <w:r w:rsidR="00EC72A4">
        <w:rPr>
          <w:rStyle w:val="ad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Ольги Антоновны</w:t>
      </w:r>
    </w:p>
    <w:p w:rsidR="000C4FEC" w:rsidRPr="00EC72A4" w:rsidRDefault="00EC72A4" w:rsidP="007C0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2A4">
        <w:rPr>
          <w:rStyle w:val="ad"/>
          <w:rFonts w:ascii="Times New Roman" w:hAnsi="Times New Roman" w:cs="Times New Roman"/>
          <w:b/>
          <w:color w:val="auto"/>
          <w:sz w:val="28"/>
          <w:szCs w:val="28"/>
          <w:u w:val="none"/>
        </w:rPr>
        <w:t>(1850-1881)</w:t>
      </w:r>
      <w:r w:rsidRPr="00EC72A4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EC7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1850-1881 гг.</w:t>
      </w:r>
      <w:r w:rsidRPr="00EC72A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C7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EC72A4">
        <w:rPr>
          <w:rFonts w:ascii="Times New Roman" w:hAnsi="Times New Roman" w:cs="Times New Roman"/>
          <w:b/>
          <w:iCs/>
          <w:sz w:val="28"/>
          <w:szCs w:val="28"/>
        </w:rPr>
        <w:t>Ленинградская область, Гатчинский район, с. Рождествено, кладбище</w:t>
      </w:r>
    </w:p>
    <w:p w:rsidR="000C4FEC" w:rsidRDefault="000C4FEC" w:rsidP="007C0B5B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B5B" w:rsidRDefault="00EC72A4" w:rsidP="00F9577A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0B5B" w:rsidSect="006E75A1">
          <w:headerReference w:type="default" r:id="rId14"/>
          <w:pgSz w:w="11906" w:h="16838"/>
          <w:pgMar w:top="851" w:right="567" w:bottom="1134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59880" cy="5361247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536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5812"/>
        <w:gridCol w:w="4394"/>
      </w:tblGrid>
      <w:tr w:rsidR="00F9577A" w:rsidRPr="00851F08" w:rsidTr="00EC72A4">
        <w:tc>
          <w:tcPr>
            <w:tcW w:w="10314" w:type="dxa"/>
            <w:gridSpan w:val="3"/>
            <w:hideMark/>
          </w:tcPr>
          <w:p w:rsidR="006D2EAC" w:rsidRPr="00EC72A4" w:rsidRDefault="001127E5" w:rsidP="00EC7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0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Карта (схема) границ </w:t>
            </w:r>
            <w:r w:rsidR="00B94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охранной зоны</w:t>
            </w:r>
            <w:r w:rsidR="006D2E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B94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</w:t>
            </w:r>
            <w:r w:rsidR="006D2E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86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объекта культурного наследия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регионального значения </w:t>
            </w:r>
            <w:r w:rsidR="00EC72A4" w:rsidRPr="00EC7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hyperlink r:id="rId16" w:history="1">
              <w:r w:rsidR="00EC72A4" w:rsidRPr="00EC72A4">
                <w:rPr>
                  <w:rStyle w:val="ad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 xml:space="preserve">Могила художницы </w:t>
              </w:r>
              <w:r w:rsidR="00EC72A4">
                <w:rPr>
                  <w:rStyle w:val="ad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Шишкиной-</w:t>
              </w:r>
              <w:proofErr w:type="spellStart"/>
              <w:r w:rsidR="00EC72A4">
                <w:rPr>
                  <w:rStyle w:val="ad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Лагоды</w:t>
              </w:r>
              <w:proofErr w:type="spellEnd"/>
              <w:r w:rsidR="00EC72A4">
                <w:rPr>
                  <w:rStyle w:val="ad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 xml:space="preserve"> Ольги Антоновны </w:t>
              </w:r>
              <w:r w:rsidR="00EC72A4" w:rsidRPr="00EC72A4">
                <w:rPr>
                  <w:rStyle w:val="ad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(1850-1881)</w:t>
              </w:r>
            </w:hyperlink>
            <w:r w:rsidR="00EC72A4" w:rsidRPr="00EC7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», 1850-1881 гг.</w:t>
            </w:r>
            <w:r w:rsidR="00EC72A4" w:rsidRPr="00EC7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C72A4" w:rsidRPr="00EC7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адресу: </w:t>
            </w:r>
            <w:r w:rsidR="00EC72A4" w:rsidRPr="00EC72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Ленинградская область, Гатчинский район, с. Рождествено, кладбище</w:t>
            </w:r>
          </w:p>
          <w:p w:rsidR="00021F36" w:rsidRPr="006E75A1" w:rsidRDefault="00021F36" w:rsidP="006D2E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1F36" w:rsidRDefault="00EC72A4" w:rsidP="006D2E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noProof/>
                <w:lang w:eastAsia="ru-RU"/>
              </w:rPr>
              <w:drawing>
                <wp:inline distT="0" distB="0" distL="0" distR="0" wp14:anchorId="1EDE2EE3" wp14:editId="4CB98E3C">
                  <wp:extent cx="6187562" cy="4752975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562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3F07">
              <w:rPr>
                <w:bCs/>
              </w:rPr>
              <w:t xml:space="preserve">                          </w:t>
            </w:r>
          </w:p>
          <w:p w:rsidR="00943F07" w:rsidRPr="00943F07" w:rsidRDefault="00943F07" w:rsidP="00943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72A4" w:rsidRPr="00943F07" w:rsidRDefault="00EC72A4" w:rsidP="00EC7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Условные обозначения:</w:t>
            </w:r>
          </w:p>
          <w:p w:rsidR="00EC72A4" w:rsidRPr="00C21043" w:rsidRDefault="00EC72A4" w:rsidP="00EC72A4">
            <w:pPr>
              <w:pStyle w:val="a7"/>
              <w:numPr>
                <w:ilvl w:val="0"/>
                <w:numId w:val="12"/>
              </w:numPr>
              <w:jc w:val="center"/>
              <w:rPr>
                <w:bCs/>
                <w:sz w:val="28"/>
                <w:szCs w:val="28"/>
              </w:rPr>
            </w:pPr>
            <w:r w:rsidRPr="00C21043">
              <w:rPr>
                <w:bCs/>
                <w:sz w:val="28"/>
                <w:szCs w:val="28"/>
              </w:rPr>
              <w:t>Номер характерной точки</w:t>
            </w:r>
          </w:p>
          <w:p w:rsidR="00C21043" w:rsidRDefault="00C21043" w:rsidP="00C21043">
            <w:pPr>
              <w:pStyle w:val="a7"/>
              <w:rPr>
                <w:b/>
                <w:bCs/>
                <w:sz w:val="28"/>
                <w:szCs w:val="28"/>
              </w:rPr>
            </w:pPr>
          </w:p>
          <w:p w:rsidR="00C21043" w:rsidRDefault="00C21043" w:rsidP="00C21043">
            <w:pPr>
              <w:pStyle w:val="a7"/>
              <w:rPr>
                <w:b/>
                <w:bCs/>
                <w:sz w:val="28"/>
                <w:szCs w:val="28"/>
              </w:rPr>
            </w:pPr>
          </w:p>
          <w:p w:rsidR="00AF45BE" w:rsidRDefault="00AF45BE" w:rsidP="0017389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6D2EAC" w:rsidRDefault="006D2EAC" w:rsidP="0017389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B9431F" w:rsidRDefault="00B9431F" w:rsidP="0017389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7C0B5B" w:rsidRDefault="007C0B5B" w:rsidP="0017389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7C0B5B" w:rsidRDefault="007C0B5B" w:rsidP="0017389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7C0B5B" w:rsidRDefault="007C0B5B" w:rsidP="0017389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7C0B5B" w:rsidRDefault="007C0B5B" w:rsidP="0017389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7C0B5B" w:rsidRDefault="007C0B5B" w:rsidP="0017389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7C0B5B" w:rsidRDefault="007C0B5B" w:rsidP="0017389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B9431F" w:rsidRDefault="00B9431F" w:rsidP="0017389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EC72A4" w:rsidRDefault="00EC72A4" w:rsidP="0017389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B9431F" w:rsidRDefault="00B9431F" w:rsidP="0017389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6D2EAC" w:rsidRPr="006E75A1" w:rsidRDefault="001127E5" w:rsidP="007C0B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0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Перечень координат поворотных (характерных) точек границ </w:t>
            </w:r>
            <w:r w:rsidR="00B94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охранной зоны</w:t>
            </w:r>
            <w:r w:rsidR="006D2E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B94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</w:t>
            </w:r>
            <w:r w:rsidR="006D2E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865F01" w:rsidRPr="008B0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объекта культурного наследия регионального значения </w:t>
            </w:r>
            <w:r w:rsidR="00EC72A4" w:rsidRPr="00EC7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hyperlink r:id="rId18" w:history="1">
              <w:r w:rsidR="00EC72A4" w:rsidRPr="00EC72A4">
                <w:rPr>
                  <w:rStyle w:val="ad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 xml:space="preserve">Могила художницы </w:t>
              </w:r>
              <w:r w:rsidR="00EC72A4">
                <w:rPr>
                  <w:rStyle w:val="ad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Шишкиной-</w:t>
              </w:r>
              <w:proofErr w:type="spellStart"/>
              <w:r w:rsidR="00EC72A4">
                <w:rPr>
                  <w:rStyle w:val="ad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Лагоды</w:t>
              </w:r>
              <w:proofErr w:type="spellEnd"/>
              <w:r w:rsidR="00EC72A4">
                <w:rPr>
                  <w:rStyle w:val="ad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 xml:space="preserve"> Ольги Антоновны </w:t>
              </w:r>
              <w:r w:rsidR="00EC72A4" w:rsidRPr="00EC72A4">
                <w:rPr>
                  <w:rStyle w:val="ad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(1850-1881)</w:t>
              </w:r>
            </w:hyperlink>
            <w:r w:rsidR="00EC72A4" w:rsidRPr="00EC7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», 1850-1881 гг.</w:t>
            </w:r>
            <w:r w:rsidR="00EC72A4" w:rsidRPr="00EC7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C72A4" w:rsidRPr="00EC7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адресу: </w:t>
            </w:r>
            <w:r w:rsidR="00EC72A4" w:rsidRPr="00EC72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Ленинградская область, Гатчинский район, с. Рождествено, кладбище</w:t>
            </w:r>
          </w:p>
          <w:p w:rsidR="00865F01" w:rsidRPr="00A25FEB" w:rsidRDefault="00865F01" w:rsidP="001127E5">
            <w:pPr>
              <w:snapToGri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366"/>
              <w:gridCol w:w="3874"/>
              <w:gridCol w:w="4249"/>
            </w:tblGrid>
            <w:tr w:rsidR="004507A9" w:rsidRPr="004507A9" w:rsidTr="00561342">
              <w:trPr>
                <w:trHeight w:val="250"/>
                <w:tblHeader/>
                <w:jc w:val="center"/>
              </w:trPr>
              <w:tc>
                <w:tcPr>
                  <w:tcW w:w="1366" w:type="dxa"/>
                  <w:vMerge w:val="restart"/>
                </w:tcPr>
                <w:p w:rsidR="00B74882" w:rsidRPr="004507A9" w:rsidRDefault="00B74882" w:rsidP="004507A9">
                  <w:pPr>
                    <w:pStyle w:val="11"/>
                    <w:spacing w:before="0"/>
                    <w:rPr>
                      <w:color w:val="auto"/>
                      <w:sz w:val="28"/>
                      <w:szCs w:val="28"/>
                    </w:rPr>
                  </w:pPr>
                  <w:r w:rsidRPr="004507A9">
                    <w:rPr>
                      <w:color w:val="auto"/>
                      <w:sz w:val="28"/>
                      <w:szCs w:val="28"/>
                    </w:rPr>
                    <w:t>№ точки</w:t>
                  </w:r>
                </w:p>
              </w:tc>
              <w:tc>
                <w:tcPr>
                  <w:tcW w:w="8123" w:type="dxa"/>
                  <w:gridSpan w:val="2"/>
                </w:tcPr>
                <w:p w:rsidR="00B74882" w:rsidRPr="004507A9" w:rsidRDefault="00B74882" w:rsidP="004507A9">
                  <w:pPr>
                    <w:pStyle w:val="11"/>
                    <w:spacing w:before="0"/>
                    <w:rPr>
                      <w:color w:val="auto"/>
                      <w:sz w:val="28"/>
                      <w:szCs w:val="28"/>
                    </w:rPr>
                  </w:pPr>
                  <w:r w:rsidRPr="004507A9">
                    <w:rPr>
                      <w:color w:val="auto"/>
                      <w:sz w:val="28"/>
                      <w:szCs w:val="28"/>
                    </w:rPr>
                    <w:t xml:space="preserve">Координаты </w:t>
                  </w:r>
                  <w:r w:rsidR="004507A9" w:rsidRPr="004507A9">
                    <w:rPr>
                      <w:color w:val="auto"/>
                      <w:sz w:val="28"/>
                      <w:szCs w:val="28"/>
                    </w:rPr>
                    <w:t>характерных (поворотных) точек в местной системе координат МСК-47 зона 2 (</w:t>
                  </w:r>
                  <w:r w:rsidR="004507A9" w:rsidRPr="004507A9">
                    <w:rPr>
                      <w:color w:val="auto"/>
                      <w:sz w:val="28"/>
                      <w:szCs w:val="28"/>
                      <w:lang w:val="en-US"/>
                    </w:rPr>
                    <w:t>X</w:t>
                  </w:r>
                  <w:r w:rsidR="004507A9" w:rsidRPr="004507A9">
                    <w:rPr>
                      <w:color w:val="auto"/>
                      <w:sz w:val="28"/>
                      <w:szCs w:val="28"/>
                    </w:rPr>
                    <w:t xml:space="preserve"> – север, </w:t>
                  </w:r>
                  <w:r w:rsidR="004507A9" w:rsidRPr="004507A9">
                    <w:rPr>
                      <w:color w:val="auto"/>
                      <w:sz w:val="28"/>
                      <w:szCs w:val="28"/>
                      <w:lang w:val="en-US"/>
                    </w:rPr>
                    <w:t>Y</w:t>
                  </w:r>
                  <w:r w:rsidR="004507A9" w:rsidRPr="004507A9">
                    <w:rPr>
                      <w:color w:val="auto"/>
                      <w:sz w:val="28"/>
                      <w:szCs w:val="28"/>
                    </w:rPr>
                    <w:t xml:space="preserve"> – восток)</w:t>
                  </w:r>
                </w:p>
              </w:tc>
            </w:tr>
            <w:tr w:rsidR="004507A9" w:rsidRPr="004507A9" w:rsidTr="00561342">
              <w:trPr>
                <w:trHeight w:val="250"/>
                <w:tblHeader/>
                <w:jc w:val="center"/>
              </w:trPr>
              <w:tc>
                <w:tcPr>
                  <w:tcW w:w="1366" w:type="dxa"/>
                  <w:vMerge/>
                </w:tcPr>
                <w:p w:rsidR="00B74882" w:rsidRPr="004507A9" w:rsidRDefault="00B74882" w:rsidP="004507A9">
                  <w:pPr>
                    <w:pStyle w:val="11"/>
                    <w:spacing w:before="0"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874" w:type="dxa"/>
                </w:tcPr>
                <w:p w:rsidR="00B74882" w:rsidRPr="004507A9" w:rsidRDefault="00B74882" w:rsidP="004507A9">
                  <w:pPr>
                    <w:pStyle w:val="11"/>
                    <w:spacing w:before="0"/>
                    <w:rPr>
                      <w:color w:val="auto"/>
                      <w:sz w:val="28"/>
                      <w:szCs w:val="28"/>
                    </w:rPr>
                  </w:pPr>
                  <w:r w:rsidRPr="004507A9">
                    <w:rPr>
                      <w:color w:val="auto"/>
                      <w:sz w:val="28"/>
                      <w:szCs w:val="28"/>
                    </w:rPr>
                    <w:t>X</w:t>
                  </w:r>
                  <w:r w:rsidR="004507A9" w:rsidRPr="004507A9">
                    <w:rPr>
                      <w:color w:val="auto"/>
                      <w:sz w:val="28"/>
                      <w:szCs w:val="28"/>
                    </w:rPr>
                    <w:t xml:space="preserve"> (метры)</w:t>
                  </w:r>
                </w:p>
              </w:tc>
              <w:tc>
                <w:tcPr>
                  <w:tcW w:w="4249" w:type="dxa"/>
                </w:tcPr>
                <w:p w:rsidR="00B74882" w:rsidRPr="004507A9" w:rsidRDefault="00B74882" w:rsidP="004507A9">
                  <w:pPr>
                    <w:pStyle w:val="11"/>
                    <w:spacing w:before="0"/>
                    <w:rPr>
                      <w:color w:val="auto"/>
                      <w:sz w:val="28"/>
                      <w:szCs w:val="28"/>
                    </w:rPr>
                  </w:pPr>
                  <w:r w:rsidRPr="004507A9">
                    <w:rPr>
                      <w:color w:val="auto"/>
                      <w:sz w:val="28"/>
                      <w:szCs w:val="28"/>
                    </w:rPr>
                    <w:t>Y</w:t>
                  </w:r>
                  <w:r w:rsidR="004507A9" w:rsidRPr="004507A9">
                    <w:rPr>
                      <w:color w:val="auto"/>
                      <w:sz w:val="28"/>
                      <w:szCs w:val="28"/>
                    </w:rPr>
                    <w:t xml:space="preserve"> (метры)</w:t>
                  </w:r>
                </w:p>
              </w:tc>
            </w:tr>
            <w:tr w:rsidR="00EC72A4" w:rsidRPr="004507A9" w:rsidTr="00561342">
              <w:trPr>
                <w:trHeight w:val="250"/>
                <w:jc w:val="center"/>
              </w:trPr>
              <w:tc>
                <w:tcPr>
                  <w:tcW w:w="1366" w:type="dxa"/>
                </w:tcPr>
                <w:p w:rsidR="00EC72A4" w:rsidRPr="004507A9" w:rsidRDefault="00EC72A4" w:rsidP="004507A9">
                  <w:pPr>
                    <w:pStyle w:val="11"/>
                    <w:spacing w:before="0"/>
                    <w:rPr>
                      <w:color w:val="auto"/>
                      <w:sz w:val="28"/>
                      <w:szCs w:val="28"/>
                    </w:rPr>
                  </w:pPr>
                  <w:r w:rsidRPr="004507A9">
                    <w:rPr>
                      <w:color w:val="auto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74" w:type="dxa"/>
                </w:tcPr>
                <w:p w:rsidR="00EC72A4" w:rsidRPr="00EC72A4" w:rsidRDefault="00EC72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367483.73</w:t>
                  </w:r>
                </w:p>
              </w:tc>
              <w:tc>
                <w:tcPr>
                  <w:tcW w:w="4249" w:type="dxa"/>
                </w:tcPr>
                <w:p w:rsidR="00EC72A4" w:rsidRPr="00EC72A4" w:rsidRDefault="00EC72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2192724.44</w:t>
                  </w:r>
                </w:p>
              </w:tc>
            </w:tr>
            <w:tr w:rsidR="00EC72A4" w:rsidRPr="004507A9" w:rsidTr="00561342">
              <w:trPr>
                <w:trHeight w:val="250"/>
                <w:jc w:val="center"/>
              </w:trPr>
              <w:tc>
                <w:tcPr>
                  <w:tcW w:w="1366" w:type="dxa"/>
                </w:tcPr>
                <w:p w:rsidR="00EC72A4" w:rsidRPr="004507A9" w:rsidRDefault="00EC72A4" w:rsidP="004507A9">
                  <w:pPr>
                    <w:pStyle w:val="11"/>
                    <w:spacing w:before="0"/>
                    <w:rPr>
                      <w:color w:val="auto"/>
                      <w:sz w:val="28"/>
                      <w:szCs w:val="28"/>
                    </w:rPr>
                  </w:pPr>
                  <w:r w:rsidRPr="004507A9">
                    <w:rPr>
                      <w:color w:val="auto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74" w:type="dxa"/>
                </w:tcPr>
                <w:p w:rsidR="00EC72A4" w:rsidRPr="00EC72A4" w:rsidRDefault="00EC72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367486.80</w:t>
                  </w:r>
                </w:p>
              </w:tc>
              <w:tc>
                <w:tcPr>
                  <w:tcW w:w="4249" w:type="dxa"/>
                </w:tcPr>
                <w:p w:rsidR="00EC72A4" w:rsidRPr="00EC72A4" w:rsidRDefault="00EC72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2192738.06</w:t>
                  </w:r>
                </w:p>
              </w:tc>
            </w:tr>
            <w:tr w:rsidR="00EC72A4" w:rsidRPr="004507A9" w:rsidTr="00561342">
              <w:trPr>
                <w:trHeight w:val="250"/>
                <w:jc w:val="center"/>
              </w:trPr>
              <w:tc>
                <w:tcPr>
                  <w:tcW w:w="1366" w:type="dxa"/>
                </w:tcPr>
                <w:p w:rsidR="00EC72A4" w:rsidRPr="004507A9" w:rsidRDefault="00EC72A4" w:rsidP="004507A9">
                  <w:pPr>
                    <w:pStyle w:val="11"/>
                    <w:spacing w:before="0"/>
                    <w:rPr>
                      <w:color w:val="auto"/>
                      <w:sz w:val="28"/>
                      <w:szCs w:val="28"/>
                    </w:rPr>
                  </w:pPr>
                  <w:r w:rsidRPr="004507A9">
                    <w:rPr>
                      <w:color w:val="auto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74" w:type="dxa"/>
                </w:tcPr>
                <w:p w:rsidR="00EC72A4" w:rsidRPr="00EC72A4" w:rsidRDefault="00EC72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367475.20</w:t>
                  </w:r>
                </w:p>
              </w:tc>
              <w:tc>
                <w:tcPr>
                  <w:tcW w:w="4249" w:type="dxa"/>
                </w:tcPr>
                <w:p w:rsidR="00EC72A4" w:rsidRPr="00EC72A4" w:rsidRDefault="00EC72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2192741.81</w:t>
                  </w:r>
                </w:p>
              </w:tc>
            </w:tr>
            <w:tr w:rsidR="00EC72A4" w:rsidRPr="004507A9" w:rsidTr="00561342">
              <w:trPr>
                <w:trHeight w:val="250"/>
                <w:jc w:val="center"/>
              </w:trPr>
              <w:tc>
                <w:tcPr>
                  <w:tcW w:w="1366" w:type="dxa"/>
                </w:tcPr>
                <w:p w:rsidR="00EC72A4" w:rsidRPr="004507A9" w:rsidRDefault="00EC72A4" w:rsidP="004507A9">
                  <w:pPr>
                    <w:pStyle w:val="11"/>
                    <w:spacing w:before="0"/>
                    <w:rPr>
                      <w:color w:val="auto"/>
                      <w:sz w:val="28"/>
                      <w:szCs w:val="28"/>
                    </w:rPr>
                  </w:pPr>
                  <w:r w:rsidRPr="004507A9">
                    <w:rPr>
                      <w:color w:val="auto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74" w:type="dxa"/>
                </w:tcPr>
                <w:p w:rsidR="00EC72A4" w:rsidRPr="00EC72A4" w:rsidRDefault="00EC72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367472.52</w:t>
                  </w:r>
                </w:p>
              </w:tc>
              <w:tc>
                <w:tcPr>
                  <w:tcW w:w="4249" w:type="dxa"/>
                </w:tcPr>
                <w:p w:rsidR="00EC72A4" w:rsidRPr="00EC72A4" w:rsidRDefault="00EC72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2192728.10</w:t>
                  </w:r>
                </w:p>
              </w:tc>
            </w:tr>
            <w:tr w:rsidR="00EC72A4" w:rsidRPr="004507A9" w:rsidTr="00561342">
              <w:trPr>
                <w:trHeight w:val="250"/>
                <w:jc w:val="center"/>
              </w:trPr>
              <w:tc>
                <w:tcPr>
                  <w:tcW w:w="1366" w:type="dxa"/>
                </w:tcPr>
                <w:p w:rsidR="00EC72A4" w:rsidRPr="004507A9" w:rsidRDefault="00EC72A4" w:rsidP="004507A9">
                  <w:pPr>
                    <w:pStyle w:val="11"/>
                    <w:spacing w:before="0"/>
                    <w:rPr>
                      <w:color w:val="auto"/>
                      <w:sz w:val="28"/>
                      <w:szCs w:val="28"/>
                    </w:rPr>
                  </w:pPr>
                  <w:r w:rsidRPr="004507A9">
                    <w:rPr>
                      <w:color w:val="auto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74" w:type="dxa"/>
                </w:tcPr>
                <w:p w:rsidR="00EC72A4" w:rsidRPr="00EC72A4" w:rsidRDefault="00EC72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367482.26</w:t>
                  </w:r>
                </w:p>
              </w:tc>
              <w:tc>
                <w:tcPr>
                  <w:tcW w:w="4249" w:type="dxa"/>
                </w:tcPr>
                <w:p w:rsidR="00EC72A4" w:rsidRPr="00EC72A4" w:rsidRDefault="00EC72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2192727.02</w:t>
                  </w:r>
                </w:p>
              </w:tc>
            </w:tr>
            <w:tr w:rsidR="00EC72A4" w:rsidRPr="004507A9" w:rsidTr="00561342">
              <w:trPr>
                <w:trHeight w:val="250"/>
                <w:jc w:val="center"/>
              </w:trPr>
              <w:tc>
                <w:tcPr>
                  <w:tcW w:w="1366" w:type="dxa"/>
                </w:tcPr>
                <w:p w:rsidR="00EC72A4" w:rsidRPr="004507A9" w:rsidRDefault="00EC72A4" w:rsidP="004507A9">
                  <w:pPr>
                    <w:pStyle w:val="11"/>
                    <w:spacing w:before="0"/>
                    <w:rPr>
                      <w:color w:val="auto"/>
                      <w:sz w:val="28"/>
                      <w:szCs w:val="28"/>
                    </w:rPr>
                  </w:pPr>
                  <w:r w:rsidRPr="004507A9">
                    <w:rPr>
                      <w:color w:val="auto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874" w:type="dxa"/>
                </w:tcPr>
                <w:p w:rsidR="00EC72A4" w:rsidRPr="00EC72A4" w:rsidRDefault="00EC72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367484.45</w:t>
                  </w:r>
                </w:p>
              </w:tc>
              <w:tc>
                <w:tcPr>
                  <w:tcW w:w="4249" w:type="dxa"/>
                </w:tcPr>
                <w:p w:rsidR="00EC72A4" w:rsidRPr="00EC72A4" w:rsidRDefault="00EC72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2192736.72</w:t>
                  </w:r>
                </w:p>
              </w:tc>
            </w:tr>
            <w:tr w:rsidR="00EC72A4" w:rsidRPr="004507A9" w:rsidTr="00561342">
              <w:trPr>
                <w:trHeight w:val="250"/>
                <w:jc w:val="center"/>
              </w:trPr>
              <w:tc>
                <w:tcPr>
                  <w:tcW w:w="1366" w:type="dxa"/>
                </w:tcPr>
                <w:p w:rsidR="00EC72A4" w:rsidRPr="004507A9" w:rsidRDefault="00EC72A4" w:rsidP="004507A9">
                  <w:pPr>
                    <w:pStyle w:val="11"/>
                    <w:spacing w:before="0"/>
                    <w:rPr>
                      <w:color w:val="auto"/>
                      <w:sz w:val="28"/>
                      <w:szCs w:val="28"/>
                    </w:rPr>
                  </w:pPr>
                  <w:r w:rsidRPr="004507A9">
                    <w:rPr>
                      <w:color w:val="auto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74" w:type="dxa"/>
                </w:tcPr>
                <w:p w:rsidR="00EC72A4" w:rsidRPr="00EC72A4" w:rsidRDefault="00EC72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367476.73</w:t>
                  </w:r>
                </w:p>
              </w:tc>
              <w:tc>
                <w:tcPr>
                  <w:tcW w:w="4249" w:type="dxa"/>
                </w:tcPr>
                <w:p w:rsidR="00EC72A4" w:rsidRPr="00EC72A4" w:rsidRDefault="00EC72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2192739.21</w:t>
                  </w:r>
                </w:p>
              </w:tc>
            </w:tr>
            <w:tr w:rsidR="00EC72A4" w:rsidRPr="004507A9" w:rsidTr="00561342">
              <w:trPr>
                <w:trHeight w:val="250"/>
                <w:jc w:val="center"/>
              </w:trPr>
              <w:tc>
                <w:tcPr>
                  <w:tcW w:w="1366" w:type="dxa"/>
                </w:tcPr>
                <w:p w:rsidR="00EC72A4" w:rsidRPr="004507A9" w:rsidRDefault="00EC72A4" w:rsidP="004507A9">
                  <w:pPr>
                    <w:pStyle w:val="11"/>
                    <w:spacing w:before="0"/>
                    <w:rPr>
                      <w:color w:val="auto"/>
                      <w:sz w:val="28"/>
                      <w:szCs w:val="28"/>
                    </w:rPr>
                  </w:pPr>
                  <w:r w:rsidRPr="004507A9">
                    <w:rPr>
                      <w:color w:val="auto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874" w:type="dxa"/>
                </w:tcPr>
                <w:p w:rsidR="00EC72A4" w:rsidRPr="00EC72A4" w:rsidRDefault="00EC72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367474.82</w:t>
                  </w:r>
                </w:p>
              </w:tc>
              <w:tc>
                <w:tcPr>
                  <w:tcW w:w="4249" w:type="dxa"/>
                </w:tcPr>
                <w:p w:rsidR="00EC72A4" w:rsidRPr="00EC72A4" w:rsidRDefault="00EC72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2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2192729.45</w:t>
                  </w:r>
                </w:p>
              </w:tc>
            </w:tr>
          </w:tbl>
          <w:p w:rsidR="006D2EAC" w:rsidRDefault="006D2EAC" w:rsidP="006D2EA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45BE" w:rsidRDefault="00474D19" w:rsidP="00B74882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C63EE">
              <w:rPr>
                <w:rFonts w:ascii="Times New Roman" w:hAnsi="Times New Roman"/>
                <w:b/>
                <w:sz w:val="28"/>
                <w:szCs w:val="28"/>
              </w:rPr>
              <w:t xml:space="preserve">Описание границ </w:t>
            </w:r>
            <w:r w:rsidR="00B94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охранной зоны (ОЗ</w:t>
            </w:r>
            <w:r w:rsidR="006D2E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6D2EAC" w:rsidRPr="008B0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A554E" w:rsidRPr="00B86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объекта культурного наследия</w:t>
            </w:r>
            <w:r w:rsidR="006A5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регионального значения </w:t>
            </w:r>
            <w:r w:rsidR="00EC72A4" w:rsidRPr="00EC7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hyperlink r:id="rId19" w:history="1">
              <w:r w:rsidR="00EC72A4" w:rsidRPr="00EC72A4">
                <w:rPr>
                  <w:rStyle w:val="ad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 xml:space="preserve">Могила художницы </w:t>
              </w:r>
              <w:r w:rsidR="00EC72A4">
                <w:rPr>
                  <w:rStyle w:val="ad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Шишкиной-</w:t>
              </w:r>
              <w:proofErr w:type="spellStart"/>
              <w:r w:rsidR="00EC72A4">
                <w:rPr>
                  <w:rStyle w:val="ad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Лагоды</w:t>
              </w:r>
              <w:proofErr w:type="spellEnd"/>
              <w:r w:rsidR="00EC72A4">
                <w:rPr>
                  <w:rStyle w:val="ad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 xml:space="preserve"> Ольги Антоновны </w:t>
              </w:r>
              <w:r w:rsidR="00EC72A4" w:rsidRPr="00EC72A4">
                <w:rPr>
                  <w:rStyle w:val="ad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(1850-1881)</w:t>
              </w:r>
            </w:hyperlink>
            <w:r w:rsidR="00EC72A4" w:rsidRPr="00EC7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», 1850-1881 гг.</w:t>
            </w:r>
            <w:r w:rsidR="00EC72A4" w:rsidRPr="00EC7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C72A4" w:rsidRPr="00EC7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адресу: </w:t>
            </w:r>
            <w:r w:rsidR="00EC72A4" w:rsidRPr="00EC72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Ленинградская область, Гатчинский район, с. Рождествено, кладбище</w:t>
            </w:r>
          </w:p>
          <w:p w:rsidR="007C0B5B" w:rsidRDefault="007C0B5B" w:rsidP="00B74882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B9431F" w:rsidRPr="00B9431F" w:rsidRDefault="00B9431F" w:rsidP="00B943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1F">
              <w:rPr>
                <w:rFonts w:ascii="Times New Roman" w:hAnsi="Times New Roman" w:cs="Times New Roman"/>
                <w:sz w:val="28"/>
                <w:szCs w:val="28"/>
              </w:rPr>
              <w:t>Граница территории охранной зоны (ОЗ) проходит:</w:t>
            </w:r>
          </w:p>
          <w:p w:rsidR="00EC72A4" w:rsidRPr="00EC72A4" w:rsidRDefault="00EC72A4" w:rsidP="00EC72A4">
            <w:pPr>
              <w:pStyle w:val="a"/>
              <w:numPr>
                <w:ilvl w:val="0"/>
                <w:numId w:val="19"/>
              </w:numPr>
              <w:spacing w:before="0"/>
              <w:ind w:left="0" w:firstLine="709"/>
              <w:rPr>
                <w:sz w:val="28"/>
                <w:szCs w:val="28"/>
              </w:rPr>
            </w:pPr>
            <w:r w:rsidRPr="00EC72A4">
              <w:rPr>
                <w:sz w:val="28"/>
                <w:szCs w:val="28"/>
              </w:rPr>
              <w:t>От точки «1», которая на северо-восток (азимут 77,28°) на расстояние 13,97 м до точки «2», которая также является характерной точкой границы территории ОКН.</w:t>
            </w:r>
          </w:p>
          <w:p w:rsidR="00EC72A4" w:rsidRPr="00EC72A4" w:rsidRDefault="00EC72A4" w:rsidP="00EC72A4">
            <w:pPr>
              <w:pStyle w:val="a"/>
              <w:numPr>
                <w:ilvl w:val="0"/>
                <w:numId w:val="19"/>
              </w:numPr>
              <w:spacing w:before="0"/>
              <w:ind w:left="0" w:firstLine="709"/>
              <w:rPr>
                <w:sz w:val="28"/>
                <w:szCs w:val="28"/>
              </w:rPr>
            </w:pPr>
            <w:r w:rsidRPr="00EC72A4">
              <w:rPr>
                <w:sz w:val="28"/>
                <w:szCs w:val="28"/>
              </w:rPr>
              <w:t>От точки «2», на юго-восток (азимут 162,12°) на расстояние 12,19 м до точки «3», которая также является характерной точкой границы территории ОКН.</w:t>
            </w:r>
          </w:p>
          <w:p w:rsidR="00EC72A4" w:rsidRPr="00EC72A4" w:rsidRDefault="00EC72A4" w:rsidP="00EC72A4">
            <w:pPr>
              <w:pStyle w:val="a"/>
              <w:numPr>
                <w:ilvl w:val="0"/>
                <w:numId w:val="19"/>
              </w:numPr>
              <w:spacing w:before="0"/>
              <w:ind w:left="0" w:firstLine="709"/>
              <w:rPr>
                <w:sz w:val="28"/>
                <w:szCs w:val="28"/>
              </w:rPr>
            </w:pPr>
            <w:r w:rsidRPr="00EC72A4">
              <w:rPr>
                <w:sz w:val="28"/>
                <w:szCs w:val="28"/>
              </w:rPr>
              <w:t>От точки «3», на юго-запад (азимут 258,93°) на расстояние 13,97 м до точки «4», которая также является характерной точкой границы территории ОКН.</w:t>
            </w:r>
          </w:p>
          <w:p w:rsidR="00EC72A4" w:rsidRPr="00EC72A4" w:rsidRDefault="00EC72A4" w:rsidP="00EC72A4">
            <w:pPr>
              <w:pStyle w:val="a"/>
              <w:numPr>
                <w:ilvl w:val="0"/>
                <w:numId w:val="19"/>
              </w:numPr>
              <w:spacing w:before="0"/>
              <w:ind w:left="0" w:firstLine="709"/>
              <w:rPr>
                <w:sz w:val="28"/>
                <w:szCs w:val="28"/>
              </w:rPr>
            </w:pPr>
            <w:r w:rsidRPr="00EC72A4">
              <w:rPr>
                <w:sz w:val="28"/>
                <w:szCs w:val="28"/>
              </w:rPr>
              <w:t>От точки «4», на северо-запад (азимут 341,94°) на расстояние 11,79 м до точки «1».</w:t>
            </w:r>
          </w:p>
          <w:p w:rsidR="00EC72A4" w:rsidRPr="00EC72A4" w:rsidRDefault="00EC72A4" w:rsidP="00EC72A4">
            <w:pPr>
              <w:pStyle w:val="a"/>
              <w:numPr>
                <w:ilvl w:val="0"/>
                <w:numId w:val="19"/>
              </w:numPr>
              <w:spacing w:before="0"/>
              <w:ind w:left="0" w:firstLine="709"/>
              <w:rPr>
                <w:sz w:val="28"/>
                <w:szCs w:val="28"/>
              </w:rPr>
            </w:pPr>
            <w:r w:rsidRPr="00EC72A4">
              <w:rPr>
                <w:sz w:val="28"/>
                <w:szCs w:val="28"/>
              </w:rPr>
              <w:t>От точки «5», на северо-восток (азимут 77,28°) на расстояние 9,94 м до точки «6», которая также является характерной точкой границы территории ОКН.</w:t>
            </w:r>
          </w:p>
          <w:p w:rsidR="00EC72A4" w:rsidRPr="00EC72A4" w:rsidRDefault="00EC72A4" w:rsidP="00EC72A4">
            <w:pPr>
              <w:pStyle w:val="a"/>
              <w:numPr>
                <w:ilvl w:val="0"/>
                <w:numId w:val="19"/>
              </w:numPr>
              <w:spacing w:before="0"/>
              <w:ind w:left="0" w:firstLine="709"/>
              <w:rPr>
                <w:sz w:val="28"/>
                <w:szCs w:val="28"/>
              </w:rPr>
            </w:pPr>
            <w:r w:rsidRPr="00EC72A4">
              <w:rPr>
                <w:sz w:val="28"/>
                <w:szCs w:val="28"/>
              </w:rPr>
              <w:t>От точки «6», которая также является характерной точкой границы территории ОКН на юго-восток (азимут 162,12°) на расстояние 8,11 м до точки «7», которая также является характерной точкой границы территории ОКН.</w:t>
            </w:r>
          </w:p>
          <w:p w:rsidR="00EC72A4" w:rsidRPr="00EC72A4" w:rsidRDefault="00EC72A4" w:rsidP="00EC72A4">
            <w:pPr>
              <w:pStyle w:val="a"/>
              <w:numPr>
                <w:ilvl w:val="0"/>
                <w:numId w:val="19"/>
              </w:numPr>
              <w:spacing w:before="0"/>
              <w:ind w:left="0" w:firstLine="709"/>
              <w:rPr>
                <w:sz w:val="28"/>
                <w:szCs w:val="28"/>
              </w:rPr>
            </w:pPr>
            <w:r w:rsidRPr="00EC72A4">
              <w:rPr>
                <w:sz w:val="28"/>
                <w:szCs w:val="28"/>
              </w:rPr>
              <w:t>От точки «7», которая также является характерной точкой границы территории ОКН на юго-запад (азимут 258,93°) на расстояние 9,94 м до точки «8», которая также является характерной точкой границы территории ОКН.</w:t>
            </w:r>
          </w:p>
          <w:p w:rsidR="00EC72A4" w:rsidRPr="00EC72A4" w:rsidRDefault="00EC72A4" w:rsidP="00EC72A4">
            <w:pPr>
              <w:pStyle w:val="a"/>
              <w:numPr>
                <w:ilvl w:val="0"/>
                <w:numId w:val="19"/>
              </w:numPr>
              <w:spacing w:before="0"/>
              <w:ind w:left="0" w:firstLine="709"/>
              <w:rPr>
                <w:sz w:val="28"/>
                <w:szCs w:val="28"/>
              </w:rPr>
            </w:pPr>
            <w:r w:rsidRPr="00EC72A4">
              <w:rPr>
                <w:sz w:val="28"/>
                <w:szCs w:val="28"/>
              </w:rPr>
              <w:t>От точки «8», которая также является характерной точкой границы территории ОКН на северо-запад (азимут 341,94°) на расстояние 7,83 м до точки «5».</w:t>
            </w:r>
          </w:p>
          <w:p w:rsidR="004C5815" w:rsidRPr="00005312" w:rsidRDefault="00EC72A4" w:rsidP="00005312">
            <w:pPr>
              <w:ind w:firstLine="709"/>
              <w:rPr>
                <w:sz w:val="28"/>
                <w:szCs w:val="28"/>
              </w:rPr>
            </w:pPr>
            <w:r w:rsidRPr="00EC72A4">
              <w:rPr>
                <w:sz w:val="28"/>
                <w:szCs w:val="28"/>
              </w:rPr>
              <w:t xml:space="preserve"> </w:t>
            </w:r>
          </w:p>
        </w:tc>
      </w:tr>
      <w:tr w:rsidR="00F9577A" w:rsidRPr="00163BF1" w:rsidTr="00EC72A4">
        <w:trPr>
          <w:gridBefore w:val="1"/>
          <w:wBefore w:w="108" w:type="dxa"/>
        </w:trPr>
        <w:tc>
          <w:tcPr>
            <w:tcW w:w="5812" w:type="dxa"/>
          </w:tcPr>
          <w:p w:rsidR="00F9577A" w:rsidRDefault="00F9577A" w:rsidP="006A55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9577A" w:rsidRPr="00561342" w:rsidRDefault="009A7A97" w:rsidP="003F2F2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3F2F24" w:rsidRDefault="00F9577A" w:rsidP="003F2F2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3F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приказу комитета </w:t>
            </w:r>
          </w:p>
          <w:p w:rsidR="003F2F24" w:rsidRDefault="003F2F24" w:rsidP="003F2F2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сохранению культурного наследия</w:t>
            </w:r>
          </w:p>
          <w:p w:rsidR="003F2F24" w:rsidRDefault="003F2F24" w:rsidP="003F2F2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3F2F24" w:rsidRDefault="003F2F24" w:rsidP="003F2F2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«___»________2021 г.</w:t>
            </w:r>
          </w:p>
          <w:p w:rsidR="00F9577A" w:rsidRPr="00163BF1" w:rsidRDefault="003F2F24" w:rsidP="003F2F2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№____________________</w:t>
            </w:r>
          </w:p>
        </w:tc>
      </w:tr>
    </w:tbl>
    <w:p w:rsidR="00F9577A" w:rsidRPr="00163BF1" w:rsidRDefault="00F9577A" w:rsidP="00F9577A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3F2F24" w:rsidRPr="005A2F66" w:rsidRDefault="005538C6" w:rsidP="004C5815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A2F66">
        <w:rPr>
          <w:rFonts w:ascii="Times New Roman" w:hAnsi="Times New Roman" w:cs="Times New Roman"/>
          <w:b/>
          <w:sz w:val="28"/>
          <w:szCs w:val="28"/>
        </w:rPr>
        <w:t>Р</w:t>
      </w:r>
      <w:r w:rsidR="00662E05" w:rsidRPr="005A2F66">
        <w:rPr>
          <w:rFonts w:ascii="Times New Roman" w:hAnsi="Times New Roman" w:cs="Times New Roman"/>
          <w:b/>
          <w:sz w:val="28"/>
          <w:szCs w:val="28"/>
        </w:rPr>
        <w:t xml:space="preserve">ежимы использования земель и требования к градостроительным регламентам в границах </w:t>
      </w:r>
      <w:r w:rsidR="00790607" w:rsidRPr="005A2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зон охраны объекта культурного наследия регионального значения </w:t>
      </w:r>
      <w:r w:rsidR="00EC72A4" w:rsidRPr="00EC7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hyperlink r:id="rId20" w:history="1">
        <w:r w:rsidR="00EC72A4" w:rsidRPr="00EC72A4">
          <w:rPr>
            <w:rStyle w:val="ad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Могила художницы </w:t>
        </w:r>
        <w:r w:rsidR="00EC72A4">
          <w:rPr>
            <w:rStyle w:val="ad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Шишкиной-</w:t>
        </w:r>
        <w:proofErr w:type="spellStart"/>
        <w:r w:rsidR="00EC72A4">
          <w:rPr>
            <w:rStyle w:val="ad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Лагоды</w:t>
        </w:r>
        <w:proofErr w:type="spellEnd"/>
        <w:r w:rsidR="00EC72A4">
          <w:rPr>
            <w:rStyle w:val="ad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Ольги Антоновны </w:t>
        </w:r>
        <w:r w:rsidR="00EC72A4" w:rsidRPr="00EC72A4">
          <w:rPr>
            <w:rStyle w:val="ad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(1850-1881)</w:t>
        </w:r>
      </w:hyperlink>
      <w:r w:rsidR="00EC72A4" w:rsidRPr="00EC7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1850-1881 гг.</w:t>
      </w:r>
      <w:r w:rsidR="00EC72A4" w:rsidRPr="00EC72A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C72A4" w:rsidRPr="00EC7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EC72A4" w:rsidRPr="00EC72A4">
        <w:rPr>
          <w:rFonts w:ascii="Times New Roman" w:hAnsi="Times New Roman" w:cs="Times New Roman"/>
          <w:b/>
          <w:iCs/>
          <w:sz w:val="28"/>
          <w:szCs w:val="28"/>
        </w:rPr>
        <w:t>Ленинградская область, Гатчинский район, с. Рождествено, кладбище</w:t>
      </w:r>
    </w:p>
    <w:p w:rsidR="00B9431F" w:rsidRPr="005A2F66" w:rsidRDefault="00B9431F" w:rsidP="005A2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2F66" w:rsidRPr="005A2F66" w:rsidRDefault="005A2F66" w:rsidP="005A2F66">
      <w:pPr>
        <w:pStyle w:val="a7"/>
        <w:widowControl w:val="0"/>
        <w:tabs>
          <w:tab w:val="left" w:pos="1074"/>
        </w:tabs>
        <w:autoSpaceDE w:val="0"/>
        <w:autoSpaceDN w:val="0"/>
        <w:ind w:left="0"/>
        <w:jc w:val="center"/>
        <w:rPr>
          <w:b/>
          <w:sz w:val="28"/>
          <w:szCs w:val="28"/>
        </w:rPr>
      </w:pPr>
      <w:r w:rsidRPr="005A2F66">
        <w:rPr>
          <w:b/>
          <w:sz w:val="28"/>
          <w:szCs w:val="28"/>
        </w:rPr>
        <w:t>Общие положения режимов и</w:t>
      </w:r>
      <w:r w:rsidR="002F6C9A">
        <w:rPr>
          <w:b/>
          <w:sz w:val="28"/>
          <w:szCs w:val="28"/>
        </w:rPr>
        <w:t>спользования земель и требований</w:t>
      </w:r>
      <w:r w:rsidRPr="005A2F66">
        <w:rPr>
          <w:b/>
          <w:sz w:val="28"/>
          <w:szCs w:val="28"/>
        </w:rPr>
        <w:t xml:space="preserve"> к градостроительным регламентам в границах зон охраны объекта культурного наследия регионального </w:t>
      </w:r>
      <w:r w:rsidRPr="005A2F66">
        <w:rPr>
          <w:b/>
          <w:spacing w:val="-3"/>
          <w:sz w:val="28"/>
          <w:szCs w:val="28"/>
        </w:rPr>
        <w:t xml:space="preserve">значения </w:t>
      </w:r>
      <w:r w:rsidR="002F6C9A" w:rsidRPr="00EC72A4">
        <w:rPr>
          <w:b/>
          <w:sz w:val="28"/>
          <w:szCs w:val="28"/>
        </w:rPr>
        <w:t>«</w:t>
      </w:r>
      <w:hyperlink r:id="rId21" w:history="1">
        <w:r w:rsidR="002F6C9A" w:rsidRPr="00EC72A4">
          <w:rPr>
            <w:rStyle w:val="ad"/>
            <w:b/>
            <w:color w:val="auto"/>
            <w:sz w:val="28"/>
            <w:szCs w:val="28"/>
            <w:u w:val="none"/>
          </w:rPr>
          <w:t xml:space="preserve">Могила художницы </w:t>
        </w:r>
        <w:r w:rsidR="002F6C9A">
          <w:rPr>
            <w:rStyle w:val="ad"/>
            <w:b/>
            <w:color w:val="auto"/>
            <w:sz w:val="28"/>
            <w:szCs w:val="28"/>
            <w:u w:val="none"/>
          </w:rPr>
          <w:t>Шишкиной-</w:t>
        </w:r>
        <w:proofErr w:type="spellStart"/>
        <w:r w:rsidR="002F6C9A">
          <w:rPr>
            <w:rStyle w:val="ad"/>
            <w:b/>
            <w:color w:val="auto"/>
            <w:sz w:val="28"/>
            <w:szCs w:val="28"/>
            <w:u w:val="none"/>
          </w:rPr>
          <w:t>Лагоды</w:t>
        </w:r>
        <w:proofErr w:type="spellEnd"/>
        <w:r w:rsidR="002F6C9A">
          <w:rPr>
            <w:rStyle w:val="ad"/>
            <w:b/>
            <w:color w:val="auto"/>
            <w:sz w:val="28"/>
            <w:szCs w:val="28"/>
            <w:u w:val="none"/>
          </w:rPr>
          <w:t xml:space="preserve"> Ольги Антоновны </w:t>
        </w:r>
        <w:r w:rsidR="002F6C9A" w:rsidRPr="00EC72A4">
          <w:rPr>
            <w:rStyle w:val="ad"/>
            <w:b/>
            <w:color w:val="auto"/>
            <w:sz w:val="28"/>
            <w:szCs w:val="28"/>
            <w:u w:val="none"/>
          </w:rPr>
          <w:t>(1850-1881)</w:t>
        </w:r>
      </w:hyperlink>
      <w:r w:rsidR="002F6C9A" w:rsidRPr="00EC72A4">
        <w:rPr>
          <w:b/>
          <w:sz w:val="28"/>
          <w:szCs w:val="28"/>
        </w:rPr>
        <w:t>»</w:t>
      </w:r>
    </w:p>
    <w:p w:rsidR="000B58B4" w:rsidRPr="000B58B4" w:rsidRDefault="000B58B4" w:rsidP="000B58B4">
      <w:pPr>
        <w:pStyle w:val="a7"/>
        <w:widowControl w:val="0"/>
        <w:numPr>
          <w:ilvl w:val="3"/>
          <w:numId w:val="20"/>
        </w:numPr>
        <w:tabs>
          <w:tab w:val="left" w:pos="149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0B58B4">
        <w:rPr>
          <w:sz w:val="28"/>
          <w:szCs w:val="28"/>
        </w:rPr>
        <w:t xml:space="preserve">Настоящими режимами использования земель и требованиями к градостроительным регламентам  в границах зон охраны объекта культурного наследия регионального </w:t>
      </w:r>
      <w:r w:rsidRPr="000B58B4">
        <w:rPr>
          <w:spacing w:val="-3"/>
          <w:sz w:val="28"/>
          <w:szCs w:val="28"/>
        </w:rPr>
        <w:t xml:space="preserve">значения </w:t>
      </w:r>
      <w:r w:rsidRPr="000B58B4">
        <w:rPr>
          <w:sz w:val="28"/>
          <w:szCs w:val="28"/>
        </w:rPr>
        <w:t>«Могила художницы Шишкиной-</w:t>
      </w:r>
      <w:proofErr w:type="spellStart"/>
      <w:r w:rsidRPr="000B58B4">
        <w:rPr>
          <w:sz w:val="28"/>
          <w:szCs w:val="28"/>
        </w:rPr>
        <w:t>Лагоды</w:t>
      </w:r>
      <w:proofErr w:type="spellEnd"/>
      <w:r w:rsidRPr="000B58B4">
        <w:rPr>
          <w:sz w:val="28"/>
          <w:szCs w:val="28"/>
        </w:rPr>
        <w:t xml:space="preserve"> Ольги Антоновны (1850-1881)» (далее</w:t>
      </w:r>
      <w:r w:rsidRPr="000B58B4">
        <w:rPr>
          <w:spacing w:val="-9"/>
          <w:sz w:val="28"/>
          <w:szCs w:val="28"/>
        </w:rPr>
        <w:t xml:space="preserve"> </w:t>
      </w:r>
      <w:r w:rsidRPr="000B58B4">
        <w:rPr>
          <w:sz w:val="28"/>
          <w:szCs w:val="28"/>
        </w:rPr>
        <w:t>–</w:t>
      </w:r>
      <w:r w:rsidRPr="000B58B4">
        <w:rPr>
          <w:spacing w:val="-9"/>
          <w:sz w:val="28"/>
          <w:szCs w:val="28"/>
        </w:rPr>
        <w:t xml:space="preserve"> </w:t>
      </w:r>
      <w:r w:rsidRPr="000B58B4">
        <w:rPr>
          <w:sz w:val="28"/>
          <w:szCs w:val="28"/>
        </w:rPr>
        <w:t>Режимы),</w:t>
      </w:r>
      <w:r w:rsidRPr="000B58B4">
        <w:rPr>
          <w:spacing w:val="-9"/>
          <w:sz w:val="28"/>
          <w:szCs w:val="28"/>
        </w:rPr>
        <w:t xml:space="preserve"> </w:t>
      </w:r>
      <w:r w:rsidRPr="000B58B4">
        <w:rPr>
          <w:sz w:val="28"/>
          <w:szCs w:val="28"/>
        </w:rPr>
        <w:t>устанавливаются</w:t>
      </w:r>
      <w:r w:rsidRPr="000B58B4">
        <w:rPr>
          <w:spacing w:val="-9"/>
          <w:sz w:val="28"/>
          <w:szCs w:val="28"/>
        </w:rPr>
        <w:t xml:space="preserve"> </w:t>
      </w:r>
      <w:r w:rsidRPr="000B58B4">
        <w:rPr>
          <w:sz w:val="28"/>
          <w:szCs w:val="28"/>
        </w:rPr>
        <w:t>требования</w:t>
      </w:r>
      <w:r w:rsidRPr="000B58B4">
        <w:rPr>
          <w:spacing w:val="-10"/>
          <w:sz w:val="28"/>
          <w:szCs w:val="28"/>
        </w:rPr>
        <w:t xml:space="preserve"> </w:t>
      </w:r>
      <w:r w:rsidRPr="000B58B4">
        <w:rPr>
          <w:sz w:val="28"/>
          <w:szCs w:val="28"/>
        </w:rPr>
        <w:t>по</w:t>
      </w:r>
      <w:r w:rsidRPr="000B58B4">
        <w:rPr>
          <w:spacing w:val="-9"/>
          <w:sz w:val="28"/>
          <w:szCs w:val="28"/>
        </w:rPr>
        <w:t xml:space="preserve"> </w:t>
      </w:r>
      <w:r w:rsidRPr="000B58B4">
        <w:rPr>
          <w:sz w:val="28"/>
          <w:szCs w:val="28"/>
        </w:rPr>
        <w:t>использованию земель</w:t>
      </w:r>
      <w:r w:rsidRPr="000B58B4">
        <w:rPr>
          <w:spacing w:val="-7"/>
          <w:sz w:val="28"/>
          <w:szCs w:val="28"/>
        </w:rPr>
        <w:t xml:space="preserve"> </w:t>
      </w:r>
      <w:r w:rsidRPr="000B58B4">
        <w:rPr>
          <w:sz w:val="28"/>
          <w:szCs w:val="28"/>
        </w:rPr>
        <w:t>при</w:t>
      </w:r>
      <w:r w:rsidRPr="000B58B4">
        <w:rPr>
          <w:spacing w:val="-8"/>
          <w:sz w:val="28"/>
          <w:szCs w:val="28"/>
        </w:rPr>
        <w:t xml:space="preserve"> </w:t>
      </w:r>
      <w:r w:rsidRPr="000B58B4">
        <w:rPr>
          <w:sz w:val="28"/>
          <w:szCs w:val="28"/>
        </w:rPr>
        <w:t>осуществлении</w:t>
      </w:r>
      <w:r w:rsidRPr="000B58B4">
        <w:rPr>
          <w:spacing w:val="-7"/>
          <w:sz w:val="28"/>
          <w:szCs w:val="28"/>
        </w:rPr>
        <w:t xml:space="preserve"> </w:t>
      </w:r>
      <w:r w:rsidRPr="000B58B4">
        <w:rPr>
          <w:sz w:val="28"/>
          <w:szCs w:val="28"/>
        </w:rPr>
        <w:t>градостроительной,</w:t>
      </w:r>
      <w:r w:rsidRPr="000B58B4">
        <w:rPr>
          <w:spacing w:val="-7"/>
          <w:sz w:val="28"/>
          <w:szCs w:val="28"/>
        </w:rPr>
        <w:t xml:space="preserve"> </w:t>
      </w:r>
      <w:r w:rsidRPr="000B58B4">
        <w:rPr>
          <w:sz w:val="28"/>
          <w:szCs w:val="28"/>
        </w:rPr>
        <w:t>хозяйственной</w:t>
      </w:r>
      <w:r w:rsidRPr="000B58B4">
        <w:rPr>
          <w:spacing w:val="-7"/>
          <w:sz w:val="28"/>
          <w:szCs w:val="28"/>
        </w:rPr>
        <w:t xml:space="preserve"> </w:t>
      </w:r>
      <w:r w:rsidRPr="000B58B4">
        <w:rPr>
          <w:sz w:val="28"/>
          <w:szCs w:val="28"/>
        </w:rPr>
        <w:t>и</w:t>
      </w:r>
      <w:r w:rsidRPr="000B58B4">
        <w:rPr>
          <w:spacing w:val="-7"/>
          <w:sz w:val="28"/>
          <w:szCs w:val="28"/>
        </w:rPr>
        <w:t xml:space="preserve"> </w:t>
      </w:r>
      <w:r w:rsidRPr="000B58B4">
        <w:rPr>
          <w:sz w:val="28"/>
          <w:szCs w:val="28"/>
        </w:rPr>
        <w:t>иной</w:t>
      </w:r>
      <w:r w:rsidRPr="000B58B4">
        <w:rPr>
          <w:spacing w:val="-7"/>
          <w:sz w:val="28"/>
          <w:szCs w:val="28"/>
        </w:rPr>
        <w:t xml:space="preserve"> </w:t>
      </w:r>
      <w:r w:rsidRPr="000B58B4">
        <w:rPr>
          <w:sz w:val="28"/>
          <w:szCs w:val="28"/>
        </w:rPr>
        <w:t>деятельности</w:t>
      </w:r>
      <w:r w:rsidRPr="000B58B4">
        <w:rPr>
          <w:spacing w:val="-7"/>
          <w:sz w:val="28"/>
          <w:szCs w:val="28"/>
        </w:rPr>
        <w:t xml:space="preserve"> </w:t>
      </w:r>
      <w:r w:rsidRPr="000B58B4">
        <w:rPr>
          <w:sz w:val="28"/>
          <w:szCs w:val="28"/>
        </w:rPr>
        <w:t>в</w:t>
      </w:r>
      <w:r w:rsidRPr="000B58B4">
        <w:rPr>
          <w:spacing w:val="-8"/>
          <w:sz w:val="28"/>
          <w:szCs w:val="28"/>
        </w:rPr>
        <w:t xml:space="preserve"> </w:t>
      </w:r>
      <w:r w:rsidRPr="000B58B4">
        <w:rPr>
          <w:sz w:val="28"/>
          <w:szCs w:val="28"/>
        </w:rPr>
        <w:t>зонах охраны объектов культурного наследия, расположенных на территории МО Рождественское сельское поселение Гатчинского муниципально</w:t>
      </w:r>
      <w:r>
        <w:rPr>
          <w:sz w:val="28"/>
          <w:szCs w:val="28"/>
        </w:rPr>
        <w:t>го района Ленинградской области</w:t>
      </w:r>
      <w:r w:rsidRPr="000B58B4">
        <w:rPr>
          <w:sz w:val="28"/>
          <w:szCs w:val="28"/>
        </w:rPr>
        <w:t xml:space="preserve"> (далее – Зоны</w:t>
      </w:r>
      <w:r w:rsidRPr="000B58B4">
        <w:rPr>
          <w:spacing w:val="-2"/>
          <w:sz w:val="28"/>
          <w:szCs w:val="28"/>
        </w:rPr>
        <w:t xml:space="preserve"> </w:t>
      </w:r>
      <w:r w:rsidRPr="000B58B4">
        <w:rPr>
          <w:sz w:val="28"/>
          <w:szCs w:val="28"/>
        </w:rPr>
        <w:t>охраны).</w:t>
      </w:r>
      <w:proofErr w:type="gramEnd"/>
    </w:p>
    <w:p w:rsidR="000B58B4" w:rsidRPr="000B58B4" w:rsidRDefault="000B58B4" w:rsidP="000B58B4">
      <w:pPr>
        <w:pStyle w:val="a7"/>
        <w:widowControl w:val="0"/>
        <w:numPr>
          <w:ilvl w:val="3"/>
          <w:numId w:val="20"/>
        </w:numPr>
        <w:tabs>
          <w:tab w:val="left" w:pos="1542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B58B4">
        <w:rPr>
          <w:sz w:val="28"/>
          <w:szCs w:val="28"/>
        </w:rPr>
        <w:t>В границах Зон охраны действуют общие, а при наличии и специальные требования</w:t>
      </w:r>
      <w:r w:rsidRPr="000B58B4">
        <w:rPr>
          <w:spacing w:val="-2"/>
          <w:sz w:val="28"/>
          <w:szCs w:val="28"/>
        </w:rPr>
        <w:t xml:space="preserve"> </w:t>
      </w:r>
      <w:r w:rsidRPr="000B58B4">
        <w:rPr>
          <w:sz w:val="28"/>
          <w:szCs w:val="28"/>
        </w:rPr>
        <w:t>режимов использования земель и требований к градостроительным регламентам.</w:t>
      </w:r>
    </w:p>
    <w:p w:rsidR="000B58B4" w:rsidRPr="000B58B4" w:rsidRDefault="000B58B4" w:rsidP="000B58B4">
      <w:pPr>
        <w:pStyle w:val="a7"/>
        <w:widowControl w:val="0"/>
        <w:numPr>
          <w:ilvl w:val="3"/>
          <w:numId w:val="20"/>
        </w:numPr>
        <w:tabs>
          <w:tab w:val="left" w:pos="169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B58B4">
        <w:rPr>
          <w:sz w:val="28"/>
          <w:szCs w:val="28"/>
        </w:rPr>
        <w:t>Соблюдение режимов использования земель и требований к градостроительным регламентам является обязательным при осуществлении градостроительной, хозяйственной и иной деятельности. Иные требования к указанной деятельности, установленные действующим законодательством, применяются в части, не противоречащей настоящим</w:t>
      </w:r>
      <w:r w:rsidRPr="000B58B4">
        <w:rPr>
          <w:spacing w:val="-3"/>
          <w:sz w:val="28"/>
          <w:szCs w:val="28"/>
        </w:rPr>
        <w:t xml:space="preserve"> </w:t>
      </w:r>
      <w:r w:rsidRPr="000B58B4">
        <w:rPr>
          <w:sz w:val="28"/>
          <w:szCs w:val="28"/>
        </w:rPr>
        <w:t>режимам использования земель и требованиям к градостроительным регламентам.</w:t>
      </w:r>
    </w:p>
    <w:p w:rsidR="000B58B4" w:rsidRPr="000B58B4" w:rsidRDefault="000B58B4" w:rsidP="000B58B4">
      <w:pPr>
        <w:pStyle w:val="a7"/>
        <w:widowControl w:val="0"/>
        <w:numPr>
          <w:ilvl w:val="3"/>
          <w:numId w:val="20"/>
        </w:numPr>
        <w:tabs>
          <w:tab w:val="left" w:pos="146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B58B4">
        <w:rPr>
          <w:sz w:val="28"/>
          <w:szCs w:val="28"/>
        </w:rPr>
        <w:t>Режимы</w:t>
      </w:r>
      <w:r w:rsidRPr="000B58B4">
        <w:rPr>
          <w:spacing w:val="-7"/>
          <w:sz w:val="28"/>
          <w:szCs w:val="28"/>
        </w:rPr>
        <w:t xml:space="preserve"> </w:t>
      </w:r>
      <w:r w:rsidRPr="000B58B4">
        <w:rPr>
          <w:sz w:val="28"/>
          <w:szCs w:val="28"/>
        </w:rPr>
        <w:t>не</w:t>
      </w:r>
      <w:r w:rsidRPr="000B58B4">
        <w:rPr>
          <w:spacing w:val="-6"/>
          <w:sz w:val="28"/>
          <w:szCs w:val="28"/>
        </w:rPr>
        <w:t xml:space="preserve"> </w:t>
      </w:r>
      <w:r w:rsidRPr="000B58B4">
        <w:rPr>
          <w:sz w:val="28"/>
          <w:szCs w:val="28"/>
        </w:rPr>
        <w:t>применяются</w:t>
      </w:r>
      <w:r w:rsidRPr="000B58B4">
        <w:rPr>
          <w:spacing w:val="-6"/>
          <w:sz w:val="28"/>
          <w:szCs w:val="28"/>
        </w:rPr>
        <w:t xml:space="preserve"> </w:t>
      </w:r>
      <w:r w:rsidRPr="000B58B4">
        <w:rPr>
          <w:sz w:val="28"/>
          <w:szCs w:val="28"/>
        </w:rPr>
        <w:t>к</w:t>
      </w:r>
      <w:r w:rsidRPr="000B58B4">
        <w:rPr>
          <w:spacing w:val="-6"/>
          <w:sz w:val="28"/>
          <w:szCs w:val="28"/>
        </w:rPr>
        <w:t xml:space="preserve"> </w:t>
      </w:r>
      <w:r w:rsidRPr="000B58B4">
        <w:rPr>
          <w:sz w:val="28"/>
          <w:szCs w:val="28"/>
        </w:rPr>
        <w:t>правоотношениям,</w:t>
      </w:r>
      <w:r w:rsidRPr="000B58B4">
        <w:rPr>
          <w:spacing w:val="-6"/>
          <w:sz w:val="28"/>
          <w:szCs w:val="28"/>
        </w:rPr>
        <w:t xml:space="preserve"> </w:t>
      </w:r>
      <w:r w:rsidRPr="000B58B4">
        <w:rPr>
          <w:sz w:val="28"/>
          <w:szCs w:val="28"/>
        </w:rPr>
        <w:t>связанным</w:t>
      </w:r>
      <w:r w:rsidRPr="000B58B4">
        <w:rPr>
          <w:spacing w:val="-6"/>
          <w:sz w:val="28"/>
          <w:szCs w:val="28"/>
        </w:rPr>
        <w:t xml:space="preserve"> </w:t>
      </w:r>
      <w:r w:rsidRPr="000B58B4">
        <w:rPr>
          <w:sz w:val="28"/>
          <w:szCs w:val="28"/>
        </w:rPr>
        <w:t>со</w:t>
      </w:r>
      <w:r w:rsidRPr="000B58B4">
        <w:rPr>
          <w:spacing w:val="-6"/>
          <w:sz w:val="28"/>
          <w:szCs w:val="28"/>
        </w:rPr>
        <w:t xml:space="preserve"> </w:t>
      </w:r>
      <w:r w:rsidRPr="000B58B4">
        <w:rPr>
          <w:sz w:val="28"/>
          <w:szCs w:val="28"/>
        </w:rPr>
        <w:t>строительством</w:t>
      </w:r>
      <w:r w:rsidRPr="000B58B4">
        <w:rPr>
          <w:spacing w:val="-6"/>
          <w:sz w:val="28"/>
          <w:szCs w:val="28"/>
        </w:rPr>
        <w:t xml:space="preserve"> </w:t>
      </w:r>
      <w:r w:rsidRPr="000B58B4">
        <w:rPr>
          <w:sz w:val="28"/>
          <w:szCs w:val="28"/>
        </w:rPr>
        <w:t>и реконструкцией объектов капитального строительства, возникшим на основании разрешений на строительство, которые выданы в установленном порядке до вступления в силу настоящих</w:t>
      </w:r>
      <w:r w:rsidRPr="000B58B4">
        <w:rPr>
          <w:spacing w:val="-2"/>
          <w:sz w:val="28"/>
          <w:szCs w:val="28"/>
        </w:rPr>
        <w:t xml:space="preserve"> </w:t>
      </w:r>
      <w:r w:rsidRPr="000B58B4">
        <w:rPr>
          <w:sz w:val="28"/>
          <w:szCs w:val="28"/>
        </w:rPr>
        <w:t>режимов использования земель и требований к градостроительным регламентам.</w:t>
      </w:r>
    </w:p>
    <w:p w:rsidR="000B58B4" w:rsidRPr="000B58B4" w:rsidRDefault="000B58B4" w:rsidP="000B58B4">
      <w:pPr>
        <w:pStyle w:val="a7"/>
        <w:widowControl w:val="0"/>
        <w:numPr>
          <w:ilvl w:val="3"/>
          <w:numId w:val="20"/>
        </w:numPr>
        <w:tabs>
          <w:tab w:val="left" w:pos="1542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B58B4">
        <w:rPr>
          <w:sz w:val="28"/>
          <w:szCs w:val="28"/>
        </w:rPr>
        <w:t xml:space="preserve">В случае </w:t>
      </w:r>
      <w:proofErr w:type="gramStart"/>
      <w:r w:rsidRPr="000B58B4">
        <w:rPr>
          <w:sz w:val="28"/>
          <w:szCs w:val="28"/>
        </w:rPr>
        <w:t>изменения границ территории объекта культурного наследия</w:t>
      </w:r>
      <w:proofErr w:type="gramEnd"/>
      <w:r w:rsidRPr="000B58B4">
        <w:rPr>
          <w:sz w:val="28"/>
          <w:szCs w:val="28"/>
        </w:rPr>
        <w:t xml:space="preserve"> на территории, исключенной из указанных границ, устанавливается режим использования земель и требования к градостроительным регламентам той зоны охраны объекта культурного наследия, к границам которой непосредственно примыкает территория, исключенная из границ объекта культурного наследия.</w:t>
      </w:r>
    </w:p>
    <w:p w:rsidR="002F6C9A" w:rsidRDefault="002F6C9A" w:rsidP="002F6C9A">
      <w:pPr>
        <w:pStyle w:val="a7"/>
        <w:widowControl w:val="0"/>
        <w:tabs>
          <w:tab w:val="left" w:pos="1542"/>
        </w:tabs>
        <w:autoSpaceDE w:val="0"/>
        <w:autoSpaceDN w:val="0"/>
        <w:ind w:left="709"/>
        <w:jc w:val="both"/>
        <w:rPr>
          <w:sz w:val="28"/>
          <w:szCs w:val="28"/>
        </w:rPr>
      </w:pPr>
    </w:p>
    <w:p w:rsidR="004C5815" w:rsidRPr="004C5815" w:rsidRDefault="004C5815" w:rsidP="004C5815">
      <w:pPr>
        <w:pStyle w:val="a7"/>
        <w:widowControl w:val="0"/>
        <w:tabs>
          <w:tab w:val="left" w:pos="1542"/>
        </w:tabs>
        <w:autoSpaceDE w:val="0"/>
        <w:autoSpaceDN w:val="0"/>
        <w:ind w:left="0"/>
        <w:jc w:val="center"/>
        <w:rPr>
          <w:b/>
          <w:sz w:val="28"/>
          <w:szCs w:val="28"/>
        </w:rPr>
      </w:pPr>
      <w:r w:rsidRPr="004C5815">
        <w:rPr>
          <w:b/>
          <w:sz w:val="28"/>
          <w:szCs w:val="28"/>
        </w:rPr>
        <w:t xml:space="preserve">Требования режима использования земель и требования к градостроительным </w:t>
      </w:r>
      <w:r w:rsidRPr="004C5815">
        <w:rPr>
          <w:b/>
          <w:sz w:val="28"/>
          <w:szCs w:val="28"/>
        </w:rPr>
        <w:lastRenderedPageBreak/>
        <w:t>регламентам в границах охранной зоны</w:t>
      </w:r>
      <w:r w:rsidRPr="004C5815">
        <w:rPr>
          <w:b/>
          <w:spacing w:val="-18"/>
          <w:sz w:val="28"/>
          <w:szCs w:val="28"/>
        </w:rPr>
        <w:t xml:space="preserve"> </w:t>
      </w:r>
      <w:r w:rsidRPr="004C5815">
        <w:rPr>
          <w:b/>
          <w:sz w:val="28"/>
          <w:szCs w:val="28"/>
        </w:rPr>
        <w:t>(ОЗ)</w:t>
      </w:r>
    </w:p>
    <w:p w:rsidR="004C5815" w:rsidRPr="004C5815" w:rsidRDefault="004C5815" w:rsidP="004C5815">
      <w:pPr>
        <w:pStyle w:val="a7"/>
        <w:widowControl w:val="0"/>
        <w:tabs>
          <w:tab w:val="left" w:pos="0"/>
          <w:tab w:val="left" w:pos="1418"/>
          <w:tab w:val="left" w:pos="1843"/>
          <w:tab w:val="left" w:pos="3402"/>
          <w:tab w:val="left" w:pos="8345"/>
          <w:tab w:val="left" w:pos="893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4C5815">
        <w:rPr>
          <w:sz w:val="28"/>
          <w:szCs w:val="28"/>
        </w:rPr>
        <w:t>1.На</w:t>
      </w:r>
      <w:r w:rsidRPr="004C5815">
        <w:rPr>
          <w:sz w:val="28"/>
          <w:szCs w:val="28"/>
        </w:rPr>
        <w:tab/>
        <w:t>территориях</w:t>
      </w:r>
      <w:r w:rsidRPr="004C5815">
        <w:rPr>
          <w:sz w:val="28"/>
          <w:szCs w:val="28"/>
        </w:rPr>
        <w:tab/>
        <w:t>ОЗ устанавливаются следующие единые запреты и ограничения:</w:t>
      </w:r>
    </w:p>
    <w:p w:rsidR="004C5815" w:rsidRPr="004C5815" w:rsidRDefault="004C5815" w:rsidP="004C5815">
      <w:pPr>
        <w:pStyle w:val="a7"/>
        <w:widowControl w:val="0"/>
        <w:tabs>
          <w:tab w:val="left" w:pos="163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4C5815">
        <w:rPr>
          <w:sz w:val="28"/>
          <w:szCs w:val="28"/>
        </w:rPr>
        <w:t>1.1.Запрещается строительство объектов капитального и некапитального строительства (павильоны, навесы, и т.п</w:t>
      </w:r>
      <w:r>
        <w:rPr>
          <w:sz w:val="28"/>
          <w:szCs w:val="28"/>
        </w:rPr>
        <w:t>.</w:t>
      </w:r>
      <w:r w:rsidRPr="004C5815">
        <w:rPr>
          <w:sz w:val="28"/>
          <w:szCs w:val="28"/>
        </w:rPr>
        <w:t>).</w:t>
      </w:r>
    </w:p>
    <w:p w:rsidR="004C5815" w:rsidRPr="004C5815" w:rsidRDefault="004C5815" w:rsidP="004C5815">
      <w:pPr>
        <w:pStyle w:val="a7"/>
        <w:widowControl w:val="0"/>
        <w:tabs>
          <w:tab w:val="left" w:pos="163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4C5815">
        <w:rPr>
          <w:sz w:val="28"/>
          <w:szCs w:val="28"/>
        </w:rPr>
        <w:t>1.2.Запрещается осуществлять новые захоронения в пределах охранной зоны объекта культурного наследия.</w:t>
      </w:r>
    </w:p>
    <w:p w:rsidR="004C5815" w:rsidRPr="004C5815" w:rsidRDefault="004C5815" w:rsidP="004C5815">
      <w:pPr>
        <w:pStyle w:val="a7"/>
        <w:widowControl w:val="0"/>
        <w:tabs>
          <w:tab w:val="left" w:pos="145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4C5815">
        <w:rPr>
          <w:sz w:val="28"/>
          <w:szCs w:val="28"/>
        </w:rPr>
        <w:t>2.На территории ОЗ</w:t>
      </w:r>
      <w:r w:rsidRPr="004C5815">
        <w:rPr>
          <w:spacing w:val="-3"/>
          <w:sz w:val="28"/>
          <w:szCs w:val="28"/>
        </w:rPr>
        <w:t xml:space="preserve"> </w:t>
      </w:r>
      <w:r w:rsidRPr="004C5815">
        <w:rPr>
          <w:sz w:val="28"/>
          <w:szCs w:val="28"/>
        </w:rPr>
        <w:t>разрешается:</w:t>
      </w:r>
    </w:p>
    <w:p w:rsidR="004C5815" w:rsidRPr="004C5815" w:rsidRDefault="004C5815" w:rsidP="004C5815">
      <w:pPr>
        <w:pStyle w:val="a7"/>
        <w:widowControl w:val="0"/>
        <w:tabs>
          <w:tab w:val="left" w:pos="163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4C5815">
        <w:rPr>
          <w:sz w:val="28"/>
          <w:szCs w:val="28"/>
        </w:rPr>
        <w:t xml:space="preserve">2.1.Сохранение беспрепятственного </w:t>
      </w:r>
      <w:r>
        <w:rPr>
          <w:sz w:val="28"/>
          <w:szCs w:val="28"/>
        </w:rPr>
        <w:t>зрительного восприятия                         объемно-</w:t>
      </w:r>
      <w:r w:rsidRPr="004C5815">
        <w:rPr>
          <w:sz w:val="28"/>
          <w:szCs w:val="28"/>
        </w:rPr>
        <w:t>пространственной композиц</w:t>
      </w:r>
      <w:r>
        <w:rPr>
          <w:sz w:val="28"/>
          <w:szCs w:val="28"/>
        </w:rPr>
        <w:t>ии объекта культурного наследия.</w:t>
      </w:r>
    </w:p>
    <w:p w:rsidR="004C5815" w:rsidRPr="004C5815" w:rsidRDefault="004C5815" w:rsidP="004C5815">
      <w:pPr>
        <w:pStyle w:val="a7"/>
        <w:widowControl w:val="0"/>
        <w:tabs>
          <w:tab w:val="left" w:pos="163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4C5815">
        <w:rPr>
          <w:sz w:val="28"/>
          <w:szCs w:val="28"/>
        </w:rPr>
        <w:t>2.2.Сохранение окружающего ландшафта и улучшение его качества.</w:t>
      </w:r>
    </w:p>
    <w:p w:rsidR="009D4335" w:rsidRDefault="009D4335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A2F66" w:rsidRDefault="005A2F66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4C5815" w:rsidRDefault="004C5815" w:rsidP="005538C6">
      <w:pPr>
        <w:spacing w:after="0"/>
        <w:ind w:right="142"/>
        <w:rPr>
          <w:rFonts w:ascii="Times New Roman" w:hAnsi="Times New Roman" w:cs="Times New Roman"/>
          <w:b/>
        </w:rPr>
      </w:pPr>
    </w:p>
    <w:p w:rsidR="005538C6" w:rsidRPr="00BC6C53" w:rsidRDefault="00BC6C53" w:rsidP="00BC6C5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Подготовлено:</w:t>
      </w:r>
    </w:p>
    <w:p w:rsidR="009766E4" w:rsidRPr="009766E4" w:rsidRDefault="009766E4" w:rsidP="009766E4">
      <w:pPr>
        <w:spacing w:after="0"/>
        <w:ind w:right="142"/>
        <w:jc w:val="both"/>
        <w:rPr>
          <w:rFonts w:ascii="Times New Roman" w:hAnsi="Times New Roman" w:cs="Times New Roman"/>
        </w:rPr>
      </w:pPr>
      <w:r w:rsidRPr="009766E4">
        <w:rPr>
          <w:rFonts w:ascii="Times New Roman" w:hAnsi="Times New Roman" w:cs="Times New Roman"/>
        </w:rPr>
        <w:lastRenderedPageBreak/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9766E4" w:rsidRPr="009766E4" w:rsidRDefault="009766E4" w:rsidP="009766E4">
      <w:pPr>
        <w:spacing w:after="0"/>
        <w:ind w:right="142"/>
        <w:jc w:val="both"/>
        <w:rPr>
          <w:rFonts w:ascii="Times New Roman" w:hAnsi="Times New Roman" w:cs="Times New Roman"/>
        </w:rPr>
      </w:pPr>
    </w:p>
    <w:p w:rsidR="009766E4" w:rsidRPr="009766E4" w:rsidRDefault="009766E4" w:rsidP="009766E4">
      <w:pPr>
        <w:spacing w:after="0"/>
        <w:ind w:right="142"/>
        <w:jc w:val="both"/>
        <w:rPr>
          <w:rFonts w:ascii="Times New Roman" w:hAnsi="Times New Roman" w:cs="Times New Roman"/>
        </w:rPr>
      </w:pPr>
      <w:r w:rsidRPr="009766E4">
        <w:rPr>
          <w:rFonts w:ascii="Times New Roman" w:hAnsi="Times New Roman" w:cs="Times New Roman"/>
        </w:rPr>
        <w:t>_________________</w:t>
      </w:r>
      <w:r w:rsidR="0056402A">
        <w:rPr>
          <w:rFonts w:ascii="Times New Roman" w:hAnsi="Times New Roman" w:cs="Times New Roman"/>
        </w:rPr>
        <w:t>_</w:t>
      </w:r>
      <w:r w:rsidRPr="009766E4">
        <w:rPr>
          <w:rFonts w:ascii="Times New Roman" w:hAnsi="Times New Roman" w:cs="Times New Roman"/>
        </w:rPr>
        <w:t>А.Е. Смирновой</w:t>
      </w:r>
    </w:p>
    <w:p w:rsidR="005538C6" w:rsidRPr="009766E4" w:rsidRDefault="005538C6" w:rsidP="005538C6">
      <w:pPr>
        <w:spacing w:after="0" w:line="240" w:lineRule="auto"/>
        <w:rPr>
          <w:rFonts w:ascii="Times New Roman" w:hAnsi="Times New Roman" w:cs="Times New Roman"/>
        </w:rPr>
      </w:pPr>
    </w:p>
    <w:p w:rsidR="005538C6" w:rsidRPr="009766E4" w:rsidRDefault="005538C6" w:rsidP="005538C6">
      <w:pPr>
        <w:spacing w:after="0" w:line="240" w:lineRule="auto"/>
        <w:rPr>
          <w:rFonts w:ascii="Times New Roman" w:hAnsi="Times New Roman" w:cs="Times New Roman"/>
          <w:b/>
        </w:rPr>
      </w:pPr>
      <w:r w:rsidRPr="009766E4">
        <w:rPr>
          <w:rFonts w:ascii="Times New Roman" w:hAnsi="Times New Roman" w:cs="Times New Roman"/>
          <w:b/>
        </w:rPr>
        <w:t>Согласовано:</w:t>
      </w:r>
    </w:p>
    <w:p w:rsidR="005538C6" w:rsidRPr="009766E4" w:rsidRDefault="005538C6" w:rsidP="00553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6E4">
        <w:rPr>
          <w:rFonts w:ascii="Times New Roman" w:hAnsi="Times New Roman" w:cs="Times New Roman"/>
        </w:rPr>
        <w:t>З</w:t>
      </w:r>
      <w:r w:rsidR="0005008C" w:rsidRPr="009766E4">
        <w:rPr>
          <w:rFonts w:ascii="Times New Roman" w:hAnsi="Times New Roman" w:cs="Times New Roman"/>
        </w:rPr>
        <w:t>аместитель председателя комитет</w:t>
      </w:r>
      <w:r w:rsidR="00FE3BD2" w:rsidRPr="009766E4">
        <w:rPr>
          <w:rFonts w:ascii="Times New Roman" w:hAnsi="Times New Roman" w:cs="Times New Roman"/>
        </w:rPr>
        <w:t xml:space="preserve">а – </w:t>
      </w:r>
      <w:r w:rsidRPr="009766E4">
        <w:rPr>
          <w:rFonts w:ascii="Times New Roman" w:hAnsi="Times New Roman" w:cs="Times New Roman"/>
        </w:rPr>
        <w:t xml:space="preserve">начальник департамента государственной охраны, сохранения </w:t>
      </w:r>
      <w:r w:rsidR="00BC6C53">
        <w:rPr>
          <w:rFonts w:ascii="Times New Roman" w:hAnsi="Times New Roman" w:cs="Times New Roman"/>
        </w:rPr>
        <w:t xml:space="preserve">                   </w:t>
      </w:r>
      <w:r w:rsidRPr="009766E4">
        <w:rPr>
          <w:rFonts w:ascii="Times New Roman" w:hAnsi="Times New Roman" w:cs="Times New Roman"/>
        </w:rPr>
        <w:t xml:space="preserve">и использования  объектов культурного наследия </w:t>
      </w:r>
    </w:p>
    <w:p w:rsidR="00752301" w:rsidRPr="009766E4" w:rsidRDefault="00752301" w:rsidP="00553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38C6" w:rsidRPr="009766E4" w:rsidRDefault="005538C6" w:rsidP="00553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6E4">
        <w:rPr>
          <w:rFonts w:ascii="Times New Roman" w:hAnsi="Times New Roman" w:cs="Times New Roman"/>
        </w:rPr>
        <w:t>__________________ Г.Е. Лазарева</w:t>
      </w:r>
    </w:p>
    <w:p w:rsidR="005538C6" w:rsidRDefault="005538C6" w:rsidP="00553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5312" w:rsidRPr="009766E4" w:rsidRDefault="00005312" w:rsidP="000053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6E4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005312" w:rsidRPr="009766E4" w:rsidRDefault="00005312" w:rsidP="000053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5312" w:rsidRPr="009766E4" w:rsidRDefault="00005312" w:rsidP="000053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6E4">
        <w:rPr>
          <w:rFonts w:ascii="Times New Roman" w:hAnsi="Times New Roman" w:cs="Times New Roman"/>
        </w:rPr>
        <w:t>__________________С.А. Волкова</w:t>
      </w:r>
    </w:p>
    <w:p w:rsidR="00005312" w:rsidRPr="009766E4" w:rsidRDefault="00005312" w:rsidP="00553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38C6" w:rsidRPr="009766E4" w:rsidRDefault="005538C6" w:rsidP="00553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6E4">
        <w:rPr>
          <w:rFonts w:ascii="Times New Roman" w:hAnsi="Times New Roman" w:cs="Times New Roman"/>
        </w:rPr>
        <w:t xml:space="preserve">Начальник сектора </w:t>
      </w:r>
      <w:r w:rsidR="00AF4E74" w:rsidRPr="009766E4">
        <w:rPr>
          <w:rFonts w:ascii="Times New Roman" w:hAnsi="Times New Roman" w:cs="Times New Roman"/>
        </w:rPr>
        <w:t>судебного и административного производства</w:t>
      </w:r>
      <w:r w:rsidRPr="009766E4">
        <w:rPr>
          <w:rFonts w:ascii="Times New Roman" w:hAnsi="Times New Roman" w:cs="Times New Roman"/>
        </w:rPr>
        <w:t xml:space="preserve">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AF4E74" w:rsidRPr="009766E4" w:rsidRDefault="00AF4E74" w:rsidP="00553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38C6" w:rsidRPr="009766E4" w:rsidRDefault="0056402A" w:rsidP="005538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AF4E74" w:rsidRPr="009766E4">
        <w:rPr>
          <w:rFonts w:ascii="Times New Roman" w:hAnsi="Times New Roman" w:cs="Times New Roman"/>
        </w:rPr>
        <w:t>Ю.И. Юруть</w:t>
      </w:r>
    </w:p>
    <w:p w:rsidR="00F9577A" w:rsidRPr="009766E4" w:rsidRDefault="00F9577A" w:rsidP="005538C6">
      <w:pPr>
        <w:spacing w:after="0" w:line="240" w:lineRule="auto"/>
        <w:rPr>
          <w:rFonts w:ascii="Times New Roman" w:hAnsi="Times New Roman" w:cs="Times New Roman"/>
        </w:rPr>
      </w:pPr>
    </w:p>
    <w:p w:rsidR="009766E4" w:rsidRPr="005538C6" w:rsidRDefault="009766E4" w:rsidP="00553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66E4" w:rsidRPr="005538C6" w:rsidSect="000C4FE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56D" w:rsidRDefault="0008656D" w:rsidP="00AC2AB5">
      <w:pPr>
        <w:spacing w:after="0" w:line="240" w:lineRule="auto"/>
      </w:pPr>
      <w:r>
        <w:separator/>
      </w:r>
    </w:p>
  </w:endnote>
  <w:endnote w:type="continuationSeparator" w:id="0">
    <w:p w:rsidR="0008656D" w:rsidRDefault="0008656D" w:rsidP="00AC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56D" w:rsidRDefault="0008656D" w:rsidP="00AC2AB5">
      <w:pPr>
        <w:spacing w:after="0" w:line="240" w:lineRule="auto"/>
      </w:pPr>
      <w:r>
        <w:separator/>
      </w:r>
    </w:p>
  </w:footnote>
  <w:footnote w:type="continuationSeparator" w:id="0">
    <w:p w:rsidR="0008656D" w:rsidRDefault="0008656D" w:rsidP="00AC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E66" w:rsidRDefault="004D6E6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0.5pt;visibility:visible;mso-wrap-style:square" o:bullet="t" filled="t">
        <v:imagedata r:id="rId1" o:title="" croptop="-313f" cropbottom="-313f" cropleft="-217f" cropright="-217f"/>
      </v:shape>
    </w:pict>
  </w:numPicBullet>
  <w:abstractNum w:abstractNumId="0">
    <w:nsid w:val="031E45E1"/>
    <w:multiLevelType w:val="hybridMultilevel"/>
    <w:tmpl w:val="E8466D6E"/>
    <w:lvl w:ilvl="0" w:tplc="91D88D24">
      <w:start w:val="1"/>
      <w:numFmt w:val="decimal"/>
      <w:pStyle w:val="-1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12B0"/>
    <w:multiLevelType w:val="hybridMultilevel"/>
    <w:tmpl w:val="3200834A"/>
    <w:lvl w:ilvl="0" w:tplc="14DCB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001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E1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B2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C8D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CC4E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A1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69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9A30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7B97FCB"/>
    <w:multiLevelType w:val="hybridMultilevel"/>
    <w:tmpl w:val="3A4E23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E45B9"/>
    <w:multiLevelType w:val="hybridMultilevel"/>
    <w:tmpl w:val="02D4C208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>
    <w:nsid w:val="29FE3F1B"/>
    <w:multiLevelType w:val="hybridMultilevel"/>
    <w:tmpl w:val="50844DA6"/>
    <w:lvl w:ilvl="0" w:tplc="6636C012">
      <w:start w:val="1"/>
      <w:numFmt w:val="bullet"/>
      <w:suff w:val="space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30670AB3"/>
    <w:multiLevelType w:val="hybridMultilevel"/>
    <w:tmpl w:val="1826C2E4"/>
    <w:lvl w:ilvl="0" w:tplc="14DCB5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9317A"/>
    <w:multiLevelType w:val="hybridMultilevel"/>
    <w:tmpl w:val="E68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34967"/>
    <w:multiLevelType w:val="hybridMultilevel"/>
    <w:tmpl w:val="4A7027EC"/>
    <w:lvl w:ilvl="0" w:tplc="07348FA2">
      <w:start w:val="1"/>
      <w:numFmt w:val="bullet"/>
      <w:pStyle w:val="a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6A33AF"/>
    <w:multiLevelType w:val="hybridMultilevel"/>
    <w:tmpl w:val="12BCFEFA"/>
    <w:lvl w:ilvl="0" w:tplc="2C76F1A0">
      <w:start w:val="1"/>
      <w:numFmt w:val="decimal"/>
      <w:lvlText w:val="%1."/>
      <w:lvlJc w:val="left"/>
      <w:pPr>
        <w:ind w:left="735" w:hanging="3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A2764"/>
    <w:multiLevelType w:val="hybridMultilevel"/>
    <w:tmpl w:val="D9FAE21A"/>
    <w:lvl w:ilvl="0" w:tplc="A0D21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980337"/>
    <w:multiLevelType w:val="hybridMultilevel"/>
    <w:tmpl w:val="DE16B2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54874"/>
    <w:multiLevelType w:val="hybridMultilevel"/>
    <w:tmpl w:val="2740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4773A"/>
    <w:multiLevelType w:val="multilevel"/>
    <w:tmpl w:val="F910779A"/>
    <w:lvl w:ilvl="0">
      <w:start w:val="3"/>
      <w:numFmt w:val="decimal"/>
      <w:lvlText w:val="%1"/>
      <w:lvlJc w:val="left"/>
      <w:pPr>
        <w:ind w:left="1270" w:hanging="4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0" w:hanging="4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1" w:hanging="758"/>
      </w:pPr>
      <w:rPr>
        <w:rFonts w:asciiTheme="minorHAnsi" w:eastAsiaTheme="minorHAnsi" w:hAnsiTheme="minorHAnsi" w:cstheme="minorBidi"/>
        <w:spacing w:val="-23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1" w:hanging="758"/>
      </w:pPr>
      <w:rPr>
        <w:rFonts w:ascii="Times New Roman" w:eastAsiaTheme="minorHAnsi" w:hAnsi="Times New Roman" w:cs="Times New Roman" w:hint="default"/>
        <w:spacing w:val="-21"/>
        <w:w w:val="100"/>
        <w:lang w:val="ru-RU" w:eastAsia="en-US" w:bidi="ar-SA"/>
      </w:rPr>
    </w:lvl>
    <w:lvl w:ilvl="4">
      <w:numFmt w:val="bullet"/>
      <w:lvlText w:val="•"/>
      <w:lvlJc w:val="left"/>
      <w:pPr>
        <w:ind w:left="1620" w:hanging="75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957" w:hanging="75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294" w:hanging="75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632" w:hanging="75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969" w:hanging="758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6"/>
  </w:num>
  <w:num w:numId="4">
    <w:abstractNumId w:val="2"/>
  </w:num>
  <w:num w:numId="5">
    <w:abstractNumId w:val="11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5"/>
  </w:num>
  <w:num w:numId="15">
    <w:abstractNumId w:val="7"/>
  </w:num>
  <w:num w:numId="1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7A"/>
    <w:rsid w:val="0000048A"/>
    <w:rsid w:val="00005312"/>
    <w:rsid w:val="00021F36"/>
    <w:rsid w:val="00031A96"/>
    <w:rsid w:val="00040133"/>
    <w:rsid w:val="00041E10"/>
    <w:rsid w:val="0005008C"/>
    <w:rsid w:val="00065AFA"/>
    <w:rsid w:val="0008656D"/>
    <w:rsid w:val="0008703F"/>
    <w:rsid w:val="000A0EA5"/>
    <w:rsid w:val="000A501B"/>
    <w:rsid w:val="000B58B4"/>
    <w:rsid w:val="000B670D"/>
    <w:rsid w:val="000C4FEC"/>
    <w:rsid w:val="000F29AF"/>
    <w:rsid w:val="001127E5"/>
    <w:rsid w:val="001148B3"/>
    <w:rsid w:val="00163BF1"/>
    <w:rsid w:val="00173898"/>
    <w:rsid w:val="00202134"/>
    <w:rsid w:val="002129BB"/>
    <w:rsid w:val="00220BEF"/>
    <w:rsid w:val="0022309A"/>
    <w:rsid w:val="00284883"/>
    <w:rsid w:val="002866C9"/>
    <w:rsid w:val="0028783A"/>
    <w:rsid w:val="002C1ECC"/>
    <w:rsid w:val="002D707B"/>
    <w:rsid w:val="002E62F0"/>
    <w:rsid w:val="002F6C9A"/>
    <w:rsid w:val="0034201A"/>
    <w:rsid w:val="00374CE0"/>
    <w:rsid w:val="00375A56"/>
    <w:rsid w:val="00395084"/>
    <w:rsid w:val="003B5677"/>
    <w:rsid w:val="003D4183"/>
    <w:rsid w:val="003E79E6"/>
    <w:rsid w:val="003F2F24"/>
    <w:rsid w:val="004043EE"/>
    <w:rsid w:val="00414F68"/>
    <w:rsid w:val="00426B6A"/>
    <w:rsid w:val="00446A3D"/>
    <w:rsid w:val="004507A9"/>
    <w:rsid w:val="0046730E"/>
    <w:rsid w:val="00474D19"/>
    <w:rsid w:val="00475E7F"/>
    <w:rsid w:val="00491756"/>
    <w:rsid w:val="004C5815"/>
    <w:rsid w:val="004D6E66"/>
    <w:rsid w:val="004E1078"/>
    <w:rsid w:val="00505679"/>
    <w:rsid w:val="005113A3"/>
    <w:rsid w:val="005116CA"/>
    <w:rsid w:val="00537249"/>
    <w:rsid w:val="005538C6"/>
    <w:rsid w:val="00557822"/>
    <w:rsid w:val="00561342"/>
    <w:rsid w:val="0056402A"/>
    <w:rsid w:val="0057563A"/>
    <w:rsid w:val="005A2F66"/>
    <w:rsid w:val="005C0604"/>
    <w:rsid w:val="005D3404"/>
    <w:rsid w:val="005E258F"/>
    <w:rsid w:val="00607DE0"/>
    <w:rsid w:val="006110CA"/>
    <w:rsid w:val="00625F68"/>
    <w:rsid w:val="00662E05"/>
    <w:rsid w:val="006905E7"/>
    <w:rsid w:val="00691702"/>
    <w:rsid w:val="006A554E"/>
    <w:rsid w:val="006A764E"/>
    <w:rsid w:val="006C2496"/>
    <w:rsid w:val="006C3D2B"/>
    <w:rsid w:val="006D2EAC"/>
    <w:rsid w:val="006E75A1"/>
    <w:rsid w:val="00707CFD"/>
    <w:rsid w:val="00724CD8"/>
    <w:rsid w:val="007278F9"/>
    <w:rsid w:val="00752301"/>
    <w:rsid w:val="007568F1"/>
    <w:rsid w:val="00765200"/>
    <w:rsid w:val="00775904"/>
    <w:rsid w:val="00790607"/>
    <w:rsid w:val="007C0B5B"/>
    <w:rsid w:val="007F3E28"/>
    <w:rsid w:val="00832317"/>
    <w:rsid w:val="00865F01"/>
    <w:rsid w:val="008B0BA3"/>
    <w:rsid w:val="008E1B72"/>
    <w:rsid w:val="00943F07"/>
    <w:rsid w:val="00953CEA"/>
    <w:rsid w:val="0095550D"/>
    <w:rsid w:val="0095566E"/>
    <w:rsid w:val="009766E4"/>
    <w:rsid w:val="009A7A97"/>
    <w:rsid w:val="009D4335"/>
    <w:rsid w:val="009D4DE0"/>
    <w:rsid w:val="009E11BC"/>
    <w:rsid w:val="00A13952"/>
    <w:rsid w:val="00A22C7C"/>
    <w:rsid w:val="00A25FEB"/>
    <w:rsid w:val="00A31B62"/>
    <w:rsid w:val="00A859B2"/>
    <w:rsid w:val="00A97469"/>
    <w:rsid w:val="00AA6865"/>
    <w:rsid w:val="00AC2AB5"/>
    <w:rsid w:val="00AC4C84"/>
    <w:rsid w:val="00AF45BE"/>
    <w:rsid w:val="00AF4E74"/>
    <w:rsid w:val="00B71ED0"/>
    <w:rsid w:val="00B74882"/>
    <w:rsid w:val="00B9431F"/>
    <w:rsid w:val="00BC6C53"/>
    <w:rsid w:val="00C21043"/>
    <w:rsid w:val="00C36A1B"/>
    <w:rsid w:val="00D166DE"/>
    <w:rsid w:val="00D2158E"/>
    <w:rsid w:val="00D35475"/>
    <w:rsid w:val="00D80D70"/>
    <w:rsid w:val="00D9009A"/>
    <w:rsid w:val="00DF06C1"/>
    <w:rsid w:val="00DF33FC"/>
    <w:rsid w:val="00E33CF0"/>
    <w:rsid w:val="00E5215E"/>
    <w:rsid w:val="00EB7054"/>
    <w:rsid w:val="00EC72A4"/>
    <w:rsid w:val="00EE5663"/>
    <w:rsid w:val="00EF3A3F"/>
    <w:rsid w:val="00F36905"/>
    <w:rsid w:val="00F9577A"/>
    <w:rsid w:val="00FB5B3E"/>
    <w:rsid w:val="00FD3F62"/>
    <w:rsid w:val="00F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577A"/>
  </w:style>
  <w:style w:type="paragraph" w:styleId="2">
    <w:name w:val="heading 2"/>
    <w:basedOn w:val="a0"/>
    <w:link w:val="20"/>
    <w:uiPriority w:val="9"/>
    <w:semiHidden/>
    <w:unhideWhenUsed/>
    <w:qFormat/>
    <w:rsid w:val="005A2F66"/>
    <w:pPr>
      <w:widowControl w:val="0"/>
      <w:autoSpaceDE w:val="0"/>
      <w:autoSpaceDN w:val="0"/>
      <w:spacing w:after="0" w:line="240" w:lineRule="auto"/>
      <w:ind w:left="68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9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">
    <w:name w:val="ТН-У1 Знак"/>
    <w:basedOn w:val="a1"/>
    <w:link w:val="-1"/>
    <w:locked/>
    <w:rsid w:val="00F9577A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0"/>
    <w:link w:val="-10"/>
    <w:qFormat/>
    <w:rsid w:val="00F9577A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F9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9577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0"/>
    <w:rsid w:val="00662E05"/>
    <w:pPr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onsPlusNormal">
    <w:name w:val="ConsPlusNormal"/>
    <w:rsid w:val="00B71E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0"/>
    <w:uiPriority w:val="1"/>
    <w:qFormat/>
    <w:rsid w:val="00B71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rsid w:val="00B7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AC2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AC2AB5"/>
  </w:style>
  <w:style w:type="paragraph" w:styleId="ab">
    <w:name w:val="footer"/>
    <w:basedOn w:val="a0"/>
    <w:link w:val="ac"/>
    <w:uiPriority w:val="99"/>
    <w:unhideWhenUsed/>
    <w:rsid w:val="00AC2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AC2AB5"/>
  </w:style>
  <w:style w:type="character" w:styleId="ad">
    <w:name w:val="Hyperlink"/>
    <w:basedOn w:val="a1"/>
    <w:uiPriority w:val="99"/>
    <w:semiHidden/>
    <w:unhideWhenUsed/>
    <w:rsid w:val="007278F9"/>
    <w:rPr>
      <w:color w:val="0000FF"/>
      <w:u w:val="single"/>
    </w:rPr>
  </w:style>
  <w:style w:type="paragraph" w:customStyle="1" w:styleId="11">
    <w:name w:val="11 таблица"/>
    <w:basedOn w:val="a0"/>
    <w:qFormat/>
    <w:rsid w:val="00607DE0"/>
    <w:pPr>
      <w:spacing w:before="60" w:after="0" w:line="240" w:lineRule="auto"/>
      <w:jc w:val="center"/>
    </w:pPr>
    <w:rPr>
      <w:rFonts w:ascii="Times New Roman" w:eastAsia="Calibri" w:hAnsi="Times New Roman" w:cs="Times New Roman"/>
      <w:color w:val="000000"/>
      <w:szCs w:val="24"/>
      <w:lang w:eastAsia="ru-RU"/>
    </w:rPr>
  </w:style>
  <w:style w:type="paragraph" w:customStyle="1" w:styleId="ae">
    <w:name w:val="подсписок"/>
    <w:basedOn w:val="a0"/>
    <w:autoRedefine/>
    <w:qFormat/>
    <w:rsid w:val="00607DE0"/>
    <w:pPr>
      <w:spacing w:before="120" w:after="0"/>
      <w:ind w:left="1077"/>
      <w:jc w:val="both"/>
    </w:pPr>
    <w:rPr>
      <w:rFonts w:ascii="Times New Roman" w:hAnsi="Times New Roman"/>
      <w:sz w:val="24"/>
    </w:rPr>
  </w:style>
  <w:style w:type="paragraph" w:customStyle="1" w:styleId="10">
    <w:name w:val="Обычный1"/>
    <w:rsid w:val="00607DE0"/>
    <w:pPr>
      <w:snapToGrid w:val="0"/>
      <w:spacing w:before="160" w:after="0" w:line="240" w:lineRule="auto"/>
      <w:ind w:left="624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customStyle="1" w:styleId="a">
    <w:name w:val="ненумер список"/>
    <w:basedOn w:val="a0"/>
    <w:next w:val="a0"/>
    <w:autoRedefine/>
    <w:qFormat/>
    <w:rsid w:val="00B74882"/>
    <w:pPr>
      <w:numPr>
        <w:numId w:val="9"/>
      </w:numPr>
      <w:spacing w:before="120" w:after="0"/>
      <w:ind w:left="0" w:firstLine="680"/>
      <w:jc w:val="both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1"/>
    <w:link w:val="2"/>
    <w:uiPriority w:val="9"/>
    <w:semiHidden/>
    <w:rsid w:val="005A2F6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577A"/>
  </w:style>
  <w:style w:type="paragraph" w:styleId="2">
    <w:name w:val="heading 2"/>
    <w:basedOn w:val="a0"/>
    <w:link w:val="20"/>
    <w:uiPriority w:val="9"/>
    <w:semiHidden/>
    <w:unhideWhenUsed/>
    <w:qFormat/>
    <w:rsid w:val="005A2F66"/>
    <w:pPr>
      <w:widowControl w:val="0"/>
      <w:autoSpaceDE w:val="0"/>
      <w:autoSpaceDN w:val="0"/>
      <w:spacing w:after="0" w:line="240" w:lineRule="auto"/>
      <w:ind w:left="68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9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">
    <w:name w:val="ТН-У1 Знак"/>
    <w:basedOn w:val="a1"/>
    <w:link w:val="-1"/>
    <w:locked/>
    <w:rsid w:val="00F9577A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0"/>
    <w:link w:val="-10"/>
    <w:qFormat/>
    <w:rsid w:val="00F9577A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F9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9577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0"/>
    <w:rsid w:val="00662E05"/>
    <w:pPr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onsPlusNormal">
    <w:name w:val="ConsPlusNormal"/>
    <w:rsid w:val="00B71E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0"/>
    <w:uiPriority w:val="1"/>
    <w:qFormat/>
    <w:rsid w:val="00B71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rsid w:val="00B7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AC2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AC2AB5"/>
  </w:style>
  <w:style w:type="paragraph" w:styleId="ab">
    <w:name w:val="footer"/>
    <w:basedOn w:val="a0"/>
    <w:link w:val="ac"/>
    <w:uiPriority w:val="99"/>
    <w:unhideWhenUsed/>
    <w:rsid w:val="00AC2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AC2AB5"/>
  </w:style>
  <w:style w:type="character" w:styleId="ad">
    <w:name w:val="Hyperlink"/>
    <w:basedOn w:val="a1"/>
    <w:uiPriority w:val="99"/>
    <w:semiHidden/>
    <w:unhideWhenUsed/>
    <w:rsid w:val="007278F9"/>
    <w:rPr>
      <w:color w:val="0000FF"/>
      <w:u w:val="single"/>
    </w:rPr>
  </w:style>
  <w:style w:type="paragraph" w:customStyle="1" w:styleId="11">
    <w:name w:val="11 таблица"/>
    <w:basedOn w:val="a0"/>
    <w:qFormat/>
    <w:rsid w:val="00607DE0"/>
    <w:pPr>
      <w:spacing w:before="60" w:after="0" w:line="240" w:lineRule="auto"/>
      <w:jc w:val="center"/>
    </w:pPr>
    <w:rPr>
      <w:rFonts w:ascii="Times New Roman" w:eastAsia="Calibri" w:hAnsi="Times New Roman" w:cs="Times New Roman"/>
      <w:color w:val="000000"/>
      <w:szCs w:val="24"/>
      <w:lang w:eastAsia="ru-RU"/>
    </w:rPr>
  </w:style>
  <w:style w:type="paragraph" w:customStyle="1" w:styleId="ae">
    <w:name w:val="подсписок"/>
    <w:basedOn w:val="a0"/>
    <w:autoRedefine/>
    <w:qFormat/>
    <w:rsid w:val="00607DE0"/>
    <w:pPr>
      <w:spacing w:before="120" w:after="0"/>
      <w:ind w:left="1077"/>
      <w:jc w:val="both"/>
    </w:pPr>
    <w:rPr>
      <w:rFonts w:ascii="Times New Roman" w:hAnsi="Times New Roman"/>
      <w:sz w:val="24"/>
    </w:rPr>
  </w:style>
  <w:style w:type="paragraph" w:customStyle="1" w:styleId="10">
    <w:name w:val="Обычный1"/>
    <w:rsid w:val="00607DE0"/>
    <w:pPr>
      <w:snapToGrid w:val="0"/>
      <w:spacing w:before="160" w:after="0" w:line="240" w:lineRule="auto"/>
      <w:ind w:left="624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customStyle="1" w:styleId="a">
    <w:name w:val="ненумер список"/>
    <w:basedOn w:val="a0"/>
    <w:next w:val="a0"/>
    <w:autoRedefine/>
    <w:qFormat/>
    <w:rsid w:val="00B74882"/>
    <w:pPr>
      <w:numPr>
        <w:numId w:val="9"/>
      </w:numPr>
      <w:spacing w:before="120" w:after="0"/>
      <w:ind w:left="0" w:firstLine="680"/>
      <w:jc w:val="both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1"/>
    <w:link w:val="2"/>
    <w:uiPriority w:val="9"/>
    <w:semiHidden/>
    <w:rsid w:val="005A2F6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okn.mkrf.ru/cultureObjects/279818" TargetMode="External"/><Relationship Id="rId18" Type="http://schemas.openxmlformats.org/officeDocument/2006/relationships/hyperlink" Target="https://okn.mkrf.ru/cultureObjects/27981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kn.mkrf.ru/cultureObjects/2798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kn.mkrf.ru/cultureObjects/279818" TargetMode="External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hyperlink" Target="https://okn.mkrf.ru/cultureObjects/279818" TargetMode="External"/><Relationship Id="rId20" Type="http://schemas.openxmlformats.org/officeDocument/2006/relationships/hyperlink" Target="https://okn.mkrf.ru/cultureObjects/27981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kn.mkrf.ru/cultureObjects/27981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hyperlink" Target="https://okn.mkrf.ru/cultureObjects/279818" TargetMode="External"/><Relationship Id="rId19" Type="http://schemas.openxmlformats.org/officeDocument/2006/relationships/hyperlink" Target="https://okn.mkrf.ru/cultureObjects/2798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n.mkrf.ru/cultureObjects/279818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Виталий Олегович Шутов</cp:lastModifiedBy>
  <cp:revision>2</cp:revision>
  <cp:lastPrinted>2019-02-18T14:49:00Z</cp:lastPrinted>
  <dcterms:created xsi:type="dcterms:W3CDTF">2021-04-22T16:13:00Z</dcterms:created>
  <dcterms:modified xsi:type="dcterms:W3CDTF">2021-04-22T16:13:00Z</dcterms:modified>
</cp:coreProperties>
</file>