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D2" w:rsidRDefault="00E051D2" w:rsidP="00E051D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4"/>
    </w:p>
    <w:bookmarkEnd w:id="0"/>
    <w:p w:rsidR="00150BBC" w:rsidRDefault="00150BBC" w:rsidP="00A52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083">
        <w:rPr>
          <w:rFonts w:ascii="Times New Roman" w:hAnsi="Times New Roman" w:cs="Times New Roman"/>
          <w:sz w:val="28"/>
          <w:szCs w:val="28"/>
        </w:rPr>
        <w:t xml:space="preserve">ОБОСНОВАНИЕ </w:t>
      </w:r>
    </w:p>
    <w:p w:rsidR="00150BBC" w:rsidRPr="001813B5" w:rsidRDefault="00150BBC" w:rsidP="00A52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083">
        <w:rPr>
          <w:rFonts w:ascii="Times New Roman" w:hAnsi="Times New Roman" w:cs="Times New Roman"/>
          <w:sz w:val="28"/>
          <w:szCs w:val="28"/>
        </w:rPr>
        <w:t>необходимости принятия областного закона</w:t>
      </w:r>
      <w:r w:rsidRPr="0018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3B5" w:rsidRPr="001813B5" w:rsidRDefault="001813B5" w:rsidP="001813B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13B5">
        <w:rPr>
          <w:rFonts w:ascii="Times New Roman" w:hAnsi="Times New Roman" w:cs="Times New Roman"/>
          <w:sz w:val="28"/>
          <w:szCs w:val="28"/>
        </w:rPr>
        <w:t>«О внесении изменений в областной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F26">
        <w:rPr>
          <w:rFonts w:ascii="Times New Roman" w:hAnsi="Times New Roman" w:cs="Times New Roman"/>
          <w:sz w:val="28"/>
          <w:szCs w:val="28"/>
        </w:rPr>
        <w:br/>
      </w:r>
      <w:r w:rsidRPr="001813B5">
        <w:rPr>
          <w:rFonts w:ascii="Times New Roman" w:hAnsi="Times New Roman" w:cs="Times New Roman"/>
          <w:sz w:val="28"/>
          <w:szCs w:val="28"/>
        </w:rPr>
        <w:t>«О прожиточном ми</w:t>
      </w:r>
      <w:r w:rsidR="006724E5">
        <w:rPr>
          <w:rFonts w:ascii="Times New Roman" w:hAnsi="Times New Roman" w:cs="Times New Roman"/>
          <w:sz w:val="28"/>
          <w:szCs w:val="28"/>
        </w:rPr>
        <w:t>нимуме в Ленинградской области»</w:t>
      </w:r>
    </w:p>
    <w:p w:rsidR="00150BBC" w:rsidRDefault="00150BBC" w:rsidP="0015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EE2" w:rsidRDefault="00150BBC" w:rsidP="00D96EE2">
      <w:pPr>
        <w:pStyle w:val="21"/>
        <w:spacing w:line="264" w:lineRule="auto"/>
        <w:rPr>
          <w:szCs w:val="28"/>
        </w:rPr>
      </w:pPr>
      <w:proofErr w:type="gramStart"/>
      <w:r>
        <w:rPr>
          <w:szCs w:val="28"/>
        </w:rPr>
        <w:t xml:space="preserve">Проект областного закона </w:t>
      </w:r>
      <w:r w:rsidR="001813B5" w:rsidRPr="001813B5">
        <w:rPr>
          <w:rFonts w:eastAsiaTheme="minorHAnsi"/>
          <w:szCs w:val="28"/>
          <w:lang w:eastAsia="en-US"/>
        </w:rPr>
        <w:t>«О внесении изменений в областной закон</w:t>
      </w:r>
      <w:r w:rsidR="001813B5">
        <w:rPr>
          <w:szCs w:val="28"/>
        </w:rPr>
        <w:t xml:space="preserve"> </w:t>
      </w:r>
      <w:r w:rsidR="009F2EA6">
        <w:rPr>
          <w:szCs w:val="28"/>
        </w:rPr>
        <w:br/>
      </w:r>
      <w:r w:rsidR="001813B5" w:rsidRPr="001813B5">
        <w:rPr>
          <w:rFonts w:eastAsiaTheme="minorHAnsi"/>
          <w:szCs w:val="28"/>
          <w:lang w:eastAsia="en-US"/>
        </w:rPr>
        <w:t>«</w:t>
      </w:r>
      <w:r w:rsidR="001813B5">
        <w:rPr>
          <w:szCs w:val="28"/>
        </w:rPr>
        <w:t xml:space="preserve">О </w:t>
      </w:r>
      <w:r w:rsidR="001813B5" w:rsidRPr="001813B5">
        <w:rPr>
          <w:rFonts w:eastAsiaTheme="minorHAnsi"/>
          <w:szCs w:val="28"/>
          <w:lang w:eastAsia="en-US"/>
        </w:rPr>
        <w:t xml:space="preserve">прожиточном минимуме в Ленинградской области» </w:t>
      </w:r>
      <w:r w:rsidR="00A52F26">
        <w:rPr>
          <w:szCs w:val="28"/>
        </w:rPr>
        <w:t>(далее – законопроект</w:t>
      </w:r>
      <w:r w:rsidR="00A52F26" w:rsidRPr="00265513">
        <w:rPr>
          <w:szCs w:val="28"/>
        </w:rPr>
        <w:t xml:space="preserve">) подготовлен </w:t>
      </w:r>
      <w:r w:rsidR="00D96EE2">
        <w:rPr>
          <w:szCs w:val="28"/>
        </w:rPr>
        <w:t xml:space="preserve">в целях реализации Федерального закона от 24.10.1997 № 134-ФЗ </w:t>
      </w:r>
      <w:r w:rsidR="009F2EA6">
        <w:rPr>
          <w:szCs w:val="28"/>
        </w:rPr>
        <w:br/>
      </w:r>
      <w:r w:rsidR="00D96EE2">
        <w:rPr>
          <w:szCs w:val="28"/>
        </w:rPr>
        <w:t xml:space="preserve">«О прожиточном минимуме в Российской Федерации» (далее – Федеральный закон № 134-ФЗ) с учетом изменений, внесенных </w:t>
      </w:r>
      <w:r w:rsidR="00D96EE2" w:rsidRPr="00DF07FC">
        <w:rPr>
          <w:szCs w:val="28"/>
        </w:rPr>
        <w:t>Федеральн</w:t>
      </w:r>
      <w:r w:rsidR="00D96EE2">
        <w:rPr>
          <w:szCs w:val="28"/>
        </w:rPr>
        <w:t>ым</w:t>
      </w:r>
      <w:r w:rsidR="00D96EE2" w:rsidRPr="00DF07FC">
        <w:rPr>
          <w:szCs w:val="28"/>
        </w:rPr>
        <w:t xml:space="preserve"> закон</w:t>
      </w:r>
      <w:r w:rsidR="00D96EE2">
        <w:rPr>
          <w:szCs w:val="28"/>
        </w:rPr>
        <w:t>ом</w:t>
      </w:r>
      <w:r w:rsidR="00D96EE2" w:rsidRPr="00DF07FC">
        <w:rPr>
          <w:szCs w:val="28"/>
        </w:rPr>
        <w:t xml:space="preserve"> </w:t>
      </w:r>
      <w:r w:rsidR="00D96EE2" w:rsidRPr="00CA5E3E">
        <w:rPr>
          <w:szCs w:val="28"/>
        </w:rPr>
        <w:t>от 29.12.2020</w:t>
      </w:r>
      <w:r w:rsidR="00D96EE2">
        <w:rPr>
          <w:szCs w:val="28"/>
        </w:rPr>
        <w:t xml:space="preserve"> № </w:t>
      </w:r>
      <w:r w:rsidR="00D96EE2" w:rsidRPr="00CA5E3E">
        <w:rPr>
          <w:szCs w:val="28"/>
        </w:rPr>
        <w:t>473-ФЗ</w:t>
      </w:r>
      <w:r w:rsidR="00D96EE2">
        <w:rPr>
          <w:szCs w:val="28"/>
        </w:rPr>
        <w:t xml:space="preserve"> «</w:t>
      </w:r>
      <w:r w:rsidR="00D96EE2" w:rsidRPr="00CA5E3E">
        <w:rPr>
          <w:szCs w:val="28"/>
        </w:rPr>
        <w:t>О внесении изменений в отдельные законодательные акты Российской Федерации</w:t>
      </w:r>
      <w:r w:rsidR="00D96EE2">
        <w:rPr>
          <w:szCs w:val="28"/>
        </w:rPr>
        <w:t>»</w:t>
      </w:r>
      <w:r w:rsidR="00D96EE2" w:rsidRPr="00CA5E3E">
        <w:rPr>
          <w:szCs w:val="28"/>
        </w:rPr>
        <w:t xml:space="preserve"> </w:t>
      </w:r>
      <w:r w:rsidR="00D96EE2">
        <w:rPr>
          <w:szCs w:val="28"/>
        </w:rPr>
        <w:t>(далее – Федеральный закон № 473-ФЗ).</w:t>
      </w:r>
      <w:proofErr w:type="gramEnd"/>
    </w:p>
    <w:p w:rsidR="00A52F26" w:rsidRDefault="00A52F26" w:rsidP="00A52F26">
      <w:pPr>
        <w:pStyle w:val="21"/>
        <w:spacing w:line="264" w:lineRule="auto"/>
        <w:rPr>
          <w:szCs w:val="28"/>
        </w:rPr>
      </w:pPr>
      <w:r w:rsidRPr="00EE7BDF">
        <w:rPr>
          <w:szCs w:val="28"/>
        </w:rPr>
        <w:t>Федеральны</w:t>
      </w:r>
      <w:r>
        <w:rPr>
          <w:szCs w:val="28"/>
        </w:rPr>
        <w:t>м</w:t>
      </w:r>
      <w:r w:rsidRPr="00EE7BDF">
        <w:rPr>
          <w:szCs w:val="28"/>
        </w:rPr>
        <w:t xml:space="preserve"> закон</w:t>
      </w:r>
      <w:r>
        <w:rPr>
          <w:szCs w:val="28"/>
        </w:rPr>
        <w:t>ом</w:t>
      </w:r>
      <w:r w:rsidRPr="00EE7BDF">
        <w:rPr>
          <w:szCs w:val="28"/>
        </w:rPr>
        <w:t xml:space="preserve"> №</w:t>
      </w:r>
      <w:r>
        <w:rPr>
          <w:szCs w:val="28"/>
        </w:rPr>
        <w:t> </w:t>
      </w:r>
      <w:r w:rsidRPr="00EE7BDF">
        <w:rPr>
          <w:szCs w:val="28"/>
        </w:rPr>
        <w:t>473-ФЗ</w:t>
      </w:r>
      <w:r>
        <w:rPr>
          <w:szCs w:val="28"/>
        </w:rPr>
        <w:t xml:space="preserve"> изменено понятие прожиточного минимума, а также </w:t>
      </w:r>
      <w:r w:rsidRPr="00724BD9">
        <w:rPr>
          <w:szCs w:val="28"/>
        </w:rPr>
        <w:t xml:space="preserve">порядок </w:t>
      </w:r>
      <w:r>
        <w:rPr>
          <w:szCs w:val="28"/>
        </w:rPr>
        <w:t xml:space="preserve">и </w:t>
      </w:r>
      <w:r w:rsidRPr="00724BD9">
        <w:rPr>
          <w:szCs w:val="28"/>
        </w:rPr>
        <w:t>периодичность установления</w:t>
      </w:r>
      <w:r>
        <w:rPr>
          <w:szCs w:val="28"/>
        </w:rPr>
        <w:t xml:space="preserve"> величин</w:t>
      </w:r>
      <w:r w:rsidRPr="00F47DA5">
        <w:rPr>
          <w:szCs w:val="28"/>
        </w:rPr>
        <w:t xml:space="preserve"> прожиточного ми</w:t>
      </w:r>
      <w:r>
        <w:rPr>
          <w:szCs w:val="28"/>
        </w:rPr>
        <w:t xml:space="preserve">нимума на душу населения и по социально-демографическим группам населения как </w:t>
      </w:r>
      <w:r>
        <w:rPr>
          <w:szCs w:val="28"/>
        </w:rPr>
        <w:br/>
        <w:t xml:space="preserve">в целом по Российской Федерации, так и в субъектах Российской Федерации. </w:t>
      </w:r>
    </w:p>
    <w:p w:rsidR="00A52F26" w:rsidRDefault="00A52F26" w:rsidP="00A52F26">
      <w:pPr>
        <w:pStyle w:val="21"/>
        <w:spacing w:line="264" w:lineRule="auto"/>
        <w:rPr>
          <w:szCs w:val="28"/>
        </w:rPr>
      </w:pPr>
      <w:r>
        <w:rPr>
          <w:szCs w:val="28"/>
        </w:rPr>
        <w:t xml:space="preserve">Законопроектом предлагается </w:t>
      </w:r>
      <w:r w:rsidRPr="00DA7B3C">
        <w:rPr>
          <w:szCs w:val="28"/>
        </w:rPr>
        <w:t>внести</w:t>
      </w:r>
      <w:r>
        <w:rPr>
          <w:szCs w:val="28"/>
        </w:rPr>
        <w:t xml:space="preserve"> </w:t>
      </w:r>
      <w:r w:rsidR="00D96EE2">
        <w:rPr>
          <w:szCs w:val="28"/>
        </w:rPr>
        <w:t xml:space="preserve">в </w:t>
      </w:r>
      <w:r>
        <w:rPr>
          <w:szCs w:val="28"/>
        </w:rPr>
        <w:t xml:space="preserve">областной закон </w:t>
      </w:r>
      <w:r w:rsidRPr="00BF171B">
        <w:rPr>
          <w:szCs w:val="28"/>
        </w:rPr>
        <w:t xml:space="preserve">от </w:t>
      </w:r>
      <w:r>
        <w:rPr>
          <w:szCs w:val="28"/>
        </w:rPr>
        <w:t>7 апреля 2006</w:t>
      </w:r>
      <w:r w:rsidRPr="00BF171B">
        <w:rPr>
          <w:szCs w:val="28"/>
        </w:rPr>
        <w:t xml:space="preserve"> года №</w:t>
      </w:r>
      <w:r>
        <w:rPr>
          <w:szCs w:val="28"/>
        </w:rPr>
        <w:t>19-оз «О прожиточном минимуме в Ленинградской области»</w:t>
      </w:r>
      <w:r w:rsidRPr="00D803BE">
        <w:rPr>
          <w:szCs w:val="28"/>
        </w:rPr>
        <w:t xml:space="preserve"> (далее – </w:t>
      </w:r>
      <w:r>
        <w:rPr>
          <w:szCs w:val="28"/>
        </w:rPr>
        <w:t>о</w:t>
      </w:r>
      <w:r w:rsidRPr="00D803BE">
        <w:rPr>
          <w:szCs w:val="28"/>
        </w:rPr>
        <w:t>бластной закон</w:t>
      </w:r>
      <w:r>
        <w:rPr>
          <w:szCs w:val="28"/>
        </w:rPr>
        <w:t xml:space="preserve"> № 19-оз</w:t>
      </w:r>
      <w:r w:rsidRPr="00D803BE">
        <w:rPr>
          <w:szCs w:val="28"/>
        </w:rPr>
        <w:t>)</w:t>
      </w:r>
      <w:r>
        <w:rPr>
          <w:szCs w:val="28"/>
        </w:rPr>
        <w:t xml:space="preserve"> следующие </w:t>
      </w:r>
      <w:r w:rsidRPr="00DA7B3C">
        <w:rPr>
          <w:szCs w:val="28"/>
        </w:rPr>
        <w:t>изменения</w:t>
      </w:r>
      <w:r>
        <w:rPr>
          <w:szCs w:val="28"/>
        </w:rPr>
        <w:t>.</w:t>
      </w:r>
    </w:p>
    <w:p w:rsidR="001215B1" w:rsidRDefault="00A52F26" w:rsidP="002D3A91">
      <w:pPr>
        <w:pStyle w:val="21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rPr>
          <w:szCs w:val="28"/>
        </w:rPr>
      </w:pPr>
      <w:r>
        <w:rPr>
          <w:szCs w:val="28"/>
        </w:rPr>
        <w:t>В стать</w:t>
      </w:r>
      <w:r w:rsidR="00FA3F07">
        <w:rPr>
          <w:szCs w:val="28"/>
        </w:rPr>
        <w:t>е</w:t>
      </w:r>
      <w:r>
        <w:rPr>
          <w:szCs w:val="28"/>
        </w:rPr>
        <w:t xml:space="preserve"> 1 </w:t>
      </w:r>
      <w:r w:rsidR="00FA3F07">
        <w:rPr>
          <w:szCs w:val="28"/>
        </w:rPr>
        <w:t xml:space="preserve">«Основные понятия, используемые в настоящем областном законе» </w:t>
      </w:r>
      <w:r>
        <w:rPr>
          <w:szCs w:val="28"/>
        </w:rPr>
        <w:t xml:space="preserve">привести в соответствие с положениями </w:t>
      </w:r>
      <w:r w:rsidRPr="00D803BE">
        <w:rPr>
          <w:szCs w:val="28"/>
        </w:rPr>
        <w:t>Федеральн</w:t>
      </w:r>
      <w:r>
        <w:rPr>
          <w:szCs w:val="28"/>
        </w:rPr>
        <w:t>ого</w:t>
      </w:r>
      <w:r w:rsidRPr="00D803BE">
        <w:rPr>
          <w:szCs w:val="28"/>
        </w:rPr>
        <w:t xml:space="preserve"> закон</w:t>
      </w:r>
      <w:r>
        <w:rPr>
          <w:szCs w:val="28"/>
        </w:rPr>
        <w:t>а</w:t>
      </w:r>
      <w:r w:rsidRPr="00D803BE">
        <w:rPr>
          <w:szCs w:val="28"/>
        </w:rPr>
        <w:t xml:space="preserve"> № </w:t>
      </w:r>
      <w:r w:rsidR="004E2186">
        <w:rPr>
          <w:szCs w:val="28"/>
        </w:rPr>
        <w:t>134</w:t>
      </w:r>
      <w:r w:rsidRPr="00D803BE">
        <w:rPr>
          <w:szCs w:val="28"/>
        </w:rPr>
        <w:t>-ФЗ</w:t>
      </w:r>
      <w:r>
        <w:rPr>
          <w:szCs w:val="28"/>
        </w:rPr>
        <w:t xml:space="preserve"> используемый понятийный аппарат. Так в действующей редакции </w:t>
      </w:r>
      <w:r w:rsidR="004E2186">
        <w:rPr>
          <w:szCs w:val="28"/>
        </w:rPr>
        <w:t>о</w:t>
      </w:r>
      <w:r>
        <w:rPr>
          <w:szCs w:val="28"/>
        </w:rPr>
        <w:t xml:space="preserve">бластного закона </w:t>
      </w:r>
      <w:r w:rsidRPr="003C6E34">
        <w:rPr>
          <w:szCs w:val="28"/>
        </w:rPr>
        <w:t>прожиточн</w:t>
      </w:r>
      <w:r>
        <w:rPr>
          <w:szCs w:val="28"/>
        </w:rPr>
        <w:t>ый</w:t>
      </w:r>
      <w:r w:rsidRPr="003C6E34">
        <w:rPr>
          <w:szCs w:val="28"/>
        </w:rPr>
        <w:t xml:space="preserve"> минимум</w:t>
      </w:r>
      <w:r>
        <w:rPr>
          <w:szCs w:val="28"/>
        </w:rPr>
        <w:t xml:space="preserve"> – это</w:t>
      </w:r>
      <w:r w:rsidRPr="003C6E34">
        <w:rPr>
          <w:szCs w:val="28"/>
        </w:rPr>
        <w:t xml:space="preserve"> стоимостн</w:t>
      </w:r>
      <w:r>
        <w:rPr>
          <w:szCs w:val="28"/>
        </w:rPr>
        <w:t>ая</w:t>
      </w:r>
      <w:r w:rsidRPr="003C6E34">
        <w:rPr>
          <w:szCs w:val="28"/>
        </w:rPr>
        <w:t xml:space="preserve"> оценк</w:t>
      </w:r>
      <w:r>
        <w:rPr>
          <w:szCs w:val="28"/>
        </w:rPr>
        <w:t xml:space="preserve">а </w:t>
      </w:r>
      <w:r w:rsidRPr="003C6E34">
        <w:rPr>
          <w:szCs w:val="28"/>
        </w:rPr>
        <w:t xml:space="preserve">потребительской корзины, </w:t>
      </w:r>
      <w:r w:rsidR="009C6F56">
        <w:rPr>
          <w:szCs w:val="28"/>
        </w:rPr>
        <w:br/>
      </w:r>
      <w:r w:rsidRPr="003C6E34">
        <w:rPr>
          <w:szCs w:val="28"/>
        </w:rPr>
        <w:t>а также обязательные платежи</w:t>
      </w:r>
      <w:r>
        <w:rPr>
          <w:szCs w:val="28"/>
        </w:rPr>
        <w:t xml:space="preserve"> и сборы. Законопроектом предлагается определить, что </w:t>
      </w:r>
      <w:r w:rsidRPr="003C6E34">
        <w:rPr>
          <w:szCs w:val="28"/>
        </w:rPr>
        <w:t>прожиточн</w:t>
      </w:r>
      <w:r>
        <w:rPr>
          <w:szCs w:val="28"/>
        </w:rPr>
        <w:t xml:space="preserve">ый минимум – это </w:t>
      </w:r>
      <w:r w:rsidRPr="004D52CB">
        <w:rPr>
          <w:szCs w:val="28"/>
        </w:rPr>
        <w:t>минимальн</w:t>
      </w:r>
      <w:r>
        <w:rPr>
          <w:szCs w:val="28"/>
        </w:rPr>
        <w:t>ая</w:t>
      </w:r>
      <w:r w:rsidRPr="004D52CB">
        <w:rPr>
          <w:szCs w:val="28"/>
        </w:rPr>
        <w:t xml:space="preserve"> необходим</w:t>
      </w:r>
      <w:r>
        <w:rPr>
          <w:szCs w:val="28"/>
        </w:rPr>
        <w:t>ая</w:t>
      </w:r>
      <w:r w:rsidRPr="004D52CB">
        <w:rPr>
          <w:szCs w:val="28"/>
        </w:rPr>
        <w:t xml:space="preserve"> для обеспечения жизнедеятельности сумм</w:t>
      </w:r>
      <w:r>
        <w:rPr>
          <w:szCs w:val="28"/>
        </w:rPr>
        <w:t>а</w:t>
      </w:r>
      <w:r w:rsidRPr="004D52CB">
        <w:rPr>
          <w:szCs w:val="28"/>
        </w:rPr>
        <w:t xml:space="preserve"> доходов гражданина</w:t>
      </w:r>
      <w:r w:rsidR="006449C7">
        <w:rPr>
          <w:szCs w:val="28"/>
        </w:rPr>
        <w:t xml:space="preserve"> исключив понятие «потребительская корзина».</w:t>
      </w:r>
    </w:p>
    <w:p w:rsidR="001215B1" w:rsidRDefault="001215B1" w:rsidP="002D3A91">
      <w:pPr>
        <w:pStyle w:val="21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rPr>
          <w:szCs w:val="28"/>
        </w:rPr>
      </w:pPr>
      <w:r>
        <w:rPr>
          <w:szCs w:val="28"/>
        </w:rPr>
        <w:t xml:space="preserve">Статью 2 «Определение потребительской корзины» изложить в новой редакции </w:t>
      </w:r>
      <w:r w:rsidR="00236AB8">
        <w:rPr>
          <w:szCs w:val="28"/>
        </w:rPr>
        <w:t xml:space="preserve">«Назначение прожиточного минимума» </w:t>
      </w:r>
      <w:r>
        <w:rPr>
          <w:szCs w:val="28"/>
        </w:rPr>
        <w:t xml:space="preserve">в соответствии </w:t>
      </w:r>
      <w:r w:rsidR="008E4812">
        <w:rPr>
          <w:szCs w:val="28"/>
        </w:rPr>
        <w:t xml:space="preserve">со статьей </w:t>
      </w:r>
      <w:r w:rsidR="008E4812">
        <w:rPr>
          <w:szCs w:val="28"/>
        </w:rPr>
        <w:br/>
        <w:t xml:space="preserve">2 </w:t>
      </w:r>
      <w:r>
        <w:rPr>
          <w:szCs w:val="28"/>
        </w:rPr>
        <w:t>Федеральн</w:t>
      </w:r>
      <w:r w:rsidR="008E4812">
        <w:rPr>
          <w:szCs w:val="28"/>
        </w:rPr>
        <w:t>ого закона</w:t>
      </w:r>
      <w:r>
        <w:rPr>
          <w:szCs w:val="28"/>
        </w:rPr>
        <w:t xml:space="preserve"> № 134-ФЗ;</w:t>
      </w:r>
    </w:p>
    <w:p w:rsidR="001215B1" w:rsidRDefault="001215B1" w:rsidP="002D3A91">
      <w:pPr>
        <w:pStyle w:val="21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rPr>
          <w:szCs w:val="28"/>
        </w:rPr>
      </w:pPr>
      <w:r>
        <w:rPr>
          <w:szCs w:val="28"/>
        </w:rPr>
        <w:t>Статью 3 «Порядок установления потребительской корзины», определяющую порядок установления потребительской корзины, признать утратившей силу;</w:t>
      </w:r>
    </w:p>
    <w:p w:rsidR="00F04FC9" w:rsidRPr="00F04FC9" w:rsidRDefault="00931166" w:rsidP="002D3A91">
      <w:pPr>
        <w:pStyle w:val="21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rPr>
          <w:szCs w:val="28"/>
        </w:rPr>
      </w:pPr>
      <w:r w:rsidRPr="001215B1">
        <w:rPr>
          <w:szCs w:val="28"/>
        </w:rPr>
        <w:t xml:space="preserve">Статью </w:t>
      </w:r>
      <w:r w:rsidR="008E4812">
        <w:rPr>
          <w:szCs w:val="28"/>
        </w:rPr>
        <w:t xml:space="preserve">4 </w:t>
      </w:r>
      <w:r w:rsidR="001215B1">
        <w:rPr>
          <w:szCs w:val="28"/>
        </w:rPr>
        <w:t>«Периодичность исчисления величины прожиточного</w:t>
      </w:r>
      <w:r w:rsidR="00F04FC9">
        <w:rPr>
          <w:szCs w:val="28"/>
        </w:rPr>
        <w:t xml:space="preserve"> минимума» </w:t>
      </w:r>
      <w:r w:rsidRPr="001215B1">
        <w:rPr>
          <w:szCs w:val="28"/>
        </w:rPr>
        <w:t xml:space="preserve">изложить в новой редакции </w:t>
      </w:r>
      <w:r w:rsidR="008E4812">
        <w:rPr>
          <w:szCs w:val="28"/>
        </w:rPr>
        <w:t xml:space="preserve">«Величина прожиточного минимума, периодичность ее исчисления и порядок установления» </w:t>
      </w:r>
      <w:r w:rsidRPr="001215B1">
        <w:rPr>
          <w:szCs w:val="28"/>
        </w:rPr>
        <w:t xml:space="preserve">в соответствии с </w:t>
      </w:r>
      <w:r w:rsidR="006449C7" w:rsidRPr="001215B1">
        <w:rPr>
          <w:szCs w:val="28"/>
        </w:rPr>
        <w:t>пунктом</w:t>
      </w:r>
      <w:r w:rsidRPr="001215B1">
        <w:rPr>
          <w:szCs w:val="28"/>
        </w:rPr>
        <w:t xml:space="preserve"> 4 статьи 1 Федерального закона № 473-ФЗ, которой утверждены новые сроки, порядок </w:t>
      </w:r>
      <w:r w:rsidR="008E4812">
        <w:rPr>
          <w:szCs w:val="28"/>
        </w:rPr>
        <w:br/>
      </w:r>
      <w:r w:rsidRPr="001215B1">
        <w:rPr>
          <w:szCs w:val="28"/>
        </w:rPr>
        <w:t>и периодичность исчисления величин прожиточного минимума</w:t>
      </w:r>
      <w:r w:rsidR="00F04FC9">
        <w:rPr>
          <w:szCs w:val="28"/>
        </w:rPr>
        <w:t>.</w:t>
      </w:r>
    </w:p>
    <w:p w:rsidR="00931166" w:rsidRDefault="00931166" w:rsidP="00931166">
      <w:pPr>
        <w:pStyle w:val="21"/>
        <w:spacing w:line="264" w:lineRule="auto"/>
        <w:rPr>
          <w:szCs w:val="28"/>
        </w:rPr>
      </w:pPr>
      <w:r>
        <w:rPr>
          <w:szCs w:val="28"/>
        </w:rPr>
        <w:t xml:space="preserve">Величины прожиточного минимума будут устанавливаться, как и ранее </w:t>
      </w:r>
      <w:r w:rsidRPr="00161908">
        <w:rPr>
          <w:szCs w:val="28"/>
        </w:rPr>
        <w:t xml:space="preserve">Правительством </w:t>
      </w:r>
      <w:r>
        <w:rPr>
          <w:szCs w:val="28"/>
        </w:rPr>
        <w:t xml:space="preserve">Ленинградской </w:t>
      </w:r>
      <w:r w:rsidRPr="00161908">
        <w:rPr>
          <w:szCs w:val="28"/>
        </w:rPr>
        <w:t>области</w:t>
      </w:r>
      <w:r>
        <w:rPr>
          <w:szCs w:val="28"/>
        </w:rPr>
        <w:t xml:space="preserve"> в расчете на душу населения </w:t>
      </w:r>
      <w:r>
        <w:rPr>
          <w:szCs w:val="28"/>
        </w:rPr>
        <w:br/>
        <w:t xml:space="preserve">и по </w:t>
      </w:r>
      <w:r w:rsidRPr="00161908">
        <w:rPr>
          <w:szCs w:val="28"/>
        </w:rPr>
        <w:t>социально-демографическим группам населения</w:t>
      </w:r>
      <w:r>
        <w:rPr>
          <w:szCs w:val="28"/>
        </w:rPr>
        <w:t xml:space="preserve"> (трудоспособное население, </w:t>
      </w:r>
      <w:r>
        <w:rPr>
          <w:szCs w:val="28"/>
        </w:rPr>
        <w:lastRenderedPageBreak/>
        <w:t xml:space="preserve">пенсионеры, дети), но периодичность установления изменится с ежеквартальной </w:t>
      </w:r>
      <w:r>
        <w:rPr>
          <w:szCs w:val="28"/>
        </w:rPr>
        <w:br/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ежегодную. Расчет величин прожиточного минимума будет осуществляться </w:t>
      </w:r>
      <w:r>
        <w:rPr>
          <w:szCs w:val="28"/>
        </w:rPr>
        <w:br/>
        <w:t xml:space="preserve">в порядке, </w:t>
      </w:r>
      <w:r w:rsidRPr="00161908">
        <w:rPr>
          <w:szCs w:val="28"/>
        </w:rPr>
        <w:t>определяемом Правительством Российской Федерации.</w:t>
      </w:r>
    </w:p>
    <w:p w:rsidR="001215B1" w:rsidRDefault="00931166" w:rsidP="001215B1">
      <w:pPr>
        <w:pStyle w:val="21"/>
        <w:spacing w:line="264" w:lineRule="auto"/>
        <w:rPr>
          <w:szCs w:val="28"/>
        </w:rPr>
      </w:pPr>
      <w:proofErr w:type="gramStart"/>
      <w:r w:rsidRPr="00161908">
        <w:rPr>
          <w:szCs w:val="28"/>
        </w:rPr>
        <w:t>Величина прожиточно</w:t>
      </w:r>
      <w:r>
        <w:rPr>
          <w:szCs w:val="28"/>
        </w:rPr>
        <w:t xml:space="preserve">го минимума на душу населения в Ленинградской </w:t>
      </w:r>
      <w:r w:rsidRPr="00161908">
        <w:rPr>
          <w:szCs w:val="28"/>
        </w:rPr>
        <w:t xml:space="preserve">области на очередной год </w:t>
      </w:r>
      <w:r>
        <w:rPr>
          <w:szCs w:val="28"/>
        </w:rPr>
        <w:t xml:space="preserve">будет </w:t>
      </w:r>
      <w:r w:rsidRPr="00161908">
        <w:rPr>
          <w:szCs w:val="28"/>
        </w:rPr>
        <w:t>устанавливать</w:t>
      </w:r>
      <w:r>
        <w:rPr>
          <w:szCs w:val="28"/>
        </w:rPr>
        <w:t>ся</w:t>
      </w:r>
      <w:r w:rsidRPr="00161908">
        <w:rPr>
          <w:szCs w:val="28"/>
        </w:rPr>
        <w:t xml:space="preserve"> до 15 сентября текущего года Правительств</w:t>
      </w:r>
      <w:r>
        <w:rPr>
          <w:szCs w:val="28"/>
        </w:rPr>
        <w:t xml:space="preserve">ом Ленинградской области с учетом </w:t>
      </w:r>
      <w:r w:rsidRPr="00161908">
        <w:rPr>
          <w:szCs w:val="28"/>
        </w:rPr>
        <w:t xml:space="preserve">коэффициента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</w:t>
      </w:r>
      <w:r>
        <w:rPr>
          <w:szCs w:val="28"/>
        </w:rPr>
        <w:br/>
      </w:r>
      <w:r w:rsidRPr="00161908">
        <w:rPr>
          <w:szCs w:val="28"/>
        </w:rPr>
        <w:t xml:space="preserve">и величины прожиточного минимума на душу населения в </w:t>
      </w:r>
      <w:r>
        <w:rPr>
          <w:szCs w:val="28"/>
        </w:rPr>
        <w:t>Ленинградской</w:t>
      </w:r>
      <w:r w:rsidRPr="00161908">
        <w:rPr>
          <w:szCs w:val="28"/>
        </w:rPr>
        <w:t xml:space="preserve"> области </w:t>
      </w:r>
      <w:r>
        <w:rPr>
          <w:szCs w:val="28"/>
        </w:rPr>
        <w:br/>
      </w:r>
      <w:r w:rsidRPr="00161908">
        <w:rPr>
          <w:szCs w:val="28"/>
        </w:rPr>
        <w:t>в порядке, определяемом Правительством Российской Федерации.</w:t>
      </w:r>
      <w:proofErr w:type="gramEnd"/>
    </w:p>
    <w:p w:rsidR="00A52F26" w:rsidRDefault="001215B1" w:rsidP="001215B1">
      <w:pPr>
        <w:pStyle w:val="21"/>
        <w:spacing w:line="264" w:lineRule="auto"/>
        <w:rPr>
          <w:szCs w:val="28"/>
        </w:rPr>
      </w:pPr>
      <w:r>
        <w:rPr>
          <w:szCs w:val="28"/>
        </w:rPr>
        <w:t xml:space="preserve">5. </w:t>
      </w:r>
      <w:r w:rsidR="003475D8">
        <w:rPr>
          <w:szCs w:val="28"/>
        </w:rPr>
        <w:t xml:space="preserve">Статью 5 </w:t>
      </w:r>
      <w:r w:rsidR="00F04FC9">
        <w:rPr>
          <w:szCs w:val="28"/>
        </w:rPr>
        <w:t xml:space="preserve">«Порядок установления прожиточного минимума» </w:t>
      </w:r>
      <w:r w:rsidR="003475D8">
        <w:rPr>
          <w:szCs w:val="28"/>
        </w:rPr>
        <w:t xml:space="preserve">изложить </w:t>
      </w:r>
      <w:r w:rsidR="008E4812">
        <w:rPr>
          <w:szCs w:val="28"/>
        </w:rPr>
        <w:br/>
      </w:r>
      <w:r w:rsidR="003475D8">
        <w:rPr>
          <w:szCs w:val="28"/>
        </w:rPr>
        <w:t xml:space="preserve">в новой редакции </w:t>
      </w:r>
      <w:r w:rsidR="008E4812">
        <w:rPr>
          <w:szCs w:val="28"/>
        </w:rPr>
        <w:t xml:space="preserve">«Учет величины прожиточного минимума при оказании социальной поддержки гражданам в Ленинградской области» </w:t>
      </w:r>
      <w:r w:rsidR="003475D8">
        <w:rPr>
          <w:szCs w:val="28"/>
        </w:rPr>
        <w:t xml:space="preserve">в соответствии </w:t>
      </w:r>
      <w:r w:rsidR="008E4812">
        <w:rPr>
          <w:szCs w:val="28"/>
        </w:rPr>
        <w:br/>
      </w:r>
      <w:r w:rsidR="003475D8">
        <w:rPr>
          <w:szCs w:val="28"/>
        </w:rPr>
        <w:t xml:space="preserve">со статьей 6 </w:t>
      </w:r>
      <w:r w:rsidR="003475D8" w:rsidRPr="00161908">
        <w:rPr>
          <w:szCs w:val="28"/>
        </w:rPr>
        <w:t>Федеральн</w:t>
      </w:r>
      <w:r w:rsidR="003475D8">
        <w:rPr>
          <w:szCs w:val="28"/>
        </w:rPr>
        <w:t>ого</w:t>
      </w:r>
      <w:r w:rsidR="003475D8" w:rsidRPr="00161908">
        <w:rPr>
          <w:szCs w:val="28"/>
        </w:rPr>
        <w:t xml:space="preserve"> закон</w:t>
      </w:r>
      <w:r w:rsidR="003475D8">
        <w:rPr>
          <w:szCs w:val="28"/>
        </w:rPr>
        <w:t>а</w:t>
      </w:r>
      <w:r w:rsidR="003475D8" w:rsidRPr="00161908">
        <w:rPr>
          <w:szCs w:val="28"/>
        </w:rPr>
        <w:t xml:space="preserve"> №</w:t>
      </w:r>
      <w:r w:rsidR="003475D8">
        <w:rPr>
          <w:szCs w:val="28"/>
        </w:rPr>
        <w:t> 134</w:t>
      </w:r>
      <w:r w:rsidR="003475D8" w:rsidRPr="00161908">
        <w:rPr>
          <w:szCs w:val="28"/>
        </w:rPr>
        <w:t>-ФЗ</w:t>
      </w:r>
      <w:r w:rsidR="006556AC">
        <w:rPr>
          <w:szCs w:val="28"/>
        </w:rPr>
        <w:t>.</w:t>
      </w:r>
    </w:p>
    <w:p w:rsidR="00A52F26" w:rsidRDefault="006556AC" w:rsidP="009C6F56">
      <w:pPr>
        <w:pStyle w:val="21"/>
        <w:spacing w:line="264" w:lineRule="auto"/>
        <w:rPr>
          <w:szCs w:val="28"/>
        </w:rPr>
      </w:pPr>
      <w:r>
        <w:rPr>
          <w:szCs w:val="28"/>
        </w:rPr>
        <w:t>6</w:t>
      </w:r>
      <w:r w:rsidR="00A52F26">
        <w:rPr>
          <w:szCs w:val="28"/>
        </w:rPr>
        <w:t xml:space="preserve">. В статье 6 </w:t>
      </w:r>
      <w:r w:rsidR="007D108D">
        <w:rPr>
          <w:szCs w:val="28"/>
        </w:rPr>
        <w:t>о</w:t>
      </w:r>
      <w:r w:rsidR="00A52F26" w:rsidRPr="001B1343">
        <w:rPr>
          <w:szCs w:val="28"/>
        </w:rPr>
        <w:t>бластного закона</w:t>
      </w:r>
      <w:r w:rsidR="00A52F26">
        <w:rPr>
          <w:szCs w:val="28"/>
        </w:rPr>
        <w:t xml:space="preserve"> </w:t>
      </w:r>
      <w:r w:rsidR="007D108D">
        <w:rPr>
          <w:szCs w:val="28"/>
        </w:rPr>
        <w:t xml:space="preserve">№19-оз </w:t>
      </w:r>
      <w:r>
        <w:rPr>
          <w:szCs w:val="28"/>
        </w:rPr>
        <w:t xml:space="preserve">«Публикация сведений о величине прожиточного минимума» </w:t>
      </w:r>
      <w:r w:rsidR="009C6F56">
        <w:rPr>
          <w:szCs w:val="28"/>
        </w:rPr>
        <w:t>учитывая, что изменилась периодичность установления  величин прожиточного минимума в соответствии</w:t>
      </w:r>
      <w:r w:rsidR="008E4812">
        <w:rPr>
          <w:szCs w:val="28"/>
        </w:rPr>
        <w:t xml:space="preserve"> с</w:t>
      </w:r>
      <w:r w:rsidR="009C6F56" w:rsidRPr="006556AC">
        <w:rPr>
          <w:szCs w:val="28"/>
        </w:rPr>
        <w:t xml:space="preserve"> </w:t>
      </w:r>
      <w:r w:rsidR="009C6F56" w:rsidRPr="001215B1">
        <w:rPr>
          <w:szCs w:val="28"/>
        </w:rPr>
        <w:t>пунктом 4 статьи 1 Федерального закона № 473-ФЗ</w:t>
      </w:r>
      <w:r w:rsidR="009C6F56">
        <w:rPr>
          <w:szCs w:val="28"/>
        </w:rPr>
        <w:t xml:space="preserve"> </w:t>
      </w:r>
      <w:r w:rsidR="00A52F26">
        <w:rPr>
          <w:szCs w:val="28"/>
        </w:rPr>
        <w:t xml:space="preserve">изменить периодичность публикации </w:t>
      </w:r>
      <w:r w:rsidR="008E4812">
        <w:rPr>
          <w:szCs w:val="28"/>
        </w:rPr>
        <w:br/>
        <w:t xml:space="preserve">с ежеквартальной </w:t>
      </w:r>
      <w:proofErr w:type="gramStart"/>
      <w:r w:rsidR="009C6F56">
        <w:rPr>
          <w:szCs w:val="28"/>
        </w:rPr>
        <w:t>на</w:t>
      </w:r>
      <w:proofErr w:type="gramEnd"/>
      <w:r w:rsidR="009C6F56">
        <w:rPr>
          <w:szCs w:val="28"/>
        </w:rPr>
        <w:t xml:space="preserve"> ежегодную.</w:t>
      </w:r>
    </w:p>
    <w:p w:rsidR="00E051D2" w:rsidRPr="007C53E4" w:rsidRDefault="00E051D2" w:rsidP="00E05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Величина прожиточного минимума пенсионера, устанавливаемая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в соответствии с </w:t>
      </w:r>
      <w:r w:rsidR="0013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проектом закона будет </w:t>
      </w:r>
      <w:proofErr w:type="gramStart"/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</w:t>
      </w:r>
      <w:r w:rsidR="0013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оваться</w:t>
      </w:r>
      <w:proofErr w:type="gramEnd"/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целях установления социальной доплаты к пенсии, предусмотренной Федеральным законом от 17 и</w:t>
      </w:r>
      <w:bookmarkStart w:id="1" w:name="_GoBack"/>
      <w:bookmarkEnd w:id="1"/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юля 1999 года </w:t>
      </w:r>
      <w:r w:rsidR="002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178-ФЗ </w:t>
      </w:r>
      <w:r w:rsidR="00FA3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72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</w:t>
      </w:r>
      <w:r w:rsidR="00672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сударственной социальной помощи»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2F26" w:rsidRDefault="000A3CA6" w:rsidP="002C6476">
      <w:pPr>
        <w:pStyle w:val="21"/>
        <w:spacing w:line="264" w:lineRule="auto"/>
        <w:rPr>
          <w:szCs w:val="28"/>
        </w:rPr>
      </w:pPr>
      <w:proofErr w:type="gramStart"/>
      <w:r>
        <w:rPr>
          <w:szCs w:val="28"/>
        </w:rPr>
        <w:t>О</w:t>
      </w:r>
      <w:r w:rsidR="00A52F26" w:rsidRPr="00584FE3">
        <w:rPr>
          <w:szCs w:val="28"/>
        </w:rPr>
        <w:t xml:space="preserve">существление расходов </w:t>
      </w:r>
      <w:r w:rsidR="00A52F26">
        <w:rPr>
          <w:szCs w:val="28"/>
        </w:rPr>
        <w:t xml:space="preserve">на меры социальной поддержки, зависящих </w:t>
      </w:r>
      <w:r w:rsidR="002C6476">
        <w:rPr>
          <w:szCs w:val="28"/>
        </w:rPr>
        <w:br/>
      </w:r>
      <w:r w:rsidR="00A52F26">
        <w:rPr>
          <w:szCs w:val="28"/>
        </w:rPr>
        <w:t xml:space="preserve">от величин прожиточного минимума, </w:t>
      </w:r>
      <w:r w:rsidR="007D108D">
        <w:rPr>
          <w:szCs w:val="28"/>
        </w:rPr>
        <w:t>необходимо</w:t>
      </w:r>
      <w:r>
        <w:rPr>
          <w:szCs w:val="28"/>
        </w:rPr>
        <w:t xml:space="preserve"> </w:t>
      </w:r>
      <w:r w:rsidR="00A52F26" w:rsidRPr="00584FE3">
        <w:rPr>
          <w:szCs w:val="28"/>
        </w:rPr>
        <w:t xml:space="preserve">производить в пределах средств, предусмотренных </w:t>
      </w:r>
      <w:r>
        <w:rPr>
          <w:szCs w:val="28"/>
        </w:rPr>
        <w:t>областным бюджетом, с последу</w:t>
      </w:r>
      <w:r w:rsidR="002C6476">
        <w:rPr>
          <w:szCs w:val="28"/>
        </w:rPr>
        <w:t xml:space="preserve">ющей оценкой исполнения бюджета учитывая </w:t>
      </w:r>
      <w:r w:rsidR="002C6476" w:rsidRPr="007C53E4">
        <w:rPr>
          <w:bCs/>
          <w:szCs w:val="28"/>
          <w:lang w:eastAsia="ru-RU"/>
        </w:rPr>
        <w:t>переходный период поэтапного доведения величин</w:t>
      </w:r>
      <w:r w:rsidR="008929B9">
        <w:rPr>
          <w:bCs/>
          <w:szCs w:val="28"/>
          <w:lang w:eastAsia="ru-RU"/>
        </w:rPr>
        <w:t xml:space="preserve">ы </w:t>
      </w:r>
      <w:r w:rsidR="002C6476" w:rsidRPr="007C53E4">
        <w:rPr>
          <w:bCs/>
          <w:szCs w:val="28"/>
          <w:lang w:eastAsia="ru-RU"/>
        </w:rPr>
        <w:t>прожиточного минимума на душу населения в Ленинградской области, установленн</w:t>
      </w:r>
      <w:r w:rsidR="008929B9">
        <w:rPr>
          <w:bCs/>
          <w:szCs w:val="28"/>
          <w:lang w:eastAsia="ru-RU"/>
        </w:rPr>
        <w:t>ую</w:t>
      </w:r>
      <w:r w:rsidR="002C6476" w:rsidRPr="007C53E4">
        <w:rPr>
          <w:bCs/>
          <w:szCs w:val="28"/>
          <w:lang w:eastAsia="ru-RU"/>
        </w:rPr>
        <w:t xml:space="preserve"> на 2021 год, до величин</w:t>
      </w:r>
      <w:r w:rsidR="008929B9">
        <w:rPr>
          <w:bCs/>
          <w:szCs w:val="28"/>
          <w:lang w:eastAsia="ru-RU"/>
        </w:rPr>
        <w:t>ы</w:t>
      </w:r>
      <w:r w:rsidR="002C6476" w:rsidRPr="007C53E4">
        <w:rPr>
          <w:bCs/>
          <w:szCs w:val="28"/>
          <w:lang w:eastAsia="ru-RU"/>
        </w:rPr>
        <w:t xml:space="preserve"> прожиточного минимума на душу населения в Ленинградской области, рассчитанн</w:t>
      </w:r>
      <w:r w:rsidR="008929B9">
        <w:rPr>
          <w:bCs/>
          <w:szCs w:val="28"/>
          <w:lang w:eastAsia="ru-RU"/>
        </w:rPr>
        <w:t>ую</w:t>
      </w:r>
      <w:r w:rsidR="002C6476" w:rsidRPr="007C53E4">
        <w:rPr>
          <w:bCs/>
          <w:szCs w:val="28"/>
          <w:lang w:eastAsia="ru-RU"/>
        </w:rPr>
        <w:t xml:space="preserve"> с учетом коэффициен</w:t>
      </w:r>
      <w:r w:rsidR="002C6476">
        <w:rPr>
          <w:bCs/>
          <w:szCs w:val="28"/>
          <w:lang w:eastAsia="ru-RU"/>
        </w:rPr>
        <w:t>т</w:t>
      </w:r>
      <w:r w:rsidR="008929B9">
        <w:rPr>
          <w:bCs/>
          <w:szCs w:val="28"/>
          <w:lang w:eastAsia="ru-RU"/>
        </w:rPr>
        <w:t>а региональной д</w:t>
      </w:r>
      <w:r w:rsidR="000E1F86">
        <w:rPr>
          <w:bCs/>
          <w:szCs w:val="28"/>
          <w:lang w:eastAsia="ru-RU"/>
        </w:rPr>
        <w:t>ифференциации.</w:t>
      </w:r>
      <w:proofErr w:type="gramEnd"/>
    </w:p>
    <w:p w:rsidR="00150BBC" w:rsidRDefault="004C3A32" w:rsidP="004C3A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A32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затрагивающих вопросы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4C3A32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вводящих </w:t>
      </w:r>
      <w:r>
        <w:rPr>
          <w:rFonts w:ascii="Times New Roman" w:hAnsi="Times New Roman" w:cs="Times New Roman"/>
          <w:sz w:val="28"/>
          <w:szCs w:val="28"/>
        </w:rPr>
        <w:t xml:space="preserve">избыточные обязанности, запреты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4C3A32">
        <w:rPr>
          <w:rFonts w:ascii="Times New Roman" w:hAnsi="Times New Roman" w:cs="Times New Roman"/>
          <w:sz w:val="28"/>
          <w:szCs w:val="28"/>
        </w:rPr>
        <w:t>и ограничения для субъектов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ринимательской и инвестиционной </w:t>
      </w:r>
      <w:r w:rsidRPr="004C3A32">
        <w:rPr>
          <w:rFonts w:ascii="Times New Roman" w:hAnsi="Times New Roman" w:cs="Times New Roman"/>
          <w:sz w:val="28"/>
          <w:szCs w:val="28"/>
        </w:rPr>
        <w:t>деятельности или приводящих к возникновению необоснованных расходов субъектов предпринимательской деятельности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32">
        <w:rPr>
          <w:rFonts w:ascii="Times New Roman" w:hAnsi="Times New Roman" w:cs="Times New Roman"/>
          <w:sz w:val="28"/>
          <w:szCs w:val="28"/>
        </w:rPr>
        <w:t>и областного бюджета Ленинградской области.</w:t>
      </w:r>
    </w:p>
    <w:p w:rsidR="004C51CC" w:rsidRDefault="004C51CC" w:rsidP="0065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92" w:rsidRDefault="004C51CC" w:rsidP="004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C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E0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292" w:rsidRDefault="00E02292" w:rsidP="004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труду и занятости населения </w:t>
      </w:r>
    </w:p>
    <w:p w:rsidR="004C51CC" w:rsidRPr="00760C76" w:rsidRDefault="00E02292" w:rsidP="0065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C51CC" w:rsidRPr="004C51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51CC" w:rsidRPr="004C51CC">
        <w:rPr>
          <w:rFonts w:ascii="Times New Roman" w:hAnsi="Times New Roman" w:cs="Times New Roman"/>
          <w:sz w:val="28"/>
          <w:szCs w:val="28"/>
        </w:rPr>
        <w:tab/>
      </w:r>
      <w:r w:rsidR="004C51CC" w:rsidRPr="004C51CC">
        <w:rPr>
          <w:rFonts w:ascii="Times New Roman" w:hAnsi="Times New Roman" w:cs="Times New Roman"/>
          <w:sz w:val="28"/>
          <w:szCs w:val="28"/>
        </w:rPr>
        <w:tab/>
      </w:r>
      <w:r w:rsidR="004C51CC" w:rsidRPr="004C51CC">
        <w:rPr>
          <w:rFonts w:ascii="Times New Roman" w:hAnsi="Times New Roman" w:cs="Times New Roman"/>
          <w:sz w:val="28"/>
          <w:szCs w:val="28"/>
        </w:rPr>
        <w:tab/>
      </w:r>
      <w:r w:rsidR="004C51CC" w:rsidRPr="004C51CC">
        <w:rPr>
          <w:rFonts w:ascii="Times New Roman" w:hAnsi="Times New Roman" w:cs="Times New Roman"/>
          <w:sz w:val="28"/>
          <w:szCs w:val="28"/>
        </w:rPr>
        <w:tab/>
      </w:r>
      <w:r w:rsidR="004C51CC" w:rsidRPr="004C51CC">
        <w:rPr>
          <w:rFonts w:ascii="Times New Roman" w:hAnsi="Times New Roman" w:cs="Times New Roman"/>
          <w:sz w:val="28"/>
          <w:szCs w:val="28"/>
        </w:rPr>
        <w:tab/>
      </w:r>
      <w:r w:rsidR="004C51CC" w:rsidRPr="004C51C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4C51CC" w:rsidRPr="004C51CC">
        <w:rPr>
          <w:rFonts w:ascii="Times New Roman" w:hAnsi="Times New Roman" w:cs="Times New Roman"/>
          <w:sz w:val="28"/>
          <w:szCs w:val="28"/>
        </w:rPr>
        <w:t>А.Ю.Астратова</w:t>
      </w:r>
      <w:proofErr w:type="spellEnd"/>
    </w:p>
    <w:sectPr w:rsidR="004C51CC" w:rsidRPr="00760C76" w:rsidSect="00744D8D">
      <w:pgSz w:w="11907" w:h="16840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87"/>
    <w:multiLevelType w:val="multilevel"/>
    <w:tmpl w:val="9D404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78602E"/>
    <w:multiLevelType w:val="multilevel"/>
    <w:tmpl w:val="321605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3B7407E"/>
    <w:multiLevelType w:val="hybridMultilevel"/>
    <w:tmpl w:val="230E1570"/>
    <w:lvl w:ilvl="0" w:tplc="186C66E0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BD1D64"/>
    <w:multiLevelType w:val="multilevel"/>
    <w:tmpl w:val="60669F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C4A3329"/>
    <w:multiLevelType w:val="hybridMultilevel"/>
    <w:tmpl w:val="3C0856E8"/>
    <w:lvl w:ilvl="0" w:tplc="D560741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>
    <w:nsid w:val="1B2811DC"/>
    <w:multiLevelType w:val="hybridMultilevel"/>
    <w:tmpl w:val="A07EA368"/>
    <w:lvl w:ilvl="0" w:tplc="3592AE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53D9A"/>
    <w:multiLevelType w:val="hybridMultilevel"/>
    <w:tmpl w:val="E9E23406"/>
    <w:lvl w:ilvl="0" w:tplc="1FA8F1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7A0039"/>
    <w:multiLevelType w:val="hybridMultilevel"/>
    <w:tmpl w:val="3C0856E8"/>
    <w:lvl w:ilvl="0" w:tplc="D560741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>
    <w:nsid w:val="4039199D"/>
    <w:multiLevelType w:val="hybridMultilevel"/>
    <w:tmpl w:val="7408E040"/>
    <w:lvl w:ilvl="0" w:tplc="C0DC305A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878C2"/>
    <w:multiLevelType w:val="hybridMultilevel"/>
    <w:tmpl w:val="3C7A689C"/>
    <w:lvl w:ilvl="0" w:tplc="FED27BA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BD4688"/>
    <w:multiLevelType w:val="multilevel"/>
    <w:tmpl w:val="6CBAA8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D7476AB"/>
    <w:multiLevelType w:val="hybridMultilevel"/>
    <w:tmpl w:val="E5382666"/>
    <w:lvl w:ilvl="0" w:tplc="1932E830">
      <w:start w:val="2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D2566A"/>
    <w:multiLevelType w:val="multilevel"/>
    <w:tmpl w:val="E520B0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6741759C"/>
    <w:multiLevelType w:val="hybridMultilevel"/>
    <w:tmpl w:val="C286399C"/>
    <w:lvl w:ilvl="0" w:tplc="50149A7A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006D36"/>
    <w:multiLevelType w:val="hybridMultilevel"/>
    <w:tmpl w:val="EDF42BE4"/>
    <w:lvl w:ilvl="0" w:tplc="F7AC32EC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820119"/>
    <w:multiLevelType w:val="hybridMultilevel"/>
    <w:tmpl w:val="6A34AFFC"/>
    <w:lvl w:ilvl="0" w:tplc="96DCF7E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185E94"/>
    <w:multiLevelType w:val="hybridMultilevel"/>
    <w:tmpl w:val="0E2E731E"/>
    <w:lvl w:ilvl="0" w:tplc="DE308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FE15FC"/>
    <w:multiLevelType w:val="hybridMultilevel"/>
    <w:tmpl w:val="B6F21AE4"/>
    <w:lvl w:ilvl="0" w:tplc="B0AC4E64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3"/>
  </w:num>
  <w:num w:numId="11">
    <w:abstractNumId w:val="17"/>
  </w:num>
  <w:num w:numId="12">
    <w:abstractNumId w:val="2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4"/>
    <w:rsid w:val="00021A9E"/>
    <w:rsid w:val="00024CCE"/>
    <w:rsid w:val="000272FF"/>
    <w:rsid w:val="00030214"/>
    <w:rsid w:val="00033DA7"/>
    <w:rsid w:val="00041614"/>
    <w:rsid w:val="000437E4"/>
    <w:rsid w:val="0004410C"/>
    <w:rsid w:val="00047CFC"/>
    <w:rsid w:val="0005616C"/>
    <w:rsid w:val="000604C4"/>
    <w:rsid w:val="000715EB"/>
    <w:rsid w:val="00076D68"/>
    <w:rsid w:val="00087ACD"/>
    <w:rsid w:val="000A30C2"/>
    <w:rsid w:val="000A3CA6"/>
    <w:rsid w:val="000A600A"/>
    <w:rsid w:val="000B0C02"/>
    <w:rsid w:val="000B47CB"/>
    <w:rsid w:val="000E1F86"/>
    <w:rsid w:val="000F67B2"/>
    <w:rsid w:val="00110E5D"/>
    <w:rsid w:val="001215B1"/>
    <w:rsid w:val="00124109"/>
    <w:rsid w:val="00125AF6"/>
    <w:rsid w:val="00133434"/>
    <w:rsid w:val="00134054"/>
    <w:rsid w:val="0013519F"/>
    <w:rsid w:val="00150BBC"/>
    <w:rsid w:val="001621EE"/>
    <w:rsid w:val="00173057"/>
    <w:rsid w:val="001811BA"/>
    <w:rsid w:val="001813B5"/>
    <w:rsid w:val="0019691B"/>
    <w:rsid w:val="001A21D0"/>
    <w:rsid w:val="001E21C8"/>
    <w:rsid w:val="001E2F50"/>
    <w:rsid w:val="001E32EE"/>
    <w:rsid w:val="001E5136"/>
    <w:rsid w:val="001E6D7A"/>
    <w:rsid w:val="001E7824"/>
    <w:rsid w:val="001F07D1"/>
    <w:rsid w:val="00200788"/>
    <w:rsid w:val="00201055"/>
    <w:rsid w:val="00205301"/>
    <w:rsid w:val="00226B7F"/>
    <w:rsid w:val="0023420B"/>
    <w:rsid w:val="00236AB8"/>
    <w:rsid w:val="00237168"/>
    <w:rsid w:val="00240096"/>
    <w:rsid w:val="0025266A"/>
    <w:rsid w:val="002801EE"/>
    <w:rsid w:val="00282BDE"/>
    <w:rsid w:val="00293157"/>
    <w:rsid w:val="00294307"/>
    <w:rsid w:val="00297932"/>
    <w:rsid w:val="002A31DD"/>
    <w:rsid w:val="002A5927"/>
    <w:rsid w:val="002B0034"/>
    <w:rsid w:val="002B2A85"/>
    <w:rsid w:val="002B54D8"/>
    <w:rsid w:val="002B6416"/>
    <w:rsid w:val="002C1561"/>
    <w:rsid w:val="002C6476"/>
    <w:rsid w:val="002C7FB9"/>
    <w:rsid w:val="002D05BF"/>
    <w:rsid w:val="002D06E9"/>
    <w:rsid w:val="002D329E"/>
    <w:rsid w:val="002D3A91"/>
    <w:rsid w:val="002D6522"/>
    <w:rsid w:val="002F60DD"/>
    <w:rsid w:val="002F7BAE"/>
    <w:rsid w:val="00306461"/>
    <w:rsid w:val="00312DBC"/>
    <w:rsid w:val="003155AF"/>
    <w:rsid w:val="003356CE"/>
    <w:rsid w:val="003475D8"/>
    <w:rsid w:val="00355E69"/>
    <w:rsid w:val="003763E7"/>
    <w:rsid w:val="00377473"/>
    <w:rsid w:val="0038780A"/>
    <w:rsid w:val="00391D15"/>
    <w:rsid w:val="00395A3F"/>
    <w:rsid w:val="003C5F37"/>
    <w:rsid w:val="003C7E35"/>
    <w:rsid w:val="003E298B"/>
    <w:rsid w:val="003E2F91"/>
    <w:rsid w:val="003F150E"/>
    <w:rsid w:val="004029EA"/>
    <w:rsid w:val="00404DA5"/>
    <w:rsid w:val="004107C6"/>
    <w:rsid w:val="0042110E"/>
    <w:rsid w:val="00432AAA"/>
    <w:rsid w:val="004355B6"/>
    <w:rsid w:val="004425BD"/>
    <w:rsid w:val="00442E3C"/>
    <w:rsid w:val="00445594"/>
    <w:rsid w:val="00452B32"/>
    <w:rsid w:val="004625A3"/>
    <w:rsid w:val="004A376D"/>
    <w:rsid w:val="004A407E"/>
    <w:rsid w:val="004C3A32"/>
    <w:rsid w:val="004C51CC"/>
    <w:rsid w:val="004C7798"/>
    <w:rsid w:val="004D0125"/>
    <w:rsid w:val="004D5614"/>
    <w:rsid w:val="004D62F9"/>
    <w:rsid w:val="004D6F29"/>
    <w:rsid w:val="004E1A38"/>
    <w:rsid w:val="004E2186"/>
    <w:rsid w:val="004E326B"/>
    <w:rsid w:val="005064B2"/>
    <w:rsid w:val="00506599"/>
    <w:rsid w:val="0051001B"/>
    <w:rsid w:val="00517B77"/>
    <w:rsid w:val="00532C28"/>
    <w:rsid w:val="00572435"/>
    <w:rsid w:val="00573ADF"/>
    <w:rsid w:val="00574587"/>
    <w:rsid w:val="00576DB4"/>
    <w:rsid w:val="00593F60"/>
    <w:rsid w:val="00595670"/>
    <w:rsid w:val="005C5E20"/>
    <w:rsid w:val="005D1B01"/>
    <w:rsid w:val="006077D0"/>
    <w:rsid w:val="00630ACF"/>
    <w:rsid w:val="00631523"/>
    <w:rsid w:val="0063234D"/>
    <w:rsid w:val="00641698"/>
    <w:rsid w:val="00641F54"/>
    <w:rsid w:val="00643C50"/>
    <w:rsid w:val="006449C7"/>
    <w:rsid w:val="006556AC"/>
    <w:rsid w:val="006621B5"/>
    <w:rsid w:val="006662C8"/>
    <w:rsid w:val="006706AC"/>
    <w:rsid w:val="00671DC3"/>
    <w:rsid w:val="006724E5"/>
    <w:rsid w:val="00674E9E"/>
    <w:rsid w:val="006809C5"/>
    <w:rsid w:val="00683A1D"/>
    <w:rsid w:val="00685CD7"/>
    <w:rsid w:val="00692A0B"/>
    <w:rsid w:val="00697A52"/>
    <w:rsid w:val="006B5684"/>
    <w:rsid w:val="006D12E7"/>
    <w:rsid w:val="006E7F7B"/>
    <w:rsid w:val="006F1022"/>
    <w:rsid w:val="006F1378"/>
    <w:rsid w:val="00734FAB"/>
    <w:rsid w:val="00744D8D"/>
    <w:rsid w:val="00751C89"/>
    <w:rsid w:val="00760C76"/>
    <w:rsid w:val="00774231"/>
    <w:rsid w:val="00792E8C"/>
    <w:rsid w:val="007936C7"/>
    <w:rsid w:val="007A28EF"/>
    <w:rsid w:val="007A38C4"/>
    <w:rsid w:val="007A5112"/>
    <w:rsid w:val="007B40F4"/>
    <w:rsid w:val="007C53E4"/>
    <w:rsid w:val="007D108D"/>
    <w:rsid w:val="007D16BA"/>
    <w:rsid w:val="007D2E81"/>
    <w:rsid w:val="007D6ED8"/>
    <w:rsid w:val="007F7E8A"/>
    <w:rsid w:val="00805ECA"/>
    <w:rsid w:val="00822DE0"/>
    <w:rsid w:val="00824EB0"/>
    <w:rsid w:val="008309BF"/>
    <w:rsid w:val="008337A2"/>
    <w:rsid w:val="00844030"/>
    <w:rsid w:val="00852CA6"/>
    <w:rsid w:val="00856B5C"/>
    <w:rsid w:val="008575D4"/>
    <w:rsid w:val="00857A12"/>
    <w:rsid w:val="00866D77"/>
    <w:rsid w:val="00871D37"/>
    <w:rsid w:val="008929B9"/>
    <w:rsid w:val="008A36E5"/>
    <w:rsid w:val="008A4F24"/>
    <w:rsid w:val="008C79DE"/>
    <w:rsid w:val="008C7D85"/>
    <w:rsid w:val="008E4812"/>
    <w:rsid w:val="008E6D7F"/>
    <w:rsid w:val="008E76C5"/>
    <w:rsid w:val="008F289E"/>
    <w:rsid w:val="0090096C"/>
    <w:rsid w:val="00912021"/>
    <w:rsid w:val="00914AC0"/>
    <w:rsid w:val="009233C2"/>
    <w:rsid w:val="00924D7B"/>
    <w:rsid w:val="00931166"/>
    <w:rsid w:val="009332C9"/>
    <w:rsid w:val="00944FE8"/>
    <w:rsid w:val="00955501"/>
    <w:rsid w:val="00962007"/>
    <w:rsid w:val="009624E3"/>
    <w:rsid w:val="0096253A"/>
    <w:rsid w:val="0096315F"/>
    <w:rsid w:val="009674D2"/>
    <w:rsid w:val="009A004F"/>
    <w:rsid w:val="009B0E3E"/>
    <w:rsid w:val="009B3DCC"/>
    <w:rsid w:val="009B4339"/>
    <w:rsid w:val="009B44EC"/>
    <w:rsid w:val="009B79D0"/>
    <w:rsid w:val="009C0786"/>
    <w:rsid w:val="009C6F56"/>
    <w:rsid w:val="009D1FAB"/>
    <w:rsid w:val="009D4D9B"/>
    <w:rsid w:val="009D6F57"/>
    <w:rsid w:val="009F2EA6"/>
    <w:rsid w:val="009F59CB"/>
    <w:rsid w:val="00A0283B"/>
    <w:rsid w:val="00A15734"/>
    <w:rsid w:val="00A15ECF"/>
    <w:rsid w:val="00A16730"/>
    <w:rsid w:val="00A3009F"/>
    <w:rsid w:val="00A312CA"/>
    <w:rsid w:val="00A32CC8"/>
    <w:rsid w:val="00A52F26"/>
    <w:rsid w:val="00A73DD9"/>
    <w:rsid w:val="00A749DD"/>
    <w:rsid w:val="00A816D3"/>
    <w:rsid w:val="00A929A2"/>
    <w:rsid w:val="00A94AB0"/>
    <w:rsid w:val="00AA5E8D"/>
    <w:rsid w:val="00AB2CC7"/>
    <w:rsid w:val="00AB34BC"/>
    <w:rsid w:val="00AC312F"/>
    <w:rsid w:val="00AC5E07"/>
    <w:rsid w:val="00AE5C52"/>
    <w:rsid w:val="00AF023E"/>
    <w:rsid w:val="00AF0B45"/>
    <w:rsid w:val="00AF7061"/>
    <w:rsid w:val="00B023F7"/>
    <w:rsid w:val="00B031F6"/>
    <w:rsid w:val="00B13D46"/>
    <w:rsid w:val="00B236FC"/>
    <w:rsid w:val="00B40650"/>
    <w:rsid w:val="00B4514E"/>
    <w:rsid w:val="00B55301"/>
    <w:rsid w:val="00B557A7"/>
    <w:rsid w:val="00B632E6"/>
    <w:rsid w:val="00B64A97"/>
    <w:rsid w:val="00B817E1"/>
    <w:rsid w:val="00B91BDA"/>
    <w:rsid w:val="00B973B1"/>
    <w:rsid w:val="00BD66EF"/>
    <w:rsid w:val="00BF16DB"/>
    <w:rsid w:val="00BF171B"/>
    <w:rsid w:val="00C11CC6"/>
    <w:rsid w:val="00C44922"/>
    <w:rsid w:val="00C46532"/>
    <w:rsid w:val="00C50249"/>
    <w:rsid w:val="00C70F09"/>
    <w:rsid w:val="00C74527"/>
    <w:rsid w:val="00C90FDF"/>
    <w:rsid w:val="00CC1BF4"/>
    <w:rsid w:val="00CE0F91"/>
    <w:rsid w:val="00CE3A55"/>
    <w:rsid w:val="00CE4392"/>
    <w:rsid w:val="00CF1942"/>
    <w:rsid w:val="00CF53D8"/>
    <w:rsid w:val="00D11BEE"/>
    <w:rsid w:val="00D140F1"/>
    <w:rsid w:val="00D2214D"/>
    <w:rsid w:val="00D4071E"/>
    <w:rsid w:val="00D613E9"/>
    <w:rsid w:val="00D64C4C"/>
    <w:rsid w:val="00D87C82"/>
    <w:rsid w:val="00D952B3"/>
    <w:rsid w:val="00D96EE2"/>
    <w:rsid w:val="00DA48A2"/>
    <w:rsid w:val="00DC22CC"/>
    <w:rsid w:val="00DD1C9E"/>
    <w:rsid w:val="00DE6EE0"/>
    <w:rsid w:val="00DF248B"/>
    <w:rsid w:val="00E02292"/>
    <w:rsid w:val="00E051D2"/>
    <w:rsid w:val="00E160BD"/>
    <w:rsid w:val="00E35A46"/>
    <w:rsid w:val="00E37D02"/>
    <w:rsid w:val="00E405F6"/>
    <w:rsid w:val="00E5142A"/>
    <w:rsid w:val="00E53786"/>
    <w:rsid w:val="00E56475"/>
    <w:rsid w:val="00E700FF"/>
    <w:rsid w:val="00E81039"/>
    <w:rsid w:val="00E81A36"/>
    <w:rsid w:val="00E85003"/>
    <w:rsid w:val="00EA7B6A"/>
    <w:rsid w:val="00EB157D"/>
    <w:rsid w:val="00EC2E75"/>
    <w:rsid w:val="00EC699F"/>
    <w:rsid w:val="00ED0549"/>
    <w:rsid w:val="00EE1D4D"/>
    <w:rsid w:val="00EE22B1"/>
    <w:rsid w:val="00EF58D6"/>
    <w:rsid w:val="00F03312"/>
    <w:rsid w:val="00F04C7C"/>
    <w:rsid w:val="00F04FC9"/>
    <w:rsid w:val="00F12596"/>
    <w:rsid w:val="00F26514"/>
    <w:rsid w:val="00F27C57"/>
    <w:rsid w:val="00F4075A"/>
    <w:rsid w:val="00F61845"/>
    <w:rsid w:val="00F66738"/>
    <w:rsid w:val="00F82396"/>
    <w:rsid w:val="00F84FE2"/>
    <w:rsid w:val="00FA3F07"/>
    <w:rsid w:val="00FB2AF3"/>
    <w:rsid w:val="00FC3C14"/>
    <w:rsid w:val="00FC5216"/>
    <w:rsid w:val="00FC727E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7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786"/>
    <w:pPr>
      <w:ind w:left="720"/>
      <w:contextualSpacing/>
    </w:pPr>
  </w:style>
  <w:style w:type="paragraph" w:customStyle="1" w:styleId="ConsPlusNormal">
    <w:name w:val="ConsPlusNormal"/>
    <w:rsid w:val="00DD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B40650"/>
    <w:rPr>
      <w:rFonts w:cs="Times New Roman"/>
      <w:i/>
      <w:iCs/>
    </w:rPr>
  </w:style>
  <w:style w:type="character" w:customStyle="1" w:styleId="extended-textshort">
    <w:name w:val="extended-text__short"/>
    <w:basedOn w:val="a0"/>
    <w:rsid w:val="009674D2"/>
  </w:style>
  <w:style w:type="character" w:styleId="a9">
    <w:name w:val="annotation reference"/>
    <w:basedOn w:val="a0"/>
    <w:uiPriority w:val="99"/>
    <w:semiHidden/>
    <w:unhideWhenUsed/>
    <w:rsid w:val="00404D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4D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4D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4D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4DA5"/>
    <w:rPr>
      <w:b/>
      <w:bCs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8C79DE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50B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Информация об изменениях"/>
    <w:basedOn w:val="a"/>
    <w:next w:val="a"/>
    <w:uiPriority w:val="99"/>
    <w:rsid w:val="002D329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2D3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5">
    <w:name w:val="s_15"/>
    <w:basedOn w:val="a"/>
    <w:rsid w:val="0068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09C5"/>
  </w:style>
  <w:style w:type="paragraph" w:customStyle="1" w:styleId="s1">
    <w:name w:val="s_1"/>
    <w:basedOn w:val="a"/>
    <w:rsid w:val="0068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680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7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786"/>
    <w:pPr>
      <w:ind w:left="720"/>
      <w:contextualSpacing/>
    </w:pPr>
  </w:style>
  <w:style w:type="paragraph" w:customStyle="1" w:styleId="ConsPlusNormal">
    <w:name w:val="ConsPlusNormal"/>
    <w:rsid w:val="00DD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B40650"/>
    <w:rPr>
      <w:rFonts w:cs="Times New Roman"/>
      <w:i/>
      <w:iCs/>
    </w:rPr>
  </w:style>
  <w:style w:type="character" w:customStyle="1" w:styleId="extended-textshort">
    <w:name w:val="extended-text__short"/>
    <w:basedOn w:val="a0"/>
    <w:rsid w:val="009674D2"/>
  </w:style>
  <w:style w:type="character" w:styleId="a9">
    <w:name w:val="annotation reference"/>
    <w:basedOn w:val="a0"/>
    <w:uiPriority w:val="99"/>
    <w:semiHidden/>
    <w:unhideWhenUsed/>
    <w:rsid w:val="00404D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4D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4D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4D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4DA5"/>
    <w:rPr>
      <w:b/>
      <w:bCs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8C79DE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50B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Информация об изменениях"/>
    <w:basedOn w:val="a"/>
    <w:next w:val="a"/>
    <w:uiPriority w:val="99"/>
    <w:rsid w:val="002D329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2D3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5">
    <w:name w:val="s_15"/>
    <w:basedOn w:val="a"/>
    <w:rsid w:val="0068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09C5"/>
  </w:style>
  <w:style w:type="paragraph" w:customStyle="1" w:styleId="s1">
    <w:name w:val="s_1"/>
    <w:basedOn w:val="a"/>
    <w:rsid w:val="0068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68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B4AA-EDF8-4221-98E3-076DF511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Лунькова</cp:lastModifiedBy>
  <cp:revision>7</cp:revision>
  <cp:lastPrinted>2021-04-07T07:02:00Z</cp:lastPrinted>
  <dcterms:created xsi:type="dcterms:W3CDTF">2021-04-07T06:54:00Z</dcterms:created>
  <dcterms:modified xsi:type="dcterms:W3CDTF">2021-04-08T11:04:00Z</dcterms:modified>
</cp:coreProperties>
</file>