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4217" w:type="dxa"/>
        <w:tblInd w:w="11057" w:type="dxa"/>
        <w:tblLook w:val="04A0" w:firstRow="1" w:lastRow="0" w:firstColumn="1" w:lastColumn="0" w:noHBand="0" w:noVBand="1"/>
      </w:tblPr>
      <w:tblGrid>
        <w:gridCol w:w="4217"/>
      </w:tblGrid>
      <w:tr w:rsidR="00BB0CA1" w:rsidRPr="00707D9B" w14:paraId="22EDC1D1" w14:textId="77777777" w:rsidTr="00C82758">
        <w:tc>
          <w:tcPr>
            <w:tcW w:w="4217" w:type="dxa"/>
            <w:tcBorders>
              <w:top w:val="nil"/>
              <w:left w:val="nil"/>
              <w:bottom w:val="nil"/>
              <w:right w:val="nil"/>
            </w:tcBorders>
          </w:tcPr>
          <w:p w14:paraId="5074FCE2" w14:textId="77777777" w:rsidR="00BB0CA1" w:rsidRPr="00707D9B" w:rsidRDefault="00BB0CA1" w:rsidP="00C82758">
            <w:pPr>
              <w:jc w:val="center"/>
              <w:rPr>
                <w:rFonts w:ascii="Times New Roman" w:hAnsi="Times New Roman"/>
                <w:sz w:val="26"/>
                <w:szCs w:val="26"/>
              </w:rPr>
            </w:pPr>
            <w:bookmarkStart w:id="0" w:name="_Hlk39154337"/>
            <w:r w:rsidRPr="00707D9B">
              <w:rPr>
                <w:rFonts w:ascii="Times New Roman" w:hAnsi="Times New Roman"/>
                <w:sz w:val="26"/>
                <w:szCs w:val="26"/>
              </w:rPr>
              <w:t>Приложение</w:t>
            </w:r>
          </w:p>
          <w:p w14:paraId="33164165" w14:textId="77777777" w:rsidR="00BB0CA1" w:rsidRPr="00707D9B" w:rsidRDefault="00BB0CA1" w:rsidP="00C82758">
            <w:pPr>
              <w:rPr>
                <w:rFonts w:ascii="Times New Roman" w:hAnsi="Times New Roman"/>
                <w:sz w:val="26"/>
                <w:szCs w:val="26"/>
              </w:rPr>
            </w:pPr>
            <w:r w:rsidRPr="00707D9B">
              <w:rPr>
                <w:rFonts w:ascii="Times New Roman" w:hAnsi="Times New Roman"/>
                <w:sz w:val="26"/>
                <w:szCs w:val="26"/>
              </w:rPr>
              <w:t>к постановлению Правительства</w:t>
            </w:r>
          </w:p>
          <w:p w14:paraId="77D78A9E" w14:textId="77777777" w:rsidR="00BB0CA1" w:rsidRPr="00707D9B" w:rsidRDefault="00BB0CA1" w:rsidP="00C82758">
            <w:pPr>
              <w:rPr>
                <w:rFonts w:ascii="Times New Roman" w:hAnsi="Times New Roman"/>
                <w:sz w:val="26"/>
                <w:szCs w:val="26"/>
              </w:rPr>
            </w:pPr>
            <w:r w:rsidRPr="00707D9B">
              <w:rPr>
                <w:rFonts w:ascii="Times New Roman" w:hAnsi="Times New Roman"/>
                <w:sz w:val="26"/>
                <w:szCs w:val="26"/>
              </w:rPr>
              <w:t>Ленинградской области</w:t>
            </w:r>
          </w:p>
        </w:tc>
      </w:tr>
      <w:bookmarkEnd w:id="0"/>
    </w:tbl>
    <w:p w14:paraId="1631307E" w14:textId="77777777" w:rsidR="00BB0CA1" w:rsidRDefault="00BB0CA1" w:rsidP="00BB0CA1">
      <w:pPr>
        <w:spacing w:after="0" w:line="240" w:lineRule="auto"/>
        <w:jc w:val="right"/>
        <w:rPr>
          <w:rFonts w:ascii="Times New Roman" w:hAnsi="Times New Roman"/>
          <w:sz w:val="26"/>
          <w:szCs w:val="26"/>
        </w:rPr>
      </w:pPr>
    </w:p>
    <w:p w14:paraId="781E02C6" w14:textId="77777777" w:rsidR="00BB0CA1" w:rsidRDefault="00BB0CA1" w:rsidP="00BB0CA1">
      <w:pPr>
        <w:spacing w:after="0" w:line="240" w:lineRule="auto"/>
        <w:jc w:val="right"/>
        <w:rPr>
          <w:rFonts w:ascii="Times New Roman" w:hAnsi="Times New Roman"/>
          <w:sz w:val="26"/>
          <w:szCs w:val="26"/>
        </w:rPr>
      </w:pPr>
    </w:p>
    <w:p w14:paraId="325D5E31" w14:textId="77777777" w:rsidR="00BB0CA1" w:rsidRDefault="00BB0CA1" w:rsidP="00BB0CA1">
      <w:pPr>
        <w:spacing w:after="0" w:line="240" w:lineRule="auto"/>
        <w:jc w:val="right"/>
        <w:rPr>
          <w:rFonts w:ascii="Times New Roman" w:hAnsi="Times New Roman"/>
          <w:sz w:val="26"/>
          <w:szCs w:val="26"/>
        </w:rPr>
      </w:pPr>
    </w:p>
    <w:p w14:paraId="42F345CF" w14:textId="77777777" w:rsidR="00BB0CA1" w:rsidRDefault="00BB0CA1" w:rsidP="00BB0CA1">
      <w:pPr>
        <w:spacing w:after="0" w:line="240" w:lineRule="auto"/>
        <w:jc w:val="right"/>
        <w:rPr>
          <w:rFonts w:ascii="Times New Roman" w:hAnsi="Times New Roman"/>
          <w:sz w:val="26"/>
          <w:szCs w:val="26"/>
        </w:rPr>
      </w:pPr>
    </w:p>
    <w:p w14:paraId="09C9DF08" w14:textId="77777777" w:rsidR="00BB0CA1" w:rsidRDefault="00BB0CA1" w:rsidP="00BB0CA1">
      <w:pPr>
        <w:spacing w:after="0" w:line="240" w:lineRule="auto"/>
        <w:jc w:val="right"/>
        <w:rPr>
          <w:rFonts w:ascii="Times New Roman" w:hAnsi="Times New Roman"/>
          <w:sz w:val="26"/>
          <w:szCs w:val="26"/>
        </w:rPr>
      </w:pPr>
    </w:p>
    <w:p w14:paraId="207DFEAA" w14:textId="77777777" w:rsidR="00BB0CA1" w:rsidRDefault="00BB0CA1" w:rsidP="00BB0CA1">
      <w:pPr>
        <w:spacing w:after="0" w:line="240" w:lineRule="auto"/>
        <w:jc w:val="right"/>
        <w:rPr>
          <w:rFonts w:ascii="Times New Roman" w:hAnsi="Times New Roman"/>
          <w:sz w:val="26"/>
          <w:szCs w:val="26"/>
        </w:rPr>
      </w:pPr>
    </w:p>
    <w:p w14:paraId="1C9F818C" w14:textId="77777777" w:rsidR="00BB0CA1" w:rsidRDefault="00BB0CA1" w:rsidP="00BB0CA1">
      <w:pPr>
        <w:spacing w:after="0" w:line="240" w:lineRule="auto"/>
        <w:jc w:val="right"/>
        <w:rPr>
          <w:rFonts w:ascii="Times New Roman" w:hAnsi="Times New Roman"/>
          <w:sz w:val="26"/>
          <w:szCs w:val="26"/>
        </w:rPr>
      </w:pPr>
    </w:p>
    <w:p w14:paraId="2E399DC5" w14:textId="77777777" w:rsidR="00BB0CA1" w:rsidRDefault="00BB0CA1" w:rsidP="00BB0CA1">
      <w:pPr>
        <w:spacing w:after="0" w:line="240" w:lineRule="auto"/>
        <w:jc w:val="right"/>
        <w:rPr>
          <w:rFonts w:ascii="Times New Roman" w:hAnsi="Times New Roman"/>
          <w:sz w:val="26"/>
          <w:szCs w:val="26"/>
        </w:rPr>
      </w:pPr>
    </w:p>
    <w:p w14:paraId="73665419" w14:textId="77777777" w:rsidR="00BB0CA1" w:rsidRPr="00707D9B" w:rsidRDefault="00BB0CA1" w:rsidP="00BB0CA1">
      <w:pPr>
        <w:spacing w:after="0" w:line="240" w:lineRule="auto"/>
        <w:jc w:val="right"/>
        <w:rPr>
          <w:rFonts w:ascii="Times New Roman" w:hAnsi="Times New Roman"/>
          <w:sz w:val="26"/>
          <w:szCs w:val="26"/>
        </w:rPr>
      </w:pPr>
    </w:p>
    <w:p w14:paraId="37B53280" w14:textId="73006A34" w:rsidR="00BB0CA1" w:rsidRDefault="00BB0CA1" w:rsidP="00BB0CA1">
      <w:pPr>
        <w:pStyle w:val="14"/>
        <w:spacing w:line="240" w:lineRule="auto"/>
        <w:rPr>
          <w:sz w:val="26"/>
          <w:szCs w:val="26"/>
        </w:rPr>
      </w:pPr>
      <w:r w:rsidRPr="00545B8C">
        <w:rPr>
          <w:sz w:val="26"/>
          <w:szCs w:val="26"/>
        </w:rPr>
        <w:t>СХЕМА ТЕРРИТОРИАЛЬНОГО ПЛАНИРОВАНИЯ</w:t>
      </w:r>
    </w:p>
    <w:p w14:paraId="333F128B" w14:textId="77777777" w:rsidR="00BB0CA1" w:rsidRPr="00545B8C" w:rsidRDefault="00BB0CA1" w:rsidP="00BB0CA1">
      <w:pPr>
        <w:pStyle w:val="14"/>
        <w:spacing w:line="240" w:lineRule="auto"/>
        <w:rPr>
          <w:sz w:val="26"/>
          <w:szCs w:val="26"/>
        </w:rPr>
      </w:pPr>
      <w:r w:rsidRPr="00545B8C">
        <w:rPr>
          <w:sz w:val="26"/>
          <w:szCs w:val="26"/>
        </w:rPr>
        <w:t>ЛЕНИНГРАДСКОЙ ОБЛАСТИ</w:t>
      </w:r>
    </w:p>
    <w:p w14:paraId="1FEDF194" w14:textId="77777777" w:rsidR="00677EA2" w:rsidRPr="00CD13D5" w:rsidRDefault="00677EA2" w:rsidP="00677EA2">
      <w:pPr>
        <w:pStyle w:val="14"/>
        <w:spacing w:line="240" w:lineRule="auto"/>
        <w:rPr>
          <w:sz w:val="26"/>
          <w:szCs w:val="26"/>
        </w:rPr>
      </w:pPr>
      <w:r w:rsidRPr="00CD13D5">
        <w:rPr>
          <w:sz w:val="26"/>
          <w:szCs w:val="26"/>
        </w:rPr>
        <w:t xml:space="preserve">в области промышленной политики </w:t>
      </w:r>
    </w:p>
    <w:p w14:paraId="065988C5" w14:textId="77777777" w:rsidR="00677EA2" w:rsidRPr="00CD13D5" w:rsidRDefault="00677EA2" w:rsidP="00677EA2">
      <w:pPr>
        <w:pStyle w:val="14"/>
        <w:spacing w:line="240" w:lineRule="auto"/>
        <w:rPr>
          <w:sz w:val="26"/>
          <w:szCs w:val="26"/>
        </w:rPr>
      </w:pPr>
      <w:r w:rsidRPr="00CD13D5">
        <w:rPr>
          <w:sz w:val="26"/>
          <w:szCs w:val="26"/>
        </w:rPr>
        <w:t>и планирования использования земель сельскохозяйственного назначения</w:t>
      </w:r>
    </w:p>
    <w:p w14:paraId="33E0A46A" w14:textId="77777777" w:rsidR="00677EA2" w:rsidRPr="00CD13D5" w:rsidRDefault="00677EA2" w:rsidP="00677EA2">
      <w:pPr>
        <w:pStyle w:val="14"/>
        <w:rPr>
          <w:sz w:val="26"/>
          <w:szCs w:val="26"/>
        </w:rPr>
      </w:pPr>
      <w:r w:rsidRPr="00CD13D5">
        <w:rPr>
          <w:sz w:val="26"/>
          <w:szCs w:val="26"/>
        </w:rPr>
        <w:br w:type="column"/>
      </w:r>
      <w:r w:rsidRPr="00CD13D5">
        <w:rPr>
          <w:sz w:val="26"/>
          <w:szCs w:val="26"/>
        </w:rPr>
        <w:lastRenderedPageBreak/>
        <w:t>ПОЛОЖЕНИЕ О ТЕРРИТОРИАЛЬНОМ ПЛАНИРОВАНИИ</w:t>
      </w:r>
    </w:p>
    <w:p w14:paraId="4C104ED9" w14:textId="77777777" w:rsidR="00677EA2" w:rsidRPr="00CD13D5" w:rsidRDefault="00677EA2" w:rsidP="00C81DDF">
      <w:pPr>
        <w:pStyle w:val="1"/>
        <w:keepNext w:val="0"/>
        <w:pageBreakBefore w:val="0"/>
        <w:widowControl w:val="0"/>
        <w:numPr>
          <w:ilvl w:val="0"/>
          <w:numId w:val="1"/>
        </w:numPr>
        <w:tabs>
          <w:tab w:val="clear" w:pos="709"/>
          <w:tab w:val="left" w:pos="360"/>
        </w:tabs>
        <w:spacing w:before="0" w:after="0"/>
        <w:ind w:left="0" w:firstLine="709"/>
        <w:rPr>
          <w:sz w:val="26"/>
          <w:szCs w:val="26"/>
        </w:rPr>
      </w:pPr>
      <w:r w:rsidRPr="00CD13D5">
        <w:rPr>
          <w:sz w:val="26"/>
          <w:szCs w:val="26"/>
        </w:rPr>
        <w:t xml:space="preserve">Сведения о видах, назначении и наименованиях планируемых для размещения объектов регионального значения, их основные характеристики, их местоположение </w:t>
      </w:r>
    </w:p>
    <w:p w14:paraId="28ADBA98" w14:textId="77777777" w:rsidR="00FF110E" w:rsidRPr="00CD13D5" w:rsidRDefault="00FF110E" w:rsidP="00C81DDF">
      <w:pPr>
        <w:tabs>
          <w:tab w:val="left" w:pos="360"/>
        </w:tabs>
        <w:spacing w:after="0" w:line="240" w:lineRule="auto"/>
        <w:ind w:firstLine="709"/>
        <w:jc w:val="both"/>
        <w:rPr>
          <w:rFonts w:ascii="Times New Roman" w:eastAsia="Times New Roman" w:hAnsi="Times New Roman" w:cs="Times New Roman"/>
          <w:sz w:val="26"/>
          <w:szCs w:val="26"/>
          <w:lang w:eastAsia="ru-RU"/>
        </w:rPr>
      </w:pPr>
    </w:p>
    <w:p w14:paraId="2BDC11F1" w14:textId="77777777" w:rsidR="00F81706" w:rsidRPr="00F81706" w:rsidRDefault="00F81706" w:rsidP="00C81DDF">
      <w:pPr>
        <w:tabs>
          <w:tab w:val="left" w:pos="360"/>
        </w:tabs>
        <w:spacing w:after="0" w:line="240" w:lineRule="auto"/>
        <w:ind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Схемой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 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объектов в области транспорта (железнодорожного, водного, воздушного транспорта), автомобильных дорог регионального или межмуниципального значения, объектов в области организации, охраны и использования особо охраняемых природных территорий, объектов в области энергетики, объектов в области электроэнергетики, объектов в области предупреждения чрезвычайных ситуаций межмуниципального и регионального характера, стихийных бедствий, эпидемий и ликвидация их последствий, объектов в области обращения с отходами, в том числе с твердыми коммунальными отходами.</w:t>
      </w:r>
    </w:p>
    <w:p w14:paraId="34A91149" w14:textId="77777777" w:rsidR="00F81706" w:rsidRPr="00F81706" w:rsidRDefault="00F81706" w:rsidP="00C81DDF">
      <w:pPr>
        <w:tabs>
          <w:tab w:val="left" w:pos="360"/>
        </w:tabs>
        <w:spacing w:after="0" w:line="240" w:lineRule="auto"/>
        <w:ind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В соответствии со статьей 7 областного закона Ленинградской области от 14.12.2011 № 108-оз «Об отдельных вопросах осуществления градостроительной деятельности на территории Ленинградской области»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w:t>
      </w:r>
    </w:p>
    <w:p w14:paraId="5508E2FA" w14:textId="77777777" w:rsidR="00F81706" w:rsidRPr="00F81706" w:rsidRDefault="00F81706" w:rsidP="00C81DDF">
      <w:pPr>
        <w:pStyle w:val="ac"/>
        <w:numPr>
          <w:ilvl w:val="0"/>
          <w:numId w:val="3"/>
        </w:numPr>
        <w:tabs>
          <w:tab w:val="left" w:pos="360"/>
        </w:tabs>
        <w:spacing w:after="0" w:line="240" w:lineRule="auto"/>
        <w:ind w:left="0"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p w14:paraId="50F87945" w14:textId="77777777" w:rsidR="00F81706" w:rsidRPr="00F81706" w:rsidRDefault="00F81706" w:rsidP="00C81DDF">
      <w:pPr>
        <w:pStyle w:val="ac"/>
        <w:numPr>
          <w:ilvl w:val="0"/>
          <w:numId w:val="3"/>
        </w:numPr>
        <w:tabs>
          <w:tab w:val="left" w:pos="360"/>
        </w:tabs>
        <w:spacing w:after="0" w:line="240" w:lineRule="auto"/>
        <w:ind w:left="0"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транспорта (железнодорожного, водного, воздушного), автомобильных дорог регионального или межмуниципального значения;</w:t>
      </w:r>
    </w:p>
    <w:p w14:paraId="67512DD9" w14:textId="77777777" w:rsidR="00F81706" w:rsidRPr="00F81706" w:rsidRDefault="00F81706" w:rsidP="00C81DDF">
      <w:pPr>
        <w:pStyle w:val="ac"/>
        <w:numPr>
          <w:ilvl w:val="0"/>
          <w:numId w:val="3"/>
        </w:numPr>
        <w:tabs>
          <w:tab w:val="left" w:pos="360"/>
        </w:tabs>
        <w:spacing w:after="0" w:line="240" w:lineRule="auto"/>
        <w:ind w:left="0"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организации, охраны и использования особо охраняемых природных территорий;</w:t>
      </w:r>
    </w:p>
    <w:p w14:paraId="3058B93F" w14:textId="77777777" w:rsidR="00F81706" w:rsidRPr="00F81706" w:rsidRDefault="00F81706" w:rsidP="00C81DDF">
      <w:pPr>
        <w:pStyle w:val="ac"/>
        <w:numPr>
          <w:ilvl w:val="0"/>
          <w:numId w:val="3"/>
        </w:numPr>
        <w:tabs>
          <w:tab w:val="left" w:pos="360"/>
        </w:tabs>
        <w:spacing w:after="0" w:line="240" w:lineRule="auto"/>
        <w:ind w:left="0"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энергетики (за исключением электроэнергетики);</w:t>
      </w:r>
    </w:p>
    <w:p w14:paraId="56C77070" w14:textId="77777777" w:rsidR="00F81706" w:rsidRPr="00F81706" w:rsidRDefault="00F81706" w:rsidP="00C81DDF">
      <w:pPr>
        <w:pStyle w:val="ac"/>
        <w:numPr>
          <w:ilvl w:val="0"/>
          <w:numId w:val="3"/>
        </w:numPr>
        <w:tabs>
          <w:tab w:val="left" w:pos="360"/>
        </w:tabs>
        <w:spacing w:after="0" w:line="240" w:lineRule="auto"/>
        <w:ind w:left="0"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электроэнергетики;</w:t>
      </w:r>
    </w:p>
    <w:p w14:paraId="3C316EA0" w14:textId="77777777" w:rsidR="00F81706" w:rsidRPr="00F81706" w:rsidRDefault="00F81706" w:rsidP="00C81DDF">
      <w:pPr>
        <w:pStyle w:val="ac"/>
        <w:numPr>
          <w:ilvl w:val="0"/>
          <w:numId w:val="3"/>
        </w:numPr>
        <w:tabs>
          <w:tab w:val="left" w:pos="360"/>
        </w:tabs>
        <w:spacing w:after="0" w:line="240" w:lineRule="auto"/>
        <w:ind w:left="0"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14:paraId="4F6DC638" w14:textId="77777777" w:rsidR="00FF110E" w:rsidRPr="00F81706" w:rsidRDefault="00F81706" w:rsidP="00C81DDF">
      <w:pPr>
        <w:pStyle w:val="ac"/>
        <w:numPr>
          <w:ilvl w:val="0"/>
          <w:numId w:val="3"/>
        </w:numPr>
        <w:tabs>
          <w:tab w:val="left" w:pos="360"/>
        </w:tabs>
        <w:spacing w:after="0" w:line="240" w:lineRule="auto"/>
        <w:ind w:left="0" w:firstLine="709"/>
        <w:jc w:val="both"/>
        <w:rPr>
          <w:rFonts w:ascii="Times New Roman" w:eastAsia="Times New Roman" w:hAnsi="Times New Roman" w:cs="Times New Roman"/>
          <w:sz w:val="26"/>
          <w:szCs w:val="26"/>
          <w:lang w:eastAsia="ru-RU"/>
        </w:rPr>
      </w:pPr>
      <w:r w:rsidRPr="00F81706">
        <w:rPr>
          <w:rFonts w:ascii="Times New Roman" w:eastAsia="Times New Roman" w:hAnsi="Times New Roman" w:cs="Times New Roman"/>
          <w:sz w:val="26"/>
          <w:szCs w:val="26"/>
          <w:lang w:eastAsia="ru-RU"/>
        </w:rPr>
        <w:t>схема территориального планирования Ленинградской области в области обращения с отходами, в том числе с твердыми коммунальными отходами.</w:t>
      </w:r>
    </w:p>
    <w:p w14:paraId="415A20DE" w14:textId="77777777" w:rsidR="00C529B8" w:rsidRPr="00CD13D5" w:rsidRDefault="00C529B8" w:rsidP="00FF110E">
      <w:pPr>
        <w:pStyle w:val="a0"/>
        <w:rPr>
          <w:sz w:val="26"/>
          <w:szCs w:val="26"/>
        </w:rPr>
      </w:pPr>
    </w:p>
    <w:p w14:paraId="39ABCC46" w14:textId="77777777" w:rsidR="00C529B8" w:rsidRPr="00CD13D5" w:rsidRDefault="004A5F6A" w:rsidP="005433E8">
      <w:pPr>
        <w:pStyle w:val="2"/>
        <w:numPr>
          <w:ilvl w:val="1"/>
          <w:numId w:val="2"/>
        </w:numPr>
        <w:spacing w:before="0" w:after="0"/>
        <w:ind w:left="0" w:firstLine="709"/>
        <w:rPr>
          <w:sz w:val="26"/>
          <w:szCs w:val="26"/>
        </w:rPr>
      </w:pPr>
      <w:r w:rsidRPr="00CD13D5">
        <w:rPr>
          <w:sz w:val="26"/>
          <w:szCs w:val="26"/>
        </w:rPr>
        <w:t xml:space="preserve"> </w:t>
      </w:r>
      <w:r w:rsidR="00F95AFE" w:rsidRPr="00CD13D5">
        <w:rPr>
          <w:sz w:val="26"/>
          <w:szCs w:val="26"/>
        </w:rPr>
        <w:t>Сведения о</w:t>
      </w:r>
      <w:r w:rsidR="00C529B8" w:rsidRPr="00CD13D5">
        <w:rPr>
          <w:sz w:val="26"/>
          <w:szCs w:val="26"/>
        </w:rPr>
        <w:t xml:space="preserve"> планируемых объект</w:t>
      </w:r>
      <w:r w:rsidR="00F95AFE" w:rsidRPr="00CD13D5">
        <w:rPr>
          <w:sz w:val="26"/>
          <w:szCs w:val="26"/>
        </w:rPr>
        <w:t>ах</w:t>
      </w:r>
      <w:r w:rsidR="00C529B8" w:rsidRPr="00CD13D5">
        <w:rPr>
          <w:sz w:val="26"/>
          <w:szCs w:val="26"/>
        </w:rPr>
        <w:t xml:space="preserve"> регионального значения в области промышленной политики</w:t>
      </w:r>
    </w:p>
    <w:p w14:paraId="0EC87B4A" w14:textId="77777777" w:rsidR="005433E8" w:rsidRPr="00CD13D5" w:rsidRDefault="005433E8" w:rsidP="005433E8">
      <w:pPr>
        <w:pStyle w:val="a0"/>
        <w:rPr>
          <w:sz w:val="26"/>
          <w:szCs w:val="26"/>
        </w:rPr>
      </w:pPr>
    </w:p>
    <w:tbl>
      <w:tblPr>
        <w:tblStyle w:val="a5"/>
        <w:tblW w:w="5000" w:type="pct"/>
        <w:tblLook w:val="04A0" w:firstRow="1" w:lastRow="0" w:firstColumn="1" w:lastColumn="0" w:noHBand="0" w:noVBand="1"/>
      </w:tblPr>
      <w:tblGrid>
        <w:gridCol w:w="861"/>
        <w:gridCol w:w="3886"/>
        <w:gridCol w:w="4048"/>
        <w:gridCol w:w="5991"/>
      </w:tblGrid>
      <w:tr w:rsidR="005675D3" w:rsidRPr="00CD13D5" w14:paraId="62394EDF" w14:textId="77777777" w:rsidTr="0084072F">
        <w:tc>
          <w:tcPr>
            <w:tcW w:w="291" w:type="pct"/>
            <w:vAlign w:val="center"/>
          </w:tcPr>
          <w:p w14:paraId="3C2E81E7" w14:textId="77777777" w:rsidR="00C529B8" w:rsidRPr="00CD13D5" w:rsidRDefault="00C529B8" w:rsidP="00677EA2">
            <w:pPr>
              <w:pStyle w:val="a0"/>
              <w:ind w:firstLine="0"/>
              <w:jc w:val="center"/>
              <w:rPr>
                <w:sz w:val="26"/>
                <w:szCs w:val="26"/>
              </w:rPr>
            </w:pPr>
            <w:r w:rsidRPr="00CD13D5">
              <w:rPr>
                <w:sz w:val="26"/>
                <w:szCs w:val="26"/>
              </w:rPr>
              <w:t>№</w:t>
            </w:r>
          </w:p>
        </w:tc>
        <w:tc>
          <w:tcPr>
            <w:tcW w:w="1314" w:type="pct"/>
            <w:vAlign w:val="center"/>
          </w:tcPr>
          <w:p w14:paraId="5F3A4159" w14:textId="77777777" w:rsidR="00C529B8" w:rsidRPr="00CD13D5" w:rsidRDefault="00C529B8" w:rsidP="00677EA2">
            <w:pPr>
              <w:pStyle w:val="a0"/>
              <w:ind w:firstLine="0"/>
              <w:jc w:val="center"/>
              <w:rPr>
                <w:sz w:val="26"/>
                <w:szCs w:val="26"/>
              </w:rPr>
            </w:pPr>
            <w:r w:rsidRPr="00CD13D5">
              <w:rPr>
                <w:sz w:val="26"/>
                <w:szCs w:val="26"/>
              </w:rPr>
              <w:t>Наименование планируемого объекта</w:t>
            </w:r>
          </w:p>
        </w:tc>
        <w:tc>
          <w:tcPr>
            <w:tcW w:w="1369" w:type="pct"/>
            <w:vAlign w:val="center"/>
          </w:tcPr>
          <w:p w14:paraId="58E9E9A5" w14:textId="77777777" w:rsidR="00C529B8" w:rsidRPr="00CD13D5" w:rsidRDefault="00C529B8" w:rsidP="00677EA2">
            <w:pPr>
              <w:pStyle w:val="a0"/>
              <w:ind w:firstLine="0"/>
              <w:jc w:val="center"/>
              <w:rPr>
                <w:sz w:val="26"/>
                <w:szCs w:val="26"/>
              </w:rPr>
            </w:pPr>
            <w:r w:rsidRPr="00CD13D5">
              <w:rPr>
                <w:sz w:val="26"/>
                <w:szCs w:val="26"/>
              </w:rPr>
              <w:t>Местоположение</w:t>
            </w:r>
          </w:p>
        </w:tc>
        <w:tc>
          <w:tcPr>
            <w:tcW w:w="2026" w:type="pct"/>
            <w:vAlign w:val="center"/>
          </w:tcPr>
          <w:p w14:paraId="20B53184" w14:textId="77777777" w:rsidR="00C529B8" w:rsidRPr="00CD13D5" w:rsidRDefault="00753EBB" w:rsidP="00753EBB">
            <w:pPr>
              <w:pStyle w:val="a0"/>
              <w:ind w:firstLine="0"/>
              <w:jc w:val="center"/>
              <w:rPr>
                <w:sz w:val="26"/>
                <w:szCs w:val="26"/>
              </w:rPr>
            </w:pPr>
            <w:r w:rsidRPr="00CD13D5">
              <w:rPr>
                <w:sz w:val="26"/>
                <w:szCs w:val="26"/>
              </w:rPr>
              <w:t>Основные х</w:t>
            </w:r>
            <w:r w:rsidR="00C529B8" w:rsidRPr="00CD13D5">
              <w:rPr>
                <w:sz w:val="26"/>
                <w:szCs w:val="26"/>
              </w:rPr>
              <w:t>арактеристик</w:t>
            </w:r>
            <w:r w:rsidRPr="00CD13D5">
              <w:rPr>
                <w:sz w:val="26"/>
                <w:szCs w:val="26"/>
              </w:rPr>
              <w:t>и</w:t>
            </w:r>
          </w:p>
        </w:tc>
      </w:tr>
    </w:tbl>
    <w:p w14:paraId="4B93AA83" w14:textId="77777777" w:rsidR="00C529B8" w:rsidRPr="00CD13D5" w:rsidRDefault="00C529B8" w:rsidP="00677EA2">
      <w:pPr>
        <w:spacing w:after="0" w:line="240" w:lineRule="auto"/>
        <w:rPr>
          <w:rFonts w:ascii="Times New Roman" w:hAnsi="Times New Roman" w:cs="Times New Roman"/>
          <w:sz w:val="2"/>
          <w:szCs w:val="2"/>
        </w:rPr>
      </w:pPr>
    </w:p>
    <w:tbl>
      <w:tblPr>
        <w:tblStyle w:val="a5"/>
        <w:tblW w:w="5000" w:type="pct"/>
        <w:tblLook w:val="04A0" w:firstRow="1" w:lastRow="0" w:firstColumn="1" w:lastColumn="0" w:noHBand="0" w:noVBand="1"/>
      </w:tblPr>
      <w:tblGrid>
        <w:gridCol w:w="878"/>
        <w:gridCol w:w="3880"/>
        <w:gridCol w:w="4060"/>
        <w:gridCol w:w="5968"/>
      </w:tblGrid>
      <w:tr w:rsidR="00CD13D5" w:rsidRPr="00CD13D5" w14:paraId="4CF2BBEC" w14:textId="77777777" w:rsidTr="00A10235">
        <w:trPr>
          <w:tblHeader/>
        </w:trPr>
        <w:tc>
          <w:tcPr>
            <w:tcW w:w="297" w:type="pct"/>
            <w:vAlign w:val="center"/>
          </w:tcPr>
          <w:p w14:paraId="7B0133D6" w14:textId="77777777" w:rsidR="00C529B8" w:rsidRPr="00CD13D5" w:rsidRDefault="00C529B8" w:rsidP="00677EA2">
            <w:pPr>
              <w:pStyle w:val="a0"/>
              <w:ind w:firstLine="0"/>
              <w:jc w:val="center"/>
              <w:rPr>
                <w:sz w:val="26"/>
                <w:szCs w:val="26"/>
              </w:rPr>
            </w:pPr>
            <w:r w:rsidRPr="00CD13D5">
              <w:rPr>
                <w:sz w:val="26"/>
                <w:szCs w:val="26"/>
              </w:rPr>
              <w:t>1</w:t>
            </w:r>
          </w:p>
        </w:tc>
        <w:tc>
          <w:tcPr>
            <w:tcW w:w="1312" w:type="pct"/>
            <w:vAlign w:val="center"/>
          </w:tcPr>
          <w:p w14:paraId="782E872F" w14:textId="77777777" w:rsidR="00C529B8" w:rsidRPr="00CD13D5" w:rsidRDefault="00C529B8" w:rsidP="00677EA2">
            <w:pPr>
              <w:pStyle w:val="a0"/>
              <w:ind w:firstLine="0"/>
              <w:jc w:val="center"/>
              <w:rPr>
                <w:sz w:val="26"/>
                <w:szCs w:val="26"/>
              </w:rPr>
            </w:pPr>
            <w:r w:rsidRPr="00CD13D5">
              <w:rPr>
                <w:sz w:val="26"/>
                <w:szCs w:val="26"/>
              </w:rPr>
              <w:t>2</w:t>
            </w:r>
          </w:p>
        </w:tc>
        <w:tc>
          <w:tcPr>
            <w:tcW w:w="1373" w:type="pct"/>
            <w:vAlign w:val="center"/>
          </w:tcPr>
          <w:p w14:paraId="2C050C63" w14:textId="77777777" w:rsidR="00C529B8" w:rsidRPr="00CD13D5" w:rsidRDefault="00C529B8" w:rsidP="00677EA2">
            <w:pPr>
              <w:pStyle w:val="a0"/>
              <w:ind w:firstLine="0"/>
              <w:jc w:val="center"/>
              <w:rPr>
                <w:sz w:val="26"/>
                <w:szCs w:val="26"/>
              </w:rPr>
            </w:pPr>
            <w:r w:rsidRPr="00CD13D5">
              <w:rPr>
                <w:sz w:val="26"/>
                <w:szCs w:val="26"/>
              </w:rPr>
              <w:t>3</w:t>
            </w:r>
          </w:p>
        </w:tc>
        <w:tc>
          <w:tcPr>
            <w:tcW w:w="2018" w:type="pct"/>
            <w:vAlign w:val="center"/>
          </w:tcPr>
          <w:p w14:paraId="58B9049C" w14:textId="77777777" w:rsidR="00C529B8" w:rsidRPr="00CD13D5" w:rsidRDefault="00C529B8" w:rsidP="00677EA2">
            <w:pPr>
              <w:pStyle w:val="a0"/>
              <w:ind w:firstLine="0"/>
              <w:jc w:val="center"/>
              <w:rPr>
                <w:sz w:val="26"/>
                <w:szCs w:val="26"/>
              </w:rPr>
            </w:pPr>
            <w:r w:rsidRPr="00CD13D5">
              <w:rPr>
                <w:sz w:val="26"/>
                <w:szCs w:val="26"/>
              </w:rPr>
              <w:t>4</w:t>
            </w:r>
          </w:p>
        </w:tc>
      </w:tr>
      <w:tr w:rsidR="00CD13D5" w:rsidRPr="00CD13D5" w14:paraId="130213B3" w14:textId="77777777" w:rsidTr="00A10235">
        <w:tc>
          <w:tcPr>
            <w:tcW w:w="297" w:type="pct"/>
            <w:vAlign w:val="center"/>
          </w:tcPr>
          <w:p w14:paraId="1720321D" w14:textId="77777777" w:rsidR="0084072F" w:rsidRPr="00CD13D5" w:rsidRDefault="0084072F" w:rsidP="00677EA2">
            <w:pPr>
              <w:pStyle w:val="a0"/>
              <w:ind w:firstLine="0"/>
              <w:jc w:val="center"/>
              <w:rPr>
                <w:sz w:val="26"/>
                <w:szCs w:val="26"/>
              </w:rPr>
            </w:pPr>
            <w:r w:rsidRPr="00CD13D5">
              <w:rPr>
                <w:sz w:val="26"/>
                <w:szCs w:val="26"/>
              </w:rPr>
              <w:t>1</w:t>
            </w:r>
          </w:p>
        </w:tc>
        <w:tc>
          <w:tcPr>
            <w:tcW w:w="4703" w:type="pct"/>
            <w:gridSpan w:val="3"/>
            <w:vAlign w:val="center"/>
          </w:tcPr>
          <w:p w14:paraId="492F5328" w14:textId="77777777" w:rsidR="0084072F" w:rsidRPr="00CD13D5" w:rsidRDefault="0084072F" w:rsidP="0084072F">
            <w:pPr>
              <w:pStyle w:val="a0"/>
              <w:ind w:firstLine="0"/>
              <w:jc w:val="left"/>
              <w:rPr>
                <w:sz w:val="26"/>
                <w:szCs w:val="26"/>
              </w:rPr>
            </w:pPr>
            <w:r w:rsidRPr="00CD13D5">
              <w:rPr>
                <w:sz w:val="26"/>
                <w:szCs w:val="26"/>
              </w:rPr>
              <w:t>Вид планируемых объектов: индустриальные парки (планируемые к размещению)</w:t>
            </w:r>
          </w:p>
          <w:p w14:paraId="37961074" w14:textId="77777777" w:rsidR="0084072F" w:rsidRPr="00CD13D5" w:rsidRDefault="0084072F" w:rsidP="0084072F">
            <w:pPr>
              <w:pStyle w:val="a0"/>
              <w:ind w:firstLine="0"/>
              <w:jc w:val="left"/>
              <w:rPr>
                <w:sz w:val="26"/>
                <w:szCs w:val="26"/>
              </w:rPr>
            </w:pPr>
            <w:r w:rsidRPr="00CD13D5">
              <w:rPr>
                <w:sz w:val="26"/>
                <w:szCs w:val="26"/>
              </w:rPr>
              <w:t>Назначение планируемых объектов: создание условий для осуществления полномочий органов государственной власти Ленинградской области в сфере промышленной политики, предусмотренных Федеральным от 31 декабря 2014 года № 488-ФЗ «О промышленной политике в Российской Федерации» (стимулирование деятельности в сфере промышленности путем предоставления ее субъектам государственных и муниципальных преференций, иных мер поддержки)</w:t>
            </w:r>
          </w:p>
        </w:tc>
      </w:tr>
      <w:tr w:rsidR="00CD13D5" w:rsidRPr="00CD13D5" w14:paraId="71E8815A" w14:textId="77777777" w:rsidTr="00A10235">
        <w:tc>
          <w:tcPr>
            <w:tcW w:w="297" w:type="pct"/>
          </w:tcPr>
          <w:p w14:paraId="51BA8089" w14:textId="77777777" w:rsidR="00EA250D" w:rsidRPr="00CD13D5" w:rsidRDefault="00EA250D" w:rsidP="00EA250D">
            <w:pPr>
              <w:pStyle w:val="a0"/>
              <w:ind w:firstLine="0"/>
              <w:jc w:val="left"/>
              <w:rPr>
                <w:sz w:val="26"/>
                <w:szCs w:val="26"/>
              </w:rPr>
            </w:pPr>
            <w:r w:rsidRPr="00CD13D5">
              <w:rPr>
                <w:sz w:val="26"/>
                <w:szCs w:val="26"/>
              </w:rPr>
              <w:t>1.1</w:t>
            </w:r>
          </w:p>
        </w:tc>
        <w:tc>
          <w:tcPr>
            <w:tcW w:w="1312" w:type="pct"/>
          </w:tcPr>
          <w:p w14:paraId="7AE1DEAF" w14:textId="77777777" w:rsidR="00EA250D" w:rsidRPr="00CD13D5" w:rsidRDefault="00EA250D" w:rsidP="00EA250D">
            <w:pPr>
              <w:pStyle w:val="a0"/>
              <w:ind w:firstLine="0"/>
              <w:jc w:val="left"/>
              <w:rPr>
                <w:sz w:val="26"/>
                <w:szCs w:val="26"/>
              </w:rPr>
            </w:pPr>
            <w:r w:rsidRPr="00CD13D5">
              <w:rPr>
                <w:bCs/>
                <w:sz w:val="26"/>
                <w:szCs w:val="26"/>
              </w:rPr>
              <w:t xml:space="preserve">Индустриальный парк «Бокситогорский» </w:t>
            </w:r>
          </w:p>
        </w:tc>
        <w:tc>
          <w:tcPr>
            <w:tcW w:w="1373" w:type="pct"/>
          </w:tcPr>
          <w:p w14:paraId="4628D463" w14:textId="77777777" w:rsidR="00EA250D" w:rsidRPr="00CD13D5" w:rsidRDefault="00EA250D" w:rsidP="00EA250D">
            <w:pPr>
              <w:pStyle w:val="a0"/>
              <w:ind w:firstLine="0"/>
              <w:jc w:val="left"/>
              <w:rPr>
                <w:sz w:val="26"/>
                <w:szCs w:val="26"/>
              </w:rPr>
            </w:pPr>
            <w:r w:rsidRPr="00CD13D5">
              <w:rPr>
                <w:sz w:val="26"/>
                <w:szCs w:val="26"/>
              </w:rPr>
              <w:t xml:space="preserve">Бокситогорский муниципальный район, Бокситогорское городское поселение </w:t>
            </w:r>
          </w:p>
        </w:tc>
        <w:tc>
          <w:tcPr>
            <w:tcW w:w="2018" w:type="pct"/>
          </w:tcPr>
          <w:p w14:paraId="2768BAB3" w14:textId="77777777" w:rsidR="00EA250D" w:rsidRPr="00CD13D5" w:rsidRDefault="00EA250D" w:rsidP="00EA250D">
            <w:pPr>
              <w:pStyle w:val="a0"/>
              <w:ind w:firstLine="0"/>
              <w:jc w:val="left"/>
              <w:rPr>
                <w:sz w:val="26"/>
                <w:szCs w:val="26"/>
              </w:rPr>
            </w:pPr>
            <w:r w:rsidRPr="00CD13D5">
              <w:rPr>
                <w:sz w:val="26"/>
                <w:szCs w:val="26"/>
              </w:rPr>
              <w:t>Площадь территории: 8,59 га.</w:t>
            </w:r>
          </w:p>
          <w:p w14:paraId="77CF2B9B" w14:textId="77777777" w:rsidR="00EA250D" w:rsidRPr="00CD13D5" w:rsidRDefault="00EA250D" w:rsidP="00EA250D">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III.</w:t>
            </w:r>
          </w:p>
          <w:p w14:paraId="61C8DD8E" w14:textId="77777777" w:rsidR="00EA250D" w:rsidRPr="00CD13D5" w:rsidRDefault="00EA250D" w:rsidP="00EA250D">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коммунально-складская, транспортно-логистическая, общественно-деловая деятельность</w:t>
            </w:r>
          </w:p>
        </w:tc>
      </w:tr>
      <w:tr w:rsidR="00CD13D5" w:rsidRPr="00CD13D5" w14:paraId="55B6152F" w14:textId="77777777" w:rsidTr="00A10235">
        <w:tc>
          <w:tcPr>
            <w:tcW w:w="297" w:type="pct"/>
          </w:tcPr>
          <w:p w14:paraId="7FB741B1" w14:textId="77777777" w:rsidR="00EA250D" w:rsidRPr="00CD13D5" w:rsidRDefault="00EA250D" w:rsidP="00EA250D">
            <w:pPr>
              <w:pStyle w:val="a0"/>
              <w:ind w:firstLine="0"/>
              <w:jc w:val="left"/>
              <w:rPr>
                <w:sz w:val="26"/>
                <w:szCs w:val="26"/>
              </w:rPr>
            </w:pPr>
            <w:r w:rsidRPr="00CD13D5">
              <w:rPr>
                <w:sz w:val="26"/>
                <w:szCs w:val="26"/>
              </w:rPr>
              <w:t>1.2</w:t>
            </w:r>
          </w:p>
        </w:tc>
        <w:tc>
          <w:tcPr>
            <w:tcW w:w="1312" w:type="pct"/>
          </w:tcPr>
          <w:p w14:paraId="34602800" w14:textId="77777777" w:rsidR="00EA250D" w:rsidRPr="00CD13D5" w:rsidRDefault="00EA250D" w:rsidP="00EA250D">
            <w:pPr>
              <w:pStyle w:val="a0"/>
              <w:ind w:firstLine="0"/>
              <w:jc w:val="left"/>
              <w:rPr>
                <w:sz w:val="26"/>
                <w:szCs w:val="26"/>
              </w:rPr>
            </w:pPr>
            <w:r w:rsidRPr="00CD13D5">
              <w:rPr>
                <w:bCs/>
                <w:sz w:val="26"/>
                <w:szCs w:val="26"/>
              </w:rPr>
              <w:t>Индустриальный парк «RAUMБугры»</w:t>
            </w:r>
          </w:p>
        </w:tc>
        <w:tc>
          <w:tcPr>
            <w:tcW w:w="1373" w:type="pct"/>
          </w:tcPr>
          <w:p w14:paraId="67EB55D9" w14:textId="77777777" w:rsidR="00EA250D" w:rsidRPr="00CD13D5" w:rsidRDefault="00EA250D" w:rsidP="00EA250D">
            <w:pPr>
              <w:pStyle w:val="a0"/>
              <w:ind w:firstLine="0"/>
              <w:jc w:val="left"/>
              <w:rPr>
                <w:sz w:val="26"/>
                <w:szCs w:val="26"/>
              </w:rPr>
            </w:pPr>
            <w:r w:rsidRPr="00CD13D5">
              <w:rPr>
                <w:sz w:val="26"/>
                <w:szCs w:val="26"/>
              </w:rPr>
              <w:t>Всеволожский муниципальный район, Бурговское сельское поселение</w:t>
            </w:r>
          </w:p>
        </w:tc>
        <w:tc>
          <w:tcPr>
            <w:tcW w:w="2018" w:type="pct"/>
          </w:tcPr>
          <w:p w14:paraId="4A495B78" w14:textId="77777777" w:rsidR="00EA250D" w:rsidRPr="00CD13D5" w:rsidRDefault="00EA250D" w:rsidP="00EA250D">
            <w:pPr>
              <w:pStyle w:val="a0"/>
              <w:ind w:firstLine="0"/>
              <w:jc w:val="left"/>
              <w:rPr>
                <w:sz w:val="26"/>
                <w:szCs w:val="26"/>
              </w:rPr>
            </w:pPr>
            <w:r w:rsidRPr="00CD13D5">
              <w:rPr>
                <w:bCs/>
                <w:sz w:val="26"/>
                <w:szCs w:val="26"/>
              </w:rPr>
              <w:t xml:space="preserve">Площадь территории: </w:t>
            </w:r>
            <w:r w:rsidRPr="00CD13D5">
              <w:rPr>
                <w:sz w:val="26"/>
                <w:szCs w:val="26"/>
              </w:rPr>
              <w:t>8,6 га.</w:t>
            </w:r>
          </w:p>
          <w:p w14:paraId="7B46EB2C" w14:textId="77777777" w:rsidR="00EA250D" w:rsidRPr="00CD13D5" w:rsidRDefault="00EA250D" w:rsidP="00EA250D">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IV.</w:t>
            </w:r>
          </w:p>
          <w:p w14:paraId="6AB8FC5B" w14:textId="77777777" w:rsidR="00EA250D" w:rsidRPr="00CD13D5" w:rsidRDefault="00EA250D" w:rsidP="00EA250D">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коммунально-складская, транспортно-логистическая, общественно-деловая деятельность</w:t>
            </w:r>
          </w:p>
        </w:tc>
      </w:tr>
      <w:tr w:rsidR="00CD13D5" w:rsidRPr="00CD13D5" w14:paraId="5BEF138D" w14:textId="77777777" w:rsidTr="00A10235">
        <w:tc>
          <w:tcPr>
            <w:tcW w:w="297" w:type="pct"/>
          </w:tcPr>
          <w:p w14:paraId="45579C04" w14:textId="77777777" w:rsidR="00EA250D" w:rsidRPr="00CD13D5" w:rsidRDefault="00EA250D" w:rsidP="00EA250D">
            <w:pPr>
              <w:pStyle w:val="a0"/>
              <w:ind w:firstLine="0"/>
              <w:jc w:val="left"/>
              <w:rPr>
                <w:sz w:val="26"/>
                <w:szCs w:val="26"/>
              </w:rPr>
            </w:pPr>
            <w:r w:rsidRPr="00CD13D5">
              <w:rPr>
                <w:sz w:val="26"/>
                <w:szCs w:val="26"/>
              </w:rPr>
              <w:t>1.3</w:t>
            </w:r>
          </w:p>
        </w:tc>
        <w:tc>
          <w:tcPr>
            <w:tcW w:w="1312" w:type="pct"/>
          </w:tcPr>
          <w:p w14:paraId="4D092D87" w14:textId="77777777" w:rsidR="00EA250D" w:rsidRPr="00CD13D5" w:rsidRDefault="00EA250D" w:rsidP="00EA250D">
            <w:pPr>
              <w:pStyle w:val="a0"/>
              <w:ind w:firstLine="0"/>
              <w:jc w:val="left"/>
              <w:rPr>
                <w:sz w:val="26"/>
                <w:szCs w:val="26"/>
              </w:rPr>
            </w:pPr>
            <w:r w:rsidRPr="00CD13D5">
              <w:rPr>
                <w:bCs/>
                <w:sz w:val="26"/>
                <w:szCs w:val="26"/>
              </w:rPr>
              <w:t>Индустриальный парк «Пушное»</w:t>
            </w:r>
          </w:p>
        </w:tc>
        <w:tc>
          <w:tcPr>
            <w:tcW w:w="1373" w:type="pct"/>
          </w:tcPr>
          <w:p w14:paraId="74247958" w14:textId="77777777" w:rsidR="00EA250D" w:rsidRPr="00CD13D5" w:rsidRDefault="00EA250D" w:rsidP="00EA250D">
            <w:pPr>
              <w:pStyle w:val="a0"/>
              <w:ind w:firstLine="0"/>
              <w:jc w:val="left"/>
              <w:rPr>
                <w:sz w:val="26"/>
                <w:szCs w:val="26"/>
              </w:rPr>
            </w:pPr>
            <w:r w:rsidRPr="00CD13D5">
              <w:rPr>
                <w:sz w:val="26"/>
                <w:szCs w:val="26"/>
              </w:rPr>
              <w:t>Выборгский муниципальный район, Рощинское городское поселение</w:t>
            </w:r>
          </w:p>
        </w:tc>
        <w:tc>
          <w:tcPr>
            <w:tcW w:w="2018" w:type="pct"/>
          </w:tcPr>
          <w:p w14:paraId="365014FD" w14:textId="77777777" w:rsidR="00EA250D" w:rsidRPr="00CD13D5" w:rsidRDefault="00EA250D" w:rsidP="00EA250D">
            <w:pPr>
              <w:pStyle w:val="a0"/>
              <w:ind w:firstLine="0"/>
              <w:jc w:val="left"/>
              <w:rPr>
                <w:sz w:val="26"/>
                <w:szCs w:val="26"/>
              </w:rPr>
            </w:pPr>
            <w:r w:rsidRPr="00CD13D5">
              <w:rPr>
                <w:bCs/>
                <w:sz w:val="26"/>
                <w:szCs w:val="26"/>
              </w:rPr>
              <w:t xml:space="preserve">Площадь территории: </w:t>
            </w:r>
            <w:r w:rsidRPr="00CD13D5">
              <w:rPr>
                <w:sz w:val="26"/>
                <w:szCs w:val="26"/>
              </w:rPr>
              <w:t>9,7 га.</w:t>
            </w:r>
          </w:p>
          <w:p w14:paraId="3941F6AB" w14:textId="77777777" w:rsidR="00EA250D" w:rsidRPr="00CD13D5" w:rsidRDefault="00EA250D" w:rsidP="00EA250D">
            <w:pPr>
              <w:pStyle w:val="a0"/>
              <w:ind w:firstLine="0"/>
              <w:jc w:val="left"/>
              <w:rPr>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СанПиН 2.2.1/2.1.1.1200-03: III. </w:t>
            </w:r>
          </w:p>
          <w:p w14:paraId="32A0BFE9" w14:textId="77777777" w:rsidR="00EA250D" w:rsidRPr="00CD13D5" w:rsidRDefault="00EA250D" w:rsidP="00EA250D">
            <w:pPr>
              <w:pStyle w:val="a0"/>
              <w:ind w:firstLine="0"/>
              <w:jc w:val="left"/>
              <w:rPr>
                <w:sz w:val="26"/>
                <w:szCs w:val="26"/>
              </w:rPr>
            </w:pPr>
            <w:r w:rsidRPr="00CD13D5">
              <w:rPr>
                <w:bCs/>
                <w:sz w:val="26"/>
                <w:szCs w:val="26"/>
              </w:rPr>
              <w:t>Специализация</w:t>
            </w:r>
            <w:r w:rsidRPr="00CD13D5">
              <w:rPr>
                <w:sz w:val="26"/>
                <w:szCs w:val="26"/>
              </w:rPr>
              <w:t>: мясопереработка, изготовление мясных изделий, плодохранилище, овощехранилище</w:t>
            </w:r>
          </w:p>
        </w:tc>
      </w:tr>
      <w:tr w:rsidR="00CD13D5" w:rsidRPr="00CD13D5" w14:paraId="5414D866" w14:textId="77777777" w:rsidTr="00A10235">
        <w:tc>
          <w:tcPr>
            <w:tcW w:w="297" w:type="pct"/>
          </w:tcPr>
          <w:p w14:paraId="7DCDF41E" w14:textId="77777777" w:rsidR="00EA250D" w:rsidRPr="00CD13D5" w:rsidRDefault="00EA250D" w:rsidP="00EA250D">
            <w:pPr>
              <w:pStyle w:val="a0"/>
              <w:ind w:firstLine="0"/>
              <w:jc w:val="left"/>
              <w:rPr>
                <w:sz w:val="26"/>
                <w:szCs w:val="26"/>
              </w:rPr>
            </w:pPr>
            <w:r w:rsidRPr="00CD13D5">
              <w:rPr>
                <w:sz w:val="26"/>
                <w:szCs w:val="26"/>
              </w:rPr>
              <w:t>1.4</w:t>
            </w:r>
          </w:p>
        </w:tc>
        <w:tc>
          <w:tcPr>
            <w:tcW w:w="1312" w:type="pct"/>
          </w:tcPr>
          <w:p w14:paraId="611B1251" w14:textId="77777777" w:rsidR="00EA250D" w:rsidRPr="00CD13D5" w:rsidRDefault="00EA250D" w:rsidP="00EA250D">
            <w:pPr>
              <w:pStyle w:val="a0"/>
              <w:ind w:firstLine="0"/>
              <w:jc w:val="left"/>
              <w:rPr>
                <w:sz w:val="26"/>
                <w:szCs w:val="26"/>
              </w:rPr>
            </w:pPr>
            <w:r w:rsidRPr="00CD13D5">
              <w:rPr>
                <w:bCs/>
                <w:sz w:val="26"/>
                <w:szCs w:val="26"/>
              </w:rPr>
              <w:t xml:space="preserve">Индустриальный парк </w:t>
            </w:r>
            <w:r w:rsidRPr="00CD13D5">
              <w:rPr>
                <w:bCs/>
                <w:sz w:val="26"/>
                <w:szCs w:val="26"/>
              </w:rPr>
              <w:lastRenderedPageBreak/>
              <w:t xml:space="preserve">«Подпорожский. Площадка № 1» </w:t>
            </w:r>
          </w:p>
        </w:tc>
        <w:tc>
          <w:tcPr>
            <w:tcW w:w="1373" w:type="pct"/>
          </w:tcPr>
          <w:p w14:paraId="669A8B29" w14:textId="77777777" w:rsidR="00EA250D" w:rsidRPr="00CD13D5" w:rsidRDefault="00EA250D" w:rsidP="00EA250D">
            <w:pPr>
              <w:pStyle w:val="a0"/>
              <w:ind w:firstLine="0"/>
              <w:jc w:val="left"/>
              <w:rPr>
                <w:sz w:val="26"/>
                <w:szCs w:val="26"/>
              </w:rPr>
            </w:pPr>
            <w:r w:rsidRPr="00CD13D5">
              <w:rPr>
                <w:sz w:val="26"/>
                <w:szCs w:val="26"/>
              </w:rPr>
              <w:lastRenderedPageBreak/>
              <w:t xml:space="preserve">Подпорожский муниципальный </w:t>
            </w:r>
            <w:r w:rsidRPr="00CD13D5">
              <w:rPr>
                <w:sz w:val="26"/>
                <w:szCs w:val="26"/>
              </w:rPr>
              <w:lastRenderedPageBreak/>
              <w:t>район, Подпорожское городское поселение</w:t>
            </w:r>
          </w:p>
        </w:tc>
        <w:tc>
          <w:tcPr>
            <w:tcW w:w="2018" w:type="pct"/>
          </w:tcPr>
          <w:p w14:paraId="51D986A6" w14:textId="77777777" w:rsidR="00EA250D" w:rsidRPr="00CD13D5" w:rsidRDefault="00EA250D" w:rsidP="00EA250D">
            <w:pPr>
              <w:pStyle w:val="a0"/>
              <w:ind w:firstLine="0"/>
              <w:jc w:val="left"/>
              <w:rPr>
                <w:sz w:val="26"/>
                <w:szCs w:val="26"/>
              </w:rPr>
            </w:pPr>
            <w:r w:rsidRPr="00CD13D5">
              <w:rPr>
                <w:bCs/>
                <w:sz w:val="26"/>
                <w:szCs w:val="26"/>
              </w:rPr>
              <w:lastRenderedPageBreak/>
              <w:t xml:space="preserve">Площадь территории: </w:t>
            </w:r>
            <w:r w:rsidRPr="00CD13D5">
              <w:rPr>
                <w:sz w:val="26"/>
                <w:szCs w:val="26"/>
              </w:rPr>
              <w:t>16,65 га.</w:t>
            </w:r>
          </w:p>
          <w:p w14:paraId="210F7795" w14:textId="77777777" w:rsidR="00EA250D" w:rsidRPr="00CD13D5" w:rsidRDefault="00EA250D" w:rsidP="00EA250D">
            <w:pPr>
              <w:pStyle w:val="a0"/>
              <w:ind w:firstLine="0"/>
              <w:jc w:val="left"/>
              <w:rPr>
                <w:sz w:val="26"/>
                <w:szCs w:val="26"/>
              </w:rPr>
            </w:pPr>
            <w:r w:rsidRPr="00CD13D5">
              <w:rPr>
                <w:sz w:val="26"/>
                <w:szCs w:val="26"/>
              </w:rPr>
              <w:lastRenderedPageBreak/>
              <w:t>Максимальный класс опасности в соответствии с санитарной классификацией предприятий согласно СанПиН 2.2.1/2.1.1.1200-03: III.</w:t>
            </w:r>
          </w:p>
          <w:p w14:paraId="696B4A78" w14:textId="77777777" w:rsidR="00EA250D" w:rsidRPr="00CD13D5" w:rsidRDefault="00EA250D" w:rsidP="00EA250D">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деятельность</w:t>
            </w:r>
          </w:p>
        </w:tc>
      </w:tr>
      <w:tr w:rsidR="00CD13D5" w:rsidRPr="00CD13D5" w14:paraId="0CDDE3AE" w14:textId="77777777" w:rsidTr="00A10235">
        <w:tc>
          <w:tcPr>
            <w:tcW w:w="297" w:type="pct"/>
          </w:tcPr>
          <w:p w14:paraId="3EBEB618" w14:textId="77777777" w:rsidR="0084072F" w:rsidRPr="00CD13D5" w:rsidRDefault="0084072F" w:rsidP="00EA250D">
            <w:pPr>
              <w:pStyle w:val="a0"/>
              <w:ind w:firstLine="0"/>
              <w:jc w:val="left"/>
              <w:rPr>
                <w:sz w:val="26"/>
                <w:szCs w:val="26"/>
              </w:rPr>
            </w:pPr>
            <w:r w:rsidRPr="00CD13D5">
              <w:rPr>
                <w:sz w:val="26"/>
                <w:szCs w:val="26"/>
              </w:rPr>
              <w:lastRenderedPageBreak/>
              <w:t>2</w:t>
            </w:r>
          </w:p>
        </w:tc>
        <w:tc>
          <w:tcPr>
            <w:tcW w:w="4703" w:type="pct"/>
            <w:gridSpan w:val="3"/>
          </w:tcPr>
          <w:p w14:paraId="355C85EB" w14:textId="77777777" w:rsidR="0084072F" w:rsidRPr="00CD13D5" w:rsidRDefault="0084072F" w:rsidP="0084072F">
            <w:pPr>
              <w:pStyle w:val="a0"/>
              <w:ind w:firstLine="0"/>
              <w:rPr>
                <w:sz w:val="26"/>
                <w:szCs w:val="26"/>
              </w:rPr>
            </w:pPr>
            <w:r w:rsidRPr="00CD13D5">
              <w:rPr>
                <w:sz w:val="26"/>
                <w:szCs w:val="26"/>
              </w:rPr>
              <w:t>Вид планируемых объектов: индустриальные парки (уточняемые)</w:t>
            </w:r>
          </w:p>
          <w:p w14:paraId="398A61FC" w14:textId="77777777" w:rsidR="0084072F" w:rsidRPr="00CD13D5" w:rsidRDefault="0084072F" w:rsidP="00EA250D">
            <w:pPr>
              <w:pStyle w:val="a0"/>
              <w:ind w:firstLine="0"/>
              <w:jc w:val="left"/>
              <w:rPr>
                <w:bCs/>
                <w:sz w:val="26"/>
                <w:szCs w:val="26"/>
              </w:rPr>
            </w:pPr>
            <w:r w:rsidRPr="00CD13D5">
              <w:rPr>
                <w:sz w:val="26"/>
                <w:szCs w:val="26"/>
              </w:rPr>
              <w:t>Назначение планируемых объектов: создание условий для осуществления полномочий органов государственной власти Ленинградской области в сфере промышленной политики, предусмотренных Федеральным от 31 декабря 2014 года № 488-ФЗ «О промышленной политике в Российской Федерации» (стимулирование деятельности в сфере промышленности путем предоставления ее субъектам государственных и муниципальных преференций, иных мер поддержки)</w:t>
            </w:r>
          </w:p>
        </w:tc>
      </w:tr>
      <w:tr w:rsidR="00CD13D5" w:rsidRPr="00CD13D5" w14:paraId="0510636E" w14:textId="77777777" w:rsidTr="00A10235">
        <w:tc>
          <w:tcPr>
            <w:tcW w:w="297" w:type="pct"/>
          </w:tcPr>
          <w:p w14:paraId="3774499A" w14:textId="77777777" w:rsidR="00EA250D" w:rsidRPr="00CD13D5" w:rsidRDefault="00A040D3" w:rsidP="00A040D3">
            <w:pPr>
              <w:pStyle w:val="a0"/>
              <w:ind w:firstLine="0"/>
              <w:jc w:val="left"/>
              <w:rPr>
                <w:sz w:val="26"/>
                <w:szCs w:val="26"/>
              </w:rPr>
            </w:pPr>
            <w:r w:rsidRPr="00CD13D5">
              <w:rPr>
                <w:sz w:val="26"/>
                <w:szCs w:val="26"/>
              </w:rPr>
              <w:t>2</w:t>
            </w:r>
            <w:r w:rsidR="00EA250D" w:rsidRPr="00CD13D5">
              <w:rPr>
                <w:sz w:val="26"/>
                <w:szCs w:val="26"/>
              </w:rPr>
              <w:t>.1</w:t>
            </w:r>
          </w:p>
        </w:tc>
        <w:tc>
          <w:tcPr>
            <w:tcW w:w="1312" w:type="pct"/>
          </w:tcPr>
          <w:p w14:paraId="0338660D" w14:textId="77777777" w:rsidR="00EA250D" w:rsidRPr="00CD13D5" w:rsidRDefault="00EA250D" w:rsidP="00EA250D">
            <w:pPr>
              <w:pStyle w:val="a0"/>
              <w:ind w:firstLine="0"/>
              <w:jc w:val="left"/>
              <w:rPr>
                <w:sz w:val="26"/>
                <w:szCs w:val="26"/>
              </w:rPr>
            </w:pPr>
            <w:r w:rsidRPr="00CD13D5">
              <w:rPr>
                <w:bCs/>
                <w:sz w:val="26"/>
                <w:szCs w:val="26"/>
              </w:rPr>
              <w:t>Индустриальный парк «Пикалёво»</w:t>
            </w:r>
          </w:p>
        </w:tc>
        <w:tc>
          <w:tcPr>
            <w:tcW w:w="1373" w:type="pct"/>
          </w:tcPr>
          <w:p w14:paraId="25AFB0AE" w14:textId="77777777" w:rsidR="00EA250D" w:rsidRPr="00CD13D5" w:rsidRDefault="00EA250D" w:rsidP="00EA250D">
            <w:pPr>
              <w:pStyle w:val="a0"/>
              <w:ind w:firstLine="0"/>
              <w:jc w:val="left"/>
              <w:rPr>
                <w:sz w:val="26"/>
                <w:szCs w:val="26"/>
              </w:rPr>
            </w:pPr>
            <w:r w:rsidRPr="00CD13D5">
              <w:rPr>
                <w:sz w:val="26"/>
                <w:szCs w:val="26"/>
              </w:rPr>
              <w:t>Бокситогорский муниципальный район, Пикалёвское городское поселение</w:t>
            </w:r>
          </w:p>
        </w:tc>
        <w:tc>
          <w:tcPr>
            <w:tcW w:w="2018" w:type="pct"/>
          </w:tcPr>
          <w:p w14:paraId="6019C047" w14:textId="77777777" w:rsidR="00EA250D" w:rsidRPr="00CD13D5" w:rsidRDefault="00EA250D" w:rsidP="00EA250D">
            <w:pPr>
              <w:pStyle w:val="a0"/>
              <w:ind w:firstLine="0"/>
              <w:jc w:val="left"/>
              <w:rPr>
                <w:bCs/>
                <w:sz w:val="26"/>
                <w:szCs w:val="26"/>
              </w:rPr>
            </w:pPr>
            <w:r w:rsidRPr="00CD13D5">
              <w:rPr>
                <w:bCs/>
                <w:sz w:val="26"/>
                <w:szCs w:val="26"/>
              </w:rPr>
              <w:t>Площадь территории: 15,9 га.</w:t>
            </w:r>
          </w:p>
          <w:p w14:paraId="56F2560F" w14:textId="77777777" w:rsidR="00EA250D" w:rsidRPr="00CD13D5" w:rsidRDefault="00EA250D" w:rsidP="00EA250D">
            <w:pPr>
              <w:pStyle w:val="a0"/>
              <w:ind w:firstLine="0"/>
              <w:jc w:val="left"/>
              <w:rPr>
                <w:bCs/>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СанПиН 2.2.1/2.1.1.1200-03: </w:t>
            </w:r>
            <w:r w:rsidRPr="00CD13D5">
              <w:rPr>
                <w:bCs/>
                <w:sz w:val="26"/>
                <w:szCs w:val="26"/>
              </w:rPr>
              <w:t>IV-V. Специализация:</w:t>
            </w:r>
          </w:p>
          <w:p w14:paraId="29DC575D" w14:textId="77777777" w:rsidR="00EA250D" w:rsidRPr="00CD13D5" w:rsidRDefault="00EA250D" w:rsidP="00EA250D">
            <w:pPr>
              <w:pStyle w:val="a0"/>
              <w:ind w:firstLine="0"/>
              <w:jc w:val="left"/>
              <w:rPr>
                <w:sz w:val="26"/>
                <w:szCs w:val="26"/>
              </w:rPr>
            </w:pPr>
            <w:r w:rsidRPr="00CD13D5">
              <w:rPr>
                <w:bCs/>
                <w:sz w:val="26"/>
                <w:szCs w:val="26"/>
              </w:rPr>
              <w:t>пищевая промышленность (1 очередь), растениеводство и животноводство, производство пищевых продуктов и напитков, производство готовых металлических изделий, прочей неметаллической минеральной продукции, производство машин и оборудования, автотранспортных средств, прицепов и полуприцепов, прочих готовых изделий, производство мебели (2 очередь)</w:t>
            </w:r>
          </w:p>
        </w:tc>
      </w:tr>
      <w:tr w:rsidR="00CD13D5" w:rsidRPr="00CD13D5" w14:paraId="00A169A8" w14:textId="77777777" w:rsidTr="00A10235">
        <w:tc>
          <w:tcPr>
            <w:tcW w:w="297" w:type="pct"/>
          </w:tcPr>
          <w:p w14:paraId="60C321DD" w14:textId="77777777" w:rsidR="00A040D3" w:rsidRPr="00CD13D5" w:rsidRDefault="00A040D3" w:rsidP="00A040D3">
            <w:pPr>
              <w:pStyle w:val="a0"/>
              <w:ind w:firstLine="0"/>
              <w:jc w:val="left"/>
              <w:rPr>
                <w:sz w:val="26"/>
                <w:szCs w:val="26"/>
              </w:rPr>
            </w:pPr>
            <w:r w:rsidRPr="00CD13D5">
              <w:rPr>
                <w:sz w:val="26"/>
                <w:szCs w:val="26"/>
              </w:rPr>
              <w:t>2.2</w:t>
            </w:r>
          </w:p>
        </w:tc>
        <w:tc>
          <w:tcPr>
            <w:tcW w:w="1312" w:type="pct"/>
          </w:tcPr>
          <w:p w14:paraId="38F71040" w14:textId="77777777" w:rsidR="00A040D3" w:rsidRPr="00CD13D5" w:rsidRDefault="00A040D3" w:rsidP="00A040D3">
            <w:pPr>
              <w:pStyle w:val="a0"/>
              <w:ind w:firstLine="0"/>
              <w:jc w:val="left"/>
              <w:rPr>
                <w:sz w:val="26"/>
                <w:szCs w:val="26"/>
              </w:rPr>
            </w:pPr>
            <w:r w:rsidRPr="00CD13D5">
              <w:rPr>
                <w:bCs/>
                <w:sz w:val="26"/>
                <w:szCs w:val="26"/>
              </w:rPr>
              <w:t xml:space="preserve">Индустриальный парк «Уткина Заводь Девелопмент» </w:t>
            </w:r>
          </w:p>
        </w:tc>
        <w:tc>
          <w:tcPr>
            <w:tcW w:w="1373" w:type="pct"/>
          </w:tcPr>
          <w:p w14:paraId="79372F7A" w14:textId="77777777" w:rsidR="00A040D3" w:rsidRPr="00CD13D5" w:rsidRDefault="00A040D3" w:rsidP="00A040D3">
            <w:pPr>
              <w:pStyle w:val="a0"/>
              <w:ind w:firstLine="0"/>
              <w:jc w:val="left"/>
              <w:rPr>
                <w:sz w:val="26"/>
                <w:szCs w:val="26"/>
              </w:rPr>
            </w:pPr>
            <w:r w:rsidRPr="00CD13D5">
              <w:rPr>
                <w:sz w:val="26"/>
                <w:szCs w:val="26"/>
              </w:rPr>
              <w:t>Всеволожский муниципальный район, Свердловское городское поселение</w:t>
            </w:r>
          </w:p>
        </w:tc>
        <w:tc>
          <w:tcPr>
            <w:tcW w:w="2018" w:type="pct"/>
          </w:tcPr>
          <w:p w14:paraId="55255F6B"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240 га.</w:t>
            </w:r>
          </w:p>
          <w:p w14:paraId="15CA6EB4" w14:textId="77777777" w:rsidR="00A040D3" w:rsidRPr="00CD13D5" w:rsidRDefault="00A040D3" w:rsidP="00A040D3">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IV.</w:t>
            </w:r>
          </w:p>
          <w:p w14:paraId="1205B946"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транспортно-логистическая деятельность</w:t>
            </w:r>
          </w:p>
        </w:tc>
      </w:tr>
      <w:tr w:rsidR="00CD13D5" w:rsidRPr="00CD13D5" w14:paraId="4D5D72D4" w14:textId="77777777" w:rsidTr="00A10235">
        <w:tc>
          <w:tcPr>
            <w:tcW w:w="297" w:type="pct"/>
          </w:tcPr>
          <w:p w14:paraId="4B5F007D" w14:textId="77777777" w:rsidR="00A040D3" w:rsidRPr="00CD13D5" w:rsidRDefault="00A040D3" w:rsidP="00A040D3">
            <w:pPr>
              <w:pStyle w:val="a0"/>
              <w:ind w:firstLine="0"/>
              <w:jc w:val="left"/>
              <w:rPr>
                <w:sz w:val="26"/>
                <w:szCs w:val="26"/>
              </w:rPr>
            </w:pPr>
            <w:r w:rsidRPr="00CD13D5">
              <w:rPr>
                <w:sz w:val="26"/>
                <w:szCs w:val="26"/>
              </w:rPr>
              <w:t>2.3</w:t>
            </w:r>
          </w:p>
        </w:tc>
        <w:tc>
          <w:tcPr>
            <w:tcW w:w="1312" w:type="pct"/>
          </w:tcPr>
          <w:p w14:paraId="16A28691" w14:textId="77777777" w:rsidR="00A040D3" w:rsidRPr="00CD13D5" w:rsidRDefault="00A040D3" w:rsidP="00A040D3">
            <w:pPr>
              <w:pStyle w:val="a0"/>
              <w:ind w:firstLine="0"/>
              <w:jc w:val="left"/>
              <w:rPr>
                <w:sz w:val="26"/>
                <w:szCs w:val="26"/>
              </w:rPr>
            </w:pPr>
            <w:r w:rsidRPr="00CD13D5">
              <w:rPr>
                <w:bCs/>
                <w:sz w:val="26"/>
                <w:szCs w:val="26"/>
              </w:rPr>
              <w:t>Индустриальный парк «Кола»</w:t>
            </w:r>
          </w:p>
        </w:tc>
        <w:tc>
          <w:tcPr>
            <w:tcW w:w="1373" w:type="pct"/>
          </w:tcPr>
          <w:p w14:paraId="74112EBB" w14:textId="77777777" w:rsidR="00A040D3" w:rsidRPr="00CD13D5" w:rsidRDefault="00A040D3" w:rsidP="00A040D3">
            <w:pPr>
              <w:pStyle w:val="a0"/>
              <w:ind w:firstLine="0"/>
              <w:jc w:val="left"/>
              <w:rPr>
                <w:sz w:val="26"/>
                <w:szCs w:val="26"/>
              </w:rPr>
            </w:pPr>
            <w:r w:rsidRPr="00CD13D5">
              <w:rPr>
                <w:sz w:val="26"/>
                <w:szCs w:val="26"/>
              </w:rPr>
              <w:t xml:space="preserve">Всеволожский муниципальный район, Свердловское городское </w:t>
            </w:r>
            <w:r w:rsidRPr="00CD13D5">
              <w:rPr>
                <w:sz w:val="26"/>
                <w:szCs w:val="26"/>
              </w:rPr>
              <w:lastRenderedPageBreak/>
              <w:t>поселение</w:t>
            </w:r>
          </w:p>
        </w:tc>
        <w:tc>
          <w:tcPr>
            <w:tcW w:w="2018" w:type="pct"/>
          </w:tcPr>
          <w:p w14:paraId="523AB5C4" w14:textId="77777777" w:rsidR="00A040D3" w:rsidRPr="00CD13D5" w:rsidRDefault="00A040D3" w:rsidP="00A040D3">
            <w:pPr>
              <w:pStyle w:val="a0"/>
              <w:ind w:firstLine="0"/>
              <w:jc w:val="left"/>
              <w:rPr>
                <w:sz w:val="26"/>
                <w:szCs w:val="26"/>
              </w:rPr>
            </w:pPr>
            <w:r w:rsidRPr="00CD13D5">
              <w:rPr>
                <w:bCs/>
                <w:sz w:val="26"/>
                <w:szCs w:val="26"/>
              </w:rPr>
              <w:lastRenderedPageBreak/>
              <w:t xml:space="preserve">Площадь территории: </w:t>
            </w:r>
            <w:r w:rsidRPr="00CD13D5">
              <w:rPr>
                <w:sz w:val="26"/>
                <w:szCs w:val="26"/>
              </w:rPr>
              <w:t>151,62 га.</w:t>
            </w:r>
          </w:p>
          <w:p w14:paraId="315C0788" w14:textId="77777777" w:rsidR="00A040D3" w:rsidRPr="00CD13D5" w:rsidRDefault="00A040D3" w:rsidP="00A040D3">
            <w:pPr>
              <w:pStyle w:val="a0"/>
              <w:ind w:firstLine="0"/>
              <w:jc w:val="left"/>
              <w:rPr>
                <w:sz w:val="26"/>
                <w:szCs w:val="26"/>
              </w:rPr>
            </w:pPr>
            <w:r w:rsidRPr="00CD13D5">
              <w:rPr>
                <w:sz w:val="26"/>
                <w:szCs w:val="26"/>
              </w:rPr>
              <w:t xml:space="preserve">Максимальный класс опасности в соответствии с </w:t>
            </w:r>
            <w:r w:rsidRPr="00CD13D5">
              <w:rPr>
                <w:sz w:val="26"/>
                <w:szCs w:val="26"/>
              </w:rPr>
              <w:lastRenderedPageBreak/>
              <w:t>санитарной классификацией предприятий согласно СанПиН 2.2.1/2.1.1.1200-03: IV.</w:t>
            </w:r>
          </w:p>
          <w:p w14:paraId="3299B264"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коммунально-складская, транспортно-логистическая, общественно-деловая деятельность</w:t>
            </w:r>
          </w:p>
        </w:tc>
      </w:tr>
      <w:tr w:rsidR="00CD13D5" w:rsidRPr="00CD13D5" w14:paraId="4D57DF9A" w14:textId="77777777" w:rsidTr="00A10235">
        <w:tc>
          <w:tcPr>
            <w:tcW w:w="297" w:type="pct"/>
          </w:tcPr>
          <w:p w14:paraId="150B1A51" w14:textId="77777777" w:rsidR="00A040D3" w:rsidRPr="00CD13D5" w:rsidRDefault="00A040D3" w:rsidP="00A040D3">
            <w:pPr>
              <w:pStyle w:val="a0"/>
              <w:ind w:firstLine="0"/>
              <w:jc w:val="left"/>
              <w:rPr>
                <w:sz w:val="26"/>
                <w:szCs w:val="26"/>
              </w:rPr>
            </w:pPr>
            <w:r w:rsidRPr="00CD13D5">
              <w:rPr>
                <w:sz w:val="26"/>
                <w:szCs w:val="26"/>
              </w:rPr>
              <w:lastRenderedPageBreak/>
              <w:t>2.4</w:t>
            </w:r>
          </w:p>
        </w:tc>
        <w:tc>
          <w:tcPr>
            <w:tcW w:w="1312" w:type="pct"/>
          </w:tcPr>
          <w:p w14:paraId="65FD4D18" w14:textId="77777777" w:rsidR="00A040D3" w:rsidRPr="00CD13D5" w:rsidRDefault="00A040D3" w:rsidP="00A040D3">
            <w:pPr>
              <w:pStyle w:val="a0"/>
              <w:ind w:firstLine="0"/>
              <w:jc w:val="left"/>
              <w:rPr>
                <w:sz w:val="26"/>
                <w:szCs w:val="26"/>
              </w:rPr>
            </w:pPr>
            <w:r w:rsidRPr="00CD13D5">
              <w:rPr>
                <w:bCs/>
                <w:sz w:val="26"/>
                <w:szCs w:val="26"/>
              </w:rPr>
              <w:t>Индустриальный парк «Приневский»</w:t>
            </w:r>
          </w:p>
        </w:tc>
        <w:tc>
          <w:tcPr>
            <w:tcW w:w="1373" w:type="pct"/>
          </w:tcPr>
          <w:p w14:paraId="41839059" w14:textId="77777777" w:rsidR="00A040D3" w:rsidRPr="00CD13D5" w:rsidRDefault="00A040D3" w:rsidP="00A040D3">
            <w:pPr>
              <w:pStyle w:val="a0"/>
              <w:ind w:firstLine="0"/>
              <w:jc w:val="left"/>
              <w:rPr>
                <w:sz w:val="26"/>
                <w:szCs w:val="26"/>
              </w:rPr>
            </w:pPr>
            <w:r w:rsidRPr="00CD13D5">
              <w:rPr>
                <w:sz w:val="26"/>
                <w:szCs w:val="26"/>
              </w:rPr>
              <w:t>Всеволожский муниципальный район, Заневское городское поселение</w:t>
            </w:r>
          </w:p>
          <w:p w14:paraId="6F457F1F" w14:textId="77777777" w:rsidR="00A040D3" w:rsidRPr="00CD13D5" w:rsidRDefault="00A040D3" w:rsidP="00A040D3">
            <w:pPr>
              <w:pStyle w:val="a0"/>
              <w:ind w:firstLine="0"/>
              <w:jc w:val="left"/>
              <w:rPr>
                <w:sz w:val="26"/>
                <w:szCs w:val="26"/>
              </w:rPr>
            </w:pPr>
          </w:p>
        </w:tc>
        <w:tc>
          <w:tcPr>
            <w:tcW w:w="2018" w:type="pct"/>
          </w:tcPr>
          <w:p w14:paraId="582AAB77"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12,7 га.</w:t>
            </w:r>
          </w:p>
          <w:p w14:paraId="7800E0F3" w14:textId="77777777" w:rsidR="00A040D3" w:rsidRPr="00CD13D5" w:rsidRDefault="00A040D3" w:rsidP="00A040D3">
            <w:pPr>
              <w:pStyle w:val="a0"/>
              <w:ind w:firstLine="0"/>
              <w:jc w:val="left"/>
              <w:rPr>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СанПиН 2.2.1/2.1.1.1200-03: III. </w:t>
            </w:r>
          </w:p>
          <w:p w14:paraId="54C2B99F"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логистическая деятельность</w:t>
            </w:r>
          </w:p>
        </w:tc>
      </w:tr>
      <w:tr w:rsidR="00CD13D5" w:rsidRPr="00CD13D5" w14:paraId="7BE6AF00" w14:textId="77777777" w:rsidTr="00A10235">
        <w:tc>
          <w:tcPr>
            <w:tcW w:w="297" w:type="pct"/>
          </w:tcPr>
          <w:p w14:paraId="3F2A04CA" w14:textId="77777777" w:rsidR="00A040D3" w:rsidRPr="00CD13D5" w:rsidRDefault="00A040D3" w:rsidP="00A040D3">
            <w:pPr>
              <w:pStyle w:val="a0"/>
              <w:ind w:firstLine="0"/>
              <w:jc w:val="left"/>
              <w:rPr>
                <w:sz w:val="26"/>
                <w:szCs w:val="26"/>
              </w:rPr>
            </w:pPr>
            <w:r w:rsidRPr="00CD13D5">
              <w:rPr>
                <w:sz w:val="26"/>
                <w:szCs w:val="26"/>
              </w:rPr>
              <w:t>2.5</w:t>
            </w:r>
          </w:p>
        </w:tc>
        <w:tc>
          <w:tcPr>
            <w:tcW w:w="1312" w:type="pct"/>
          </w:tcPr>
          <w:p w14:paraId="4A069E29" w14:textId="77777777" w:rsidR="00A040D3" w:rsidRPr="00CD13D5" w:rsidRDefault="00A040D3" w:rsidP="00A040D3">
            <w:pPr>
              <w:pStyle w:val="a0"/>
              <w:ind w:firstLine="0"/>
              <w:jc w:val="left"/>
              <w:rPr>
                <w:sz w:val="26"/>
                <w:szCs w:val="26"/>
              </w:rPr>
            </w:pPr>
            <w:r w:rsidRPr="00CD13D5">
              <w:rPr>
                <w:bCs/>
                <w:sz w:val="26"/>
                <w:szCs w:val="26"/>
              </w:rPr>
              <w:t>Индустриальный парк «Мурманские ворота - 1»</w:t>
            </w:r>
          </w:p>
        </w:tc>
        <w:tc>
          <w:tcPr>
            <w:tcW w:w="1373" w:type="pct"/>
          </w:tcPr>
          <w:p w14:paraId="7AEE707E" w14:textId="77777777" w:rsidR="00A040D3" w:rsidRPr="00CD13D5" w:rsidRDefault="00A040D3" w:rsidP="00A040D3">
            <w:pPr>
              <w:pStyle w:val="a0"/>
              <w:ind w:firstLine="0"/>
              <w:jc w:val="left"/>
              <w:rPr>
                <w:sz w:val="26"/>
                <w:szCs w:val="26"/>
              </w:rPr>
            </w:pPr>
            <w:r w:rsidRPr="00CD13D5">
              <w:rPr>
                <w:sz w:val="26"/>
                <w:szCs w:val="26"/>
              </w:rPr>
              <w:t>Волховский муниципальный район, Волховское городское поселение</w:t>
            </w:r>
          </w:p>
        </w:tc>
        <w:tc>
          <w:tcPr>
            <w:tcW w:w="2018" w:type="pct"/>
          </w:tcPr>
          <w:p w14:paraId="285E9DAB"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17,0 га.</w:t>
            </w:r>
          </w:p>
          <w:p w14:paraId="50D36164" w14:textId="77777777" w:rsidR="00A040D3" w:rsidRPr="00CD13D5" w:rsidRDefault="00A040D3" w:rsidP="00A040D3">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III.</w:t>
            </w:r>
          </w:p>
          <w:p w14:paraId="584C22FA"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деятельность</w:t>
            </w:r>
          </w:p>
        </w:tc>
      </w:tr>
      <w:tr w:rsidR="00CD13D5" w:rsidRPr="00CD13D5" w14:paraId="199381D0" w14:textId="77777777" w:rsidTr="00A10235">
        <w:tc>
          <w:tcPr>
            <w:tcW w:w="297" w:type="pct"/>
          </w:tcPr>
          <w:p w14:paraId="5BD49F90" w14:textId="77777777" w:rsidR="00A040D3" w:rsidRPr="00CD13D5" w:rsidRDefault="00A040D3" w:rsidP="00A040D3">
            <w:pPr>
              <w:pStyle w:val="a0"/>
              <w:ind w:firstLine="0"/>
              <w:jc w:val="left"/>
              <w:rPr>
                <w:sz w:val="26"/>
                <w:szCs w:val="26"/>
              </w:rPr>
            </w:pPr>
            <w:r w:rsidRPr="00CD13D5">
              <w:rPr>
                <w:sz w:val="26"/>
                <w:szCs w:val="26"/>
              </w:rPr>
              <w:t>2.6</w:t>
            </w:r>
          </w:p>
        </w:tc>
        <w:tc>
          <w:tcPr>
            <w:tcW w:w="1312" w:type="pct"/>
          </w:tcPr>
          <w:p w14:paraId="06FA4E3A" w14:textId="77777777" w:rsidR="00A040D3" w:rsidRPr="00CD13D5" w:rsidRDefault="00A040D3" w:rsidP="00A040D3">
            <w:pPr>
              <w:pStyle w:val="a0"/>
              <w:ind w:firstLine="0"/>
              <w:jc w:val="left"/>
              <w:rPr>
                <w:sz w:val="26"/>
                <w:szCs w:val="26"/>
              </w:rPr>
            </w:pPr>
            <w:r w:rsidRPr="00CD13D5">
              <w:rPr>
                <w:bCs/>
                <w:sz w:val="26"/>
                <w:szCs w:val="26"/>
              </w:rPr>
              <w:t>Индустриальный парк «Мурманские ворота - 2»</w:t>
            </w:r>
          </w:p>
        </w:tc>
        <w:tc>
          <w:tcPr>
            <w:tcW w:w="1373" w:type="pct"/>
          </w:tcPr>
          <w:p w14:paraId="4B97C4A9" w14:textId="77777777" w:rsidR="00A040D3" w:rsidRPr="00CD13D5" w:rsidRDefault="00A040D3" w:rsidP="00A040D3">
            <w:pPr>
              <w:pStyle w:val="a0"/>
              <w:ind w:firstLine="0"/>
              <w:jc w:val="left"/>
              <w:rPr>
                <w:sz w:val="26"/>
                <w:szCs w:val="26"/>
              </w:rPr>
            </w:pPr>
            <w:r w:rsidRPr="00CD13D5">
              <w:rPr>
                <w:sz w:val="26"/>
                <w:szCs w:val="26"/>
              </w:rPr>
              <w:t>Волховский муниципальный район, Волховское городское поселение</w:t>
            </w:r>
          </w:p>
        </w:tc>
        <w:tc>
          <w:tcPr>
            <w:tcW w:w="2018" w:type="pct"/>
          </w:tcPr>
          <w:p w14:paraId="18606D13"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16,3 га.</w:t>
            </w:r>
          </w:p>
          <w:p w14:paraId="46453809" w14:textId="77777777" w:rsidR="00A040D3" w:rsidRPr="00CD13D5" w:rsidRDefault="00A040D3" w:rsidP="00A040D3">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IV.</w:t>
            </w:r>
          </w:p>
          <w:p w14:paraId="68838BB5"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деятельность</w:t>
            </w:r>
          </w:p>
        </w:tc>
      </w:tr>
      <w:tr w:rsidR="00CD13D5" w:rsidRPr="00CD13D5" w14:paraId="29C80F6B" w14:textId="77777777" w:rsidTr="00A10235">
        <w:tc>
          <w:tcPr>
            <w:tcW w:w="297" w:type="pct"/>
          </w:tcPr>
          <w:p w14:paraId="4AE7C0FC" w14:textId="77777777" w:rsidR="00A040D3" w:rsidRPr="00CD13D5" w:rsidRDefault="00A040D3" w:rsidP="00A040D3">
            <w:pPr>
              <w:pStyle w:val="a0"/>
              <w:ind w:firstLine="0"/>
              <w:jc w:val="left"/>
              <w:rPr>
                <w:sz w:val="26"/>
                <w:szCs w:val="26"/>
              </w:rPr>
            </w:pPr>
            <w:r w:rsidRPr="00CD13D5">
              <w:rPr>
                <w:sz w:val="26"/>
                <w:szCs w:val="26"/>
              </w:rPr>
              <w:t>2.7</w:t>
            </w:r>
          </w:p>
        </w:tc>
        <w:tc>
          <w:tcPr>
            <w:tcW w:w="1312" w:type="pct"/>
          </w:tcPr>
          <w:p w14:paraId="37E354C5" w14:textId="77777777" w:rsidR="00A040D3" w:rsidRPr="00CD13D5" w:rsidRDefault="00A040D3" w:rsidP="00A040D3">
            <w:pPr>
              <w:pStyle w:val="a0"/>
              <w:ind w:firstLine="0"/>
              <w:jc w:val="left"/>
              <w:rPr>
                <w:sz w:val="26"/>
                <w:szCs w:val="26"/>
              </w:rPr>
            </w:pPr>
            <w:r w:rsidRPr="00CD13D5">
              <w:rPr>
                <w:bCs/>
                <w:sz w:val="26"/>
                <w:szCs w:val="26"/>
              </w:rPr>
              <w:t>Индустриальный парк «Светогорский»</w:t>
            </w:r>
          </w:p>
        </w:tc>
        <w:tc>
          <w:tcPr>
            <w:tcW w:w="1373" w:type="pct"/>
          </w:tcPr>
          <w:p w14:paraId="2737DF83" w14:textId="77777777" w:rsidR="00A040D3" w:rsidRPr="00CD13D5" w:rsidRDefault="00A040D3" w:rsidP="00A040D3">
            <w:pPr>
              <w:pStyle w:val="a0"/>
              <w:ind w:firstLine="0"/>
              <w:jc w:val="left"/>
              <w:rPr>
                <w:sz w:val="26"/>
                <w:szCs w:val="26"/>
              </w:rPr>
            </w:pPr>
            <w:r w:rsidRPr="00CD13D5">
              <w:rPr>
                <w:sz w:val="26"/>
                <w:szCs w:val="26"/>
              </w:rPr>
              <w:t>Выборгский муниципальный район, Светогорское городское поселение</w:t>
            </w:r>
          </w:p>
        </w:tc>
        <w:tc>
          <w:tcPr>
            <w:tcW w:w="2018" w:type="pct"/>
          </w:tcPr>
          <w:p w14:paraId="2586652E"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290 га.</w:t>
            </w:r>
          </w:p>
          <w:p w14:paraId="2FE45F38" w14:textId="77777777" w:rsidR="00A040D3" w:rsidRPr="00CD13D5" w:rsidRDefault="00A040D3" w:rsidP="00A040D3">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w:t>
            </w:r>
            <w:r w:rsidRPr="00CD13D5">
              <w:rPr>
                <w:sz w:val="26"/>
                <w:szCs w:val="26"/>
                <w:lang w:val="en-US"/>
              </w:rPr>
              <w:t>II</w:t>
            </w:r>
            <w:r w:rsidRPr="00CD13D5">
              <w:rPr>
                <w:sz w:val="26"/>
                <w:szCs w:val="26"/>
              </w:rPr>
              <w:t>.</w:t>
            </w:r>
          </w:p>
          <w:p w14:paraId="6725A216"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деятельность</w:t>
            </w:r>
          </w:p>
        </w:tc>
      </w:tr>
      <w:tr w:rsidR="00CD13D5" w:rsidRPr="00CD13D5" w14:paraId="7BBDD637" w14:textId="77777777" w:rsidTr="00A10235">
        <w:tc>
          <w:tcPr>
            <w:tcW w:w="297" w:type="pct"/>
          </w:tcPr>
          <w:p w14:paraId="7B044526" w14:textId="77777777" w:rsidR="00A040D3" w:rsidRPr="00CD13D5" w:rsidRDefault="00A040D3" w:rsidP="00A040D3">
            <w:pPr>
              <w:pStyle w:val="a0"/>
              <w:ind w:firstLine="0"/>
              <w:jc w:val="left"/>
              <w:rPr>
                <w:sz w:val="26"/>
                <w:szCs w:val="26"/>
              </w:rPr>
            </w:pPr>
            <w:r w:rsidRPr="00CD13D5">
              <w:rPr>
                <w:sz w:val="26"/>
                <w:szCs w:val="26"/>
              </w:rPr>
              <w:t>2.8</w:t>
            </w:r>
          </w:p>
        </w:tc>
        <w:tc>
          <w:tcPr>
            <w:tcW w:w="1312" w:type="pct"/>
          </w:tcPr>
          <w:p w14:paraId="6DDDB55E" w14:textId="77777777" w:rsidR="00A040D3" w:rsidRPr="00CD13D5" w:rsidRDefault="00A040D3" w:rsidP="00A040D3">
            <w:pPr>
              <w:pStyle w:val="a0"/>
              <w:ind w:firstLine="0"/>
              <w:jc w:val="left"/>
              <w:rPr>
                <w:sz w:val="26"/>
                <w:szCs w:val="26"/>
              </w:rPr>
            </w:pPr>
            <w:r w:rsidRPr="00CD13D5">
              <w:rPr>
                <w:bCs/>
                <w:sz w:val="26"/>
                <w:szCs w:val="26"/>
              </w:rPr>
              <w:t>Индустриальный парк «Дони-Верево»</w:t>
            </w:r>
          </w:p>
        </w:tc>
        <w:tc>
          <w:tcPr>
            <w:tcW w:w="1373" w:type="pct"/>
          </w:tcPr>
          <w:p w14:paraId="6D83CD02" w14:textId="77777777" w:rsidR="00A040D3" w:rsidRPr="00CD13D5" w:rsidRDefault="00A040D3" w:rsidP="00A040D3">
            <w:pPr>
              <w:pStyle w:val="a0"/>
              <w:ind w:firstLine="0"/>
              <w:jc w:val="left"/>
              <w:rPr>
                <w:sz w:val="26"/>
                <w:szCs w:val="26"/>
              </w:rPr>
            </w:pPr>
            <w:r w:rsidRPr="00CD13D5">
              <w:rPr>
                <w:sz w:val="26"/>
                <w:szCs w:val="26"/>
              </w:rPr>
              <w:t>Гатчинский муниципальный район, Веревское сельское поселение</w:t>
            </w:r>
          </w:p>
        </w:tc>
        <w:tc>
          <w:tcPr>
            <w:tcW w:w="2018" w:type="pct"/>
          </w:tcPr>
          <w:p w14:paraId="745CBB49"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не более 150 га.</w:t>
            </w:r>
          </w:p>
          <w:p w14:paraId="2489DF93" w14:textId="77777777" w:rsidR="00A040D3" w:rsidRPr="00CD13D5" w:rsidRDefault="00A040D3" w:rsidP="00A040D3">
            <w:pPr>
              <w:pStyle w:val="a0"/>
              <w:ind w:firstLine="0"/>
              <w:jc w:val="left"/>
              <w:rPr>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w:t>
            </w:r>
            <w:r w:rsidRPr="00CD13D5">
              <w:rPr>
                <w:sz w:val="26"/>
                <w:szCs w:val="26"/>
              </w:rPr>
              <w:lastRenderedPageBreak/>
              <w:t>СанПиН 2.2.1/2.1.1.1200-03: IV.</w:t>
            </w:r>
          </w:p>
          <w:p w14:paraId="5852CE36"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деятельность</w:t>
            </w:r>
          </w:p>
        </w:tc>
      </w:tr>
      <w:tr w:rsidR="00CD13D5" w:rsidRPr="00CD13D5" w14:paraId="213AD38A" w14:textId="77777777" w:rsidTr="00A10235">
        <w:tc>
          <w:tcPr>
            <w:tcW w:w="297" w:type="pct"/>
          </w:tcPr>
          <w:p w14:paraId="3CCFEBB3" w14:textId="77777777" w:rsidR="00A040D3" w:rsidRPr="00CD13D5" w:rsidRDefault="00A040D3" w:rsidP="00A040D3">
            <w:pPr>
              <w:pStyle w:val="a0"/>
              <w:ind w:firstLine="0"/>
              <w:jc w:val="left"/>
              <w:rPr>
                <w:sz w:val="26"/>
                <w:szCs w:val="26"/>
              </w:rPr>
            </w:pPr>
            <w:r w:rsidRPr="00CD13D5">
              <w:rPr>
                <w:sz w:val="26"/>
                <w:szCs w:val="26"/>
              </w:rPr>
              <w:lastRenderedPageBreak/>
              <w:t>2.9</w:t>
            </w:r>
          </w:p>
        </w:tc>
        <w:tc>
          <w:tcPr>
            <w:tcW w:w="1312" w:type="pct"/>
          </w:tcPr>
          <w:p w14:paraId="0F920547" w14:textId="77777777" w:rsidR="00A040D3" w:rsidRPr="00CD13D5" w:rsidRDefault="00A040D3" w:rsidP="00A040D3">
            <w:pPr>
              <w:pStyle w:val="a0"/>
              <w:ind w:firstLine="0"/>
              <w:jc w:val="left"/>
              <w:rPr>
                <w:sz w:val="26"/>
                <w:szCs w:val="26"/>
              </w:rPr>
            </w:pPr>
            <w:r w:rsidRPr="00CD13D5">
              <w:rPr>
                <w:bCs/>
                <w:sz w:val="26"/>
                <w:szCs w:val="26"/>
              </w:rPr>
              <w:t xml:space="preserve">Индустриальный парк «Северо-Западный нанотехнологический центр» («СЗНЦ») </w:t>
            </w:r>
          </w:p>
        </w:tc>
        <w:tc>
          <w:tcPr>
            <w:tcW w:w="1373" w:type="pct"/>
          </w:tcPr>
          <w:p w14:paraId="6FE120B3" w14:textId="77777777" w:rsidR="00A040D3" w:rsidRPr="00CD13D5" w:rsidRDefault="00A040D3" w:rsidP="00A040D3">
            <w:pPr>
              <w:pStyle w:val="a0"/>
              <w:ind w:firstLine="0"/>
              <w:jc w:val="left"/>
              <w:rPr>
                <w:sz w:val="26"/>
                <w:szCs w:val="26"/>
              </w:rPr>
            </w:pPr>
            <w:r w:rsidRPr="00CD13D5">
              <w:rPr>
                <w:sz w:val="26"/>
                <w:szCs w:val="26"/>
              </w:rPr>
              <w:t>Гатчинский муниципальный район, Гатчинское городское поселение</w:t>
            </w:r>
          </w:p>
          <w:p w14:paraId="2AB05DCD" w14:textId="77777777" w:rsidR="00A040D3" w:rsidRPr="00CD13D5" w:rsidRDefault="00A040D3" w:rsidP="00A040D3">
            <w:pPr>
              <w:pStyle w:val="a0"/>
              <w:ind w:firstLine="0"/>
              <w:jc w:val="left"/>
              <w:rPr>
                <w:sz w:val="26"/>
                <w:szCs w:val="26"/>
              </w:rPr>
            </w:pPr>
          </w:p>
        </w:tc>
        <w:tc>
          <w:tcPr>
            <w:tcW w:w="2018" w:type="pct"/>
          </w:tcPr>
          <w:p w14:paraId="4B0B552B"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18,3 га.</w:t>
            </w:r>
          </w:p>
          <w:p w14:paraId="0CCF2858" w14:textId="77777777" w:rsidR="00A040D3" w:rsidRPr="00CD13D5" w:rsidRDefault="00A040D3" w:rsidP="00A040D3">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III.</w:t>
            </w:r>
          </w:p>
          <w:p w14:paraId="024B63A8"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производства обрабатывающей промышленности III-V классов опасности с административной и образовательной зонами</w:t>
            </w:r>
          </w:p>
        </w:tc>
      </w:tr>
      <w:tr w:rsidR="00CD13D5" w:rsidRPr="00CD13D5" w14:paraId="51F4C778" w14:textId="77777777" w:rsidTr="00A10235">
        <w:tc>
          <w:tcPr>
            <w:tcW w:w="297" w:type="pct"/>
          </w:tcPr>
          <w:p w14:paraId="68D20EC1" w14:textId="77777777" w:rsidR="00A040D3" w:rsidRPr="00CD13D5" w:rsidRDefault="00A040D3" w:rsidP="00A040D3">
            <w:pPr>
              <w:pStyle w:val="a0"/>
              <w:ind w:firstLine="0"/>
              <w:jc w:val="left"/>
              <w:rPr>
                <w:sz w:val="26"/>
                <w:szCs w:val="26"/>
              </w:rPr>
            </w:pPr>
            <w:r w:rsidRPr="00CD13D5">
              <w:rPr>
                <w:sz w:val="26"/>
                <w:szCs w:val="26"/>
              </w:rPr>
              <w:t>2.10</w:t>
            </w:r>
          </w:p>
        </w:tc>
        <w:tc>
          <w:tcPr>
            <w:tcW w:w="1312" w:type="pct"/>
          </w:tcPr>
          <w:p w14:paraId="5D8CE6BE" w14:textId="77777777" w:rsidR="00A040D3" w:rsidRPr="00CD13D5" w:rsidRDefault="00A040D3" w:rsidP="00A040D3">
            <w:pPr>
              <w:pStyle w:val="a0"/>
              <w:ind w:firstLine="0"/>
              <w:jc w:val="left"/>
              <w:rPr>
                <w:sz w:val="26"/>
                <w:szCs w:val="26"/>
              </w:rPr>
            </w:pPr>
            <w:r w:rsidRPr="00CD13D5">
              <w:rPr>
                <w:bCs/>
                <w:sz w:val="26"/>
                <w:szCs w:val="26"/>
              </w:rPr>
              <w:t>Индустриальный парк «Левобережный»</w:t>
            </w:r>
          </w:p>
        </w:tc>
        <w:tc>
          <w:tcPr>
            <w:tcW w:w="1373" w:type="pct"/>
          </w:tcPr>
          <w:p w14:paraId="017CDEB2" w14:textId="77777777" w:rsidR="00A040D3" w:rsidRPr="00CD13D5" w:rsidRDefault="00A040D3" w:rsidP="00A040D3">
            <w:pPr>
              <w:pStyle w:val="a0"/>
              <w:ind w:firstLine="0"/>
              <w:jc w:val="left"/>
              <w:rPr>
                <w:sz w:val="26"/>
                <w:szCs w:val="26"/>
              </w:rPr>
            </w:pPr>
            <w:r w:rsidRPr="00CD13D5">
              <w:rPr>
                <w:sz w:val="26"/>
                <w:szCs w:val="26"/>
              </w:rPr>
              <w:t>Киришский муниципальный район, Киришское городское поселение</w:t>
            </w:r>
          </w:p>
          <w:p w14:paraId="2E77F3B5" w14:textId="77777777" w:rsidR="00A040D3" w:rsidRPr="00CD13D5" w:rsidRDefault="00A040D3" w:rsidP="00A040D3">
            <w:pPr>
              <w:pStyle w:val="a0"/>
              <w:ind w:firstLine="0"/>
              <w:jc w:val="left"/>
              <w:rPr>
                <w:sz w:val="26"/>
                <w:szCs w:val="26"/>
              </w:rPr>
            </w:pPr>
          </w:p>
        </w:tc>
        <w:tc>
          <w:tcPr>
            <w:tcW w:w="2018" w:type="pct"/>
          </w:tcPr>
          <w:p w14:paraId="4ACD4491"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189,32 га.</w:t>
            </w:r>
          </w:p>
          <w:p w14:paraId="3FCC3D8A" w14:textId="77777777" w:rsidR="00A040D3" w:rsidRPr="00CD13D5" w:rsidRDefault="00A040D3" w:rsidP="00A040D3">
            <w:pPr>
              <w:pStyle w:val="a0"/>
              <w:ind w:firstLine="0"/>
              <w:jc w:val="left"/>
              <w:rPr>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СанПиН 2.2.1/2.1.1.1200-03: I. </w:t>
            </w:r>
          </w:p>
          <w:p w14:paraId="1961A49D"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энергоемкие производства, производство стекла, силикатов, строительных смесей, утеплителей, нефтехимия, газохимия и иные</w:t>
            </w:r>
          </w:p>
        </w:tc>
      </w:tr>
      <w:tr w:rsidR="00CD13D5" w:rsidRPr="00CD13D5" w14:paraId="4B7E0C61" w14:textId="77777777" w:rsidTr="00A10235">
        <w:tc>
          <w:tcPr>
            <w:tcW w:w="297" w:type="pct"/>
          </w:tcPr>
          <w:p w14:paraId="3695156B" w14:textId="77777777" w:rsidR="00A040D3" w:rsidRPr="00CD13D5" w:rsidRDefault="00A040D3" w:rsidP="00A040D3">
            <w:pPr>
              <w:pStyle w:val="a0"/>
              <w:ind w:firstLine="0"/>
              <w:jc w:val="left"/>
              <w:rPr>
                <w:sz w:val="26"/>
                <w:szCs w:val="26"/>
              </w:rPr>
            </w:pPr>
            <w:r w:rsidRPr="00CD13D5">
              <w:rPr>
                <w:sz w:val="26"/>
                <w:szCs w:val="26"/>
              </w:rPr>
              <w:t>2.11</w:t>
            </w:r>
          </w:p>
        </w:tc>
        <w:tc>
          <w:tcPr>
            <w:tcW w:w="1312" w:type="pct"/>
          </w:tcPr>
          <w:p w14:paraId="10638703" w14:textId="77777777" w:rsidR="00A040D3" w:rsidRPr="00CD13D5" w:rsidRDefault="00A040D3" w:rsidP="00A040D3">
            <w:pPr>
              <w:pStyle w:val="a0"/>
              <w:ind w:firstLine="0"/>
              <w:jc w:val="left"/>
              <w:rPr>
                <w:sz w:val="26"/>
                <w:szCs w:val="26"/>
              </w:rPr>
            </w:pPr>
            <w:r w:rsidRPr="00CD13D5">
              <w:rPr>
                <w:bCs/>
                <w:sz w:val="26"/>
                <w:szCs w:val="26"/>
              </w:rPr>
              <w:t>Индустриальный парк «ГРИНСТЕЙТ»</w:t>
            </w:r>
          </w:p>
        </w:tc>
        <w:tc>
          <w:tcPr>
            <w:tcW w:w="1373" w:type="pct"/>
          </w:tcPr>
          <w:p w14:paraId="553F2919" w14:textId="77777777" w:rsidR="00A040D3" w:rsidRPr="00CD13D5" w:rsidRDefault="00A040D3" w:rsidP="00A040D3">
            <w:pPr>
              <w:pStyle w:val="a0"/>
              <w:ind w:firstLine="0"/>
              <w:jc w:val="left"/>
              <w:rPr>
                <w:sz w:val="26"/>
                <w:szCs w:val="26"/>
              </w:rPr>
            </w:pPr>
            <w:r w:rsidRPr="00CD13D5">
              <w:rPr>
                <w:sz w:val="26"/>
                <w:szCs w:val="26"/>
              </w:rPr>
              <w:t>Ломоносовский муниципальный район, Виллозское городское поселение</w:t>
            </w:r>
          </w:p>
        </w:tc>
        <w:tc>
          <w:tcPr>
            <w:tcW w:w="2018" w:type="pct"/>
          </w:tcPr>
          <w:p w14:paraId="731887F5"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114,9 га.</w:t>
            </w:r>
          </w:p>
          <w:p w14:paraId="0F24C714" w14:textId="77777777" w:rsidR="00A040D3" w:rsidRPr="00CD13D5" w:rsidRDefault="00A040D3" w:rsidP="00A040D3">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III.</w:t>
            </w:r>
          </w:p>
          <w:p w14:paraId="10F61486"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машиностроение, производство оборудования, пищевое производство</w:t>
            </w:r>
          </w:p>
        </w:tc>
      </w:tr>
      <w:tr w:rsidR="00CD13D5" w:rsidRPr="00CD13D5" w14:paraId="4E368B75" w14:textId="77777777" w:rsidTr="00A10235">
        <w:tc>
          <w:tcPr>
            <w:tcW w:w="297" w:type="pct"/>
          </w:tcPr>
          <w:p w14:paraId="3DADCBD1" w14:textId="77777777" w:rsidR="00A040D3" w:rsidRPr="00CD13D5" w:rsidRDefault="00A040D3" w:rsidP="00A040D3">
            <w:pPr>
              <w:pStyle w:val="a0"/>
              <w:ind w:firstLine="0"/>
              <w:jc w:val="left"/>
              <w:rPr>
                <w:sz w:val="26"/>
                <w:szCs w:val="26"/>
              </w:rPr>
            </w:pPr>
            <w:r w:rsidRPr="00CD13D5">
              <w:rPr>
                <w:sz w:val="26"/>
                <w:szCs w:val="26"/>
              </w:rPr>
              <w:t>2.12</w:t>
            </w:r>
          </w:p>
        </w:tc>
        <w:tc>
          <w:tcPr>
            <w:tcW w:w="1312" w:type="pct"/>
          </w:tcPr>
          <w:p w14:paraId="4F70DDF4" w14:textId="77777777" w:rsidR="00A040D3" w:rsidRPr="00CD13D5" w:rsidRDefault="00A040D3" w:rsidP="00A040D3">
            <w:pPr>
              <w:pStyle w:val="a0"/>
              <w:ind w:firstLine="0"/>
              <w:jc w:val="left"/>
              <w:rPr>
                <w:sz w:val="26"/>
                <w:szCs w:val="26"/>
              </w:rPr>
            </w:pPr>
            <w:r w:rsidRPr="00CD13D5">
              <w:rPr>
                <w:bCs/>
                <w:sz w:val="26"/>
                <w:szCs w:val="26"/>
              </w:rPr>
              <w:t xml:space="preserve">Индустриальный парк «Сланцы» </w:t>
            </w:r>
          </w:p>
        </w:tc>
        <w:tc>
          <w:tcPr>
            <w:tcW w:w="1373" w:type="pct"/>
          </w:tcPr>
          <w:p w14:paraId="37FFA8FE" w14:textId="77777777" w:rsidR="00A040D3" w:rsidRPr="00CD13D5" w:rsidRDefault="00A040D3" w:rsidP="00A040D3">
            <w:pPr>
              <w:pStyle w:val="a0"/>
              <w:ind w:firstLine="0"/>
              <w:jc w:val="left"/>
              <w:rPr>
                <w:sz w:val="26"/>
                <w:szCs w:val="26"/>
              </w:rPr>
            </w:pPr>
            <w:r w:rsidRPr="00CD13D5">
              <w:rPr>
                <w:sz w:val="26"/>
                <w:szCs w:val="26"/>
              </w:rPr>
              <w:t>Сланцевский муниципальный район, Сланцевское городское поселение</w:t>
            </w:r>
          </w:p>
        </w:tc>
        <w:tc>
          <w:tcPr>
            <w:tcW w:w="2018" w:type="pct"/>
          </w:tcPr>
          <w:p w14:paraId="6602D976" w14:textId="77777777" w:rsidR="00A040D3" w:rsidRPr="00CD13D5" w:rsidRDefault="00A040D3" w:rsidP="00A040D3">
            <w:pPr>
              <w:pStyle w:val="a0"/>
              <w:ind w:firstLine="0"/>
              <w:jc w:val="left"/>
              <w:rPr>
                <w:sz w:val="26"/>
                <w:szCs w:val="26"/>
              </w:rPr>
            </w:pPr>
            <w:r w:rsidRPr="00CD13D5">
              <w:rPr>
                <w:bCs/>
                <w:sz w:val="26"/>
                <w:szCs w:val="26"/>
              </w:rPr>
              <w:t xml:space="preserve">Площадь территории: </w:t>
            </w:r>
            <w:r w:rsidRPr="00CD13D5">
              <w:rPr>
                <w:sz w:val="26"/>
                <w:szCs w:val="26"/>
              </w:rPr>
              <w:t>116 га.</w:t>
            </w:r>
          </w:p>
          <w:p w14:paraId="165D5EC2" w14:textId="77777777" w:rsidR="00A040D3" w:rsidRPr="00CD13D5" w:rsidRDefault="00A040D3" w:rsidP="00A040D3">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III.</w:t>
            </w:r>
          </w:p>
          <w:p w14:paraId="1708F89E" w14:textId="77777777" w:rsidR="00A040D3" w:rsidRPr="00CD13D5" w:rsidRDefault="00A040D3" w:rsidP="00A040D3">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складская деятельность</w:t>
            </w:r>
          </w:p>
        </w:tc>
      </w:tr>
      <w:tr w:rsidR="00CD13D5" w:rsidRPr="00CD13D5" w14:paraId="1AE4BCCA" w14:textId="77777777" w:rsidTr="00A10235">
        <w:tc>
          <w:tcPr>
            <w:tcW w:w="297" w:type="pct"/>
          </w:tcPr>
          <w:p w14:paraId="1D90DAFA" w14:textId="77777777" w:rsidR="00A10235" w:rsidRPr="00CD13D5" w:rsidRDefault="00A10235" w:rsidP="00A10235">
            <w:pPr>
              <w:pStyle w:val="a0"/>
              <w:ind w:firstLine="0"/>
              <w:jc w:val="left"/>
              <w:rPr>
                <w:sz w:val="26"/>
                <w:szCs w:val="26"/>
              </w:rPr>
            </w:pPr>
            <w:r w:rsidRPr="00CD13D5">
              <w:rPr>
                <w:sz w:val="26"/>
                <w:szCs w:val="26"/>
              </w:rPr>
              <w:t>2.13</w:t>
            </w:r>
          </w:p>
        </w:tc>
        <w:tc>
          <w:tcPr>
            <w:tcW w:w="1312" w:type="pct"/>
          </w:tcPr>
          <w:p w14:paraId="592D69A2" w14:textId="77777777" w:rsidR="00A10235" w:rsidRPr="00CD13D5" w:rsidRDefault="00A10235" w:rsidP="00A10235">
            <w:pPr>
              <w:pStyle w:val="a0"/>
              <w:ind w:firstLine="0"/>
              <w:jc w:val="left"/>
              <w:rPr>
                <w:sz w:val="26"/>
                <w:szCs w:val="26"/>
              </w:rPr>
            </w:pPr>
            <w:r w:rsidRPr="00CD13D5">
              <w:rPr>
                <w:bCs/>
                <w:sz w:val="26"/>
                <w:szCs w:val="26"/>
              </w:rPr>
              <w:t>Индустриальный парк «Фёдоровское»</w:t>
            </w:r>
          </w:p>
        </w:tc>
        <w:tc>
          <w:tcPr>
            <w:tcW w:w="1373" w:type="pct"/>
          </w:tcPr>
          <w:p w14:paraId="3E3A4A43" w14:textId="77777777" w:rsidR="00A10235" w:rsidRPr="00CD13D5" w:rsidRDefault="00A10235" w:rsidP="00A10235">
            <w:pPr>
              <w:pStyle w:val="a0"/>
              <w:ind w:firstLine="0"/>
              <w:jc w:val="left"/>
              <w:rPr>
                <w:sz w:val="26"/>
                <w:szCs w:val="26"/>
              </w:rPr>
            </w:pPr>
            <w:r w:rsidRPr="00CD13D5">
              <w:rPr>
                <w:sz w:val="26"/>
                <w:szCs w:val="26"/>
              </w:rPr>
              <w:t xml:space="preserve">Тосненский муниципальный район, Фёдоровское городское </w:t>
            </w:r>
            <w:r w:rsidRPr="00CD13D5">
              <w:rPr>
                <w:sz w:val="26"/>
                <w:szCs w:val="26"/>
              </w:rPr>
              <w:lastRenderedPageBreak/>
              <w:t>поселение</w:t>
            </w:r>
          </w:p>
        </w:tc>
        <w:tc>
          <w:tcPr>
            <w:tcW w:w="2018" w:type="pct"/>
          </w:tcPr>
          <w:p w14:paraId="5D3FC115" w14:textId="1A357662" w:rsidR="00A10235" w:rsidRPr="00CD13D5" w:rsidRDefault="00A10235" w:rsidP="00A10235">
            <w:pPr>
              <w:pStyle w:val="a0"/>
              <w:ind w:firstLine="0"/>
              <w:jc w:val="left"/>
              <w:rPr>
                <w:sz w:val="26"/>
                <w:szCs w:val="26"/>
              </w:rPr>
            </w:pPr>
            <w:r w:rsidRPr="00CD13D5">
              <w:rPr>
                <w:bCs/>
                <w:sz w:val="26"/>
                <w:szCs w:val="26"/>
              </w:rPr>
              <w:lastRenderedPageBreak/>
              <w:t xml:space="preserve">Площадь территории: </w:t>
            </w:r>
            <w:r w:rsidR="00742FAC" w:rsidRPr="00742FAC">
              <w:rPr>
                <w:sz w:val="26"/>
                <w:szCs w:val="26"/>
              </w:rPr>
              <w:t>121</w:t>
            </w:r>
            <w:r w:rsidR="00742FAC">
              <w:rPr>
                <w:sz w:val="26"/>
                <w:szCs w:val="26"/>
              </w:rPr>
              <w:t xml:space="preserve"> </w:t>
            </w:r>
            <w:r w:rsidRPr="00CD13D5">
              <w:rPr>
                <w:sz w:val="26"/>
                <w:szCs w:val="26"/>
              </w:rPr>
              <w:t>га.</w:t>
            </w:r>
          </w:p>
          <w:p w14:paraId="71DF2D2D" w14:textId="77777777" w:rsidR="00A10235" w:rsidRPr="00CD13D5" w:rsidRDefault="00A10235" w:rsidP="00A10235">
            <w:pPr>
              <w:pStyle w:val="a0"/>
              <w:ind w:firstLine="0"/>
              <w:jc w:val="left"/>
              <w:rPr>
                <w:sz w:val="26"/>
                <w:szCs w:val="26"/>
              </w:rPr>
            </w:pPr>
            <w:r w:rsidRPr="00CD13D5">
              <w:rPr>
                <w:sz w:val="26"/>
                <w:szCs w:val="26"/>
              </w:rPr>
              <w:t xml:space="preserve">Максимальный класс опасности в соответствии с </w:t>
            </w:r>
            <w:r w:rsidRPr="00CD13D5">
              <w:rPr>
                <w:sz w:val="26"/>
                <w:szCs w:val="26"/>
              </w:rPr>
              <w:lastRenderedPageBreak/>
              <w:t>санитарной классификацией предприятий согласно СанПиН 2.2.1/2.1.1.1200-03: III.</w:t>
            </w:r>
          </w:p>
          <w:p w14:paraId="19D4FC6E" w14:textId="77777777" w:rsidR="00A10235" w:rsidRPr="00CD13D5" w:rsidRDefault="00A10235" w:rsidP="00A10235">
            <w:pPr>
              <w:pStyle w:val="a0"/>
              <w:ind w:firstLine="0"/>
              <w:jc w:val="left"/>
              <w:rPr>
                <w:sz w:val="26"/>
                <w:szCs w:val="26"/>
              </w:rPr>
            </w:pPr>
            <w:r w:rsidRPr="00CD13D5">
              <w:rPr>
                <w:bCs/>
                <w:sz w:val="26"/>
                <w:szCs w:val="26"/>
              </w:rPr>
              <w:t>Специализация</w:t>
            </w:r>
            <w:r w:rsidRPr="00CD13D5">
              <w:rPr>
                <w:sz w:val="26"/>
                <w:szCs w:val="26"/>
              </w:rPr>
              <w:t>: производство строительных материалов, оборудования, размещение промышленно-складских и логистических комплексов, опытных производств, автотранспортных предприятий, автосервисов</w:t>
            </w:r>
          </w:p>
        </w:tc>
      </w:tr>
      <w:tr w:rsidR="00CD13D5" w:rsidRPr="00CD13D5" w14:paraId="13A54636" w14:textId="77777777" w:rsidTr="00A10235">
        <w:tc>
          <w:tcPr>
            <w:tcW w:w="297" w:type="pct"/>
          </w:tcPr>
          <w:p w14:paraId="542B4708" w14:textId="77777777" w:rsidR="00A10235" w:rsidRPr="00CD13D5" w:rsidRDefault="00A10235" w:rsidP="00A10235">
            <w:pPr>
              <w:pStyle w:val="a0"/>
              <w:ind w:firstLine="0"/>
              <w:jc w:val="left"/>
              <w:rPr>
                <w:sz w:val="26"/>
                <w:szCs w:val="26"/>
              </w:rPr>
            </w:pPr>
            <w:r w:rsidRPr="00CD13D5">
              <w:rPr>
                <w:sz w:val="26"/>
                <w:szCs w:val="26"/>
              </w:rPr>
              <w:lastRenderedPageBreak/>
              <w:t>1.2.14</w:t>
            </w:r>
          </w:p>
        </w:tc>
        <w:tc>
          <w:tcPr>
            <w:tcW w:w="1312" w:type="pct"/>
          </w:tcPr>
          <w:p w14:paraId="1B50D9D9" w14:textId="77777777" w:rsidR="00A10235" w:rsidRPr="00CD13D5" w:rsidRDefault="00A10235" w:rsidP="00A10235">
            <w:pPr>
              <w:pStyle w:val="a0"/>
              <w:ind w:firstLine="0"/>
              <w:jc w:val="left"/>
              <w:rPr>
                <w:sz w:val="26"/>
                <w:szCs w:val="26"/>
              </w:rPr>
            </w:pPr>
            <w:r w:rsidRPr="00CD13D5">
              <w:rPr>
                <w:bCs/>
                <w:sz w:val="26"/>
                <w:szCs w:val="26"/>
              </w:rPr>
              <w:t>Индустриальный парк «М10» «Тельмана»</w:t>
            </w:r>
          </w:p>
        </w:tc>
        <w:tc>
          <w:tcPr>
            <w:tcW w:w="1373" w:type="pct"/>
          </w:tcPr>
          <w:p w14:paraId="07C20871" w14:textId="77777777" w:rsidR="00A10235" w:rsidRPr="00CD13D5" w:rsidRDefault="00A10235" w:rsidP="00A10235">
            <w:pPr>
              <w:pStyle w:val="a0"/>
              <w:ind w:firstLine="0"/>
              <w:jc w:val="left"/>
              <w:rPr>
                <w:sz w:val="26"/>
                <w:szCs w:val="26"/>
              </w:rPr>
            </w:pPr>
            <w:r w:rsidRPr="00CD13D5">
              <w:rPr>
                <w:sz w:val="26"/>
                <w:szCs w:val="26"/>
              </w:rPr>
              <w:t xml:space="preserve">Тосненский муниципальный район, Тельмановское сельское поселение </w:t>
            </w:r>
          </w:p>
        </w:tc>
        <w:tc>
          <w:tcPr>
            <w:tcW w:w="2018" w:type="pct"/>
          </w:tcPr>
          <w:p w14:paraId="39CA89C7" w14:textId="77777777" w:rsidR="00A10235" w:rsidRPr="00CD13D5" w:rsidRDefault="00A10235" w:rsidP="00A10235">
            <w:pPr>
              <w:pStyle w:val="a0"/>
              <w:ind w:firstLine="0"/>
              <w:jc w:val="left"/>
              <w:rPr>
                <w:sz w:val="26"/>
                <w:szCs w:val="26"/>
              </w:rPr>
            </w:pPr>
            <w:r w:rsidRPr="00CD13D5">
              <w:rPr>
                <w:bCs/>
                <w:sz w:val="26"/>
                <w:szCs w:val="26"/>
              </w:rPr>
              <w:t xml:space="preserve">Площадь территории: </w:t>
            </w:r>
            <w:r w:rsidRPr="00CD13D5">
              <w:rPr>
                <w:sz w:val="26"/>
                <w:szCs w:val="26"/>
              </w:rPr>
              <w:t>198,0 га.</w:t>
            </w:r>
          </w:p>
          <w:p w14:paraId="2A147002" w14:textId="77777777" w:rsidR="00A10235" w:rsidRPr="00CD13D5" w:rsidRDefault="00A10235" w:rsidP="00A10235">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III.</w:t>
            </w:r>
          </w:p>
          <w:p w14:paraId="6D19D8F6" w14:textId="77777777" w:rsidR="00A10235" w:rsidRPr="00CD13D5" w:rsidRDefault="00A10235" w:rsidP="00A10235">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w:t>
            </w:r>
          </w:p>
        </w:tc>
      </w:tr>
      <w:tr w:rsidR="00CD13D5" w:rsidRPr="00CD13D5" w14:paraId="01844776" w14:textId="77777777" w:rsidTr="00A10235">
        <w:tc>
          <w:tcPr>
            <w:tcW w:w="297" w:type="pct"/>
          </w:tcPr>
          <w:p w14:paraId="46834E5F" w14:textId="77777777" w:rsidR="00A10235" w:rsidRPr="00CD13D5" w:rsidRDefault="00A10235" w:rsidP="00A10235">
            <w:pPr>
              <w:pStyle w:val="a0"/>
              <w:ind w:firstLine="0"/>
              <w:jc w:val="left"/>
              <w:rPr>
                <w:sz w:val="26"/>
                <w:szCs w:val="26"/>
              </w:rPr>
            </w:pPr>
            <w:r w:rsidRPr="00CD13D5">
              <w:rPr>
                <w:sz w:val="26"/>
                <w:szCs w:val="26"/>
              </w:rPr>
              <w:t>1.2.15</w:t>
            </w:r>
          </w:p>
        </w:tc>
        <w:tc>
          <w:tcPr>
            <w:tcW w:w="1312" w:type="pct"/>
          </w:tcPr>
          <w:p w14:paraId="36627AAA" w14:textId="77777777" w:rsidR="00A10235" w:rsidRPr="00CD13D5" w:rsidRDefault="00A10235" w:rsidP="00A10235">
            <w:pPr>
              <w:pStyle w:val="a0"/>
              <w:ind w:firstLine="0"/>
              <w:jc w:val="left"/>
              <w:rPr>
                <w:sz w:val="26"/>
                <w:szCs w:val="26"/>
              </w:rPr>
            </w:pPr>
            <w:r w:rsidRPr="00CD13D5">
              <w:rPr>
                <w:bCs/>
                <w:sz w:val="26"/>
                <w:szCs w:val="26"/>
              </w:rPr>
              <w:t>Индустриальный парк «М10» «Пионер»</w:t>
            </w:r>
          </w:p>
        </w:tc>
        <w:tc>
          <w:tcPr>
            <w:tcW w:w="1373" w:type="pct"/>
          </w:tcPr>
          <w:p w14:paraId="7B0891AA" w14:textId="77777777" w:rsidR="00A10235" w:rsidRPr="00CD13D5" w:rsidRDefault="00A10235" w:rsidP="00A10235">
            <w:pPr>
              <w:pStyle w:val="a0"/>
              <w:ind w:firstLine="0"/>
              <w:jc w:val="left"/>
              <w:rPr>
                <w:sz w:val="26"/>
                <w:szCs w:val="26"/>
              </w:rPr>
            </w:pPr>
            <w:r w:rsidRPr="00CD13D5">
              <w:rPr>
                <w:sz w:val="26"/>
                <w:szCs w:val="26"/>
              </w:rPr>
              <w:t xml:space="preserve">Тосненский муниципальный район, Тельмановское сельское поселение </w:t>
            </w:r>
          </w:p>
        </w:tc>
        <w:tc>
          <w:tcPr>
            <w:tcW w:w="2018" w:type="pct"/>
          </w:tcPr>
          <w:p w14:paraId="12C912A8" w14:textId="77777777" w:rsidR="00A10235" w:rsidRPr="00CD13D5" w:rsidRDefault="00A10235" w:rsidP="00A10235">
            <w:pPr>
              <w:pStyle w:val="a0"/>
              <w:ind w:firstLine="0"/>
              <w:jc w:val="left"/>
              <w:rPr>
                <w:sz w:val="26"/>
                <w:szCs w:val="26"/>
              </w:rPr>
            </w:pPr>
            <w:r w:rsidRPr="00CD13D5">
              <w:rPr>
                <w:bCs/>
                <w:sz w:val="26"/>
                <w:szCs w:val="26"/>
              </w:rPr>
              <w:t xml:space="preserve">Площадь территории: </w:t>
            </w:r>
            <w:r w:rsidRPr="00CD13D5">
              <w:rPr>
                <w:sz w:val="26"/>
                <w:szCs w:val="26"/>
              </w:rPr>
              <w:t>190,2 га.</w:t>
            </w:r>
          </w:p>
          <w:p w14:paraId="46DD8016" w14:textId="77777777" w:rsidR="00A10235" w:rsidRPr="00CD13D5" w:rsidRDefault="00A10235" w:rsidP="00A10235">
            <w:pPr>
              <w:pStyle w:val="a0"/>
              <w:ind w:firstLine="0"/>
              <w:jc w:val="left"/>
              <w:rPr>
                <w:sz w:val="26"/>
                <w:szCs w:val="26"/>
              </w:rPr>
            </w:pPr>
            <w:r w:rsidRPr="00CD13D5">
              <w:rPr>
                <w:sz w:val="26"/>
                <w:szCs w:val="26"/>
              </w:rPr>
              <w:t>Максимальный класс опасности в соответствии с санитарной классификацией предприятий согласно СанПиН 2.2.1/2.1.1.1200-03: II.</w:t>
            </w:r>
          </w:p>
          <w:p w14:paraId="3A87A9A7" w14:textId="77777777" w:rsidR="00A10235" w:rsidRPr="00CD13D5" w:rsidRDefault="00A10235" w:rsidP="00A10235">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w:t>
            </w:r>
          </w:p>
        </w:tc>
      </w:tr>
      <w:tr w:rsidR="00CD13D5" w:rsidRPr="00CD13D5" w14:paraId="50821A4F" w14:textId="77777777" w:rsidTr="00A10235">
        <w:tc>
          <w:tcPr>
            <w:tcW w:w="297" w:type="pct"/>
          </w:tcPr>
          <w:p w14:paraId="4AB61A89" w14:textId="77777777" w:rsidR="00A10235" w:rsidRPr="00CD13D5" w:rsidRDefault="00A10235" w:rsidP="00A10235">
            <w:pPr>
              <w:pStyle w:val="a0"/>
              <w:ind w:firstLine="0"/>
              <w:jc w:val="left"/>
              <w:rPr>
                <w:sz w:val="26"/>
                <w:szCs w:val="26"/>
              </w:rPr>
            </w:pPr>
            <w:r w:rsidRPr="00CD13D5">
              <w:rPr>
                <w:sz w:val="26"/>
                <w:szCs w:val="26"/>
              </w:rPr>
              <w:t>1.2.16</w:t>
            </w:r>
          </w:p>
        </w:tc>
        <w:tc>
          <w:tcPr>
            <w:tcW w:w="1312" w:type="pct"/>
          </w:tcPr>
          <w:p w14:paraId="4724DB1A" w14:textId="77777777" w:rsidR="00A10235" w:rsidRPr="00CD13D5" w:rsidRDefault="00A10235" w:rsidP="00A10235">
            <w:pPr>
              <w:pStyle w:val="a0"/>
              <w:ind w:firstLine="0"/>
              <w:jc w:val="left"/>
              <w:rPr>
                <w:sz w:val="26"/>
                <w:szCs w:val="26"/>
              </w:rPr>
            </w:pPr>
            <w:r w:rsidRPr="00CD13D5">
              <w:rPr>
                <w:bCs/>
                <w:sz w:val="26"/>
                <w:szCs w:val="26"/>
              </w:rPr>
              <w:t>Индустриальный парк «М10» «Ям-Ижора»</w:t>
            </w:r>
          </w:p>
        </w:tc>
        <w:tc>
          <w:tcPr>
            <w:tcW w:w="1373" w:type="pct"/>
          </w:tcPr>
          <w:p w14:paraId="6BF657DF" w14:textId="77777777" w:rsidR="00A10235" w:rsidRPr="00CD13D5" w:rsidRDefault="00A10235" w:rsidP="00A10235">
            <w:pPr>
              <w:pStyle w:val="a0"/>
              <w:ind w:firstLine="0"/>
              <w:jc w:val="left"/>
              <w:rPr>
                <w:sz w:val="26"/>
                <w:szCs w:val="26"/>
              </w:rPr>
            </w:pPr>
            <w:r w:rsidRPr="00CD13D5">
              <w:rPr>
                <w:sz w:val="26"/>
                <w:szCs w:val="26"/>
              </w:rPr>
              <w:t>Тосненский муниципальный район, Тельмановское сельское поселение</w:t>
            </w:r>
          </w:p>
        </w:tc>
        <w:tc>
          <w:tcPr>
            <w:tcW w:w="2018" w:type="pct"/>
          </w:tcPr>
          <w:p w14:paraId="649607A3" w14:textId="77777777" w:rsidR="00A10235" w:rsidRPr="00CD13D5" w:rsidRDefault="00A10235" w:rsidP="00A10235">
            <w:pPr>
              <w:pStyle w:val="a0"/>
              <w:ind w:firstLine="0"/>
              <w:jc w:val="left"/>
              <w:rPr>
                <w:sz w:val="26"/>
                <w:szCs w:val="26"/>
              </w:rPr>
            </w:pPr>
            <w:r w:rsidRPr="00CD13D5">
              <w:rPr>
                <w:bCs/>
                <w:sz w:val="26"/>
                <w:szCs w:val="26"/>
              </w:rPr>
              <w:t xml:space="preserve">Площадь территории: </w:t>
            </w:r>
            <w:r w:rsidRPr="00CD13D5">
              <w:rPr>
                <w:sz w:val="26"/>
                <w:szCs w:val="26"/>
              </w:rPr>
              <w:t>252,0 га.</w:t>
            </w:r>
          </w:p>
          <w:p w14:paraId="6AAFDB58" w14:textId="77777777" w:rsidR="00A10235" w:rsidRPr="00CD13D5" w:rsidRDefault="00A10235" w:rsidP="00A10235">
            <w:pPr>
              <w:pStyle w:val="a0"/>
              <w:ind w:firstLine="0"/>
              <w:jc w:val="left"/>
              <w:rPr>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СанПиН 2.2.1/2.1.1.1200-03: IV. </w:t>
            </w:r>
          </w:p>
          <w:p w14:paraId="777EA4B8" w14:textId="77777777" w:rsidR="00A10235" w:rsidRPr="00CD13D5" w:rsidRDefault="00A10235" w:rsidP="00A10235">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транспортно-логистическая деятельность</w:t>
            </w:r>
          </w:p>
        </w:tc>
      </w:tr>
      <w:tr w:rsidR="00CD13D5" w:rsidRPr="00CD13D5" w14:paraId="3356009E" w14:textId="77777777" w:rsidTr="00A10235">
        <w:tc>
          <w:tcPr>
            <w:tcW w:w="297" w:type="pct"/>
          </w:tcPr>
          <w:p w14:paraId="2A381F18" w14:textId="77777777" w:rsidR="00A10235" w:rsidRPr="00CD13D5" w:rsidRDefault="00A10235" w:rsidP="00A10235">
            <w:pPr>
              <w:pStyle w:val="a0"/>
              <w:ind w:firstLine="0"/>
              <w:jc w:val="left"/>
              <w:rPr>
                <w:sz w:val="26"/>
                <w:szCs w:val="26"/>
              </w:rPr>
            </w:pPr>
            <w:r w:rsidRPr="00CD13D5">
              <w:rPr>
                <w:sz w:val="26"/>
                <w:szCs w:val="26"/>
              </w:rPr>
              <w:t>1.2.17</w:t>
            </w:r>
          </w:p>
        </w:tc>
        <w:tc>
          <w:tcPr>
            <w:tcW w:w="1312" w:type="pct"/>
          </w:tcPr>
          <w:p w14:paraId="460D9FC1" w14:textId="77777777" w:rsidR="00A10235" w:rsidRPr="00CD13D5" w:rsidRDefault="00A10235" w:rsidP="00A10235">
            <w:pPr>
              <w:pStyle w:val="a0"/>
              <w:ind w:firstLine="0"/>
              <w:jc w:val="left"/>
              <w:rPr>
                <w:sz w:val="26"/>
                <w:szCs w:val="26"/>
              </w:rPr>
            </w:pPr>
            <w:r w:rsidRPr="00CD13D5">
              <w:rPr>
                <w:bCs/>
                <w:sz w:val="26"/>
                <w:szCs w:val="26"/>
              </w:rPr>
              <w:t>Индустриальный парк «М10» «Красный Бор»</w:t>
            </w:r>
          </w:p>
        </w:tc>
        <w:tc>
          <w:tcPr>
            <w:tcW w:w="1373" w:type="pct"/>
          </w:tcPr>
          <w:p w14:paraId="13B68642" w14:textId="77777777" w:rsidR="00A10235" w:rsidRPr="00CD13D5" w:rsidRDefault="00A10235" w:rsidP="00A10235">
            <w:pPr>
              <w:pStyle w:val="a0"/>
              <w:ind w:firstLine="0"/>
              <w:jc w:val="left"/>
              <w:rPr>
                <w:sz w:val="26"/>
                <w:szCs w:val="26"/>
              </w:rPr>
            </w:pPr>
            <w:r w:rsidRPr="00CD13D5">
              <w:rPr>
                <w:sz w:val="26"/>
                <w:szCs w:val="26"/>
              </w:rPr>
              <w:t>Тосненский муниципальный район, Красноборское городское поселение</w:t>
            </w:r>
          </w:p>
        </w:tc>
        <w:tc>
          <w:tcPr>
            <w:tcW w:w="2018" w:type="pct"/>
          </w:tcPr>
          <w:p w14:paraId="5C494EF7" w14:textId="77777777" w:rsidR="00A10235" w:rsidRPr="00CD13D5" w:rsidRDefault="00A10235" w:rsidP="00A10235">
            <w:pPr>
              <w:pStyle w:val="a0"/>
              <w:ind w:firstLine="0"/>
              <w:jc w:val="left"/>
              <w:rPr>
                <w:sz w:val="26"/>
                <w:szCs w:val="26"/>
              </w:rPr>
            </w:pPr>
            <w:r w:rsidRPr="00CD13D5">
              <w:rPr>
                <w:bCs/>
                <w:sz w:val="26"/>
                <w:szCs w:val="26"/>
              </w:rPr>
              <w:t xml:space="preserve">Площадь территории: </w:t>
            </w:r>
            <w:r w:rsidRPr="00CD13D5">
              <w:rPr>
                <w:sz w:val="26"/>
                <w:szCs w:val="26"/>
              </w:rPr>
              <w:t>221,4 га.</w:t>
            </w:r>
          </w:p>
          <w:p w14:paraId="03675464" w14:textId="77777777" w:rsidR="00A10235" w:rsidRPr="00CD13D5" w:rsidRDefault="00A10235" w:rsidP="00A10235">
            <w:pPr>
              <w:pStyle w:val="a0"/>
              <w:ind w:firstLine="0"/>
              <w:jc w:val="left"/>
              <w:rPr>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СанПиН 2.2.1/2.1.1.1200-03: III. </w:t>
            </w:r>
          </w:p>
          <w:p w14:paraId="2E1D4111" w14:textId="77777777" w:rsidR="00A10235" w:rsidRPr="00CD13D5" w:rsidRDefault="00A10235" w:rsidP="00A10235">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 производственно-складская деятельность</w:t>
            </w:r>
          </w:p>
        </w:tc>
      </w:tr>
      <w:tr w:rsidR="00A10235" w:rsidRPr="00CD13D5" w14:paraId="5EF70B31" w14:textId="77777777" w:rsidTr="00A10235">
        <w:tc>
          <w:tcPr>
            <w:tcW w:w="297" w:type="pct"/>
          </w:tcPr>
          <w:p w14:paraId="05628644" w14:textId="77777777" w:rsidR="00A10235" w:rsidRPr="00CD13D5" w:rsidRDefault="00A10235" w:rsidP="00A10235">
            <w:pPr>
              <w:pStyle w:val="a0"/>
              <w:ind w:firstLine="0"/>
              <w:jc w:val="left"/>
              <w:rPr>
                <w:sz w:val="26"/>
                <w:szCs w:val="26"/>
              </w:rPr>
            </w:pPr>
            <w:r w:rsidRPr="00CD13D5">
              <w:rPr>
                <w:sz w:val="26"/>
                <w:szCs w:val="26"/>
              </w:rPr>
              <w:t>1.2.18</w:t>
            </w:r>
          </w:p>
        </w:tc>
        <w:tc>
          <w:tcPr>
            <w:tcW w:w="1312" w:type="pct"/>
          </w:tcPr>
          <w:p w14:paraId="2FC5A284" w14:textId="77777777" w:rsidR="00A10235" w:rsidRPr="00CD13D5" w:rsidRDefault="00A10235" w:rsidP="00A10235">
            <w:pPr>
              <w:pStyle w:val="a0"/>
              <w:ind w:firstLine="0"/>
              <w:jc w:val="left"/>
              <w:rPr>
                <w:sz w:val="26"/>
                <w:szCs w:val="26"/>
              </w:rPr>
            </w:pPr>
            <w:r w:rsidRPr="00CD13D5">
              <w:rPr>
                <w:bCs/>
                <w:sz w:val="26"/>
                <w:szCs w:val="26"/>
              </w:rPr>
              <w:t>Индустриальный парк «М10» «Никольское»</w:t>
            </w:r>
          </w:p>
        </w:tc>
        <w:tc>
          <w:tcPr>
            <w:tcW w:w="1373" w:type="pct"/>
          </w:tcPr>
          <w:p w14:paraId="4BF86430" w14:textId="77777777" w:rsidR="00A10235" w:rsidRPr="00CD13D5" w:rsidRDefault="00A10235" w:rsidP="00A10235">
            <w:pPr>
              <w:pStyle w:val="a0"/>
              <w:ind w:firstLine="0"/>
              <w:jc w:val="left"/>
              <w:rPr>
                <w:sz w:val="26"/>
                <w:szCs w:val="26"/>
              </w:rPr>
            </w:pPr>
            <w:r w:rsidRPr="00CD13D5">
              <w:rPr>
                <w:sz w:val="26"/>
                <w:szCs w:val="26"/>
              </w:rPr>
              <w:t>Тосненский муниципальный район, Никольское городское поселение</w:t>
            </w:r>
          </w:p>
        </w:tc>
        <w:tc>
          <w:tcPr>
            <w:tcW w:w="2018" w:type="pct"/>
          </w:tcPr>
          <w:p w14:paraId="13287529" w14:textId="77777777" w:rsidR="00A10235" w:rsidRPr="00CD13D5" w:rsidRDefault="00A10235" w:rsidP="00A10235">
            <w:pPr>
              <w:pStyle w:val="a0"/>
              <w:ind w:firstLine="0"/>
              <w:jc w:val="left"/>
              <w:rPr>
                <w:sz w:val="26"/>
                <w:szCs w:val="26"/>
              </w:rPr>
            </w:pPr>
            <w:r w:rsidRPr="00CD13D5">
              <w:rPr>
                <w:bCs/>
                <w:sz w:val="26"/>
                <w:szCs w:val="26"/>
              </w:rPr>
              <w:t xml:space="preserve">Площадь территории: </w:t>
            </w:r>
            <w:r w:rsidRPr="00CD13D5">
              <w:rPr>
                <w:sz w:val="26"/>
                <w:szCs w:val="26"/>
              </w:rPr>
              <w:t>43,0 га.</w:t>
            </w:r>
          </w:p>
          <w:p w14:paraId="122352B4" w14:textId="77777777" w:rsidR="00A10235" w:rsidRPr="00CD13D5" w:rsidRDefault="00A10235" w:rsidP="00A10235">
            <w:pPr>
              <w:pStyle w:val="a0"/>
              <w:ind w:firstLine="0"/>
              <w:jc w:val="left"/>
              <w:rPr>
                <w:sz w:val="26"/>
                <w:szCs w:val="26"/>
              </w:rPr>
            </w:pPr>
            <w:r w:rsidRPr="00CD13D5">
              <w:rPr>
                <w:sz w:val="26"/>
                <w:szCs w:val="26"/>
              </w:rPr>
              <w:t xml:space="preserve">Максимальный класс опасности в соответствии с санитарной классификацией предприятий согласно </w:t>
            </w:r>
            <w:r w:rsidRPr="00CD13D5">
              <w:rPr>
                <w:sz w:val="26"/>
                <w:szCs w:val="26"/>
              </w:rPr>
              <w:lastRenderedPageBreak/>
              <w:t xml:space="preserve">СанПиН 2.2.1/2.1.1.1200-03: III. </w:t>
            </w:r>
          </w:p>
          <w:p w14:paraId="70288EB1" w14:textId="77777777" w:rsidR="00A10235" w:rsidRPr="00CD13D5" w:rsidRDefault="00A10235" w:rsidP="00A10235">
            <w:pPr>
              <w:pStyle w:val="a0"/>
              <w:ind w:firstLine="0"/>
              <w:jc w:val="left"/>
              <w:rPr>
                <w:sz w:val="26"/>
                <w:szCs w:val="26"/>
              </w:rPr>
            </w:pPr>
            <w:r w:rsidRPr="00CD13D5">
              <w:rPr>
                <w:bCs/>
                <w:sz w:val="26"/>
                <w:szCs w:val="26"/>
              </w:rPr>
              <w:t>Специализация</w:t>
            </w:r>
            <w:r w:rsidRPr="00CD13D5">
              <w:rPr>
                <w:sz w:val="26"/>
                <w:szCs w:val="26"/>
              </w:rPr>
              <w:t>: промышленная деятельность</w:t>
            </w:r>
          </w:p>
        </w:tc>
      </w:tr>
    </w:tbl>
    <w:p w14:paraId="46755069" w14:textId="77777777" w:rsidR="00454E2D" w:rsidRPr="00CD13D5" w:rsidRDefault="00454E2D" w:rsidP="00677EA2">
      <w:pPr>
        <w:pStyle w:val="a0"/>
        <w:ind w:firstLine="0"/>
        <w:jc w:val="right"/>
        <w:rPr>
          <w:sz w:val="26"/>
          <w:szCs w:val="26"/>
        </w:rPr>
      </w:pPr>
    </w:p>
    <w:p w14:paraId="1D9A9E6B" w14:textId="77777777" w:rsidR="00454E2D" w:rsidRPr="00CD13D5" w:rsidRDefault="005433E8" w:rsidP="005433E8">
      <w:pPr>
        <w:pStyle w:val="2"/>
        <w:numPr>
          <w:ilvl w:val="1"/>
          <w:numId w:val="2"/>
        </w:numPr>
        <w:spacing w:before="0" w:after="0"/>
        <w:ind w:left="0" w:firstLine="709"/>
        <w:rPr>
          <w:sz w:val="26"/>
          <w:szCs w:val="26"/>
        </w:rPr>
      </w:pPr>
      <w:r w:rsidRPr="00CD13D5">
        <w:rPr>
          <w:sz w:val="26"/>
          <w:szCs w:val="26"/>
        </w:rPr>
        <w:t xml:space="preserve"> </w:t>
      </w:r>
      <w:r w:rsidR="00F95AFE" w:rsidRPr="00CD13D5">
        <w:rPr>
          <w:sz w:val="26"/>
          <w:szCs w:val="26"/>
        </w:rPr>
        <w:t xml:space="preserve">Сведения о планируемых объектах </w:t>
      </w:r>
      <w:r w:rsidRPr="00CD13D5">
        <w:rPr>
          <w:sz w:val="26"/>
          <w:szCs w:val="26"/>
        </w:rPr>
        <w:t>и территори</w:t>
      </w:r>
      <w:r w:rsidR="00F95AFE" w:rsidRPr="00CD13D5">
        <w:rPr>
          <w:sz w:val="26"/>
          <w:szCs w:val="26"/>
        </w:rPr>
        <w:t>ях</w:t>
      </w:r>
      <w:r w:rsidRPr="00CD13D5">
        <w:rPr>
          <w:sz w:val="26"/>
          <w:szCs w:val="26"/>
        </w:rPr>
        <w:t xml:space="preserve"> регионального значения</w:t>
      </w:r>
      <w:r w:rsidRPr="00CD13D5">
        <w:rPr>
          <w:kern w:val="32"/>
          <w:sz w:val="26"/>
          <w:szCs w:val="26"/>
        </w:rPr>
        <w:t xml:space="preserve"> в области</w:t>
      </w:r>
      <w:r w:rsidRPr="00CD13D5">
        <w:rPr>
          <w:sz w:val="26"/>
          <w:szCs w:val="26"/>
        </w:rPr>
        <w:t xml:space="preserve"> планирования использования земель сельскохозяйственного назначения</w:t>
      </w:r>
    </w:p>
    <w:p w14:paraId="4FBC3348" w14:textId="77777777" w:rsidR="00454E2D" w:rsidRPr="00CD13D5" w:rsidRDefault="00454E2D" w:rsidP="00677EA2">
      <w:pPr>
        <w:spacing w:after="0" w:line="240" w:lineRule="auto"/>
        <w:rPr>
          <w:rFonts w:ascii="Times New Roman" w:hAnsi="Times New Roman" w:cs="Times New Roman"/>
          <w:sz w:val="26"/>
          <w:szCs w:val="26"/>
        </w:rPr>
      </w:pPr>
    </w:p>
    <w:tbl>
      <w:tblPr>
        <w:tblStyle w:val="a5"/>
        <w:tblW w:w="5000" w:type="pct"/>
        <w:tblLook w:val="04A0" w:firstRow="1" w:lastRow="0" w:firstColumn="1" w:lastColumn="0" w:noHBand="0" w:noVBand="1"/>
      </w:tblPr>
      <w:tblGrid>
        <w:gridCol w:w="1009"/>
        <w:gridCol w:w="4387"/>
        <w:gridCol w:w="4821"/>
        <w:gridCol w:w="4569"/>
      </w:tblGrid>
      <w:tr w:rsidR="005675D3" w:rsidRPr="00CD13D5" w14:paraId="36F8A68D" w14:textId="77777777" w:rsidTr="00FF67C1">
        <w:trPr>
          <w:tblHeader/>
        </w:trPr>
        <w:tc>
          <w:tcPr>
            <w:tcW w:w="341" w:type="pct"/>
            <w:vAlign w:val="center"/>
          </w:tcPr>
          <w:p w14:paraId="020824C8" w14:textId="77777777" w:rsidR="00F55244" w:rsidRPr="00CD13D5" w:rsidRDefault="00F55244" w:rsidP="00F55244">
            <w:pPr>
              <w:pStyle w:val="a0"/>
              <w:ind w:firstLine="0"/>
              <w:jc w:val="center"/>
              <w:rPr>
                <w:sz w:val="26"/>
                <w:szCs w:val="26"/>
              </w:rPr>
            </w:pPr>
            <w:r w:rsidRPr="00CD13D5">
              <w:rPr>
                <w:sz w:val="26"/>
                <w:szCs w:val="26"/>
              </w:rPr>
              <w:t>№</w:t>
            </w:r>
          </w:p>
        </w:tc>
        <w:tc>
          <w:tcPr>
            <w:tcW w:w="1483" w:type="pct"/>
            <w:vAlign w:val="center"/>
          </w:tcPr>
          <w:p w14:paraId="0D77B50C" w14:textId="77777777" w:rsidR="00F55244" w:rsidRPr="00CD13D5" w:rsidRDefault="00F55244" w:rsidP="00F55244">
            <w:pPr>
              <w:pStyle w:val="a0"/>
              <w:ind w:firstLine="0"/>
              <w:jc w:val="center"/>
              <w:rPr>
                <w:sz w:val="26"/>
                <w:szCs w:val="26"/>
              </w:rPr>
            </w:pPr>
            <w:r w:rsidRPr="00CD13D5">
              <w:rPr>
                <w:sz w:val="26"/>
                <w:szCs w:val="26"/>
              </w:rPr>
              <w:t>Наименование планируемого объекта</w:t>
            </w:r>
          </w:p>
        </w:tc>
        <w:tc>
          <w:tcPr>
            <w:tcW w:w="1630" w:type="pct"/>
            <w:vAlign w:val="center"/>
          </w:tcPr>
          <w:p w14:paraId="44693D2B" w14:textId="77777777" w:rsidR="00F55244" w:rsidRPr="00CD13D5" w:rsidRDefault="00F55244" w:rsidP="00F55244">
            <w:pPr>
              <w:pStyle w:val="a0"/>
              <w:ind w:firstLine="0"/>
              <w:jc w:val="center"/>
              <w:rPr>
                <w:sz w:val="26"/>
                <w:szCs w:val="26"/>
              </w:rPr>
            </w:pPr>
            <w:r w:rsidRPr="00CD13D5">
              <w:rPr>
                <w:sz w:val="26"/>
                <w:szCs w:val="26"/>
              </w:rPr>
              <w:t>Местоположение</w:t>
            </w:r>
          </w:p>
        </w:tc>
        <w:tc>
          <w:tcPr>
            <w:tcW w:w="1545" w:type="pct"/>
            <w:vAlign w:val="center"/>
          </w:tcPr>
          <w:p w14:paraId="145C60C2" w14:textId="77777777" w:rsidR="00F55244" w:rsidRPr="00CD13D5" w:rsidRDefault="00F55244" w:rsidP="00F55244">
            <w:pPr>
              <w:pStyle w:val="a0"/>
              <w:ind w:firstLine="0"/>
              <w:jc w:val="center"/>
              <w:rPr>
                <w:sz w:val="26"/>
                <w:szCs w:val="26"/>
              </w:rPr>
            </w:pPr>
            <w:r w:rsidRPr="00CD13D5">
              <w:rPr>
                <w:sz w:val="26"/>
                <w:szCs w:val="26"/>
              </w:rPr>
              <w:t>Основные характеристики</w:t>
            </w:r>
          </w:p>
        </w:tc>
      </w:tr>
    </w:tbl>
    <w:p w14:paraId="7C1A5246" w14:textId="77777777" w:rsidR="00454E2D" w:rsidRPr="00CD13D5" w:rsidRDefault="00454E2D" w:rsidP="00677EA2">
      <w:pPr>
        <w:spacing w:after="0" w:line="240" w:lineRule="auto"/>
        <w:rPr>
          <w:rFonts w:ascii="Times New Roman" w:hAnsi="Times New Roman" w:cs="Times New Roman"/>
          <w:sz w:val="2"/>
          <w:szCs w:val="2"/>
        </w:rPr>
      </w:pPr>
    </w:p>
    <w:tbl>
      <w:tblPr>
        <w:tblStyle w:val="a5"/>
        <w:tblW w:w="5000" w:type="pct"/>
        <w:tblLook w:val="04A0" w:firstRow="1" w:lastRow="0" w:firstColumn="1" w:lastColumn="0" w:noHBand="0" w:noVBand="1"/>
      </w:tblPr>
      <w:tblGrid>
        <w:gridCol w:w="681"/>
        <w:gridCol w:w="4764"/>
        <w:gridCol w:w="4808"/>
        <w:gridCol w:w="4533"/>
      </w:tblGrid>
      <w:tr w:rsidR="00CD13D5" w:rsidRPr="00CD13D5" w14:paraId="14A7CE84" w14:textId="77777777" w:rsidTr="0084072F">
        <w:trPr>
          <w:tblHeader/>
        </w:trPr>
        <w:tc>
          <w:tcPr>
            <w:tcW w:w="230" w:type="pct"/>
            <w:vAlign w:val="center"/>
          </w:tcPr>
          <w:p w14:paraId="18D34C94" w14:textId="77777777" w:rsidR="00454E2D" w:rsidRPr="00CD13D5" w:rsidRDefault="00454E2D" w:rsidP="00677EA2">
            <w:pPr>
              <w:pStyle w:val="a0"/>
              <w:ind w:firstLine="0"/>
              <w:jc w:val="center"/>
              <w:rPr>
                <w:sz w:val="26"/>
                <w:szCs w:val="26"/>
              </w:rPr>
            </w:pPr>
            <w:r w:rsidRPr="00CD13D5">
              <w:rPr>
                <w:sz w:val="26"/>
                <w:szCs w:val="26"/>
              </w:rPr>
              <w:t>1</w:t>
            </w:r>
          </w:p>
        </w:tc>
        <w:tc>
          <w:tcPr>
            <w:tcW w:w="1611" w:type="pct"/>
            <w:vAlign w:val="center"/>
          </w:tcPr>
          <w:p w14:paraId="7D2D9B0F" w14:textId="77777777" w:rsidR="00454E2D" w:rsidRPr="00CD13D5" w:rsidRDefault="00454E2D" w:rsidP="00677EA2">
            <w:pPr>
              <w:pStyle w:val="a0"/>
              <w:ind w:firstLine="0"/>
              <w:jc w:val="center"/>
              <w:rPr>
                <w:sz w:val="26"/>
                <w:szCs w:val="26"/>
              </w:rPr>
            </w:pPr>
            <w:r w:rsidRPr="00CD13D5">
              <w:rPr>
                <w:sz w:val="26"/>
                <w:szCs w:val="26"/>
              </w:rPr>
              <w:t>2</w:t>
            </w:r>
          </w:p>
        </w:tc>
        <w:tc>
          <w:tcPr>
            <w:tcW w:w="1626" w:type="pct"/>
            <w:vAlign w:val="center"/>
          </w:tcPr>
          <w:p w14:paraId="59A291B9" w14:textId="77777777" w:rsidR="00454E2D" w:rsidRPr="00CD13D5" w:rsidRDefault="00454E2D" w:rsidP="00677EA2">
            <w:pPr>
              <w:pStyle w:val="a0"/>
              <w:ind w:firstLine="0"/>
              <w:jc w:val="center"/>
              <w:rPr>
                <w:sz w:val="26"/>
                <w:szCs w:val="26"/>
              </w:rPr>
            </w:pPr>
            <w:r w:rsidRPr="00CD13D5">
              <w:rPr>
                <w:sz w:val="26"/>
                <w:szCs w:val="26"/>
              </w:rPr>
              <w:t>3</w:t>
            </w:r>
          </w:p>
        </w:tc>
        <w:tc>
          <w:tcPr>
            <w:tcW w:w="1533" w:type="pct"/>
            <w:vAlign w:val="center"/>
          </w:tcPr>
          <w:p w14:paraId="4CBD4909" w14:textId="77777777" w:rsidR="00454E2D" w:rsidRPr="00CD13D5" w:rsidRDefault="00454E2D" w:rsidP="00677EA2">
            <w:pPr>
              <w:pStyle w:val="a0"/>
              <w:ind w:firstLine="0"/>
              <w:jc w:val="center"/>
              <w:rPr>
                <w:sz w:val="26"/>
                <w:szCs w:val="26"/>
              </w:rPr>
            </w:pPr>
            <w:r w:rsidRPr="00CD13D5">
              <w:rPr>
                <w:sz w:val="26"/>
                <w:szCs w:val="26"/>
              </w:rPr>
              <w:t>4</w:t>
            </w:r>
          </w:p>
        </w:tc>
      </w:tr>
      <w:tr w:rsidR="00CD13D5" w:rsidRPr="00CD13D5" w14:paraId="67B06CE3" w14:textId="77777777" w:rsidTr="0084072F">
        <w:tc>
          <w:tcPr>
            <w:tcW w:w="230" w:type="pct"/>
            <w:vAlign w:val="center"/>
          </w:tcPr>
          <w:p w14:paraId="04AA552E" w14:textId="77777777" w:rsidR="0084072F" w:rsidRPr="00CD13D5" w:rsidRDefault="0084072F" w:rsidP="00677EA2">
            <w:pPr>
              <w:pStyle w:val="a0"/>
              <w:ind w:firstLine="0"/>
              <w:jc w:val="center"/>
              <w:rPr>
                <w:sz w:val="26"/>
                <w:szCs w:val="26"/>
              </w:rPr>
            </w:pPr>
            <w:r w:rsidRPr="00CD13D5">
              <w:rPr>
                <w:sz w:val="26"/>
                <w:szCs w:val="26"/>
              </w:rPr>
              <w:t>3</w:t>
            </w:r>
          </w:p>
        </w:tc>
        <w:tc>
          <w:tcPr>
            <w:tcW w:w="4770" w:type="pct"/>
            <w:gridSpan w:val="3"/>
            <w:vAlign w:val="center"/>
          </w:tcPr>
          <w:p w14:paraId="1592742B" w14:textId="77777777" w:rsidR="0084072F" w:rsidRPr="00CD13D5" w:rsidRDefault="0084072F" w:rsidP="0084072F">
            <w:pPr>
              <w:pStyle w:val="a0"/>
              <w:ind w:firstLine="0"/>
              <w:jc w:val="left"/>
              <w:rPr>
                <w:sz w:val="26"/>
                <w:szCs w:val="26"/>
              </w:rPr>
            </w:pPr>
            <w:r w:rsidRPr="00CD13D5">
              <w:rPr>
                <w:sz w:val="26"/>
                <w:szCs w:val="26"/>
              </w:rPr>
              <w:t>Вид планируемых объектов: зоны преимущественно сельскохозяйственного использования регионального значения</w:t>
            </w:r>
          </w:p>
          <w:p w14:paraId="2E7F60C7" w14:textId="77777777" w:rsidR="0084072F" w:rsidRPr="00CD13D5" w:rsidRDefault="0084072F" w:rsidP="0084072F">
            <w:pPr>
              <w:pStyle w:val="a0"/>
              <w:ind w:firstLine="0"/>
              <w:jc w:val="left"/>
              <w:rPr>
                <w:sz w:val="26"/>
                <w:szCs w:val="26"/>
              </w:rPr>
            </w:pPr>
            <w:r w:rsidRPr="00CD13D5">
              <w:rPr>
                <w:sz w:val="26"/>
                <w:szCs w:val="26"/>
              </w:rPr>
              <w:t>Назначение планируемых объектов: территории, которые необходимы для осуществления полномочий по решению вопросов, предусмотренных пунктом 10 части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381DC6" w:rsidRPr="00CD13D5" w14:paraId="753FAC7F" w14:textId="77777777" w:rsidTr="00381DC6">
        <w:tc>
          <w:tcPr>
            <w:tcW w:w="230" w:type="pct"/>
          </w:tcPr>
          <w:p w14:paraId="764E1BF3" w14:textId="77777777" w:rsidR="00381DC6" w:rsidRPr="00CD13D5" w:rsidRDefault="00381DC6" w:rsidP="00381DC6">
            <w:pPr>
              <w:pStyle w:val="a0"/>
              <w:ind w:firstLine="0"/>
              <w:jc w:val="left"/>
              <w:rPr>
                <w:sz w:val="26"/>
                <w:szCs w:val="26"/>
              </w:rPr>
            </w:pPr>
            <w:r w:rsidRPr="00CD13D5">
              <w:rPr>
                <w:sz w:val="26"/>
                <w:szCs w:val="26"/>
              </w:rPr>
              <w:t>3.1</w:t>
            </w:r>
          </w:p>
        </w:tc>
        <w:tc>
          <w:tcPr>
            <w:tcW w:w="1611" w:type="pct"/>
          </w:tcPr>
          <w:p w14:paraId="2D93312A"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Бокситогорская</w:t>
            </w:r>
          </w:p>
        </w:tc>
        <w:tc>
          <w:tcPr>
            <w:tcW w:w="1626" w:type="pct"/>
          </w:tcPr>
          <w:p w14:paraId="02D1E3B7" w14:textId="77777777" w:rsidR="00381DC6" w:rsidRPr="00CD13D5" w:rsidRDefault="00381DC6" w:rsidP="00381DC6">
            <w:pPr>
              <w:pStyle w:val="a0"/>
              <w:ind w:firstLine="0"/>
              <w:jc w:val="left"/>
              <w:rPr>
                <w:sz w:val="26"/>
                <w:szCs w:val="26"/>
              </w:rPr>
            </w:pPr>
            <w:r w:rsidRPr="00CD13D5">
              <w:rPr>
                <w:sz w:val="26"/>
                <w:szCs w:val="26"/>
              </w:rPr>
              <w:t>Бокситогорский муниципальный район, Бокситогорское городское поселение, Большедворское сельское поселение, Борское сельское поселение, Ефимовское городское поселения, Лидское сельское поселение, Самойловское сельское поселение</w:t>
            </w:r>
          </w:p>
        </w:tc>
        <w:tc>
          <w:tcPr>
            <w:tcW w:w="1533" w:type="pct"/>
          </w:tcPr>
          <w:p w14:paraId="49199396" w14:textId="68A44E75" w:rsidR="00381DC6" w:rsidRPr="00381DC6" w:rsidRDefault="00381DC6" w:rsidP="00381DC6">
            <w:pPr>
              <w:pStyle w:val="a0"/>
              <w:ind w:firstLine="0"/>
              <w:jc w:val="left"/>
              <w:rPr>
                <w:sz w:val="26"/>
                <w:szCs w:val="26"/>
              </w:rPr>
            </w:pPr>
            <w:r w:rsidRPr="00381DC6">
              <w:rPr>
                <w:color w:val="000000"/>
                <w:sz w:val="26"/>
                <w:szCs w:val="26"/>
              </w:rPr>
              <w:t>Общая площадь: 47</w:t>
            </w:r>
            <w:r w:rsidR="00536F8C">
              <w:rPr>
                <w:color w:val="000000"/>
                <w:sz w:val="26"/>
                <w:szCs w:val="26"/>
              </w:rPr>
              <w:t>211</w:t>
            </w:r>
            <w:r w:rsidRPr="00381DC6">
              <w:rPr>
                <w:color w:val="000000"/>
                <w:sz w:val="26"/>
                <w:szCs w:val="26"/>
              </w:rPr>
              <w:t>,8</w:t>
            </w:r>
            <w:r w:rsidR="00536F8C">
              <w:rPr>
                <w:color w:val="000000"/>
                <w:sz w:val="26"/>
                <w:szCs w:val="26"/>
              </w:rPr>
              <w:t>5</w:t>
            </w:r>
            <w:r w:rsidRPr="00381DC6">
              <w:rPr>
                <w:color w:val="000000"/>
                <w:sz w:val="26"/>
                <w:szCs w:val="26"/>
              </w:rPr>
              <w:t xml:space="preserve"> га</w:t>
            </w:r>
          </w:p>
        </w:tc>
      </w:tr>
      <w:tr w:rsidR="00381DC6" w:rsidRPr="00CD13D5" w14:paraId="16CBA5C8" w14:textId="77777777" w:rsidTr="00381DC6">
        <w:tc>
          <w:tcPr>
            <w:tcW w:w="230" w:type="pct"/>
          </w:tcPr>
          <w:p w14:paraId="26C96E2A" w14:textId="77777777" w:rsidR="00381DC6" w:rsidRPr="00CD13D5" w:rsidRDefault="00381DC6" w:rsidP="00381DC6">
            <w:pPr>
              <w:pStyle w:val="a0"/>
              <w:ind w:firstLine="0"/>
              <w:jc w:val="left"/>
              <w:rPr>
                <w:sz w:val="26"/>
                <w:szCs w:val="26"/>
              </w:rPr>
            </w:pPr>
            <w:r w:rsidRPr="00CD13D5">
              <w:rPr>
                <w:sz w:val="26"/>
                <w:szCs w:val="26"/>
              </w:rPr>
              <w:t>3.2</w:t>
            </w:r>
          </w:p>
        </w:tc>
        <w:tc>
          <w:tcPr>
            <w:tcW w:w="1611" w:type="pct"/>
          </w:tcPr>
          <w:p w14:paraId="1893F5A3"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Волосовская</w:t>
            </w:r>
          </w:p>
        </w:tc>
        <w:tc>
          <w:tcPr>
            <w:tcW w:w="1626" w:type="pct"/>
          </w:tcPr>
          <w:p w14:paraId="7F43206A" w14:textId="77777777" w:rsidR="00381DC6" w:rsidRPr="00CD13D5" w:rsidRDefault="00381DC6" w:rsidP="00381DC6">
            <w:pPr>
              <w:pStyle w:val="a0"/>
              <w:ind w:firstLine="0"/>
              <w:jc w:val="left"/>
              <w:rPr>
                <w:sz w:val="26"/>
                <w:szCs w:val="26"/>
              </w:rPr>
            </w:pPr>
            <w:r w:rsidRPr="00CD13D5">
              <w:rPr>
                <w:sz w:val="26"/>
                <w:szCs w:val="26"/>
              </w:rPr>
              <w:t>Волосовский муниципальный район, Бегуницкое сельское поселение, Большеврудское сельское поселение, Волосовское городское поселение, Калитинское сельское поселение, Клопицкое сельское поселение, Рабитицкое сельское поселение, Сабское сельское поселение</w:t>
            </w:r>
          </w:p>
        </w:tc>
        <w:tc>
          <w:tcPr>
            <w:tcW w:w="1533" w:type="pct"/>
          </w:tcPr>
          <w:p w14:paraId="4D3F772C" w14:textId="12378FD6" w:rsidR="00381DC6" w:rsidRPr="00381DC6" w:rsidRDefault="00381DC6" w:rsidP="00381DC6">
            <w:pPr>
              <w:pStyle w:val="a0"/>
              <w:ind w:firstLine="0"/>
              <w:jc w:val="left"/>
              <w:rPr>
                <w:sz w:val="26"/>
                <w:szCs w:val="26"/>
              </w:rPr>
            </w:pPr>
            <w:r w:rsidRPr="00381DC6">
              <w:rPr>
                <w:color w:val="000000"/>
                <w:sz w:val="26"/>
                <w:szCs w:val="26"/>
              </w:rPr>
              <w:t>Общая площадь: 7</w:t>
            </w:r>
            <w:r w:rsidR="00536F8C">
              <w:rPr>
                <w:color w:val="000000"/>
                <w:sz w:val="26"/>
                <w:szCs w:val="26"/>
              </w:rPr>
              <w:t>1813</w:t>
            </w:r>
            <w:r w:rsidRPr="00381DC6">
              <w:rPr>
                <w:color w:val="000000"/>
                <w:sz w:val="26"/>
                <w:szCs w:val="26"/>
              </w:rPr>
              <w:t>,</w:t>
            </w:r>
            <w:r w:rsidR="00536F8C">
              <w:rPr>
                <w:color w:val="000000"/>
                <w:sz w:val="26"/>
                <w:szCs w:val="26"/>
              </w:rPr>
              <w:t>48</w:t>
            </w:r>
            <w:r w:rsidRPr="00381DC6">
              <w:rPr>
                <w:color w:val="000000"/>
                <w:sz w:val="26"/>
                <w:szCs w:val="26"/>
              </w:rPr>
              <w:t xml:space="preserve"> га</w:t>
            </w:r>
          </w:p>
        </w:tc>
      </w:tr>
      <w:tr w:rsidR="00381DC6" w:rsidRPr="00CD13D5" w14:paraId="7FB35723" w14:textId="77777777" w:rsidTr="00381DC6">
        <w:tc>
          <w:tcPr>
            <w:tcW w:w="230" w:type="pct"/>
          </w:tcPr>
          <w:p w14:paraId="1DA3B87C" w14:textId="77777777" w:rsidR="00381DC6" w:rsidRPr="00CD13D5" w:rsidRDefault="00381DC6" w:rsidP="00381DC6">
            <w:pPr>
              <w:pStyle w:val="a0"/>
              <w:ind w:firstLine="0"/>
              <w:jc w:val="left"/>
              <w:rPr>
                <w:sz w:val="26"/>
                <w:szCs w:val="26"/>
              </w:rPr>
            </w:pPr>
            <w:r w:rsidRPr="00CD13D5">
              <w:rPr>
                <w:sz w:val="26"/>
                <w:szCs w:val="26"/>
              </w:rPr>
              <w:t>3.3</w:t>
            </w:r>
          </w:p>
        </w:tc>
        <w:tc>
          <w:tcPr>
            <w:tcW w:w="1611" w:type="pct"/>
          </w:tcPr>
          <w:p w14:paraId="2CE923D2"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Волховская</w:t>
            </w:r>
          </w:p>
        </w:tc>
        <w:tc>
          <w:tcPr>
            <w:tcW w:w="1626" w:type="pct"/>
          </w:tcPr>
          <w:p w14:paraId="071000AA" w14:textId="77777777" w:rsidR="00381DC6" w:rsidRPr="00CD13D5" w:rsidRDefault="00381DC6" w:rsidP="00381DC6">
            <w:pPr>
              <w:pStyle w:val="a0"/>
              <w:ind w:firstLine="0"/>
              <w:jc w:val="left"/>
              <w:rPr>
                <w:sz w:val="26"/>
                <w:szCs w:val="26"/>
              </w:rPr>
            </w:pPr>
            <w:r w:rsidRPr="00CD13D5">
              <w:rPr>
                <w:sz w:val="26"/>
                <w:szCs w:val="26"/>
              </w:rPr>
              <w:t xml:space="preserve">Волховский муниципальный район, Бережковское сельское поселение, Волховское городское поселение, </w:t>
            </w:r>
            <w:r w:rsidRPr="00CD13D5">
              <w:rPr>
                <w:sz w:val="26"/>
                <w:szCs w:val="26"/>
              </w:rPr>
              <w:lastRenderedPageBreak/>
              <w:t>Вындиноостровское сельское поселение, Иссадское сельское поселение, Кисельнинское сельское поселение, Колчановское сельское поселение, Новоладожское городское поселение, Пашское сельское поселение, Потанинское сельское поселение, Свирицкое сельское поселение, Селивановское сельское поселение, Староладожское сельское поселение, Сясьстройское городское поселение, Усадищенское сельское поселение, Хваловское сельское поселение</w:t>
            </w:r>
          </w:p>
        </w:tc>
        <w:tc>
          <w:tcPr>
            <w:tcW w:w="1533" w:type="pct"/>
          </w:tcPr>
          <w:p w14:paraId="0BF63747" w14:textId="564814DA" w:rsidR="00381DC6" w:rsidRPr="00381DC6" w:rsidRDefault="00381DC6" w:rsidP="00381DC6">
            <w:pPr>
              <w:pStyle w:val="a0"/>
              <w:ind w:firstLine="0"/>
              <w:jc w:val="left"/>
              <w:rPr>
                <w:sz w:val="26"/>
                <w:szCs w:val="26"/>
              </w:rPr>
            </w:pPr>
            <w:r w:rsidRPr="00381DC6">
              <w:rPr>
                <w:color w:val="000000"/>
                <w:sz w:val="26"/>
                <w:szCs w:val="26"/>
              </w:rPr>
              <w:lastRenderedPageBreak/>
              <w:t>Общая площадь: 54</w:t>
            </w:r>
            <w:r w:rsidR="00536F8C">
              <w:rPr>
                <w:color w:val="000000"/>
                <w:sz w:val="26"/>
                <w:szCs w:val="26"/>
              </w:rPr>
              <w:t>457</w:t>
            </w:r>
            <w:r w:rsidRPr="00381DC6">
              <w:rPr>
                <w:color w:val="000000"/>
                <w:sz w:val="26"/>
                <w:szCs w:val="26"/>
              </w:rPr>
              <w:t>,</w:t>
            </w:r>
            <w:r w:rsidR="00536F8C">
              <w:rPr>
                <w:color w:val="000000"/>
                <w:sz w:val="26"/>
                <w:szCs w:val="26"/>
              </w:rPr>
              <w:t>55</w:t>
            </w:r>
            <w:r w:rsidRPr="00381DC6">
              <w:rPr>
                <w:color w:val="000000"/>
                <w:sz w:val="26"/>
                <w:szCs w:val="26"/>
              </w:rPr>
              <w:t xml:space="preserve"> га</w:t>
            </w:r>
          </w:p>
        </w:tc>
      </w:tr>
      <w:tr w:rsidR="00381DC6" w:rsidRPr="00CD13D5" w14:paraId="1BF31802" w14:textId="77777777" w:rsidTr="00381DC6">
        <w:tc>
          <w:tcPr>
            <w:tcW w:w="230" w:type="pct"/>
          </w:tcPr>
          <w:p w14:paraId="1E22CA56" w14:textId="77777777" w:rsidR="00381DC6" w:rsidRPr="00CD13D5" w:rsidRDefault="00381DC6" w:rsidP="00381DC6">
            <w:pPr>
              <w:pStyle w:val="a0"/>
              <w:ind w:firstLine="0"/>
              <w:jc w:val="left"/>
              <w:rPr>
                <w:sz w:val="26"/>
                <w:szCs w:val="26"/>
              </w:rPr>
            </w:pPr>
            <w:r w:rsidRPr="00CD13D5">
              <w:rPr>
                <w:sz w:val="26"/>
                <w:szCs w:val="26"/>
              </w:rPr>
              <w:t>3.4</w:t>
            </w:r>
          </w:p>
        </w:tc>
        <w:tc>
          <w:tcPr>
            <w:tcW w:w="1611" w:type="pct"/>
          </w:tcPr>
          <w:p w14:paraId="37B8F905"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Всеволожская</w:t>
            </w:r>
          </w:p>
        </w:tc>
        <w:tc>
          <w:tcPr>
            <w:tcW w:w="1626" w:type="pct"/>
          </w:tcPr>
          <w:p w14:paraId="4E35FBFF" w14:textId="2894CC89" w:rsidR="00381DC6" w:rsidRPr="00CD13D5" w:rsidRDefault="00381DC6" w:rsidP="00381DC6">
            <w:pPr>
              <w:pStyle w:val="a0"/>
              <w:ind w:firstLine="0"/>
              <w:jc w:val="left"/>
              <w:rPr>
                <w:sz w:val="26"/>
                <w:szCs w:val="26"/>
              </w:rPr>
            </w:pPr>
            <w:r w:rsidRPr="00CD13D5">
              <w:rPr>
                <w:sz w:val="26"/>
                <w:szCs w:val="26"/>
              </w:rPr>
              <w:t>Всеволожский муниципальный район, Агалатовское сельское поселение, Бугровское сельское поселение, Колтушское сельское поселение, Кузьмоловское городское поселение, Куйвозовское сельское поселение, Лесколовское сельское поселение, Морозовское городское поселение, Муринское городское поселение, Новодевяткинское сельское поселение, Рахьинское городское поселение, Романовское сельское поселение, Свердловское городское поселение, Токсовское городское поселение, Щегловское сельское поселение, Юкковское сельское поселение</w:t>
            </w:r>
          </w:p>
        </w:tc>
        <w:tc>
          <w:tcPr>
            <w:tcW w:w="1533" w:type="pct"/>
          </w:tcPr>
          <w:p w14:paraId="081154E9" w14:textId="690343AD" w:rsidR="00381DC6" w:rsidRPr="00381DC6" w:rsidRDefault="00381DC6" w:rsidP="00381DC6">
            <w:pPr>
              <w:pStyle w:val="a0"/>
              <w:ind w:firstLine="0"/>
              <w:jc w:val="left"/>
              <w:rPr>
                <w:sz w:val="26"/>
                <w:szCs w:val="26"/>
              </w:rPr>
            </w:pPr>
            <w:r w:rsidRPr="00381DC6">
              <w:rPr>
                <w:color w:val="000000"/>
                <w:sz w:val="26"/>
                <w:szCs w:val="26"/>
              </w:rPr>
              <w:t>Общая площадь: 18</w:t>
            </w:r>
            <w:r w:rsidR="00536F8C">
              <w:rPr>
                <w:color w:val="000000"/>
                <w:sz w:val="26"/>
                <w:szCs w:val="26"/>
              </w:rPr>
              <w:t>017</w:t>
            </w:r>
            <w:r w:rsidRPr="00381DC6">
              <w:rPr>
                <w:color w:val="000000"/>
                <w:sz w:val="26"/>
                <w:szCs w:val="26"/>
              </w:rPr>
              <w:t>,</w:t>
            </w:r>
            <w:r w:rsidR="00536F8C">
              <w:rPr>
                <w:color w:val="000000"/>
                <w:sz w:val="26"/>
                <w:szCs w:val="26"/>
              </w:rPr>
              <w:t>25</w:t>
            </w:r>
            <w:r w:rsidRPr="00381DC6">
              <w:rPr>
                <w:color w:val="000000"/>
                <w:sz w:val="26"/>
                <w:szCs w:val="26"/>
              </w:rPr>
              <w:t xml:space="preserve"> га</w:t>
            </w:r>
          </w:p>
        </w:tc>
      </w:tr>
      <w:tr w:rsidR="00381DC6" w:rsidRPr="00CD13D5" w14:paraId="2CA60756" w14:textId="77777777" w:rsidTr="00381DC6">
        <w:tc>
          <w:tcPr>
            <w:tcW w:w="230" w:type="pct"/>
          </w:tcPr>
          <w:p w14:paraId="57ECC264" w14:textId="77777777" w:rsidR="00381DC6" w:rsidRPr="00CD13D5" w:rsidRDefault="00381DC6" w:rsidP="00381DC6">
            <w:pPr>
              <w:pStyle w:val="a0"/>
              <w:ind w:firstLine="0"/>
              <w:jc w:val="left"/>
              <w:rPr>
                <w:sz w:val="26"/>
                <w:szCs w:val="26"/>
              </w:rPr>
            </w:pPr>
            <w:r w:rsidRPr="00CD13D5">
              <w:rPr>
                <w:sz w:val="26"/>
                <w:szCs w:val="26"/>
              </w:rPr>
              <w:t>3.5</w:t>
            </w:r>
          </w:p>
        </w:tc>
        <w:tc>
          <w:tcPr>
            <w:tcW w:w="1611" w:type="pct"/>
          </w:tcPr>
          <w:p w14:paraId="30EA62FA"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Выборгская</w:t>
            </w:r>
          </w:p>
        </w:tc>
        <w:tc>
          <w:tcPr>
            <w:tcW w:w="1626" w:type="pct"/>
          </w:tcPr>
          <w:p w14:paraId="2AE3D2D5" w14:textId="77777777" w:rsidR="00381DC6" w:rsidRPr="00CD13D5" w:rsidRDefault="00381DC6" w:rsidP="00381DC6">
            <w:pPr>
              <w:pStyle w:val="a0"/>
              <w:ind w:firstLine="0"/>
              <w:jc w:val="left"/>
              <w:rPr>
                <w:sz w:val="26"/>
                <w:szCs w:val="26"/>
              </w:rPr>
            </w:pPr>
            <w:r w:rsidRPr="00CD13D5">
              <w:rPr>
                <w:sz w:val="26"/>
                <w:szCs w:val="26"/>
              </w:rPr>
              <w:t xml:space="preserve">Выборгский муниципальный район, Гончаровское сельское поселение, Каменногорское городское поселение, </w:t>
            </w:r>
            <w:r w:rsidRPr="00CD13D5">
              <w:rPr>
                <w:sz w:val="26"/>
                <w:szCs w:val="26"/>
              </w:rPr>
              <w:lastRenderedPageBreak/>
              <w:t>Красносельское сельское поселение, Первомайское сельское поселение, Полянское сельское поселение, Приморское городское поселение, Рощинское городское поселение, Светогорское городское поселение, Селезнёвское сельское поселение, Советское городское поселение</w:t>
            </w:r>
          </w:p>
        </w:tc>
        <w:tc>
          <w:tcPr>
            <w:tcW w:w="1533" w:type="pct"/>
          </w:tcPr>
          <w:p w14:paraId="011C1032" w14:textId="41C46C10" w:rsidR="00381DC6" w:rsidRPr="00381DC6" w:rsidRDefault="00381DC6" w:rsidP="00381DC6">
            <w:pPr>
              <w:pStyle w:val="a0"/>
              <w:ind w:firstLine="0"/>
              <w:jc w:val="left"/>
              <w:rPr>
                <w:sz w:val="26"/>
                <w:szCs w:val="26"/>
              </w:rPr>
            </w:pPr>
            <w:r w:rsidRPr="00381DC6">
              <w:rPr>
                <w:color w:val="000000"/>
                <w:sz w:val="26"/>
                <w:szCs w:val="26"/>
              </w:rPr>
              <w:lastRenderedPageBreak/>
              <w:t>Общая площадь: 67</w:t>
            </w:r>
            <w:r w:rsidR="00536F8C">
              <w:rPr>
                <w:color w:val="000000"/>
                <w:sz w:val="26"/>
                <w:szCs w:val="26"/>
              </w:rPr>
              <w:t>172</w:t>
            </w:r>
            <w:r w:rsidRPr="00381DC6">
              <w:rPr>
                <w:color w:val="000000"/>
                <w:sz w:val="26"/>
                <w:szCs w:val="26"/>
              </w:rPr>
              <w:t>,</w:t>
            </w:r>
            <w:r w:rsidR="00536F8C">
              <w:rPr>
                <w:color w:val="000000"/>
                <w:sz w:val="26"/>
                <w:szCs w:val="26"/>
              </w:rPr>
              <w:t>14</w:t>
            </w:r>
            <w:r w:rsidRPr="00381DC6">
              <w:rPr>
                <w:color w:val="000000"/>
                <w:sz w:val="26"/>
                <w:szCs w:val="26"/>
              </w:rPr>
              <w:t xml:space="preserve"> га</w:t>
            </w:r>
          </w:p>
        </w:tc>
      </w:tr>
      <w:tr w:rsidR="00381DC6" w:rsidRPr="00CD13D5" w14:paraId="3BBF7CAF" w14:textId="77777777" w:rsidTr="00381DC6">
        <w:tc>
          <w:tcPr>
            <w:tcW w:w="230" w:type="pct"/>
          </w:tcPr>
          <w:p w14:paraId="7874386B" w14:textId="77777777" w:rsidR="00381DC6" w:rsidRPr="00CD13D5" w:rsidRDefault="00381DC6" w:rsidP="00381DC6">
            <w:pPr>
              <w:pStyle w:val="a0"/>
              <w:ind w:firstLine="0"/>
              <w:jc w:val="left"/>
              <w:rPr>
                <w:sz w:val="26"/>
                <w:szCs w:val="26"/>
              </w:rPr>
            </w:pPr>
            <w:r w:rsidRPr="00CD13D5">
              <w:rPr>
                <w:sz w:val="26"/>
                <w:szCs w:val="26"/>
              </w:rPr>
              <w:t>3.6</w:t>
            </w:r>
          </w:p>
        </w:tc>
        <w:tc>
          <w:tcPr>
            <w:tcW w:w="1611" w:type="pct"/>
          </w:tcPr>
          <w:p w14:paraId="1DA565D5"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Гатчинская</w:t>
            </w:r>
          </w:p>
        </w:tc>
        <w:tc>
          <w:tcPr>
            <w:tcW w:w="1626" w:type="pct"/>
          </w:tcPr>
          <w:p w14:paraId="6D406F79" w14:textId="77777777" w:rsidR="00381DC6" w:rsidRPr="00CD13D5" w:rsidRDefault="00381DC6" w:rsidP="00381DC6">
            <w:pPr>
              <w:pStyle w:val="a0"/>
              <w:ind w:firstLine="0"/>
              <w:jc w:val="left"/>
              <w:rPr>
                <w:sz w:val="26"/>
                <w:szCs w:val="26"/>
              </w:rPr>
            </w:pPr>
            <w:r w:rsidRPr="00CD13D5">
              <w:rPr>
                <w:sz w:val="26"/>
                <w:szCs w:val="26"/>
              </w:rPr>
              <w:t>Гатчинский муниципальный район, Большеколпанское сельское поселение, Веревское сельское поселение, Войсковицкое сельское поселение, Вырицкое городское поселение, Дружногорское городское поселение, Елизаветинское сельское поселение, Кобринское сельское поселение, Коммунарское городское поселение, Новосветское сельское поселение, Пудомягское сельское поселение, Пудостьское сельское поселение, Рождественское сельское поселение, Сиверское городское поселение, Сусанинское сельское поселение, Сяськелевское сельское поселение, Таицкое городское поселение</w:t>
            </w:r>
          </w:p>
        </w:tc>
        <w:tc>
          <w:tcPr>
            <w:tcW w:w="1533" w:type="pct"/>
          </w:tcPr>
          <w:p w14:paraId="5C015FA7" w14:textId="3E02E599" w:rsidR="00381DC6" w:rsidRPr="00381DC6" w:rsidRDefault="00381DC6" w:rsidP="00381DC6">
            <w:pPr>
              <w:pStyle w:val="a0"/>
              <w:ind w:firstLine="0"/>
              <w:jc w:val="left"/>
              <w:rPr>
                <w:sz w:val="26"/>
                <w:szCs w:val="26"/>
              </w:rPr>
            </w:pPr>
            <w:r w:rsidRPr="00381DC6">
              <w:rPr>
                <w:color w:val="000000"/>
                <w:sz w:val="26"/>
                <w:szCs w:val="26"/>
              </w:rPr>
              <w:t>Общая площадь: 5</w:t>
            </w:r>
            <w:r w:rsidR="00536F8C">
              <w:rPr>
                <w:color w:val="000000"/>
                <w:sz w:val="26"/>
                <w:szCs w:val="26"/>
              </w:rPr>
              <w:t>4906</w:t>
            </w:r>
            <w:r w:rsidRPr="00381DC6">
              <w:rPr>
                <w:color w:val="000000"/>
                <w:sz w:val="26"/>
                <w:szCs w:val="26"/>
              </w:rPr>
              <w:t>,4</w:t>
            </w:r>
            <w:r w:rsidR="00536F8C">
              <w:rPr>
                <w:color w:val="000000"/>
                <w:sz w:val="26"/>
                <w:szCs w:val="26"/>
              </w:rPr>
              <w:t>2</w:t>
            </w:r>
            <w:r w:rsidRPr="00381DC6">
              <w:rPr>
                <w:color w:val="000000"/>
                <w:sz w:val="26"/>
                <w:szCs w:val="26"/>
              </w:rPr>
              <w:t xml:space="preserve"> га</w:t>
            </w:r>
          </w:p>
        </w:tc>
      </w:tr>
      <w:tr w:rsidR="00381DC6" w:rsidRPr="00CD13D5" w14:paraId="65325CFE" w14:textId="77777777" w:rsidTr="00381DC6">
        <w:tc>
          <w:tcPr>
            <w:tcW w:w="230" w:type="pct"/>
          </w:tcPr>
          <w:p w14:paraId="3C1F1872" w14:textId="77777777" w:rsidR="00381DC6" w:rsidRPr="00CD13D5" w:rsidRDefault="00381DC6" w:rsidP="00381DC6">
            <w:pPr>
              <w:pStyle w:val="a0"/>
              <w:ind w:firstLine="0"/>
              <w:jc w:val="left"/>
              <w:rPr>
                <w:sz w:val="26"/>
                <w:szCs w:val="26"/>
              </w:rPr>
            </w:pPr>
            <w:r w:rsidRPr="00CD13D5">
              <w:rPr>
                <w:sz w:val="26"/>
                <w:szCs w:val="26"/>
              </w:rPr>
              <w:t>3.7</w:t>
            </w:r>
          </w:p>
        </w:tc>
        <w:tc>
          <w:tcPr>
            <w:tcW w:w="1611" w:type="pct"/>
          </w:tcPr>
          <w:p w14:paraId="0FF9A336"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Кингисеппская</w:t>
            </w:r>
          </w:p>
        </w:tc>
        <w:tc>
          <w:tcPr>
            <w:tcW w:w="1626" w:type="pct"/>
          </w:tcPr>
          <w:p w14:paraId="76F70144" w14:textId="77777777" w:rsidR="00381DC6" w:rsidRPr="00CD13D5" w:rsidRDefault="00381DC6" w:rsidP="00381DC6">
            <w:pPr>
              <w:pStyle w:val="a0"/>
              <w:ind w:firstLine="0"/>
              <w:jc w:val="left"/>
              <w:rPr>
                <w:sz w:val="26"/>
                <w:szCs w:val="26"/>
              </w:rPr>
            </w:pPr>
            <w:r w:rsidRPr="00CD13D5">
              <w:rPr>
                <w:sz w:val="26"/>
                <w:szCs w:val="26"/>
              </w:rPr>
              <w:t xml:space="preserve">Кингисеппский муниципальный район, Большелуцкое сельское поселение, Вистинское сельское поселение, Ивангородское городское поселение, Котельское сельское поселение, Кузёмкинское сельское поселение, Нежновское сельское поселение, </w:t>
            </w:r>
            <w:r w:rsidRPr="00CD13D5">
              <w:rPr>
                <w:sz w:val="26"/>
                <w:szCs w:val="26"/>
              </w:rPr>
              <w:lastRenderedPageBreak/>
              <w:t>Опольевское сельское поселение, Пустомержское сельское поселение, Усть-Лужское сельское поселение, Фалилеевское сельское поселение</w:t>
            </w:r>
          </w:p>
        </w:tc>
        <w:tc>
          <w:tcPr>
            <w:tcW w:w="1533" w:type="pct"/>
          </w:tcPr>
          <w:p w14:paraId="7CF885CF" w14:textId="27AB7045" w:rsidR="00381DC6" w:rsidRPr="00381DC6" w:rsidRDefault="00381DC6" w:rsidP="00381DC6">
            <w:pPr>
              <w:pStyle w:val="a0"/>
              <w:ind w:firstLine="0"/>
              <w:jc w:val="left"/>
              <w:rPr>
                <w:sz w:val="26"/>
                <w:szCs w:val="26"/>
              </w:rPr>
            </w:pPr>
            <w:r w:rsidRPr="00381DC6">
              <w:rPr>
                <w:color w:val="000000"/>
                <w:sz w:val="26"/>
                <w:szCs w:val="26"/>
              </w:rPr>
              <w:lastRenderedPageBreak/>
              <w:t>Общая площадь: 3</w:t>
            </w:r>
            <w:r w:rsidR="00536F8C">
              <w:rPr>
                <w:color w:val="000000"/>
                <w:sz w:val="26"/>
                <w:szCs w:val="26"/>
              </w:rPr>
              <w:t>3931</w:t>
            </w:r>
            <w:r w:rsidRPr="00381DC6">
              <w:rPr>
                <w:color w:val="000000"/>
                <w:sz w:val="26"/>
                <w:szCs w:val="26"/>
              </w:rPr>
              <w:t>,</w:t>
            </w:r>
            <w:r w:rsidR="00536F8C">
              <w:rPr>
                <w:color w:val="000000"/>
                <w:sz w:val="26"/>
                <w:szCs w:val="26"/>
              </w:rPr>
              <w:t>76</w:t>
            </w:r>
            <w:r w:rsidRPr="00381DC6">
              <w:rPr>
                <w:color w:val="000000"/>
                <w:sz w:val="26"/>
                <w:szCs w:val="26"/>
              </w:rPr>
              <w:t xml:space="preserve"> га</w:t>
            </w:r>
          </w:p>
        </w:tc>
      </w:tr>
      <w:tr w:rsidR="00381DC6" w:rsidRPr="00CD13D5" w14:paraId="4F336D7F" w14:textId="77777777" w:rsidTr="00381DC6">
        <w:tc>
          <w:tcPr>
            <w:tcW w:w="230" w:type="pct"/>
          </w:tcPr>
          <w:p w14:paraId="582673C8" w14:textId="77777777" w:rsidR="00381DC6" w:rsidRPr="00CD13D5" w:rsidRDefault="00381DC6" w:rsidP="00381DC6">
            <w:pPr>
              <w:pStyle w:val="a0"/>
              <w:ind w:firstLine="0"/>
              <w:jc w:val="left"/>
              <w:rPr>
                <w:sz w:val="26"/>
                <w:szCs w:val="26"/>
              </w:rPr>
            </w:pPr>
            <w:r w:rsidRPr="00CD13D5">
              <w:rPr>
                <w:sz w:val="26"/>
                <w:szCs w:val="26"/>
              </w:rPr>
              <w:t>3.8</w:t>
            </w:r>
          </w:p>
        </w:tc>
        <w:tc>
          <w:tcPr>
            <w:tcW w:w="1611" w:type="pct"/>
          </w:tcPr>
          <w:p w14:paraId="5634B4FE"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Киришская</w:t>
            </w:r>
          </w:p>
        </w:tc>
        <w:tc>
          <w:tcPr>
            <w:tcW w:w="1626" w:type="pct"/>
          </w:tcPr>
          <w:p w14:paraId="3F105F59" w14:textId="77777777" w:rsidR="00381DC6" w:rsidRPr="00CD13D5" w:rsidRDefault="00381DC6" w:rsidP="00381DC6">
            <w:pPr>
              <w:pStyle w:val="a0"/>
              <w:ind w:firstLine="0"/>
              <w:jc w:val="left"/>
              <w:rPr>
                <w:sz w:val="26"/>
                <w:szCs w:val="26"/>
              </w:rPr>
            </w:pPr>
            <w:r w:rsidRPr="00CD13D5">
              <w:rPr>
                <w:sz w:val="26"/>
                <w:szCs w:val="26"/>
              </w:rPr>
              <w:t>Киришский муниципальный район, Будогощское городское поселение, Глажевское сельское поселение, Кусинское сельское поселение, Пчевжинское сельское поселение, Пчевское сельское поселение</w:t>
            </w:r>
          </w:p>
        </w:tc>
        <w:tc>
          <w:tcPr>
            <w:tcW w:w="1533" w:type="pct"/>
          </w:tcPr>
          <w:p w14:paraId="7226A276" w14:textId="2FE50128" w:rsidR="00381DC6" w:rsidRPr="00381DC6" w:rsidRDefault="00381DC6" w:rsidP="00381DC6">
            <w:pPr>
              <w:pStyle w:val="a0"/>
              <w:ind w:firstLine="0"/>
              <w:jc w:val="left"/>
              <w:rPr>
                <w:sz w:val="26"/>
                <w:szCs w:val="26"/>
              </w:rPr>
            </w:pPr>
            <w:r w:rsidRPr="00381DC6">
              <w:rPr>
                <w:color w:val="000000"/>
                <w:sz w:val="26"/>
                <w:szCs w:val="26"/>
              </w:rPr>
              <w:t>Общая площадь: 29</w:t>
            </w:r>
            <w:r w:rsidR="00536F8C">
              <w:rPr>
                <w:color w:val="000000"/>
                <w:sz w:val="26"/>
                <w:szCs w:val="26"/>
              </w:rPr>
              <w:t>098</w:t>
            </w:r>
            <w:r w:rsidRPr="00381DC6">
              <w:rPr>
                <w:color w:val="000000"/>
                <w:sz w:val="26"/>
                <w:szCs w:val="26"/>
              </w:rPr>
              <w:t>,</w:t>
            </w:r>
            <w:r w:rsidR="00536F8C">
              <w:rPr>
                <w:color w:val="000000"/>
                <w:sz w:val="26"/>
                <w:szCs w:val="26"/>
              </w:rPr>
              <w:t>25</w:t>
            </w:r>
            <w:r w:rsidRPr="00381DC6">
              <w:rPr>
                <w:color w:val="000000"/>
                <w:sz w:val="26"/>
                <w:szCs w:val="26"/>
              </w:rPr>
              <w:t xml:space="preserve"> га</w:t>
            </w:r>
          </w:p>
        </w:tc>
      </w:tr>
      <w:tr w:rsidR="00381DC6" w:rsidRPr="00CD13D5" w14:paraId="3C0A34C4" w14:textId="77777777" w:rsidTr="00381DC6">
        <w:tc>
          <w:tcPr>
            <w:tcW w:w="230" w:type="pct"/>
          </w:tcPr>
          <w:p w14:paraId="02FC78E2" w14:textId="77777777" w:rsidR="00381DC6" w:rsidRPr="00CD13D5" w:rsidRDefault="00381DC6" w:rsidP="00381DC6">
            <w:pPr>
              <w:pStyle w:val="a0"/>
              <w:ind w:firstLine="0"/>
              <w:jc w:val="left"/>
              <w:rPr>
                <w:sz w:val="26"/>
                <w:szCs w:val="26"/>
              </w:rPr>
            </w:pPr>
            <w:r w:rsidRPr="00CD13D5">
              <w:rPr>
                <w:sz w:val="26"/>
                <w:szCs w:val="26"/>
              </w:rPr>
              <w:t>3.9</w:t>
            </w:r>
          </w:p>
        </w:tc>
        <w:tc>
          <w:tcPr>
            <w:tcW w:w="1611" w:type="pct"/>
          </w:tcPr>
          <w:p w14:paraId="2AB61E1D"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Кировская</w:t>
            </w:r>
          </w:p>
        </w:tc>
        <w:tc>
          <w:tcPr>
            <w:tcW w:w="1626" w:type="pct"/>
          </w:tcPr>
          <w:p w14:paraId="27AE183A" w14:textId="77777777" w:rsidR="00381DC6" w:rsidRPr="00CD13D5" w:rsidRDefault="00381DC6" w:rsidP="00381DC6">
            <w:pPr>
              <w:pStyle w:val="a0"/>
              <w:ind w:firstLine="0"/>
              <w:jc w:val="left"/>
              <w:rPr>
                <w:sz w:val="26"/>
                <w:szCs w:val="26"/>
              </w:rPr>
            </w:pPr>
            <w:r w:rsidRPr="00CD13D5">
              <w:rPr>
                <w:sz w:val="26"/>
                <w:szCs w:val="26"/>
              </w:rPr>
              <w:t>Кировский муниципальный район, Кировское городское поселение, Мгинское городское поселение, Назиевское городское поселение, Отрадненское городское поселение, Приладожское городское поселение, Путиловское сельское поселение, Синявинское городское поселение, Суховское сельское поселение, Шумское сельское поселение</w:t>
            </w:r>
          </w:p>
        </w:tc>
        <w:tc>
          <w:tcPr>
            <w:tcW w:w="1533" w:type="pct"/>
          </w:tcPr>
          <w:p w14:paraId="5CE443CF" w14:textId="28D1970E" w:rsidR="00381DC6" w:rsidRPr="00381DC6" w:rsidRDefault="00381DC6" w:rsidP="00381DC6">
            <w:pPr>
              <w:pStyle w:val="a0"/>
              <w:ind w:firstLine="0"/>
              <w:jc w:val="left"/>
              <w:rPr>
                <w:sz w:val="26"/>
                <w:szCs w:val="26"/>
              </w:rPr>
            </w:pPr>
            <w:r w:rsidRPr="00381DC6">
              <w:rPr>
                <w:color w:val="000000"/>
                <w:sz w:val="26"/>
                <w:szCs w:val="26"/>
              </w:rPr>
              <w:t>Общая площадь: 32</w:t>
            </w:r>
            <w:r w:rsidR="00536F8C">
              <w:rPr>
                <w:color w:val="000000"/>
                <w:sz w:val="26"/>
                <w:szCs w:val="26"/>
              </w:rPr>
              <w:t>658</w:t>
            </w:r>
            <w:r w:rsidRPr="00381DC6">
              <w:rPr>
                <w:color w:val="000000"/>
                <w:sz w:val="26"/>
                <w:szCs w:val="26"/>
              </w:rPr>
              <w:t>,</w:t>
            </w:r>
            <w:r w:rsidR="00536F8C">
              <w:rPr>
                <w:color w:val="000000"/>
                <w:sz w:val="26"/>
                <w:szCs w:val="26"/>
              </w:rPr>
              <w:t>40</w:t>
            </w:r>
            <w:r w:rsidRPr="00381DC6">
              <w:rPr>
                <w:color w:val="000000"/>
                <w:sz w:val="26"/>
                <w:szCs w:val="26"/>
              </w:rPr>
              <w:t xml:space="preserve"> га</w:t>
            </w:r>
          </w:p>
        </w:tc>
      </w:tr>
      <w:tr w:rsidR="00381DC6" w:rsidRPr="00CD13D5" w14:paraId="6880E2DA" w14:textId="77777777" w:rsidTr="00381DC6">
        <w:tc>
          <w:tcPr>
            <w:tcW w:w="230" w:type="pct"/>
          </w:tcPr>
          <w:p w14:paraId="6E971180" w14:textId="77777777" w:rsidR="00381DC6" w:rsidRPr="00CD13D5" w:rsidRDefault="00381DC6" w:rsidP="00381DC6">
            <w:pPr>
              <w:pStyle w:val="a0"/>
              <w:ind w:firstLine="0"/>
              <w:jc w:val="left"/>
              <w:rPr>
                <w:sz w:val="26"/>
                <w:szCs w:val="26"/>
              </w:rPr>
            </w:pPr>
            <w:r w:rsidRPr="00CD13D5">
              <w:rPr>
                <w:sz w:val="26"/>
                <w:szCs w:val="26"/>
              </w:rPr>
              <w:t>3.10</w:t>
            </w:r>
          </w:p>
        </w:tc>
        <w:tc>
          <w:tcPr>
            <w:tcW w:w="1611" w:type="pct"/>
          </w:tcPr>
          <w:p w14:paraId="34875496"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Лодейнопольская</w:t>
            </w:r>
          </w:p>
        </w:tc>
        <w:tc>
          <w:tcPr>
            <w:tcW w:w="1626" w:type="pct"/>
          </w:tcPr>
          <w:p w14:paraId="46C4C659" w14:textId="77777777" w:rsidR="00381DC6" w:rsidRPr="00CD13D5" w:rsidRDefault="00381DC6" w:rsidP="00381DC6">
            <w:pPr>
              <w:pStyle w:val="a0"/>
              <w:ind w:firstLine="0"/>
              <w:jc w:val="left"/>
              <w:rPr>
                <w:sz w:val="26"/>
                <w:szCs w:val="26"/>
              </w:rPr>
            </w:pPr>
            <w:r w:rsidRPr="00CD13D5">
              <w:rPr>
                <w:sz w:val="26"/>
                <w:szCs w:val="26"/>
              </w:rPr>
              <w:t>Лодейнопольский муниципальный район, Алёховщинское сельское поселение, Доможировское сельское поселение, Лодейнопольское городское поселение, Свирьстройское городское поселение, Янегское сельское поселение</w:t>
            </w:r>
          </w:p>
        </w:tc>
        <w:tc>
          <w:tcPr>
            <w:tcW w:w="1533" w:type="pct"/>
          </w:tcPr>
          <w:p w14:paraId="05FA2598" w14:textId="45252C9C" w:rsidR="00381DC6" w:rsidRPr="00381DC6" w:rsidRDefault="00381DC6" w:rsidP="00381DC6">
            <w:pPr>
              <w:pStyle w:val="a0"/>
              <w:ind w:firstLine="0"/>
              <w:jc w:val="left"/>
              <w:rPr>
                <w:sz w:val="26"/>
                <w:szCs w:val="26"/>
              </w:rPr>
            </w:pPr>
            <w:r w:rsidRPr="00381DC6">
              <w:rPr>
                <w:color w:val="000000"/>
                <w:sz w:val="26"/>
                <w:szCs w:val="26"/>
              </w:rPr>
              <w:t>Общая площадь: 25</w:t>
            </w:r>
            <w:r w:rsidR="00536F8C">
              <w:rPr>
                <w:color w:val="000000"/>
                <w:sz w:val="26"/>
                <w:szCs w:val="26"/>
              </w:rPr>
              <w:t>514</w:t>
            </w:r>
            <w:r w:rsidRPr="00381DC6">
              <w:rPr>
                <w:color w:val="000000"/>
                <w:sz w:val="26"/>
                <w:szCs w:val="26"/>
              </w:rPr>
              <w:t>,</w:t>
            </w:r>
            <w:r w:rsidR="00536F8C">
              <w:rPr>
                <w:color w:val="000000"/>
                <w:sz w:val="26"/>
                <w:szCs w:val="26"/>
              </w:rPr>
              <w:t>49</w:t>
            </w:r>
            <w:r w:rsidRPr="00381DC6">
              <w:rPr>
                <w:color w:val="000000"/>
                <w:sz w:val="26"/>
                <w:szCs w:val="26"/>
              </w:rPr>
              <w:t xml:space="preserve"> га</w:t>
            </w:r>
          </w:p>
        </w:tc>
      </w:tr>
      <w:tr w:rsidR="00381DC6" w:rsidRPr="00CD13D5" w14:paraId="4FA609D5" w14:textId="77777777" w:rsidTr="00381DC6">
        <w:tc>
          <w:tcPr>
            <w:tcW w:w="230" w:type="pct"/>
          </w:tcPr>
          <w:p w14:paraId="338BAC99" w14:textId="77777777" w:rsidR="00381DC6" w:rsidRPr="00CD13D5" w:rsidRDefault="00381DC6" w:rsidP="00381DC6">
            <w:pPr>
              <w:pStyle w:val="a0"/>
              <w:ind w:firstLine="0"/>
              <w:jc w:val="left"/>
              <w:rPr>
                <w:sz w:val="26"/>
                <w:szCs w:val="26"/>
              </w:rPr>
            </w:pPr>
            <w:r w:rsidRPr="00CD13D5">
              <w:rPr>
                <w:sz w:val="26"/>
                <w:szCs w:val="26"/>
              </w:rPr>
              <w:t>3.11</w:t>
            </w:r>
          </w:p>
        </w:tc>
        <w:tc>
          <w:tcPr>
            <w:tcW w:w="1611" w:type="pct"/>
          </w:tcPr>
          <w:p w14:paraId="10693689"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Ломоносовская</w:t>
            </w:r>
          </w:p>
        </w:tc>
        <w:tc>
          <w:tcPr>
            <w:tcW w:w="1626" w:type="pct"/>
          </w:tcPr>
          <w:p w14:paraId="2F5DEE27" w14:textId="77777777" w:rsidR="00381DC6" w:rsidRPr="00CD13D5" w:rsidRDefault="00381DC6" w:rsidP="00381DC6">
            <w:pPr>
              <w:pStyle w:val="a0"/>
              <w:ind w:firstLine="0"/>
              <w:jc w:val="left"/>
              <w:rPr>
                <w:sz w:val="26"/>
                <w:szCs w:val="26"/>
              </w:rPr>
            </w:pPr>
            <w:r w:rsidRPr="00CD13D5">
              <w:rPr>
                <w:sz w:val="26"/>
                <w:szCs w:val="26"/>
              </w:rPr>
              <w:t xml:space="preserve">Ломоносовский муниципальный район, Виллозское городское поселение, Горбунковское сельское поселение, Гостилицкое сельское поселение, Кипенское сельское поселение, Копорское сельское поселение, </w:t>
            </w:r>
            <w:r w:rsidRPr="00CD13D5">
              <w:rPr>
                <w:sz w:val="26"/>
                <w:szCs w:val="26"/>
              </w:rPr>
              <w:lastRenderedPageBreak/>
              <w:t>Лаголовское сельское поселение, Лебяженское городские поселения, Лопухинское сельское поселение, Низинское сельское поселение, Оржицкое сельское поселение, Пениковское сельское поселение, Ропшинское сельское поселение, Русско-Высоцкое сельское поселение</w:t>
            </w:r>
          </w:p>
        </w:tc>
        <w:tc>
          <w:tcPr>
            <w:tcW w:w="1533" w:type="pct"/>
          </w:tcPr>
          <w:p w14:paraId="4186137A" w14:textId="3CF82969" w:rsidR="00381DC6" w:rsidRPr="00381DC6" w:rsidRDefault="00381DC6" w:rsidP="00381DC6">
            <w:pPr>
              <w:pStyle w:val="a0"/>
              <w:ind w:firstLine="0"/>
              <w:jc w:val="left"/>
              <w:rPr>
                <w:sz w:val="26"/>
                <w:szCs w:val="26"/>
              </w:rPr>
            </w:pPr>
            <w:r w:rsidRPr="00381DC6">
              <w:rPr>
                <w:color w:val="000000"/>
                <w:sz w:val="26"/>
                <w:szCs w:val="26"/>
              </w:rPr>
              <w:lastRenderedPageBreak/>
              <w:t>Общая площадь: 2</w:t>
            </w:r>
            <w:r w:rsidR="00536F8C">
              <w:rPr>
                <w:color w:val="000000"/>
                <w:sz w:val="26"/>
                <w:szCs w:val="26"/>
              </w:rPr>
              <w:t>2984</w:t>
            </w:r>
            <w:r w:rsidRPr="00381DC6">
              <w:rPr>
                <w:color w:val="000000"/>
                <w:sz w:val="26"/>
                <w:szCs w:val="26"/>
              </w:rPr>
              <w:t>,</w:t>
            </w:r>
            <w:r w:rsidR="00536F8C">
              <w:rPr>
                <w:color w:val="000000"/>
                <w:sz w:val="26"/>
                <w:szCs w:val="26"/>
              </w:rPr>
              <w:t>7</w:t>
            </w:r>
            <w:r w:rsidRPr="00381DC6">
              <w:rPr>
                <w:color w:val="000000"/>
                <w:sz w:val="26"/>
                <w:szCs w:val="26"/>
              </w:rPr>
              <w:t>4 га</w:t>
            </w:r>
          </w:p>
        </w:tc>
      </w:tr>
      <w:tr w:rsidR="00381DC6" w:rsidRPr="00CD13D5" w14:paraId="3745C5FE" w14:textId="77777777" w:rsidTr="00381DC6">
        <w:tc>
          <w:tcPr>
            <w:tcW w:w="230" w:type="pct"/>
          </w:tcPr>
          <w:p w14:paraId="2FD41A67" w14:textId="77777777" w:rsidR="00381DC6" w:rsidRPr="00CD13D5" w:rsidRDefault="00381DC6" w:rsidP="00381DC6">
            <w:pPr>
              <w:pStyle w:val="a0"/>
              <w:ind w:firstLine="0"/>
              <w:jc w:val="left"/>
              <w:rPr>
                <w:sz w:val="26"/>
                <w:szCs w:val="26"/>
              </w:rPr>
            </w:pPr>
            <w:r w:rsidRPr="00CD13D5">
              <w:rPr>
                <w:sz w:val="26"/>
                <w:szCs w:val="26"/>
              </w:rPr>
              <w:t>3.12</w:t>
            </w:r>
          </w:p>
        </w:tc>
        <w:tc>
          <w:tcPr>
            <w:tcW w:w="1611" w:type="pct"/>
          </w:tcPr>
          <w:p w14:paraId="7705BC14"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Лужская</w:t>
            </w:r>
          </w:p>
        </w:tc>
        <w:tc>
          <w:tcPr>
            <w:tcW w:w="1626" w:type="pct"/>
          </w:tcPr>
          <w:p w14:paraId="320D433A" w14:textId="77777777" w:rsidR="00381DC6" w:rsidRPr="00CD13D5" w:rsidRDefault="00381DC6" w:rsidP="00381DC6">
            <w:pPr>
              <w:pStyle w:val="a0"/>
              <w:ind w:firstLine="0"/>
              <w:jc w:val="left"/>
              <w:rPr>
                <w:sz w:val="26"/>
                <w:szCs w:val="26"/>
              </w:rPr>
            </w:pPr>
            <w:r w:rsidRPr="00CD13D5">
              <w:rPr>
                <w:sz w:val="26"/>
                <w:szCs w:val="26"/>
              </w:rPr>
              <w:t>Лужский муниципальный район, Володарское сельское поселение, Волошовское сельское поселение, Дзержинское сельское поселение, Заклинское сельское поселение, Лужское городское поселение, Мшинское сельское поселение, Оредежское сельское поселение, Осьминское сельское поселение, Ретюнское сельское поселение, Серебрянское сельское поселение, Скребловское сельское поселение, Толмачёвское городское поселение, Торковичское сельское поселение, Ям-Тёсовское сельское поселение</w:t>
            </w:r>
          </w:p>
        </w:tc>
        <w:tc>
          <w:tcPr>
            <w:tcW w:w="1533" w:type="pct"/>
          </w:tcPr>
          <w:p w14:paraId="41D8DA91" w14:textId="560C8660" w:rsidR="00381DC6" w:rsidRPr="00381DC6" w:rsidRDefault="00381DC6" w:rsidP="00381DC6">
            <w:pPr>
              <w:pStyle w:val="a0"/>
              <w:ind w:firstLine="0"/>
              <w:jc w:val="left"/>
              <w:rPr>
                <w:sz w:val="26"/>
                <w:szCs w:val="26"/>
              </w:rPr>
            </w:pPr>
            <w:r w:rsidRPr="00381DC6">
              <w:rPr>
                <w:color w:val="000000"/>
                <w:sz w:val="26"/>
                <w:szCs w:val="26"/>
              </w:rPr>
              <w:t>Общая площадь: 121</w:t>
            </w:r>
            <w:r w:rsidR="00536F8C">
              <w:rPr>
                <w:color w:val="000000"/>
                <w:sz w:val="26"/>
                <w:szCs w:val="26"/>
              </w:rPr>
              <w:t>181</w:t>
            </w:r>
            <w:r w:rsidRPr="00381DC6">
              <w:rPr>
                <w:color w:val="000000"/>
                <w:sz w:val="26"/>
                <w:szCs w:val="26"/>
              </w:rPr>
              <w:t>,</w:t>
            </w:r>
            <w:r w:rsidR="00536F8C">
              <w:rPr>
                <w:color w:val="000000"/>
                <w:sz w:val="26"/>
                <w:szCs w:val="26"/>
              </w:rPr>
              <w:t>4</w:t>
            </w:r>
            <w:r w:rsidRPr="00381DC6">
              <w:rPr>
                <w:color w:val="000000"/>
                <w:sz w:val="26"/>
                <w:szCs w:val="26"/>
              </w:rPr>
              <w:t>8 га</w:t>
            </w:r>
          </w:p>
        </w:tc>
      </w:tr>
      <w:tr w:rsidR="00381DC6" w:rsidRPr="00CD13D5" w14:paraId="3DACB8BC" w14:textId="77777777" w:rsidTr="00381DC6">
        <w:tc>
          <w:tcPr>
            <w:tcW w:w="230" w:type="pct"/>
          </w:tcPr>
          <w:p w14:paraId="0AC96889" w14:textId="77777777" w:rsidR="00381DC6" w:rsidRPr="00CD13D5" w:rsidRDefault="00381DC6" w:rsidP="00381DC6">
            <w:pPr>
              <w:pStyle w:val="a0"/>
              <w:ind w:firstLine="0"/>
              <w:jc w:val="left"/>
              <w:rPr>
                <w:sz w:val="26"/>
                <w:szCs w:val="26"/>
              </w:rPr>
            </w:pPr>
            <w:r w:rsidRPr="00CD13D5">
              <w:rPr>
                <w:sz w:val="26"/>
                <w:szCs w:val="26"/>
              </w:rPr>
              <w:t>3.13</w:t>
            </w:r>
          </w:p>
        </w:tc>
        <w:tc>
          <w:tcPr>
            <w:tcW w:w="1611" w:type="pct"/>
          </w:tcPr>
          <w:p w14:paraId="6BBBF947"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Подпорожская</w:t>
            </w:r>
          </w:p>
        </w:tc>
        <w:tc>
          <w:tcPr>
            <w:tcW w:w="1626" w:type="pct"/>
          </w:tcPr>
          <w:p w14:paraId="25570AC3" w14:textId="77777777" w:rsidR="00381DC6" w:rsidRPr="00CD13D5" w:rsidRDefault="00381DC6" w:rsidP="00381DC6">
            <w:pPr>
              <w:pStyle w:val="a0"/>
              <w:ind w:firstLine="0"/>
              <w:jc w:val="left"/>
              <w:rPr>
                <w:sz w:val="26"/>
                <w:szCs w:val="26"/>
              </w:rPr>
            </w:pPr>
            <w:r w:rsidRPr="00CD13D5">
              <w:rPr>
                <w:sz w:val="26"/>
                <w:szCs w:val="26"/>
              </w:rPr>
              <w:t>Подпорожский муниципальный район, Важинское городское поселение, Винницкое сельское поселение, Вознесенское городское поселение, Подпорожское городское поселение</w:t>
            </w:r>
          </w:p>
        </w:tc>
        <w:tc>
          <w:tcPr>
            <w:tcW w:w="1533" w:type="pct"/>
          </w:tcPr>
          <w:p w14:paraId="174498F5" w14:textId="271E7E00" w:rsidR="00381DC6" w:rsidRPr="00381DC6" w:rsidRDefault="00381DC6" w:rsidP="00381DC6">
            <w:pPr>
              <w:pStyle w:val="a0"/>
              <w:ind w:firstLine="0"/>
              <w:jc w:val="left"/>
              <w:rPr>
                <w:sz w:val="26"/>
                <w:szCs w:val="26"/>
              </w:rPr>
            </w:pPr>
            <w:r w:rsidRPr="00381DC6">
              <w:rPr>
                <w:color w:val="000000"/>
                <w:sz w:val="26"/>
                <w:szCs w:val="26"/>
              </w:rPr>
              <w:t>Общая площадь: 29</w:t>
            </w:r>
            <w:r w:rsidR="00536F8C">
              <w:rPr>
                <w:color w:val="000000"/>
                <w:sz w:val="26"/>
                <w:szCs w:val="26"/>
              </w:rPr>
              <w:t>322</w:t>
            </w:r>
            <w:r w:rsidRPr="00381DC6">
              <w:rPr>
                <w:color w:val="000000"/>
                <w:sz w:val="26"/>
                <w:szCs w:val="26"/>
              </w:rPr>
              <w:t>,1</w:t>
            </w:r>
            <w:r w:rsidR="00536F8C">
              <w:rPr>
                <w:color w:val="000000"/>
                <w:sz w:val="26"/>
                <w:szCs w:val="26"/>
              </w:rPr>
              <w:t>8</w:t>
            </w:r>
            <w:r w:rsidRPr="00381DC6">
              <w:rPr>
                <w:color w:val="000000"/>
                <w:sz w:val="26"/>
                <w:szCs w:val="26"/>
              </w:rPr>
              <w:t xml:space="preserve"> га</w:t>
            </w:r>
          </w:p>
        </w:tc>
      </w:tr>
      <w:tr w:rsidR="00381DC6" w:rsidRPr="00CD13D5" w14:paraId="66BE5416" w14:textId="77777777" w:rsidTr="00381DC6">
        <w:tc>
          <w:tcPr>
            <w:tcW w:w="230" w:type="pct"/>
          </w:tcPr>
          <w:p w14:paraId="2637D3F3" w14:textId="77777777" w:rsidR="00381DC6" w:rsidRPr="00CD13D5" w:rsidRDefault="00381DC6" w:rsidP="00381DC6">
            <w:pPr>
              <w:pStyle w:val="a0"/>
              <w:ind w:firstLine="0"/>
              <w:jc w:val="left"/>
              <w:rPr>
                <w:sz w:val="26"/>
                <w:szCs w:val="26"/>
              </w:rPr>
            </w:pPr>
            <w:r w:rsidRPr="00CD13D5">
              <w:rPr>
                <w:sz w:val="26"/>
                <w:szCs w:val="26"/>
              </w:rPr>
              <w:t>3.14</w:t>
            </w:r>
          </w:p>
        </w:tc>
        <w:tc>
          <w:tcPr>
            <w:tcW w:w="1611" w:type="pct"/>
          </w:tcPr>
          <w:p w14:paraId="46CAC7FA"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Приозерская</w:t>
            </w:r>
          </w:p>
        </w:tc>
        <w:tc>
          <w:tcPr>
            <w:tcW w:w="1626" w:type="pct"/>
          </w:tcPr>
          <w:p w14:paraId="6C668C39" w14:textId="77777777" w:rsidR="00381DC6" w:rsidRPr="00CD13D5" w:rsidRDefault="00381DC6" w:rsidP="00381DC6">
            <w:pPr>
              <w:pStyle w:val="a0"/>
              <w:ind w:firstLine="0"/>
              <w:jc w:val="left"/>
              <w:rPr>
                <w:sz w:val="26"/>
                <w:szCs w:val="26"/>
              </w:rPr>
            </w:pPr>
            <w:r w:rsidRPr="00CD13D5">
              <w:rPr>
                <w:sz w:val="26"/>
                <w:szCs w:val="26"/>
              </w:rPr>
              <w:t xml:space="preserve">Приозерский муниципальный район, Громовское сельское поселение, Запорожское сельское поселение, Красноозёрное сельское поселение, </w:t>
            </w:r>
            <w:r w:rsidRPr="00CD13D5">
              <w:rPr>
                <w:sz w:val="26"/>
                <w:szCs w:val="26"/>
              </w:rPr>
              <w:lastRenderedPageBreak/>
              <w:t>Ларионовское сельское поселение, Мельниковское сельское поселение, Мичуринское сельское поселение, Петровское сельское поселение, Плодовское сельское поселение, Приозерское городское поселение, Раздольевское сельское поселение, Ромашкинское сельское поселение, Севастьяновское сельское поселение, Сосновское сельское поселение</w:t>
            </w:r>
          </w:p>
        </w:tc>
        <w:tc>
          <w:tcPr>
            <w:tcW w:w="1533" w:type="pct"/>
          </w:tcPr>
          <w:p w14:paraId="351E4EB5" w14:textId="15ECA811" w:rsidR="00381DC6" w:rsidRPr="00381DC6" w:rsidRDefault="00381DC6" w:rsidP="00381DC6">
            <w:pPr>
              <w:pStyle w:val="a0"/>
              <w:ind w:firstLine="0"/>
              <w:jc w:val="left"/>
              <w:rPr>
                <w:sz w:val="26"/>
                <w:szCs w:val="26"/>
              </w:rPr>
            </w:pPr>
            <w:r w:rsidRPr="00381DC6">
              <w:rPr>
                <w:color w:val="000000"/>
                <w:sz w:val="26"/>
                <w:szCs w:val="26"/>
              </w:rPr>
              <w:lastRenderedPageBreak/>
              <w:t xml:space="preserve">Общая площадь: </w:t>
            </w:r>
            <w:r w:rsidR="008233F9" w:rsidRPr="008233F9">
              <w:rPr>
                <w:color w:val="000000"/>
                <w:sz w:val="26"/>
                <w:szCs w:val="26"/>
              </w:rPr>
              <w:t>42456,63</w:t>
            </w:r>
            <w:r w:rsidR="008233F9">
              <w:rPr>
                <w:color w:val="000000"/>
                <w:sz w:val="26"/>
                <w:szCs w:val="26"/>
              </w:rPr>
              <w:t xml:space="preserve"> </w:t>
            </w:r>
            <w:r w:rsidRPr="00381DC6">
              <w:rPr>
                <w:color w:val="000000"/>
                <w:sz w:val="26"/>
                <w:szCs w:val="26"/>
              </w:rPr>
              <w:t>га</w:t>
            </w:r>
          </w:p>
        </w:tc>
      </w:tr>
      <w:tr w:rsidR="00381DC6" w:rsidRPr="00CD13D5" w14:paraId="6746F31C" w14:textId="77777777" w:rsidTr="00381DC6">
        <w:tc>
          <w:tcPr>
            <w:tcW w:w="230" w:type="pct"/>
          </w:tcPr>
          <w:p w14:paraId="2EACC422" w14:textId="77777777" w:rsidR="00381DC6" w:rsidRPr="00CD13D5" w:rsidRDefault="00381DC6" w:rsidP="00381DC6">
            <w:pPr>
              <w:pStyle w:val="a0"/>
              <w:ind w:firstLine="0"/>
              <w:jc w:val="left"/>
              <w:rPr>
                <w:sz w:val="26"/>
                <w:szCs w:val="26"/>
              </w:rPr>
            </w:pPr>
            <w:r w:rsidRPr="00CD13D5">
              <w:rPr>
                <w:sz w:val="26"/>
                <w:szCs w:val="26"/>
              </w:rPr>
              <w:t>3.15</w:t>
            </w:r>
          </w:p>
        </w:tc>
        <w:tc>
          <w:tcPr>
            <w:tcW w:w="1611" w:type="pct"/>
          </w:tcPr>
          <w:p w14:paraId="34ED14A9"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Сланцевская</w:t>
            </w:r>
          </w:p>
        </w:tc>
        <w:tc>
          <w:tcPr>
            <w:tcW w:w="1626" w:type="pct"/>
          </w:tcPr>
          <w:p w14:paraId="063E55BD" w14:textId="77777777" w:rsidR="00381DC6" w:rsidRPr="00CD13D5" w:rsidRDefault="00381DC6" w:rsidP="00381DC6">
            <w:pPr>
              <w:pStyle w:val="a0"/>
              <w:ind w:firstLine="0"/>
              <w:jc w:val="left"/>
              <w:rPr>
                <w:sz w:val="26"/>
                <w:szCs w:val="26"/>
              </w:rPr>
            </w:pPr>
            <w:r w:rsidRPr="00CD13D5">
              <w:rPr>
                <w:sz w:val="26"/>
                <w:szCs w:val="26"/>
              </w:rPr>
              <w:t>Сланцевский муниципальный район, Выскатское сельское поселение, Гостицкое сельское поселение, Новосельское сельское поселение, Сланцевское городское поселение, Старопольское сельское поселение, Черновское сельское поселение</w:t>
            </w:r>
          </w:p>
        </w:tc>
        <w:tc>
          <w:tcPr>
            <w:tcW w:w="1533" w:type="pct"/>
          </w:tcPr>
          <w:p w14:paraId="206BEBEF" w14:textId="0B7B36A1" w:rsidR="00381DC6" w:rsidRPr="00381DC6" w:rsidRDefault="00381DC6" w:rsidP="00381DC6">
            <w:pPr>
              <w:pStyle w:val="a0"/>
              <w:ind w:firstLine="0"/>
              <w:jc w:val="left"/>
              <w:rPr>
                <w:sz w:val="26"/>
                <w:szCs w:val="26"/>
              </w:rPr>
            </w:pPr>
            <w:r w:rsidRPr="00381DC6">
              <w:rPr>
                <w:color w:val="000000"/>
                <w:sz w:val="26"/>
                <w:szCs w:val="26"/>
              </w:rPr>
              <w:t>Общая площадь: 20</w:t>
            </w:r>
            <w:r w:rsidR="00536F8C">
              <w:rPr>
                <w:color w:val="000000"/>
                <w:sz w:val="26"/>
                <w:szCs w:val="26"/>
              </w:rPr>
              <w:t>352</w:t>
            </w:r>
            <w:r w:rsidRPr="00381DC6">
              <w:rPr>
                <w:color w:val="000000"/>
                <w:sz w:val="26"/>
                <w:szCs w:val="26"/>
              </w:rPr>
              <w:t>,</w:t>
            </w:r>
            <w:r w:rsidR="00536F8C">
              <w:rPr>
                <w:color w:val="000000"/>
                <w:sz w:val="26"/>
                <w:szCs w:val="26"/>
              </w:rPr>
              <w:t>57</w:t>
            </w:r>
            <w:r w:rsidRPr="00381DC6">
              <w:rPr>
                <w:color w:val="000000"/>
                <w:sz w:val="26"/>
                <w:szCs w:val="26"/>
              </w:rPr>
              <w:t xml:space="preserve"> га</w:t>
            </w:r>
          </w:p>
        </w:tc>
      </w:tr>
      <w:tr w:rsidR="00381DC6" w:rsidRPr="00CD13D5" w14:paraId="4088148D" w14:textId="77777777" w:rsidTr="00381DC6">
        <w:tc>
          <w:tcPr>
            <w:tcW w:w="230" w:type="pct"/>
          </w:tcPr>
          <w:p w14:paraId="27E9575C" w14:textId="77777777" w:rsidR="00381DC6" w:rsidRPr="00CD13D5" w:rsidRDefault="00381DC6" w:rsidP="00381DC6">
            <w:pPr>
              <w:pStyle w:val="a0"/>
              <w:ind w:firstLine="0"/>
              <w:jc w:val="left"/>
              <w:rPr>
                <w:sz w:val="26"/>
                <w:szCs w:val="26"/>
              </w:rPr>
            </w:pPr>
            <w:r w:rsidRPr="00CD13D5">
              <w:rPr>
                <w:sz w:val="26"/>
                <w:szCs w:val="26"/>
              </w:rPr>
              <w:t>3.16</w:t>
            </w:r>
          </w:p>
        </w:tc>
        <w:tc>
          <w:tcPr>
            <w:tcW w:w="1611" w:type="pct"/>
          </w:tcPr>
          <w:p w14:paraId="3DC92443"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Тихвинская</w:t>
            </w:r>
          </w:p>
        </w:tc>
        <w:tc>
          <w:tcPr>
            <w:tcW w:w="1626" w:type="pct"/>
          </w:tcPr>
          <w:p w14:paraId="6880EEE3" w14:textId="77777777" w:rsidR="00381DC6" w:rsidRPr="00CD13D5" w:rsidRDefault="00381DC6" w:rsidP="00381DC6">
            <w:pPr>
              <w:pStyle w:val="a0"/>
              <w:ind w:firstLine="0"/>
              <w:jc w:val="left"/>
              <w:rPr>
                <w:sz w:val="26"/>
                <w:szCs w:val="26"/>
              </w:rPr>
            </w:pPr>
            <w:r w:rsidRPr="00CD13D5">
              <w:rPr>
                <w:sz w:val="26"/>
                <w:szCs w:val="26"/>
              </w:rPr>
              <w:t>Тихвинский муниципальный район, Борское сельское поселение, Ганьковское сельское поселение, Горское сельское поселение, Коськовское сельское поселение, Мелегежское сельское поселение, Пашозерское сельское поселение, Тихвинское городское поселение, Цвылёвское сельское поселение, Шугозерское сельское поселение</w:t>
            </w:r>
          </w:p>
        </w:tc>
        <w:tc>
          <w:tcPr>
            <w:tcW w:w="1533" w:type="pct"/>
          </w:tcPr>
          <w:p w14:paraId="35595E6C" w14:textId="01475697" w:rsidR="00381DC6" w:rsidRPr="00381DC6" w:rsidRDefault="00381DC6" w:rsidP="00381DC6">
            <w:pPr>
              <w:pStyle w:val="a0"/>
              <w:ind w:firstLine="0"/>
              <w:jc w:val="left"/>
              <w:rPr>
                <w:sz w:val="26"/>
                <w:szCs w:val="26"/>
              </w:rPr>
            </w:pPr>
            <w:r w:rsidRPr="00381DC6">
              <w:rPr>
                <w:color w:val="000000"/>
                <w:sz w:val="26"/>
                <w:szCs w:val="26"/>
              </w:rPr>
              <w:t>Общая площадь: 17</w:t>
            </w:r>
            <w:r w:rsidR="00536F8C">
              <w:rPr>
                <w:color w:val="000000"/>
                <w:sz w:val="26"/>
                <w:szCs w:val="26"/>
              </w:rPr>
              <w:t>191</w:t>
            </w:r>
            <w:r w:rsidRPr="00381DC6">
              <w:rPr>
                <w:color w:val="000000"/>
                <w:sz w:val="26"/>
                <w:szCs w:val="26"/>
              </w:rPr>
              <w:t>,</w:t>
            </w:r>
            <w:r w:rsidR="00536F8C">
              <w:rPr>
                <w:color w:val="000000"/>
                <w:sz w:val="26"/>
                <w:szCs w:val="26"/>
              </w:rPr>
              <w:t>77</w:t>
            </w:r>
            <w:r w:rsidRPr="00381DC6">
              <w:rPr>
                <w:color w:val="000000"/>
                <w:sz w:val="26"/>
                <w:szCs w:val="26"/>
              </w:rPr>
              <w:t xml:space="preserve"> га</w:t>
            </w:r>
          </w:p>
        </w:tc>
      </w:tr>
      <w:tr w:rsidR="00381DC6" w:rsidRPr="00CD13D5" w14:paraId="5282F8B7" w14:textId="77777777" w:rsidTr="00381DC6">
        <w:tc>
          <w:tcPr>
            <w:tcW w:w="230" w:type="pct"/>
          </w:tcPr>
          <w:p w14:paraId="3F892B5B" w14:textId="77777777" w:rsidR="00381DC6" w:rsidRPr="00CD13D5" w:rsidRDefault="00381DC6" w:rsidP="00381DC6">
            <w:pPr>
              <w:pStyle w:val="a0"/>
              <w:ind w:firstLine="0"/>
              <w:jc w:val="left"/>
              <w:rPr>
                <w:sz w:val="26"/>
                <w:szCs w:val="26"/>
              </w:rPr>
            </w:pPr>
            <w:r w:rsidRPr="00CD13D5">
              <w:rPr>
                <w:sz w:val="26"/>
                <w:szCs w:val="26"/>
              </w:rPr>
              <w:t>3.17</w:t>
            </w:r>
          </w:p>
        </w:tc>
        <w:tc>
          <w:tcPr>
            <w:tcW w:w="1611" w:type="pct"/>
          </w:tcPr>
          <w:p w14:paraId="0C511C80" w14:textId="77777777" w:rsidR="00381DC6" w:rsidRPr="00CD13D5" w:rsidRDefault="00381DC6" w:rsidP="00381DC6">
            <w:pPr>
              <w:pStyle w:val="a0"/>
              <w:ind w:firstLine="0"/>
              <w:jc w:val="left"/>
              <w:rPr>
                <w:sz w:val="26"/>
                <w:szCs w:val="26"/>
              </w:rPr>
            </w:pPr>
            <w:r w:rsidRPr="00CD13D5">
              <w:rPr>
                <w:sz w:val="26"/>
                <w:szCs w:val="26"/>
              </w:rPr>
              <w:t>Зона преимущественно сельскохозяйственного использования Тосненская</w:t>
            </w:r>
          </w:p>
        </w:tc>
        <w:tc>
          <w:tcPr>
            <w:tcW w:w="1626" w:type="pct"/>
          </w:tcPr>
          <w:p w14:paraId="1EBF1732" w14:textId="77777777" w:rsidR="00381DC6" w:rsidRPr="00CD13D5" w:rsidRDefault="00381DC6" w:rsidP="00381DC6">
            <w:pPr>
              <w:pStyle w:val="a0"/>
              <w:ind w:firstLine="0"/>
              <w:jc w:val="left"/>
              <w:rPr>
                <w:sz w:val="26"/>
                <w:szCs w:val="26"/>
              </w:rPr>
            </w:pPr>
            <w:r w:rsidRPr="00CD13D5">
              <w:rPr>
                <w:sz w:val="26"/>
                <w:szCs w:val="26"/>
              </w:rPr>
              <w:t xml:space="preserve">Тосненский муниципальный район, Красноборское городское поселение, Любанское городское поселение, Никольское городское поселение, Нурминское сельское поселение, </w:t>
            </w:r>
            <w:r w:rsidRPr="00CD13D5">
              <w:rPr>
                <w:sz w:val="26"/>
                <w:szCs w:val="26"/>
              </w:rPr>
              <w:lastRenderedPageBreak/>
              <w:t>Рябовское городское поселение, Тельмановское сельское поселение, Тосненское городское поселение, Трубникоборское сельское поселение, Ульяновское городское поселение, Форносовское городское поселение, Шапкинское сельское поселение</w:t>
            </w:r>
          </w:p>
        </w:tc>
        <w:tc>
          <w:tcPr>
            <w:tcW w:w="1533" w:type="pct"/>
          </w:tcPr>
          <w:p w14:paraId="23E99196" w14:textId="51D2E0BA" w:rsidR="00381DC6" w:rsidRPr="00381DC6" w:rsidRDefault="00381DC6" w:rsidP="00381DC6">
            <w:pPr>
              <w:pStyle w:val="a0"/>
              <w:ind w:firstLine="0"/>
              <w:jc w:val="left"/>
              <w:rPr>
                <w:sz w:val="26"/>
                <w:szCs w:val="26"/>
              </w:rPr>
            </w:pPr>
            <w:r w:rsidRPr="00381DC6">
              <w:rPr>
                <w:color w:val="000000"/>
                <w:sz w:val="26"/>
                <w:szCs w:val="26"/>
              </w:rPr>
              <w:lastRenderedPageBreak/>
              <w:t>Общая площадь: 33</w:t>
            </w:r>
            <w:r w:rsidR="00536F8C">
              <w:rPr>
                <w:color w:val="000000"/>
                <w:sz w:val="26"/>
                <w:szCs w:val="26"/>
              </w:rPr>
              <w:t>647</w:t>
            </w:r>
            <w:r w:rsidRPr="00381DC6">
              <w:rPr>
                <w:color w:val="000000"/>
                <w:sz w:val="26"/>
                <w:szCs w:val="26"/>
              </w:rPr>
              <w:t>,</w:t>
            </w:r>
            <w:r w:rsidR="00536F8C">
              <w:rPr>
                <w:color w:val="000000"/>
                <w:sz w:val="26"/>
                <w:szCs w:val="26"/>
              </w:rPr>
              <w:t>05</w:t>
            </w:r>
            <w:r w:rsidRPr="00381DC6">
              <w:rPr>
                <w:color w:val="000000"/>
                <w:sz w:val="26"/>
                <w:szCs w:val="26"/>
              </w:rPr>
              <w:t xml:space="preserve"> га</w:t>
            </w:r>
          </w:p>
        </w:tc>
      </w:tr>
      <w:tr w:rsidR="00CD13D5" w:rsidRPr="00CD13D5" w14:paraId="05B0D8BD" w14:textId="77777777" w:rsidTr="0084072F">
        <w:tc>
          <w:tcPr>
            <w:tcW w:w="230" w:type="pct"/>
          </w:tcPr>
          <w:p w14:paraId="058C5A6D" w14:textId="77777777" w:rsidR="0084072F" w:rsidRPr="00CD13D5" w:rsidRDefault="0084072F" w:rsidP="006C7D58">
            <w:pPr>
              <w:pStyle w:val="a0"/>
              <w:ind w:firstLine="0"/>
              <w:jc w:val="left"/>
              <w:rPr>
                <w:sz w:val="26"/>
                <w:szCs w:val="26"/>
              </w:rPr>
            </w:pPr>
            <w:r w:rsidRPr="00CD13D5">
              <w:rPr>
                <w:sz w:val="26"/>
                <w:szCs w:val="26"/>
              </w:rPr>
              <w:t>4</w:t>
            </w:r>
          </w:p>
        </w:tc>
        <w:tc>
          <w:tcPr>
            <w:tcW w:w="4770" w:type="pct"/>
            <w:gridSpan w:val="3"/>
          </w:tcPr>
          <w:p w14:paraId="7475C82F" w14:textId="77777777" w:rsidR="0084072F" w:rsidRPr="00CD13D5" w:rsidRDefault="0084072F" w:rsidP="0084072F">
            <w:pPr>
              <w:pStyle w:val="a0"/>
              <w:ind w:firstLine="0"/>
              <w:rPr>
                <w:sz w:val="26"/>
                <w:szCs w:val="26"/>
              </w:rPr>
            </w:pPr>
            <w:r w:rsidRPr="00CD13D5">
              <w:rPr>
                <w:sz w:val="26"/>
                <w:szCs w:val="26"/>
              </w:rPr>
              <w:t>Вид планируемых объектов: объекты сельскохозяйственного назначения регионального значения</w:t>
            </w:r>
          </w:p>
          <w:p w14:paraId="658DA2F1" w14:textId="77777777" w:rsidR="0084072F" w:rsidRPr="00CD13D5" w:rsidRDefault="0084072F" w:rsidP="0084072F">
            <w:pPr>
              <w:pStyle w:val="a0"/>
              <w:ind w:firstLine="0"/>
              <w:jc w:val="left"/>
              <w:rPr>
                <w:szCs w:val="28"/>
              </w:rPr>
            </w:pPr>
            <w:r w:rsidRPr="00CD13D5">
              <w:rPr>
                <w:sz w:val="26"/>
                <w:szCs w:val="26"/>
              </w:rPr>
              <w:t>Назначение планируемых объектов: создание условий для реализации межмуниципальных инвестиционных проектов (в области сельскохозяйственного производства)</w:t>
            </w:r>
          </w:p>
        </w:tc>
      </w:tr>
      <w:tr w:rsidR="00CD13D5" w:rsidRPr="00CD13D5" w14:paraId="5737454E" w14:textId="77777777" w:rsidTr="0084072F">
        <w:tc>
          <w:tcPr>
            <w:tcW w:w="230" w:type="pct"/>
          </w:tcPr>
          <w:p w14:paraId="6C776E53" w14:textId="77777777" w:rsidR="00454E2D" w:rsidRPr="00CD13D5" w:rsidRDefault="0074411E" w:rsidP="00183593">
            <w:pPr>
              <w:pStyle w:val="a0"/>
              <w:ind w:firstLine="0"/>
              <w:jc w:val="left"/>
              <w:rPr>
                <w:sz w:val="26"/>
                <w:szCs w:val="26"/>
              </w:rPr>
            </w:pPr>
            <w:r w:rsidRPr="00CD13D5">
              <w:rPr>
                <w:sz w:val="26"/>
                <w:szCs w:val="26"/>
              </w:rPr>
              <w:t>4</w:t>
            </w:r>
            <w:r w:rsidR="009B0600" w:rsidRPr="00CD13D5">
              <w:rPr>
                <w:sz w:val="26"/>
                <w:szCs w:val="26"/>
              </w:rPr>
              <w:t>.1</w:t>
            </w:r>
          </w:p>
        </w:tc>
        <w:tc>
          <w:tcPr>
            <w:tcW w:w="1611" w:type="pct"/>
          </w:tcPr>
          <w:p w14:paraId="3CD051AD" w14:textId="77777777" w:rsidR="00454E2D" w:rsidRPr="00CD13D5" w:rsidRDefault="00454E2D" w:rsidP="00183593">
            <w:pPr>
              <w:pStyle w:val="a0"/>
              <w:ind w:firstLine="0"/>
              <w:jc w:val="left"/>
              <w:rPr>
                <w:sz w:val="26"/>
                <w:szCs w:val="26"/>
              </w:rPr>
            </w:pPr>
            <w:r w:rsidRPr="00CD13D5">
              <w:rPr>
                <w:sz w:val="26"/>
                <w:szCs w:val="26"/>
              </w:rPr>
              <w:t>Сельскохозяйственное предприятие ЗАО «Племзавод «Гомонтово»</w:t>
            </w:r>
          </w:p>
        </w:tc>
        <w:tc>
          <w:tcPr>
            <w:tcW w:w="1626" w:type="pct"/>
          </w:tcPr>
          <w:p w14:paraId="1EDA2680" w14:textId="77777777" w:rsidR="00454E2D" w:rsidRPr="00CD13D5" w:rsidRDefault="00454E2D" w:rsidP="00183593">
            <w:pPr>
              <w:pStyle w:val="a0"/>
              <w:ind w:firstLine="0"/>
              <w:jc w:val="left"/>
              <w:rPr>
                <w:sz w:val="26"/>
                <w:szCs w:val="26"/>
              </w:rPr>
            </w:pPr>
            <w:r w:rsidRPr="00CD13D5">
              <w:rPr>
                <w:sz w:val="26"/>
                <w:szCs w:val="26"/>
              </w:rPr>
              <w:t>Волосовский муниципальный район, Бегуницкое сельское поселение</w:t>
            </w:r>
          </w:p>
        </w:tc>
        <w:tc>
          <w:tcPr>
            <w:tcW w:w="1533" w:type="pct"/>
          </w:tcPr>
          <w:p w14:paraId="3203CF5F" w14:textId="77777777" w:rsidR="00454E2D" w:rsidRPr="00CD13D5" w:rsidRDefault="0074411E" w:rsidP="0074411E">
            <w:pPr>
              <w:pStyle w:val="a0"/>
              <w:ind w:firstLine="0"/>
              <w:jc w:val="left"/>
              <w:rPr>
                <w:sz w:val="26"/>
                <w:szCs w:val="26"/>
              </w:rPr>
            </w:pPr>
            <w:r w:rsidRPr="00CD13D5">
              <w:rPr>
                <w:sz w:val="26"/>
                <w:szCs w:val="26"/>
              </w:rPr>
              <w:t>Специализация</w:t>
            </w:r>
            <w:r w:rsidR="00454E2D" w:rsidRPr="00CD13D5">
              <w:rPr>
                <w:sz w:val="26"/>
                <w:szCs w:val="26"/>
              </w:rPr>
              <w:t xml:space="preserve">: </w:t>
            </w:r>
            <w:r w:rsidR="00FF67C1" w:rsidRPr="00CD13D5">
              <w:rPr>
                <w:sz w:val="26"/>
                <w:szCs w:val="26"/>
              </w:rPr>
              <w:t>молочное животноводство</w:t>
            </w:r>
          </w:p>
        </w:tc>
      </w:tr>
      <w:tr w:rsidR="00CD13D5" w:rsidRPr="00CD13D5" w14:paraId="7C8019F8" w14:textId="77777777" w:rsidTr="0084072F">
        <w:tc>
          <w:tcPr>
            <w:tcW w:w="230" w:type="pct"/>
          </w:tcPr>
          <w:p w14:paraId="7E6A9A59"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2</w:t>
            </w:r>
          </w:p>
        </w:tc>
        <w:tc>
          <w:tcPr>
            <w:tcW w:w="1611" w:type="pct"/>
          </w:tcPr>
          <w:p w14:paraId="5AB04071" w14:textId="77777777" w:rsidR="009B0600" w:rsidRPr="00CD13D5" w:rsidRDefault="009B0600" w:rsidP="009B0600">
            <w:pPr>
              <w:pStyle w:val="a0"/>
              <w:ind w:firstLine="0"/>
              <w:jc w:val="left"/>
              <w:rPr>
                <w:sz w:val="26"/>
                <w:szCs w:val="26"/>
              </w:rPr>
            </w:pPr>
            <w:r w:rsidRPr="00CD13D5">
              <w:rPr>
                <w:sz w:val="26"/>
                <w:szCs w:val="26"/>
              </w:rPr>
              <w:t xml:space="preserve">Агропромышленный кролиководческий комплекс </w:t>
            </w:r>
          </w:p>
          <w:p w14:paraId="36A50F7C" w14:textId="77777777" w:rsidR="009B0600" w:rsidRPr="00CD13D5" w:rsidRDefault="009B0600" w:rsidP="009B0600">
            <w:pPr>
              <w:pStyle w:val="a0"/>
              <w:ind w:firstLine="0"/>
              <w:jc w:val="left"/>
              <w:rPr>
                <w:sz w:val="26"/>
                <w:szCs w:val="26"/>
              </w:rPr>
            </w:pPr>
          </w:p>
        </w:tc>
        <w:tc>
          <w:tcPr>
            <w:tcW w:w="1626" w:type="pct"/>
          </w:tcPr>
          <w:p w14:paraId="754FD91E" w14:textId="77777777" w:rsidR="009B0600" w:rsidRPr="00CD13D5" w:rsidRDefault="009B0600" w:rsidP="00974543">
            <w:pPr>
              <w:pStyle w:val="a0"/>
              <w:ind w:firstLine="0"/>
              <w:jc w:val="left"/>
              <w:rPr>
                <w:sz w:val="26"/>
                <w:szCs w:val="26"/>
              </w:rPr>
            </w:pPr>
            <w:r w:rsidRPr="00CD13D5">
              <w:rPr>
                <w:sz w:val="26"/>
                <w:szCs w:val="26"/>
              </w:rPr>
              <w:t>Волосовский муниципальный район, Большеврудское сельское поселение</w:t>
            </w:r>
          </w:p>
        </w:tc>
        <w:tc>
          <w:tcPr>
            <w:tcW w:w="1533" w:type="pct"/>
          </w:tcPr>
          <w:p w14:paraId="13494245" w14:textId="77777777" w:rsidR="009B0600" w:rsidRPr="00CD13D5" w:rsidRDefault="0074411E" w:rsidP="009B0600">
            <w:pPr>
              <w:pStyle w:val="a0"/>
              <w:ind w:firstLine="0"/>
              <w:jc w:val="left"/>
              <w:rPr>
                <w:sz w:val="26"/>
                <w:szCs w:val="26"/>
              </w:rPr>
            </w:pPr>
            <w:r w:rsidRPr="00CD13D5">
              <w:rPr>
                <w:sz w:val="26"/>
                <w:szCs w:val="26"/>
              </w:rPr>
              <w:t>Специализа</w:t>
            </w:r>
            <w:r w:rsidR="00FF67C1" w:rsidRPr="00CD13D5">
              <w:rPr>
                <w:sz w:val="26"/>
                <w:szCs w:val="26"/>
              </w:rPr>
              <w:t>ция: производство мяса кролика</w:t>
            </w:r>
          </w:p>
        </w:tc>
      </w:tr>
      <w:tr w:rsidR="00CD13D5" w:rsidRPr="00CD13D5" w14:paraId="66EEFCEE" w14:textId="77777777" w:rsidTr="0084072F">
        <w:tc>
          <w:tcPr>
            <w:tcW w:w="230" w:type="pct"/>
          </w:tcPr>
          <w:p w14:paraId="5971352E"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3</w:t>
            </w:r>
          </w:p>
        </w:tc>
        <w:tc>
          <w:tcPr>
            <w:tcW w:w="1611" w:type="pct"/>
          </w:tcPr>
          <w:p w14:paraId="671209BD" w14:textId="77777777" w:rsidR="009B0600" w:rsidRPr="00CD13D5" w:rsidRDefault="009B0600" w:rsidP="009B0600">
            <w:pPr>
              <w:pStyle w:val="a0"/>
              <w:ind w:firstLine="0"/>
              <w:jc w:val="left"/>
              <w:rPr>
                <w:sz w:val="26"/>
                <w:szCs w:val="26"/>
              </w:rPr>
            </w:pPr>
            <w:r w:rsidRPr="00CD13D5">
              <w:rPr>
                <w:sz w:val="26"/>
                <w:szCs w:val="26"/>
              </w:rPr>
              <w:t>Производственный объект сельского хозяйства ООО СХП «Русское поле»</w:t>
            </w:r>
          </w:p>
        </w:tc>
        <w:tc>
          <w:tcPr>
            <w:tcW w:w="1626" w:type="pct"/>
          </w:tcPr>
          <w:p w14:paraId="3A0C844F" w14:textId="77777777" w:rsidR="009B0600" w:rsidRPr="00CD13D5" w:rsidRDefault="009B0600" w:rsidP="009B0600">
            <w:pPr>
              <w:pStyle w:val="a0"/>
              <w:ind w:firstLine="0"/>
              <w:jc w:val="left"/>
              <w:rPr>
                <w:sz w:val="26"/>
                <w:szCs w:val="26"/>
              </w:rPr>
            </w:pPr>
            <w:r w:rsidRPr="00CD13D5">
              <w:rPr>
                <w:sz w:val="26"/>
                <w:szCs w:val="26"/>
              </w:rPr>
              <w:t>Волосовский муниципальный район, Калитинское сельское поселение</w:t>
            </w:r>
          </w:p>
        </w:tc>
        <w:tc>
          <w:tcPr>
            <w:tcW w:w="1533" w:type="pct"/>
          </w:tcPr>
          <w:p w14:paraId="0D3C8CB7" w14:textId="77777777" w:rsidR="009B0600" w:rsidRPr="00CD13D5" w:rsidRDefault="0074411E" w:rsidP="0074411E">
            <w:pPr>
              <w:pStyle w:val="a0"/>
              <w:ind w:firstLine="0"/>
              <w:jc w:val="left"/>
              <w:rPr>
                <w:sz w:val="26"/>
                <w:szCs w:val="26"/>
              </w:rPr>
            </w:pPr>
            <w:r w:rsidRPr="00CD13D5">
              <w:rPr>
                <w:sz w:val="26"/>
                <w:szCs w:val="26"/>
              </w:rPr>
              <w:t>Специализация</w:t>
            </w:r>
            <w:r w:rsidR="009B0600" w:rsidRPr="00CD13D5">
              <w:rPr>
                <w:sz w:val="26"/>
                <w:szCs w:val="26"/>
              </w:rPr>
              <w:t>: предприятие растениеводства</w:t>
            </w:r>
            <w:r w:rsidRPr="00CD13D5">
              <w:rPr>
                <w:sz w:val="26"/>
                <w:szCs w:val="26"/>
              </w:rPr>
              <w:t xml:space="preserve"> (</w:t>
            </w:r>
            <w:r w:rsidR="009B0600" w:rsidRPr="00CD13D5">
              <w:rPr>
                <w:sz w:val="26"/>
                <w:szCs w:val="26"/>
              </w:rPr>
              <w:t>обеспечение семенами многолетних трав и зерновых культур сельскохозяйственных предприятий и крестьянских (фермерских) хозяйств Ленинградской области и Северо-Западного региона</w:t>
            </w:r>
            <w:r w:rsidR="00FF67C1" w:rsidRPr="00CD13D5">
              <w:rPr>
                <w:sz w:val="26"/>
                <w:szCs w:val="26"/>
              </w:rPr>
              <w:t>)</w:t>
            </w:r>
          </w:p>
        </w:tc>
      </w:tr>
      <w:tr w:rsidR="00CD13D5" w:rsidRPr="00CD13D5" w14:paraId="28EA3C42" w14:textId="77777777" w:rsidTr="0084072F">
        <w:tc>
          <w:tcPr>
            <w:tcW w:w="230" w:type="pct"/>
          </w:tcPr>
          <w:p w14:paraId="796A15FE"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4</w:t>
            </w:r>
          </w:p>
        </w:tc>
        <w:tc>
          <w:tcPr>
            <w:tcW w:w="1611" w:type="pct"/>
          </w:tcPr>
          <w:p w14:paraId="75DAA1D0" w14:textId="77777777" w:rsidR="009B0600" w:rsidRPr="00CD13D5" w:rsidRDefault="009B0600" w:rsidP="009B0600">
            <w:pPr>
              <w:pStyle w:val="a0"/>
              <w:ind w:firstLine="0"/>
              <w:jc w:val="left"/>
              <w:rPr>
                <w:sz w:val="26"/>
                <w:szCs w:val="26"/>
              </w:rPr>
            </w:pPr>
            <w:r w:rsidRPr="00CD13D5">
              <w:rPr>
                <w:sz w:val="26"/>
                <w:szCs w:val="26"/>
              </w:rPr>
              <w:t>Высокотехнологичный комплекс в составе двух молочно-товарных ферм на базе ООО «Племзавод «Мыслинский»</w:t>
            </w:r>
          </w:p>
        </w:tc>
        <w:tc>
          <w:tcPr>
            <w:tcW w:w="1626" w:type="pct"/>
          </w:tcPr>
          <w:p w14:paraId="5F7EA22B" w14:textId="77777777" w:rsidR="009B0600" w:rsidRPr="00CD13D5" w:rsidRDefault="009B0600" w:rsidP="009B0600">
            <w:pPr>
              <w:pStyle w:val="a0"/>
              <w:ind w:firstLine="0"/>
              <w:jc w:val="left"/>
              <w:rPr>
                <w:sz w:val="26"/>
                <w:szCs w:val="26"/>
              </w:rPr>
            </w:pPr>
            <w:r w:rsidRPr="00CD13D5">
              <w:rPr>
                <w:sz w:val="26"/>
                <w:szCs w:val="26"/>
              </w:rPr>
              <w:t>Волховский муниципальный район, Усадищенское сельское поселение</w:t>
            </w:r>
          </w:p>
        </w:tc>
        <w:tc>
          <w:tcPr>
            <w:tcW w:w="1533" w:type="pct"/>
          </w:tcPr>
          <w:p w14:paraId="18204455" w14:textId="77777777" w:rsidR="009B0600" w:rsidRPr="00CD13D5" w:rsidRDefault="0074411E" w:rsidP="0074411E">
            <w:pPr>
              <w:pStyle w:val="a0"/>
              <w:ind w:firstLine="0"/>
              <w:jc w:val="left"/>
              <w:rPr>
                <w:sz w:val="26"/>
                <w:szCs w:val="26"/>
              </w:rPr>
            </w:pPr>
            <w:r w:rsidRPr="00CD13D5">
              <w:rPr>
                <w:sz w:val="26"/>
                <w:szCs w:val="26"/>
              </w:rPr>
              <w:t>Специализация</w:t>
            </w:r>
            <w:r w:rsidR="009B0600" w:rsidRPr="00CD13D5">
              <w:rPr>
                <w:sz w:val="26"/>
                <w:szCs w:val="26"/>
              </w:rPr>
              <w:t>: производство моло</w:t>
            </w:r>
            <w:r w:rsidR="00FF67C1" w:rsidRPr="00CD13D5">
              <w:rPr>
                <w:sz w:val="26"/>
                <w:szCs w:val="26"/>
              </w:rPr>
              <w:t>ка в хозяйствах всех категорий</w:t>
            </w:r>
          </w:p>
        </w:tc>
      </w:tr>
      <w:tr w:rsidR="00CD13D5" w:rsidRPr="00CD13D5" w14:paraId="3919D068" w14:textId="77777777" w:rsidTr="0084072F">
        <w:tc>
          <w:tcPr>
            <w:tcW w:w="230" w:type="pct"/>
          </w:tcPr>
          <w:p w14:paraId="3D167F7A"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5</w:t>
            </w:r>
          </w:p>
        </w:tc>
        <w:tc>
          <w:tcPr>
            <w:tcW w:w="1611" w:type="pct"/>
          </w:tcPr>
          <w:p w14:paraId="23253A72" w14:textId="77777777" w:rsidR="009B0600" w:rsidRPr="00CD13D5" w:rsidRDefault="009B0600" w:rsidP="009B0600">
            <w:pPr>
              <w:pStyle w:val="a0"/>
              <w:ind w:firstLine="0"/>
              <w:jc w:val="left"/>
              <w:rPr>
                <w:sz w:val="26"/>
                <w:szCs w:val="26"/>
              </w:rPr>
            </w:pPr>
            <w:r w:rsidRPr="00CD13D5">
              <w:rPr>
                <w:sz w:val="26"/>
                <w:szCs w:val="26"/>
              </w:rPr>
              <w:t>Селекционно-генетический центр в молочном скотоводстве Ленинградской области</w:t>
            </w:r>
          </w:p>
        </w:tc>
        <w:tc>
          <w:tcPr>
            <w:tcW w:w="1626" w:type="pct"/>
          </w:tcPr>
          <w:p w14:paraId="663FFA0F" w14:textId="77777777" w:rsidR="009B0600" w:rsidRPr="00CD13D5" w:rsidRDefault="009B0600" w:rsidP="009B0600">
            <w:pPr>
              <w:pStyle w:val="a0"/>
              <w:ind w:firstLine="0"/>
              <w:jc w:val="left"/>
              <w:rPr>
                <w:sz w:val="26"/>
                <w:szCs w:val="26"/>
              </w:rPr>
            </w:pPr>
            <w:r w:rsidRPr="00CD13D5">
              <w:rPr>
                <w:sz w:val="26"/>
                <w:szCs w:val="26"/>
              </w:rPr>
              <w:t>Всеволожский муниципальный район, Бугровское сельское поселение</w:t>
            </w:r>
          </w:p>
        </w:tc>
        <w:tc>
          <w:tcPr>
            <w:tcW w:w="1533" w:type="pct"/>
          </w:tcPr>
          <w:p w14:paraId="3F68F8B3" w14:textId="77777777" w:rsidR="009B0600" w:rsidRPr="00CD13D5" w:rsidRDefault="0074411E" w:rsidP="0074411E">
            <w:pPr>
              <w:pStyle w:val="a0"/>
              <w:ind w:firstLine="0"/>
              <w:jc w:val="left"/>
              <w:rPr>
                <w:sz w:val="26"/>
                <w:szCs w:val="26"/>
              </w:rPr>
            </w:pPr>
            <w:r w:rsidRPr="00CD13D5">
              <w:rPr>
                <w:sz w:val="26"/>
                <w:szCs w:val="26"/>
              </w:rPr>
              <w:t>Специализация</w:t>
            </w:r>
            <w:r w:rsidR="009B0600" w:rsidRPr="00CD13D5">
              <w:rPr>
                <w:sz w:val="26"/>
                <w:szCs w:val="26"/>
              </w:rPr>
              <w:t>: осуществление углублённой селекционно-племенной работы по совершенствованию породы с использованием современных научно-обоснованных селекционны</w:t>
            </w:r>
            <w:r w:rsidR="00FF67C1" w:rsidRPr="00CD13D5">
              <w:rPr>
                <w:sz w:val="26"/>
                <w:szCs w:val="26"/>
              </w:rPr>
              <w:t xml:space="preserve">х и биотехнологических </w:t>
            </w:r>
            <w:r w:rsidR="00FF67C1" w:rsidRPr="00CD13D5">
              <w:rPr>
                <w:sz w:val="26"/>
                <w:szCs w:val="26"/>
              </w:rPr>
              <w:lastRenderedPageBreak/>
              <w:t>методов</w:t>
            </w:r>
          </w:p>
        </w:tc>
      </w:tr>
      <w:tr w:rsidR="00CD13D5" w:rsidRPr="00CD13D5" w14:paraId="61327E1E" w14:textId="77777777" w:rsidTr="0084072F">
        <w:tc>
          <w:tcPr>
            <w:tcW w:w="230" w:type="pct"/>
          </w:tcPr>
          <w:p w14:paraId="2E5CF668"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lastRenderedPageBreak/>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6</w:t>
            </w:r>
          </w:p>
        </w:tc>
        <w:tc>
          <w:tcPr>
            <w:tcW w:w="1611" w:type="pct"/>
          </w:tcPr>
          <w:p w14:paraId="3F65B857" w14:textId="77777777" w:rsidR="009B0600" w:rsidRPr="00CD13D5" w:rsidRDefault="009B0600" w:rsidP="009B0600">
            <w:pPr>
              <w:pStyle w:val="a0"/>
              <w:ind w:firstLine="0"/>
              <w:jc w:val="left"/>
              <w:rPr>
                <w:sz w:val="26"/>
                <w:szCs w:val="26"/>
              </w:rPr>
            </w:pPr>
            <w:r w:rsidRPr="00CD13D5">
              <w:rPr>
                <w:sz w:val="26"/>
                <w:szCs w:val="26"/>
              </w:rPr>
              <w:t>Птицефабрика «Роскар» (расширение)</w:t>
            </w:r>
          </w:p>
        </w:tc>
        <w:tc>
          <w:tcPr>
            <w:tcW w:w="1626" w:type="pct"/>
          </w:tcPr>
          <w:p w14:paraId="3C5DC32A" w14:textId="77777777" w:rsidR="009B0600" w:rsidRPr="00CD13D5" w:rsidRDefault="009B0600" w:rsidP="009B0600">
            <w:pPr>
              <w:pStyle w:val="a0"/>
              <w:ind w:firstLine="0"/>
              <w:jc w:val="left"/>
              <w:rPr>
                <w:sz w:val="26"/>
                <w:szCs w:val="26"/>
              </w:rPr>
            </w:pPr>
            <w:r w:rsidRPr="00CD13D5">
              <w:rPr>
                <w:sz w:val="26"/>
                <w:szCs w:val="26"/>
              </w:rPr>
              <w:t>Выборгский муниципальный район, Первомайское сельское поселение</w:t>
            </w:r>
          </w:p>
        </w:tc>
        <w:tc>
          <w:tcPr>
            <w:tcW w:w="1533" w:type="pct"/>
          </w:tcPr>
          <w:p w14:paraId="7414E8C3" w14:textId="77777777" w:rsidR="009B0600" w:rsidRPr="00CD13D5" w:rsidRDefault="0074411E" w:rsidP="0074411E">
            <w:pPr>
              <w:pStyle w:val="a0"/>
              <w:ind w:firstLine="0"/>
              <w:jc w:val="left"/>
              <w:rPr>
                <w:sz w:val="26"/>
                <w:szCs w:val="26"/>
              </w:rPr>
            </w:pPr>
            <w:r w:rsidRPr="00CD13D5">
              <w:rPr>
                <w:sz w:val="26"/>
                <w:szCs w:val="26"/>
              </w:rPr>
              <w:t>Специализация</w:t>
            </w:r>
            <w:r w:rsidR="009B0600" w:rsidRPr="00CD13D5">
              <w:rPr>
                <w:sz w:val="26"/>
                <w:szCs w:val="26"/>
              </w:rPr>
              <w:t xml:space="preserve">: </w:t>
            </w:r>
            <w:r w:rsidRPr="00CD13D5">
              <w:rPr>
                <w:sz w:val="26"/>
                <w:szCs w:val="26"/>
              </w:rPr>
              <w:t xml:space="preserve">производство </w:t>
            </w:r>
            <w:r w:rsidR="009B0600" w:rsidRPr="00CD13D5">
              <w:rPr>
                <w:sz w:val="26"/>
                <w:szCs w:val="26"/>
              </w:rPr>
              <w:t>мяс</w:t>
            </w:r>
            <w:r w:rsidRPr="00CD13D5">
              <w:rPr>
                <w:sz w:val="26"/>
                <w:szCs w:val="26"/>
              </w:rPr>
              <w:t>а</w:t>
            </w:r>
            <w:r w:rsidR="009B0600" w:rsidRPr="00CD13D5">
              <w:rPr>
                <w:sz w:val="26"/>
                <w:szCs w:val="26"/>
              </w:rPr>
              <w:t xml:space="preserve"> птицы </w:t>
            </w:r>
            <w:r w:rsidR="00FF67C1" w:rsidRPr="00CD13D5">
              <w:rPr>
                <w:sz w:val="26"/>
                <w:szCs w:val="26"/>
              </w:rPr>
              <w:t>и яиц</w:t>
            </w:r>
          </w:p>
        </w:tc>
      </w:tr>
      <w:tr w:rsidR="00CD13D5" w:rsidRPr="00CD13D5" w14:paraId="68C74ED6" w14:textId="77777777" w:rsidTr="0084072F">
        <w:tc>
          <w:tcPr>
            <w:tcW w:w="230" w:type="pct"/>
          </w:tcPr>
          <w:p w14:paraId="691D39B6"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7</w:t>
            </w:r>
          </w:p>
        </w:tc>
        <w:tc>
          <w:tcPr>
            <w:tcW w:w="1611" w:type="pct"/>
          </w:tcPr>
          <w:p w14:paraId="213BDBC7" w14:textId="77777777" w:rsidR="009B0600" w:rsidRPr="00CD13D5" w:rsidRDefault="009B0600" w:rsidP="009B0600">
            <w:pPr>
              <w:pStyle w:val="a0"/>
              <w:ind w:firstLine="0"/>
              <w:jc w:val="left"/>
              <w:rPr>
                <w:sz w:val="26"/>
                <w:szCs w:val="26"/>
              </w:rPr>
            </w:pPr>
            <w:r w:rsidRPr="00CD13D5">
              <w:rPr>
                <w:sz w:val="26"/>
                <w:szCs w:val="26"/>
              </w:rPr>
              <w:t>Агротехнологический кластер в сфере растениеводства на базе агрохолдинга «Выборжец»</w:t>
            </w:r>
          </w:p>
        </w:tc>
        <w:tc>
          <w:tcPr>
            <w:tcW w:w="1626" w:type="pct"/>
          </w:tcPr>
          <w:p w14:paraId="106B20E9" w14:textId="77777777" w:rsidR="009B0600" w:rsidRPr="00CD13D5" w:rsidRDefault="009B0600" w:rsidP="009B0600">
            <w:pPr>
              <w:pStyle w:val="a0"/>
              <w:ind w:firstLine="0"/>
              <w:jc w:val="left"/>
              <w:rPr>
                <w:sz w:val="26"/>
                <w:szCs w:val="26"/>
              </w:rPr>
            </w:pPr>
            <w:r w:rsidRPr="00CD13D5">
              <w:rPr>
                <w:sz w:val="26"/>
                <w:szCs w:val="26"/>
              </w:rPr>
              <w:t>Гатчинский муниципальный район, Сиверское городское поселение</w:t>
            </w:r>
          </w:p>
        </w:tc>
        <w:tc>
          <w:tcPr>
            <w:tcW w:w="1533" w:type="pct"/>
          </w:tcPr>
          <w:p w14:paraId="78DA4649" w14:textId="77777777" w:rsidR="009B0600" w:rsidRPr="00CD13D5" w:rsidRDefault="0074411E" w:rsidP="0074411E">
            <w:pPr>
              <w:pStyle w:val="a0"/>
              <w:ind w:firstLine="0"/>
              <w:jc w:val="left"/>
              <w:rPr>
                <w:sz w:val="26"/>
                <w:szCs w:val="26"/>
              </w:rPr>
            </w:pPr>
            <w:r w:rsidRPr="00CD13D5">
              <w:rPr>
                <w:sz w:val="26"/>
                <w:szCs w:val="26"/>
              </w:rPr>
              <w:t>Специализация</w:t>
            </w:r>
            <w:r w:rsidR="009B0600" w:rsidRPr="00CD13D5">
              <w:rPr>
                <w:sz w:val="26"/>
                <w:szCs w:val="26"/>
              </w:rPr>
              <w:t>: производство основных видов продукции растениеводства</w:t>
            </w:r>
          </w:p>
        </w:tc>
      </w:tr>
      <w:tr w:rsidR="00CD13D5" w:rsidRPr="00CD13D5" w14:paraId="342DF17B" w14:textId="77777777" w:rsidTr="0084072F">
        <w:tc>
          <w:tcPr>
            <w:tcW w:w="230" w:type="pct"/>
          </w:tcPr>
          <w:p w14:paraId="41284C5F"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8</w:t>
            </w:r>
          </w:p>
        </w:tc>
        <w:tc>
          <w:tcPr>
            <w:tcW w:w="1611" w:type="pct"/>
          </w:tcPr>
          <w:p w14:paraId="4206B02E" w14:textId="77777777" w:rsidR="009B0600" w:rsidRPr="00CD13D5" w:rsidRDefault="009B0600" w:rsidP="009B0600">
            <w:pPr>
              <w:pStyle w:val="a0"/>
              <w:ind w:firstLine="0"/>
              <w:jc w:val="left"/>
              <w:rPr>
                <w:sz w:val="26"/>
                <w:szCs w:val="26"/>
              </w:rPr>
            </w:pPr>
            <w:r w:rsidRPr="00CD13D5">
              <w:rPr>
                <w:sz w:val="26"/>
                <w:szCs w:val="26"/>
              </w:rPr>
              <w:t>Молочно-товарный комплекс крупного рогатого скота ОАО «Новый мир»</w:t>
            </w:r>
          </w:p>
        </w:tc>
        <w:tc>
          <w:tcPr>
            <w:tcW w:w="1626" w:type="pct"/>
          </w:tcPr>
          <w:p w14:paraId="15A19C1F" w14:textId="77777777" w:rsidR="009B0600" w:rsidRPr="00CD13D5" w:rsidRDefault="009B0600" w:rsidP="009B0600">
            <w:pPr>
              <w:pStyle w:val="a0"/>
              <w:ind w:firstLine="0"/>
              <w:jc w:val="left"/>
              <w:rPr>
                <w:sz w:val="26"/>
                <w:szCs w:val="26"/>
              </w:rPr>
            </w:pPr>
            <w:r w:rsidRPr="00CD13D5">
              <w:rPr>
                <w:sz w:val="26"/>
                <w:szCs w:val="26"/>
              </w:rPr>
              <w:t>Лужский муниципальный район, Оредежское сельское поселение</w:t>
            </w:r>
          </w:p>
        </w:tc>
        <w:tc>
          <w:tcPr>
            <w:tcW w:w="1533" w:type="pct"/>
          </w:tcPr>
          <w:p w14:paraId="73EF08B5" w14:textId="77777777" w:rsidR="009B0600" w:rsidRPr="00CD13D5" w:rsidRDefault="0074411E" w:rsidP="0074411E">
            <w:pPr>
              <w:pStyle w:val="a0"/>
              <w:ind w:firstLine="0"/>
              <w:jc w:val="left"/>
              <w:rPr>
                <w:sz w:val="26"/>
                <w:szCs w:val="26"/>
              </w:rPr>
            </w:pPr>
            <w:r w:rsidRPr="00CD13D5">
              <w:rPr>
                <w:sz w:val="26"/>
                <w:szCs w:val="26"/>
              </w:rPr>
              <w:t>Специализация</w:t>
            </w:r>
            <w:r w:rsidR="009B0600" w:rsidRPr="00CD13D5">
              <w:rPr>
                <w:sz w:val="26"/>
                <w:szCs w:val="26"/>
              </w:rPr>
              <w:t>: производство моло</w:t>
            </w:r>
            <w:r w:rsidR="00FF67C1" w:rsidRPr="00CD13D5">
              <w:rPr>
                <w:sz w:val="26"/>
                <w:szCs w:val="26"/>
              </w:rPr>
              <w:t>ка в хозяйствах всех категорий</w:t>
            </w:r>
          </w:p>
        </w:tc>
      </w:tr>
      <w:tr w:rsidR="005675D3" w:rsidRPr="00CD13D5" w14:paraId="4621AE42" w14:textId="77777777" w:rsidTr="0084072F">
        <w:tc>
          <w:tcPr>
            <w:tcW w:w="230" w:type="pct"/>
          </w:tcPr>
          <w:p w14:paraId="6195BA8C" w14:textId="77777777" w:rsidR="009B0600" w:rsidRPr="00CD13D5" w:rsidRDefault="0074411E" w:rsidP="009B0600">
            <w:pPr>
              <w:rPr>
                <w:rFonts w:ascii="Times New Roman" w:hAnsi="Times New Roman" w:cs="Times New Roman"/>
                <w:sz w:val="26"/>
                <w:szCs w:val="26"/>
              </w:rPr>
            </w:pPr>
            <w:r w:rsidRPr="00CD13D5">
              <w:rPr>
                <w:rFonts w:ascii="Times New Roman" w:hAnsi="Times New Roman" w:cs="Times New Roman"/>
                <w:sz w:val="26"/>
                <w:szCs w:val="26"/>
              </w:rPr>
              <w:t>4</w:t>
            </w:r>
            <w:r w:rsidR="009B0600" w:rsidRPr="00CD13D5">
              <w:rPr>
                <w:rFonts w:ascii="Times New Roman" w:hAnsi="Times New Roman" w:cs="Times New Roman"/>
                <w:sz w:val="26"/>
                <w:szCs w:val="26"/>
              </w:rPr>
              <w:t>.</w:t>
            </w:r>
            <w:r w:rsidR="00264FA6" w:rsidRPr="00CD13D5">
              <w:rPr>
                <w:rFonts w:ascii="Times New Roman" w:hAnsi="Times New Roman" w:cs="Times New Roman"/>
                <w:sz w:val="26"/>
                <w:szCs w:val="26"/>
              </w:rPr>
              <w:t>9</w:t>
            </w:r>
          </w:p>
        </w:tc>
        <w:tc>
          <w:tcPr>
            <w:tcW w:w="1611" w:type="pct"/>
          </w:tcPr>
          <w:p w14:paraId="482275E9" w14:textId="77777777" w:rsidR="009B0600" w:rsidRPr="00CD13D5" w:rsidRDefault="009B0600" w:rsidP="009B0600">
            <w:pPr>
              <w:pStyle w:val="a0"/>
              <w:ind w:firstLine="0"/>
              <w:jc w:val="left"/>
              <w:rPr>
                <w:sz w:val="26"/>
                <w:szCs w:val="26"/>
              </w:rPr>
            </w:pPr>
            <w:r w:rsidRPr="00CD13D5">
              <w:rPr>
                <w:sz w:val="26"/>
                <w:szCs w:val="26"/>
              </w:rPr>
              <w:t>Комплексный инвестиционный проект по развитию ООО «Племенной завод «Бугры»</w:t>
            </w:r>
          </w:p>
        </w:tc>
        <w:tc>
          <w:tcPr>
            <w:tcW w:w="1626" w:type="pct"/>
          </w:tcPr>
          <w:p w14:paraId="6D123872" w14:textId="77777777" w:rsidR="009B0600" w:rsidRPr="00CD13D5" w:rsidRDefault="009B0600" w:rsidP="00974543">
            <w:pPr>
              <w:pStyle w:val="a0"/>
              <w:ind w:firstLine="0"/>
              <w:jc w:val="left"/>
              <w:rPr>
                <w:sz w:val="26"/>
                <w:szCs w:val="26"/>
              </w:rPr>
            </w:pPr>
            <w:r w:rsidRPr="00CD13D5">
              <w:rPr>
                <w:sz w:val="26"/>
                <w:szCs w:val="26"/>
              </w:rPr>
              <w:t>Лужский муниципальный район, Осьминское сельское поселение</w:t>
            </w:r>
          </w:p>
        </w:tc>
        <w:tc>
          <w:tcPr>
            <w:tcW w:w="1533" w:type="pct"/>
          </w:tcPr>
          <w:p w14:paraId="6F0C4E38" w14:textId="77777777" w:rsidR="009B0600" w:rsidRPr="00CD13D5" w:rsidRDefault="0074411E" w:rsidP="0074411E">
            <w:pPr>
              <w:pStyle w:val="a0"/>
              <w:ind w:firstLine="0"/>
              <w:jc w:val="left"/>
              <w:rPr>
                <w:sz w:val="26"/>
                <w:szCs w:val="26"/>
              </w:rPr>
            </w:pPr>
            <w:r w:rsidRPr="00CD13D5">
              <w:rPr>
                <w:sz w:val="26"/>
                <w:szCs w:val="26"/>
              </w:rPr>
              <w:t>Специализация</w:t>
            </w:r>
            <w:r w:rsidR="009B0600" w:rsidRPr="00CD13D5">
              <w:rPr>
                <w:sz w:val="26"/>
                <w:szCs w:val="26"/>
              </w:rPr>
              <w:t>: производство мол</w:t>
            </w:r>
            <w:r w:rsidR="00FF67C1" w:rsidRPr="00CD13D5">
              <w:rPr>
                <w:sz w:val="26"/>
                <w:szCs w:val="26"/>
              </w:rPr>
              <w:t>ока в хозяйствах всех категорий</w:t>
            </w:r>
          </w:p>
        </w:tc>
      </w:tr>
    </w:tbl>
    <w:p w14:paraId="1526F3D2" w14:textId="77777777" w:rsidR="00454E2D" w:rsidRPr="00CD13D5" w:rsidRDefault="00454E2D" w:rsidP="00677EA2">
      <w:pPr>
        <w:pStyle w:val="a0"/>
        <w:rPr>
          <w:sz w:val="26"/>
          <w:szCs w:val="26"/>
        </w:rPr>
      </w:pPr>
    </w:p>
    <w:p w14:paraId="12646A9A" w14:textId="77777777" w:rsidR="002A1FA7" w:rsidRPr="00CD13D5" w:rsidRDefault="00F95AFE" w:rsidP="005433E8">
      <w:pPr>
        <w:pStyle w:val="2"/>
        <w:numPr>
          <w:ilvl w:val="1"/>
          <w:numId w:val="2"/>
        </w:numPr>
        <w:spacing w:before="0" w:after="0"/>
        <w:ind w:left="0" w:firstLine="709"/>
        <w:rPr>
          <w:sz w:val="26"/>
          <w:szCs w:val="26"/>
        </w:rPr>
      </w:pPr>
      <w:r w:rsidRPr="00CD13D5">
        <w:rPr>
          <w:sz w:val="26"/>
          <w:szCs w:val="26"/>
        </w:rPr>
        <w:t xml:space="preserve"> Сведения о планируемых объектах регионального значения в иных областях промышленной политики и планирования использования земель сельскохозяйственного назначения</w:t>
      </w:r>
    </w:p>
    <w:p w14:paraId="315A48F9" w14:textId="77777777" w:rsidR="00F95AFE" w:rsidRPr="00CD13D5" w:rsidRDefault="00F95AFE" w:rsidP="00F95AFE">
      <w:pPr>
        <w:pStyle w:val="a0"/>
        <w:rPr>
          <w:sz w:val="26"/>
          <w:szCs w:val="26"/>
        </w:rPr>
      </w:pPr>
    </w:p>
    <w:tbl>
      <w:tblPr>
        <w:tblStyle w:val="a5"/>
        <w:tblW w:w="5000" w:type="pct"/>
        <w:tblLook w:val="04A0" w:firstRow="1" w:lastRow="0" w:firstColumn="1" w:lastColumn="0" w:noHBand="0" w:noVBand="1"/>
      </w:tblPr>
      <w:tblGrid>
        <w:gridCol w:w="571"/>
        <w:gridCol w:w="4113"/>
        <w:gridCol w:w="4152"/>
        <w:gridCol w:w="5950"/>
      </w:tblGrid>
      <w:tr w:rsidR="005675D3" w:rsidRPr="00CD13D5" w14:paraId="6B261670" w14:textId="77777777" w:rsidTr="0084072F">
        <w:tc>
          <w:tcPr>
            <w:tcW w:w="193" w:type="pct"/>
            <w:vAlign w:val="center"/>
          </w:tcPr>
          <w:p w14:paraId="6FAE46AE" w14:textId="77777777" w:rsidR="00F55244" w:rsidRPr="00CD13D5" w:rsidRDefault="00F55244" w:rsidP="00F55244">
            <w:pPr>
              <w:pStyle w:val="a0"/>
              <w:ind w:firstLine="0"/>
              <w:jc w:val="center"/>
              <w:rPr>
                <w:sz w:val="26"/>
                <w:szCs w:val="26"/>
              </w:rPr>
            </w:pPr>
            <w:r w:rsidRPr="00CD13D5">
              <w:rPr>
                <w:sz w:val="26"/>
                <w:szCs w:val="26"/>
              </w:rPr>
              <w:t>№</w:t>
            </w:r>
          </w:p>
        </w:tc>
        <w:tc>
          <w:tcPr>
            <w:tcW w:w="1391" w:type="pct"/>
            <w:vAlign w:val="center"/>
          </w:tcPr>
          <w:p w14:paraId="0BDA7355" w14:textId="77777777" w:rsidR="00F55244" w:rsidRPr="00CD13D5" w:rsidRDefault="00F55244" w:rsidP="00F55244">
            <w:pPr>
              <w:pStyle w:val="a0"/>
              <w:ind w:firstLine="0"/>
              <w:jc w:val="center"/>
              <w:rPr>
                <w:sz w:val="26"/>
                <w:szCs w:val="26"/>
              </w:rPr>
            </w:pPr>
            <w:r w:rsidRPr="00CD13D5">
              <w:rPr>
                <w:sz w:val="26"/>
                <w:szCs w:val="26"/>
              </w:rPr>
              <w:t>Наименование планируемого объекта</w:t>
            </w:r>
          </w:p>
        </w:tc>
        <w:tc>
          <w:tcPr>
            <w:tcW w:w="1404" w:type="pct"/>
            <w:vAlign w:val="center"/>
          </w:tcPr>
          <w:p w14:paraId="56872991" w14:textId="77777777" w:rsidR="00F55244" w:rsidRPr="00CD13D5" w:rsidRDefault="00F55244" w:rsidP="00F55244">
            <w:pPr>
              <w:pStyle w:val="a0"/>
              <w:ind w:firstLine="0"/>
              <w:jc w:val="center"/>
              <w:rPr>
                <w:sz w:val="26"/>
                <w:szCs w:val="26"/>
              </w:rPr>
            </w:pPr>
            <w:r w:rsidRPr="00CD13D5">
              <w:rPr>
                <w:sz w:val="26"/>
                <w:szCs w:val="26"/>
              </w:rPr>
              <w:t>Местоположение</w:t>
            </w:r>
          </w:p>
        </w:tc>
        <w:tc>
          <w:tcPr>
            <w:tcW w:w="2012" w:type="pct"/>
            <w:vAlign w:val="center"/>
          </w:tcPr>
          <w:p w14:paraId="1A528787" w14:textId="77777777" w:rsidR="00F55244" w:rsidRPr="00CD13D5" w:rsidRDefault="00F55244" w:rsidP="00F55244">
            <w:pPr>
              <w:pStyle w:val="a0"/>
              <w:ind w:firstLine="0"/>
              <w:jc w:val="center"/>
              <w:rPr>
                <w:sz w:val="26"/>
                <w:szCs w:val="26"/>
              </w:rPr>
            </w:pPr>
            <w:r w:rsidRPr="00CD13D5">
              <w:rPr>
                <w:sz w:val="26"/>
                <w:szCs w:val="26"/>
              </w:rPr>
              <w:t>Основные характеристики</w:t>
            </w:r>
          </w:p>
        </w:tc>
      </w:tr>
    </w:tbl>
    <w:p w14:paraId="2F37C312" w14:textId="77777777" w:rsidR="002A1FA7" w:rsidRPr="00CD13D5" w:rsidRDefault="002A1FA7" w:rsidP="00677EA2">
      <w:pPr>
        <w:spacing w:after="0" w:line="240" w:lineRule="auto"/>
        <w:rPr>
          <w:rFonts w:ascii="Times New Roman" w:hAnsi="Times New Roman" w:cs="Times New Roman"/>
          <w:sz w:val="2"/>
          <w:szCs w:val="2"/>
        </w:rPr>
      </w:pPr>
    </w:p>
    <w:tbl>
      <w:tblPr>
        <w:tblStyle w:val="a5"/>
        <w:tblW w:w="5000" w:type="pct"/>
        <w:tblLook w:val="04A0" w:firstRow="1" w:lastRow="0" w:firstColumn="1" w:lastColumn="0" w:noHBand="0" w:noVBand="1"/>
      </w:tblPr>
      <w:tblGrid>
        <w:gridCol w:w="570"/>
        <w:gridCol w:w="4099"/>
        <w:gridCol w:w="4102"/>
        <w:gridCol w:w="6015"/>
      </w:tblGrid>
      <w:tr w:rsidR="00CD13D5" w:rsidRPr="00CD13D5" w14:paraId="30AA11BA" w14:textId="77777777" w:rsidTr="0084072F">
        <w:trPr>
          <w:tblHeader/>
        </w:trPr>
        <w:tc>
          <w:tcPr>
            <w:tcW w:w="193" w:type="pct"/>
            <w:vAlign w:val="center"/>
          </w:tcPr>
          <w:p w14:paraId="09435119" w14:textId="77777777" w:rsidR="002A1FA7" w:rsidRPr="00CD13D5" w:rsidRDefault="002A1FA7" w:rsidP="00677EA2">
            <w:pPr>
              <w:pStyle w:val="a0"/>
              <w:ind w:firstLine="0"/>
              <w:jc w:val="center"/>
              <w:rPr>
                <w:sz w:val="26"/>
                <w:szCs w:val="26"/>
              </w:rPr>
            </w:pPr>
            <w:r w:rsidRPr="00CD13D5">
              <w:rPr>
                <w:sz w:val="26"/>
                <w:szCs w:val="26"/>
              </w:rPr>
              <w:t>1</w:t>
            </w:r>
          </w:p>
        </w:tc>
        <w:tc>
          <w:tcPr>
            <w:tcW w:w="1386" w:type="pct"/>
            <w:vAlign w:val="center"/>
          </w:tcPr>
          <w:p w14:paraId="768AF176" w14:textId="77777777" w:rsidR="002A1FA7" w:rsidRPr="00CD13D5" w:rsidRDefault="002A1FA7" w:rsidP="00677EA2">
            <w:pPr>
              <w:pStyle w:val="a0"/>
              <w:ind w:firstLine="0"/>
              <w:jc w:val="center"/>
              <w:rPr>
                <w:sz w:val="26"/>
                <w:szCs w:val="26"/>
              </w:rPr>
            </w:pPr>
            <w:r w:rsidRPr="00CD13D5">
              <w:rPr>
                <w:sz w:val="26"/>
                <w:szCs w:val="26"/>
              </w:rPr>
              <w:t>2</w:t>
            </w:r>
          </w:p>
        </w:tc>
        <w:tc>
          <w:tcPr>
            <w:tcW w:w="1387" w:type="pct"/>
            <w:vAlign w:val="center"/>
          </w:tcPr>
          <w:p w14:paraId="4B5E43B6" w14:textId="77777777" w:rsidR="002A1FA7" w:rsidRPr="00CD13D5" w:rsidRDefault="002A1FA7" w:rsidP="00677EA2">
            <w:pPr>
              <w:pStyle w:val="a0"/>
              <w:ind w:firstLine="0"/>
              <w:jc w:val="center"/>
              <w:rPr>
                <w:sz w:val="26"/>
                <w:szCs w:val="26"/>
              </w:rPr>
            </w:pPr>
            <w:r w:rsidRPr="00CD13D5">
              <w:rPr>
                <w:sz w:val="26"/>
                <w:szCs w:val="26"/>
              </w:rPr>
              <w:t>3</w:t>
            </w:r>
          </w:p>
        </w:tc>
        <w:tc>
          <w:tcPr>
            <w:tcW w:w="2034" w:type="pct"/>
            <w:vAlign w:val="center"/>
          </w:tcPr>
          <w:p w14:paraId="7A588317" w14:textId="77777777" w:rsidR="002A1FA7" w:rsidRPr="00CD13D5" w:rsidRDefault="002A1FA7" w:rsidP="00677EA2">
            <w:pPr>
              <w:pStyle w:val="a0"/>
              <w:ind w:firstLine="0"/>
              <w:jc w:val="center"/>
              <w:rPr>
                <w:sz w:val="26"/>
                <w:szCs w:val="26"/>
              </w:rPr>
            </w:pPr>
            <w:r w:rsidRPr="00CD13D5">
              <w:rPr>
                <w:sz w:val="26"/>
                <w:szCs w:val="26"/>
              </w:rPr>
              <w:t>4</w:t>
            </w:r>
          </w:p>
        </w:tc>
      </w:tr>
      <w:tr w:rsidR="00CD13D5" w:rsidRPr="00CD13D5" w14:paraId="78DA58BC" w14:textId="77777777" w:rsidTr="0084072F">
        <w:tc>
          <w:tcPr>
            <w:tcW w:w="193" w:type="pct"/>
            <w:vAlign w:val="center"/>
          </w:tcPr>
          <w:p w14:paraId="0776D687" w14:textId="77777777" w:rsidR="0084072F" w:rsidRPr="00CD13D5" w:rsidRDefault="0084072F" w:rsidP="00677EA2">
            <w:pPr>
              <w:pStyle w:val="a0"/>
              <w:ind w:firstLine="0"/>
              <w:jc w:val="center"/>
              <w:rPr>
                <w:sz w:val="26"/>
                <w:szCs w:val="26"/>
              </w:rPr>
            </w:pPr>
            <w:r w:rsidRPr="00CD13D5">
              <w:rPr>
                <w:sz w:val="26"/>
                <w:szCs w:val="26"/>
              </w:rPr>
              <w:t>5</w:t>
            </w:r>
          </w:p>
        </w:tc>
        <w:tc>
          <w:tcPr>
            <w:tcW w:w="4807" w:type="pct"/>
            <w:gridSpan w:val="3"/>
            <w:vAlign w:val="center"/>
          </w:tcPr>
          <w:p w14:paraId="7510B73B" w14:textId="77777777" w:rsidR="0084072F" w:rsidRPr="00CD13D5" w:rsidRDefault="0084072F" w:rsidP="0084072F">
            <w:pPr>
              <w:pStyle w:val="a0"/>
              <w:ind w:firstLine="0"/>
              <w:jc w:val="left"/>
              <w:rPr>
                <w:sz w:val="26"/>
                <w:szCs w:val="26"/>
              </w:rPr>
            </w:pPr>
            <w:r w:rsidRPr="00CD13D5">
              <w:rPr>
                <w:sz w:val="26"/>
                <w:szCs w:val="26"/>
              </w:rPr>
              <w:t>Вид планируемых объектов: объекты инфраструктуры поддержки малого предпринимательства</w:t>
            </w:r>
          </w:p>
          <w:p w14:paraId="1D52497F" w14:textId="77777777" w:rsidR="0084072F" w:rsidRPr="00CD13D5" w:rsidRDefault="0084072F" w:rsidP="0084072F">
            <w:pPr>
              <w:pStyle w:val="a0"/>
              <w:ind w:firstLine="0"/>
              <w:jc w:val="left"/>
              <w:rPr>
                <w:sz w:val="26"/>
                <w:szCs w:val="26"/>
              </w:rPr>
            </w:pPr>
            <w:r w:rsidRPr="00CD13D5">
              <w:rPr>
                <w:sz w:val="26"/>
                <w:szCs w:val="26"/>
              </w:rPr>
              <w:t>Назначение планируемых объектов: создание условий для осуществления полномочий органов исполнительной власти Ленинградской области в сфере развития малого и среднего предпринимательства, предусмотренных Федеральным законом от 24 июля 2007 года № 209-ФЗ «О развитии малого и среднего предпринимательства в Российской Федерации» (формирование инфраструктуры поддержки субъектов малого и среднего предпринимательства и обеспечение ее деятельности)</w:t>
            </w:r>
          </w:p>
        </w:tc>
      </w:tr>
      <w:tr w:rsidR="00CD13D5" w:rsidRPr="00CD13D5" w14:paraId="4E9FA942" w14:textId="77777777" w:rsidTr="0084072F">
        <w:tc>
          <w:tcPr>
            <w:tcW w:w="193" w:type="pct"/>
          </w:tcPr>
          <w:p w14:paraId="6B8B2F10" w14:textId="77777777" w:rsidR="00183593" w:rsidRPr="00CD13D5" w:rsidRDefault="00F0518D" w:rsidP="00F74E1A">
            <w:pPr>
              <w:pStyle w:val="a0"/>
              <w:ind w:firstLine="0"/>
              <w:jc w:val="left"/>
              <w:rPr>
                <w:sz w:val="26"/>
                <w:szCs w:val="26"/>
              </w:rPr>
            </w:pPr>
            <w:r w:rsidRPr="00CD13D5">
              <w:rPr>
                <w:sz w:val="26"/>
                <w:szCs w:val="26"/>
              </w:rPr>
              <w:t>5.</w:t>
            </w:r>
            <w:r w:rsidR="00183593" w:rsidRPr="00CD13D5">
              <w:rPr>
                <w:sz w:val="26"/>
                <w:szCs w:val="26"/>
              </w:rPr>
              <w:t>1</w:t>
            </w:r>
          </w:p>
        </w:tc>
        <w:tc>
          <w:tcPr>
            <w:tcW w:w="1386" w:type="pct"/>
          </w:tcPr>
          <w:p w14:paraId="559961F0" w14:textId="77777777" w:rsidR="00183593" w:rsidRPr="00CD13D5" w:rsidRDefault="00183593" w:rsidP="00F74E1A">
            <w:pPr>
              <w:pStyle w:val="a0"/>
              <w:ind w:firstLine="0"/>
              <w:jc w:val="left"/>
              <w:rPr>
                <w:sz w:val="26"/>
                <w:szCs w:val="26"/>
              </w:rPr>
            </w:pPr>
            <w:r w:rsidRPr="00CD13D5">
              <w:rPr>
                <w:sz w:val="26"/>
                <w:szCs w:val="26"/>
              </w:rPr>
              <w:t>Производственный бизнес-инкубатор смешанного типа (строительство)</w:t>
            </w:r>
          </w:p>
        </w:tc>
        <w:tc>
          <w:tcPr>
            <w:tcW w:w="1387" w:type="pct"/>
          </w:tcPr>
          <w:p w14:paraId="784F0807" w14:textId="77777777" w:rsidR="00183593" w:rsidRPr="00CD13D5" w:rsidRDefault="00183593" w:rsidP="00F0518D">
            <w:pPr>
              <w:pStyle w:val="a0"/>
              <w:ind w:firstLine="0"/>
              <w:jc w:val="left"/>
              <w:rPr>
                <w:sz w:val="26"/>
                <w:szCs w:val="26"/>
              </w:rPr>
            </w:pPr>
            <w:r w:rsidRPr="00CD13D5">
              <w:rPr>
                <w:sz w:val="26"/>
                <w:szCs w:val="26"/>
              </w:rPr>
              <w:t>Всеволожский муни</w:t>
            </w:r>
            <w:r w:rsidR="00F0518D" w:rsidRPr="00CD13D5">
              <w:rPr>
                <w:sz w:val="26"/>
                <w:szCs w:val="26"/>
              </w:rPr>
              <w:t>ципальный район, Всеволожское городское поселение, г. Всеволожск</w:t>
            </w:r>
          </w:p>
        </w:tc>
        <w:tc>
          <w:tcPr>
            <w:tcW w:w="2034" w:type="pct"/>
          </w:tcPr>
          <w:p w14:paraId="0AF3FE91" w14:textId="77777777" w:rsidR="00B17CF8" w:rsidRPr="00CD13D5" w:rsidRDefault="00B17CF8" w:rsidP="00F74E1A">
            <w:pPr>
              <w:pStyle w:val="a0"/>
              <w:ind w:firstLine="0"/>
              <w:jc w:val="left"/>
              <w:rPr>
                <w:sz w:val="26"/>
                <w:szCs w:val="26"/>
              </w:rPr>
            </w:pPr>
            <w:r w:rsidRPr="00CD13D5">
              <w:rPr>
                <w:sz w:val="26"/>
                <w:szCs w:val="26"/>
              </w:rPr>
              <w:t>Площадь территории 15372 кв. м.</w:t>
            </w:r>
          </w:p>
          <w:p w14:paraId="4D79A444" w14:textId="77777777" w:rsidR="00183593" w:rsidRPr="00CD13D5" w:rsidRDefault="00B17CF8" w:rsidP="00B17CF8">
            <w:pPr>
              <w:pStyle w:val="a0"/>
              <w:ind w:firstLine="0"/>
              <w:jc w:val="left"/>
              <w:rPr>
                <w:sz w:val="26"/>
                <w:szCs w:val="26"/>
              </w:rPr>
            </w:pPr>
            <w:r w:rsidRPr="00CD13D5">
              <w:rPr>
                <w:sz w:val="26"/>
                <w:szCs w:val="26"/>
              </w:rPr>
              <w:t xml:space="preserve">Характеристика планируемого объекта: </w:t>
            </w:r>
            <w:r w:rsidR="00183593" w:rsidRPr="00CD13D5">
              <w:rPr>
                <w:sz w:val="26"/>
                <w:szCs w:val="26"/>
              </w:rPr>
              <w:t>на территории бизнес-инкубатора запланированы: офисное здание, складские помещения, многофункциональные помещ</w:t>
            </w:r>
            <w:r w:rsidR="00FF67C1" w:rsidRPr="00CD13D5">
              <w:rPr>
                <w:sz w:val="26"/>
                <w:szCs w:val="26"/>
              </w:rPr>
              <w:t>ения для размещения мастерских</w:t>
            </w:r>
          </w:p>
        </w:tc>
      </w:tr>
      <w:tr w:rsidR="005675D3" w:rsidRPr="00CD13D5" w14:paraId="43A7A83F" w14:textId="77777777" w:rsidTr="0084072F">
        <w:tc>
          <w:tcPr>
            <w:tcW w:w="193" w:type="pct"/>
          </w:tcPr>
          <w:p w14:paraId="5E2D19AC" w14:textId="77777777" w:rsidR="00183593" w:rsidRPr="00CD13D5" w:rsidRDefault="00F0518D" w:rsidP="00F74E1A">
            <w:pPr>
              <w:pStyle w:val="a0"/>
              <w:ind w:firstLine="0"/>
              <w:jc w:val="left"/>
              <w:rPr>
                <w:sz w:val="26"/>
                <w:szCs w:val="26"/>
              </w:rPr>
            </w:pPr>
            <w:r w:rsidRPr="00CD13D5">
              <w:rPr>
                <w:sz w:val="26"/>
                <w:szCs w:val="26"/>
              </w:rPr>
              <w:t>5.</w:t>
            </w:r>
            <w:r w:rsidR="00183593" w:rsidRPr="00CD13D5">
              <w:rPr>
                <w:sz w:val="26"/>
                <w:szCs w:val="26"/>
              </w:rPr>
              <w:t>2</w:t>
            </w:r>
          </w:p>
        </w:tc>
        <w:tc>
          <w:tcPr>
            <w:tcW w:w="1386" w:type="pct"/>
          </w:tcPr>
          <w:p w14:paraId="033ECD61" w14:textId="77777777" w:rsidR="00183593" w:rsidRPr="00CD13D5" w:rsidRDefault="00183593" w:rsidP="00F74E1A">
            <w:pPr>
              <w:pStyle w:val="a0"/>
              <w:ind w:firstLine="0"/>
              <w:jc w:val="left"/>
              <w:rPr>
                <w:sz w:val="26"/>
                <w:szCs w:val="26"/>
              </w:rPr>
            </w:pPr>
            <w:r w:rsidRPr="00CD13D5">
              <w:rPr>
                <w:sz w:val="26"/>
                <w:szCs w:val="26"/>
              </w:rPr>
              <w:t xml:space="preserve">Производственный бизнес-инкубатор смешанного типа </w:t>
            </w:r>
            <w:r w:rsidRPr="00CD13D5">
              <w:rPr>
                <w:sz w:val="26"/>
                <w:szCs w:val="26"/>
              </w:rPr>
              <w:lastRenderedPageBreak/>
              <w:t>(реконструкция)</w:t>
            </w:r>
          </w:p>
        </w:tc>
        <w:tc>
          <w:tcPr>
            <w:tcW w:w="1387" w:type="pct"/>
          </w:tcPr>
          <w:p w14:paraId="1B59B950" w14:textId="77777777" w:rsidR="00F0518D" w:rsidRPr="00CD13D5" w:rsidRDefault="00183593" w:rsidP="00F0518D">
            <w:pPr>
              <w:pStyle w:val="a0"/>
              <w:ind w:firstLine="0"/>
              <w:jc w:val="left"/>
              <w:rPr>
                <w:sz w:val="26"/>
                <w:szCs w:val="26"/>
              </w:rPr>
            </w:pPr>
            <w:r w:rsidRPr="00CD13D5">
              <w:rPr>
                <w:sz w:val="26"/>
                <w:szCs w:val="26"/>
              </w:rPr>
              <w:lastRenderedPageBreak/>
              <w:t xml:space="preserve">Гатчинский муниципальный район, </w:t>
            </w:r>
            <w:r w:rsidR="00F0518D" w:rsidRPr="00CD13D5">
              <w:rPr>
                <w:sz w:val="26"/>
                <w:szCs w:val="26"/>
              </w:rPr>
              <w:t xml:space="preserve">Таицкое городское </w:t>
            </w:r>
            <w:r w:rsidR="00F0518D" w:rsidRPr="00CD13D5">
              <w:rPr>
                <w:sz w:val="26"/>
                <w:szCs w:val="26"/>
              </w:rPr>
              <w:lastRenderedPageBreak/>
              <w:t xml:space="preserve">поселение, </w:t>
            </w:r>
            <w:r w:rsidRPr="00CD13D5">
              <w:rPr>
                <w:sz w:val="26"/>
                <w:szCs w:val="26"/>
              </w:rPr>
              <w:t>г.п. Тайцы</w:t>
            </w:r>
          </w:p>
          <w:p w14:paraId="5C26F8F2" w14:textId="77777777" w:rsidR="00183593" w:rsidRPr="00CD13D5" w:rsidRDefault="00183593" w:rsidP="00F74E1A">
            <w:pPr>
              <w:pStyle w:val="a0"/>
              <w:ind w:firstLine="0"/>
              <w:jc w:val="left"/>
              <w:rPr>
                <w:sz w:val="26"/>
                <w:szCs w:val="26"/>
              </w:rPr>
            </w:pPr>
          </w:p>
        </w:tc>
        <w:tc>
          <w:tcPr>
            <w:tcW w:w="2034" w:type="pct"/>
          </w:tcPr>
          <w:p w14:paraId="5E294650" w14:textId="77777777" w:rsidR="00183593" w:rsidRPr="00CD13D5" w:rsidRDefault="00B17CF8" w:rsidP="00F74E1A">
            <w:pPr>
              <w:pStyle w:val="a0"/>
              <w:ind w:firstLine="0"/>
              <w:jc w:val="left"/>
              <w:rPr>
                <w:sz w:val="26"/>
                <w:szCs w:val="26"/>
              </w:rPr>
            </w:pPr>
            <w:r w:rsidRPr="00CD13D5">
              <w:rPr>
                <w:sz w:val="26"/>
                <w:szCs w:val="26"/>
              </w:rPr>
              <w:lastRenderedPageBreak/>
              <w:t>П</w:t>
            </w:r>
            <w:r w:rsidR="00183593" w:rsidRPr="00CD13D5">
              <w:rPr>
                <w:sz w:val="26"/>
                <w:szCs w:val="26"/>
              </w:rPr>
              <w:t>лощадь территории 7480 кв. м</w:t>
            </w:r>
            <w:r w:rsidRPr="00CD13D5">
              <w:rPr>
                <w:sz w:val="26"/>
                <w:szCs w:val="26"/>
              </w:rPr>
              <w:t>.</w:t>
            </w:r>
          </w:p>
          <w:p w14:paraId="707B4234" w14:textId="77777777" w:rsidR="00B17CF8" w:rsidRPr="00CD13D5" w:rsidRDefault="00B17CF8" w:rsidP="00F74E1A">
            <w:pPr>
              <w:pStyle w:val="a0"/>
              <w:ind w:firstLine="0"/>
              <w:jc w:val="left"/>
              <w:rPr>
                <w:sz w:val="26"/>
                <w:szCs w:val="26"/>
              </w:rPr>
            </w:pPr>
            <w:r w:rsidRPr="00CD13D5">
              <w:rPr>
                <w:sz w:val="26"/>
                <w:szCs w:val="26"/>
              </w:rPr>
              <w:t xml:space="preserve">Характеристика планируемого объекта: </w:t>
            </w:r>
            <w:r w:rsidR="00183593" w:rsidRPr="00CD13D5">
              <w:rPr>
                <w:sz w:val="26"/>
                <w:szCs w:val="26"/>
              </w:rPr>
              <w:t xml:space="preserve">на </w:t>
            </w:r>
            <w:r w:rsidR="00183593" w:rsidRPr="00CD13D5">
              <w:rPr>
                <w:sz w:val="26"/>
                <w:szCs w:val="26"/>
              </w:rPr>
              <w:lastRenderedPageBreak/>
              <w:t>территории бизнес</w:t>
            </w:r>
            <w:r w:rsidRPr="00CD13D5">
              <w:rPr>
                <w:sz w:val="26"/>
                <w:szCs w:val="26"/>
              </w:rPr>
              <w:t>-инкубатора</w:t>
            </w:r>
            <w:r w:rsidR="00183593" w:rsidRPr="00CD13D5">
              <w:rPr>
                <w:sz w:val="26"/>
                <w:szCs w:val="26"/>
              </w:rPr>
              <w:t xml:space="preserve"> </w:t>
            </w:r>
            <w:r w:rsidRPr="00CD13D5">
              <w:rPr>
                <w:sz w:val="26"/>
                <w:szCs w:val="26"/>
              </w:rPr>
              <w:t xml:space="preserve">запланированы </w:t>
            </w:r>
            <w:r w:rsidR="00183593" w:rsidRPr="00CD13D5">
              <w:rPr>
                <w:sz w:val="26"/>
                <w:szCs w:val="26"/>
              </w:rPr>
              <w:t>офисное здание, складские помещения, многофункциональные помеще</w:t>
            </w:r>
            <w:r w:rsidR="00FF67C1" w:rsidRPr="00CD13D5">
              <w:rPr>
                <w:sz w:val="26"/>
                <w:szCs w:val="26"/>
              </w:rPr>
              <w:t>ния для размещения мастерских</w:t>
            </w:r>
          </w:p>
        </w:tc>
      </w:tr>
    </w:tbl>
    <w:p w14:paraId="11EE4D56" w14:textId="77777777" w:rsidR="002A1FA7" w:rsidRPr="00CD13D5" w:rsidRDefault="002A1FA7" w:rsidP="00677EA2">
      <w:pPr>
        <w:pStyle w:val="a0"/>
        <w:ind w:firstLine="0"/>
        <w:rPr>
          <w:sz w:val="26"/>
          <w:szCs w:val="26"/>
        </w:rPr>
      </w:pPr>
    </w:p>
    <w:p w14:paraId="7E19848D" w14:textId="77777777" w:rsidR="005433E8" w:rsidRPr="00CD13D5" w:rsidRDefault="005433E8" w:rsidP="00D86F6D">
      <w:pPr>
        <w:pStyle w:val="1"/>
        <w:keepNext w:val="0"/>
        <w:pageBreakBefore w:val="0"/>
        <w:widowControl w:val="0"/>
        <w:numPr>
          <w:ilvl w:val="0"/>
          <w:numId w:val="1"/>
        </w:numPr>
        <w:tabs>
          <w:tab w:val="clear" w:pos="709"/>
          <w:tab w:val="left" w:pos="360"/>
        </w:tabs>
        <w:spacing w:before="0" w:after="0"/>
        <w:ind w:left="0" w:firstLine="709"/>
        <w:rPr>
          <w:sz w:val="26"/>
          <w:szCs w:val="26"/>
        </w:rPr>
      </w:pPr>
      <w:r w:rsidRPr="00CD13D5">
        <w:rPr>
          <w:sz w:val="26"/>
          <w:szCs w:val="26"/>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3FF0AC9" w14:textId="77777777" w:rsidR="0000713A" w:rsidRPr="00CD13D5" w:rsidRDefault="0000713A" w:rsidP="006B642F">
      <w:pPr>
        <w:pStyle w:val="a0"/>
        <w:ind w:firstLine="0"/>
        <w:rPr>
          <w:sz w:val="26"/>
          <w:szCs w:val="26"/>
        </w:rPr>
      </w:pPr>
    </w:p>
    <w:p w14:paraId="67C501CE" w14:textId="3CE3D326" w:rsidR="001C3213" w:rsidRDefault="001C3213" w:rsidP="00C81DDF">
      <w:pPr>
        <w:pStyle w:val="a0"/>
        <w:rPr>
          <w:rFonts w:eastAsiaTheme="minorEastAsia"/>
          <w:sz w:val="26"/>
          <w:szCs w:val="26"/>
        </w:rPr>
      </w:pPr>
      <w:r>
        <w:rPr>
          <w:rFonts w:eastAsiaTheme="minorEastAsia"/>
          <w:sz w:val="26"/>
          <w:szCs w:val="26"/>
        </w:rPr>
        <w:t xml:space="preserve">В связи с размещением планируемых объектов регионального значения </w:t>
      </w:r>
      <w:r w:rsidRPr="001C3213">
        <w:rPr>
          <w:rFonts w:eastAsiaTheme="minorEastAsia"/>
          <w:sz w:val="26"/>
          <w:szCs w:val="26"/>
        </w:rPr>
        <w:t>в области промышленной политики и планирования использования земель сельскохозяйственного назначения</w:t>
      </w:r>
      <w:r>
        <w:rPr>
          <w:rFonts w:eastAsiaTheme="minorEastAsia"/>
          <w:sz w:val="26"/>
          <w:szCs w:val="26"/>
        </w:rPr>
        <w:t xml:space="preserve"> устанавливаются следующие зоны с особыми условиями использования территорий:</w:t>
      </w:r>
    </w:p>
    <w:p w14:paraId="74560F6C" w14:textId="7FD5A473" w:rsidR="001C3213" w:rsidRPr="002171B3" w:rsidRDefault="002171B3" w:rsidP="00C81DDF">
      <w:pPr>
        <w:pStyle w:val="a0"/>
        <w:numPr>
          <w:ilvl w:val="0"/>
          <w:numId w:val="4"/>
        </w:numPr>
        <w:ind w:left="0" w:firstLine="709"/>
        <w:rPr>
          <w:rFonts w:eastAsiaTheme="minorEastAsia"/>
          <w:sz w:val="26"/>
          <w:szCs w:val="26"/>
        </w:rPr>
      </w:pPr>
      <w:r w:rsidRPr="002171B3">
        <w:rPr>
          <w:sz w:val="26"/>
          <w:szCs w:val="26"/>
        </w:rPr>
        <w:t xml:space="preserve">В соответствии с СанПиН 2.2.1/2.1.1.1200-03 </w:t>
      </w:r>
      <w:r w:rsidRPr="002171B3">
        <w:rPr>
          <w:rFonts w:eastAsiaTheme="minorEastAsia"/>
          <w:sz w:val="26"/>
          <w:szCs w:val="26"/>
        </w:rPr>
        <w:t>в</w:t>
      </w:r>
      <w:r w:rsidR="001C3213" w:rsidRPr="002171B3">
        <w:rPr>
          <w:rFonts w:eastAsiaTheme="minorEastAsia"/>
          <w:sz w:val="26"/>
          <w:szCs w:val="26"/>
        </w:rPr>
        <w:t xml:space="preserve"> связи с размещением индустриальных парков, производственных объектов регионального значения, объектов сельскохозяйственного назначения регионального значения, которые являются источниками воздействия на среду обитания и здоровье человека,</w:t>
      </w:r>
      <w:r w:rsidRPr="002171B3">
        <w:rPr>
          <w:rFonts w:eastAsiaTheme="minorEastAsia"/>
          <w:sz w:val="26"/>
          <w:szCs w:val="26"/>
        </w:rPr>
        <w:t xml:space="preserve">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249A9CE5" w14:textId="4C116A46" w:rsidR="001C3213" w:rsidRPr="00CD13D5" w:rsidRDefault="001C3213" w:rsidP="00C81DDF">
      <w:pPr>
        <w:pStyle w:val="a0"/>
        <w:numPr>
          <w:ilvl w:val="0"/>
          <w:numId w:val="5"/>
        </w:numPr>
        <w:ind w:left="0" w:firstLine="709"/>
        <w:rPr>
          <w:sz w:val="26"/>
          <w:szCs w:val="26"/>
        </w:rPr>
      </w:pPr>
      <w:r w:rsidRPr="00CD13D5">
        <w:rPr>
          <w:sz w:val="26"/>
          <w:szCs w:val="26"/>
        </w:rPr>
        <w:t>промышленные объекты и производства первого класса - 1000 метров;</w:t>
      </w:r>
    </w:p>
    <w:p w14:paraId="5A81BE01" w14:textId="76D26CD3" w:rsidR="001C3213" w:rsidRPr="00CD13D5" w:rsidRDefault="001C3213" w:rsidP="00C81DDF">
      <w:pPr>
        <w:pStyle w:val="a0"/>
        <w:numPr>
          <w:ilvl w:val="0"/>
          <w:numId w:val="5"/>
        </w:numPr>
        <w:ind w:left="0" w:firstLine="709"/>
        <w:rPr>
          <w:sz w:val="26"/>
          <w:szCs w:val="26"/>
        </w:rPr>
      </w:pPr>
      <w:r w:rsidRPr="00CD13D5">
        <w:rPr>
          <w:sz w:val="26"/>
          <w:szCs w:val="26"/>
        </w:rPr>
        <w:t>промышленные объекты и производства второго класса - 500 метров;</w:t>
      </w:r>
    </w:p>
    <w:p w14:paraId="3E630AC6" w14:textId="502E0B8A" w:rsidR="001C3213" w:rsidRPr="00CD13D5" w:rsidRDefault="001C3213" w:rsidP="00C81DDF">
      <w:pPr>
        <w:pStyle w:val="a0"/>
        <w:numPr>
          <w:ilvl w:val="0"/>
          <w:numId w:val="5"/>
        </w:numPr>
        <w:ind w:left="0" w:firstLine="709"/>
        <w:rPr>
          <w:sz w:val="26"/>
          <w:szCs w:val="26"/>
        </w:rPr>
      </w:pPr>
      <w:r w:rsidRPr="00CD13D5">
        <w:rPr>
          <w:sz w:val="26"/>
          <w:szCs w:val="26"/>
        </w:rPr>
        <w:t>промышленные объекты и производства третьего класса - 300 метров;</w:t>
      </w:r>
    </w:p>
    <w:p w14:paraId="78A122AC" w14:textId="0795352B" w:rsidR="001C3213" w:rsidRPr="00CD13D5" w:rsidRDefault="001C3213" w:rsidP="00C81DDF">
      <w:pPr>
        <w:pStyle w:val="a0"/>
        <w:numPr>
          <w:ilvl w:val="0"/>
          <w:numId w:val="5"/>
        </w:numPr>
        <w:ind w:left="0" w:firstLine="709"/>
        <w:rPr>
          <w:sz w:val="26"/>
          <w:szCs w:val="26"/>
        </w:rPr>
      </w:pPr>
      <w:r w:rsidRPr="00CD13D5">
        <w:rPr>
          <w:sz w:val="26"/>
          <w:szCs w:val="26"/>
        </w:rPr>
        <w:t>промышленные объекты и производства четвертого класса - 100 метров;</w:t>
      </w:r>
    </w:p>
    <w:p w14:paraId="58BC0B08" w14:textId="3D11C1C8" w:rsidR="001C3213" w:rsidRPr="00CD13D5" w:rsidRDefault="001C3213" w:rsidP="00C81DDF">
      <w:pPr>
        <w:pStyle w:val="a0"/>
        <w:numPr>
          <w:ilvl w:val="0"/>
          <w:numId w:val="5"/>
        </w:numPr>
        <w:ind w:left="0" w:firstLine="709"/>
        <w:rPr>
          <w:sz w:val="26"/>
          <w:szCs w:val="26"/>
        </w:rPr>
      </w:pPr>
      <w:r w:rsidRPr="00CD13D5">
        <w:rPr>
          <w:sz w:val="26"/>
          <w:szCs w:val="26"/>
        </w:rPr>
        <w:t>промышленные объекты и производства пятого класса - 50 метров.</w:t>
      </w:r>
    </w:p>
    <w:p w14:paraId="443D0ECA" w14:textId="4DFF7C8B" w:rsidR="001C3213" w:rsidRPr="00CD13D5" w:rsidRDefault="002171B3" w:rsidP="00C81DDF">
      <w:pPr>
        <w:pStyle w:val="a0"/>
        <w:rPr>
          <w:sz w:val="26"/>
          <w:szCs w:val="26"/>
        </w:rPr>
      </w:pPr>
      <w:r>
        <w:rPr>
          <w:rFonts w:eastAsiaTheme="minorEastAsia"/>
          <w:sz w:val="26"/>
          <w:szCs w:val="26"/>
        </w:rPr>
        <w:t>С</w:t>
      </w:r>
      <w:r w:rsidR="001C3213" w:rsidRPr="00CD13D5">
        <w:rPr>
          <w:sz w:val="26"/>
          <w:szCs w:val="26"/>
        </w:rPr>
        <w:t xml:space="preserve">одержание режима </w:t>
      </w:r>
      <w:r>
        <w:rPr>
          <w:sz w:val="26"/>
          <w:szCs w:val="26"/>
        </w:rPr>
        <w:t xml:space="preserve">в границах санитарно-защитных зон </w:t>
      </w:r>
      <w:r w:rsidR="001C3213" w:rsidRPr="00CD13D5">
        <w:rPr>
          <w:sz w:val="26"/>
          <w:szCs w:val="26"/>
        </w:rPr>
        <w:t xml:space="preserve">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 </w:t>
      </w:r>
      <w:r w:rsidR="001C3213" w:rsidRPr="00CD13D5">
        <w:rPr>
          <w:bCs/>
          <w:sz w:val="26"/>
          <w:szCs w:val="26"/>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001C3213" w:rsidRPr="00CD13D5">
        <w:rPr>
          <w:sz w:val="26"/>
          <w:szCs w:val="26"/>
        </w:rPr>
        <w:t>постановлением Правительства Российской Федерации от 03.03.2018 № 222 в составе требований к использованию, организации и благоустройству санитарно-защитных зон.</w:t>
      </w:r>
    </w:p>
    <w:p w14:paraId="01AEBBD5" w14:textId="77777777" w:rsidR="006B642F" w:rsidRPr="00CD13D5" w:rsidRDefault="006B642F" w:rsidP="00C81DDF">
      <w:pPr>
        <w:pStyle w:val="a0"/>
        <w:rPr>
          <w:rFonts w:eastAsiaTheme="minorEastAsia"/>
          <w:sz w:val="26"/>
          <w:szCs w:val="26"/>
        </w:rPr>
      </w:pPr>
      <w:r w:rsidRPr="00CD13D5">
        <w:rPr>
          <w:rFonts w:eastAsiaTheme="minorEastAsia"/>
          <w:sz w:val="26"/>
          <w:szCs w:val="26"/>
        </w:rPr>
        <w:t xml:space="preserve">Ориентировочный размер санитарно-защитной зоны по классификации </w:t>
      </w:r>
      <w:r w:rsidR="00140F20" w:rsidRPr="00CD13D5">
        <w:rPr>
          <w:sz w:val="26"/>
          <w:szCs w:val="26"/>
        </w:rPr>
        <w:t xml:space="preserve">СанПиН 2.2.1/2.1.1.1200-03 </w:t>
      </w:r>
      <w:r w:rsidRPr="00CD13D5">
        <w:rPr>
          <w:rFonts w:eastAsiaTheme="minorEastAsia"/>
          <w:sz w:val="26"/>
          <w:szCs w:val="26"/>
        </w:rPr>
        <w:t xml:space="preserve">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14:paraId="1D3BAFD9" w14:textId="77777777" w:rsidR="006B642F" w:rsidRPr="001C3213" w:rsidRDefault="006B642F" w:rsidP="00C81DDF">
      <w:pPr>
        <w:pStyle w:val="a0"/>
        <w:numPr>
          <w:ilvl w:val="0"/>
          <w:numId w:val="4"/>
        </w:numPr>
        <w:ind w:left="0" w:firstLine="709"/>
        <w:rPr>
          <w:rFonts w:eastAsiaTheme="minorEastAsia"/>
          <w:sz w:val="26"/>
          <w:szCs w:val="26"/>
        </w:rPr>
      </w:pPr>
      <w:r w:rsidRPr="00CD13D5">
        <w:rPr>
          <w:rFonts w:eastAsiaTheme="minorEastAsia"/>
          <w:sz w:val="26"/>
          <w:szCs w:val="26"/>
        </w:rPr>
        <w:lastRenderedPageBreak/>
        <w:t>В</w:t>
      </w:r>
      <w:r w:rsidRPr="001C3213">
        <w:rPr>
          <w:rFonts w:eastAsiaTheme="minorEastAsia"/>
          <w:sz w:val="26"/>
          <w:szCs w:val="26"/>
        </w:rPr>
        <w:t xml:space="preserve"> связи с размещением зон преимущественно сельскохозяйственного использования и в связи с размещением объектов инфраструктуры поддержки малого предпринимательства в соответствии с действующим законодательством зоны с особыми условиями использования территорий не устанавливаются. </w:t>
      </w:r>
    </w:p>
    <w:p w14:paraId="15D5D8CC" w14:textId="77777777" w:rsidR="006B642F" w:rsidRPr="00CD13D5" w:rsidRDefault="006B642F" w:rsidP="006B642F">
      <w:pPr>
        <w:pStyle w:val="a0"/>
        <w:ind w:firstLine="0"/>
        <w:rPr>
          <w:sz w:val="26"/>
          <w:szCs w:val="26"/>
        </w:rPr>
      </w:pPr>
    </w:p>
    <w:sectPr w:rsidR="006B642F" w:rsidRPr="00CD13D5" w:rsidSect="008A7966">
      <w:headerReference w:type="default" r:id="rId7"/>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110B" w14:textId="77777777" w:rsidR="000A683C" w:rsidRDefault="000A683C" w:rsidP="008A7966">
      <w:pPr>
        <w:spacing w:after="0" w:line="240" w:lineRule="auto"/>
      </w:pPr>
      <w:r>
        <w:separator/>
      </w:r>
    </w:p>
  </w:endnote>
  <w:endnote w:type="continuationSeparator" w:id="0">
    <w:p w14:paraId="79C0279E" w14:textId="77777777" w:rsidR="000A683C" w:rsidRDefault="000A683C" w:rsidP="008A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C6C3" w14:textId="77777777" w:rsidR="000A683C" w:rsidRDefault="000A683C" w:rsidP="008A7966">
      <w:pPr>
        <w:spacing w:after="0" w:line="240" w:lineRule="auto"/>
      </w:pPr>
      <w:r>
        <w:separator/>
      </w:r>
    </w:p>
  </w:footnote>
  <w:footnote w:type="continuationSeparator" w:id="0">
    <w:p w14:paraId="77860B1B" w14:textId="77777777" w:rsidR="000A683C" w:rsidRDefault="000A683C" w:rsidP="008A7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79369"/>
      <w:docPartObj>
        <w:docPartGallery w:val="Page Numbers (Top of Page)"/>
        <w:docPartUnique/>
      </w:docPartObj>
    </w:sdtPr>
    <w:sdtEndPr>
      <w:rPr>
        <w:rFonts w:ascii="Times New Roman" w:hAnsi="Times New Roman" w:cs="Times New Roman"/>
        <w:sz w:val="20"/>
        <w:szCs w:val="20"/>
      </w:rPr>
    </w:sdtEndPr>
    <w:sdtContent>
      <w:p w14:paraId="4D6A47D3" w14:textId="64D31A18" w:rsidR="008A7966" w:rsidRPr="009A030D" w:rsidRDefault="008A7966">
        <w:pPr>
          <w:pStyle w:val="a8"/>
          <w:jc w:val="center"/>
          <w:rPr>
            <w:rFonts w:ascii="Times New Roman" w:hAnsi="Times New Roman" w:cs="Times New Roman"/>
            <w:sz w:val="20"/>
            <w:szCs w:val="20"/>
          </w:rPr>
        </w:pPr>
        <w:r w:rsidRPr="009A030D">
          <w:rPr>
            <w:rFonts w:ascii="Times New Roman" w:hAnsi="Times New Roman" w:cs="Times New Roman"/>
            <w:sz w:val="20"/>
            <w:szCs w:val="20"/>
          </w:rPr>
          <w:fldChar w:fldCharType="begin"/>
        </w:r>
        <w:r w:rsidRPr="009A030D">
          <w:rPr>
            <w:rFonts w:ascii="Times New Roman" w:hAnsi="Times New Roman" w:cs="Times New Roman"/>
            <w:sz w:val="20"/>
            <w:szCs w:val="20"/>
          </w:rPr>
          <w:instrText>PAGE   \* MERGEFORMAT</w:instrText>
        </w:r>
        <w:r w:rsidRPr="009A030D">
          <w:rPr>
            <w:rFonts w:ascii="Times New Roman" w:hAnsi="Times New Roman" w:cs="Times New Roman"/>
            <w:sz w:val="20"/>
            <w:szCs w:val="20"/>
          </w:rPr>
          <w:fldChar w:fldCharType="separate"/>
        </w:r>
        <w:r w:rsidR="00381DC6" w:rsidRPr="009A030D">
          <w:rPr>
            <w:rFonts w:ascii="Times New Roman" w:hAnsi="Times New Roman" w:cs="Times New Roman"/>
            <w:noProof/>
            <w:sz w:val="20"/>
            <w:szCs w:val="20"/>
          </w:rPr>
          <w:t>13</w:t>
        </w:r>
        <w:r w:rsidRPr="009A030D">
          <w:rPr>
            <w:rFonts w:ascii="Times New Roman" w:hAnsi="Times New Roman" w:cs="Times New Roman"/>
            <w:sz w:val="20"/>
            <w:szCs w:val="20"/>
          </w:rPr>
          <w:fldChar w:fldCharType="end"/>
        </w:r>
      </w:p>
    </w:sdtContent>
  </w:sdt>
  <w:p w14:paraId="01524080" w14:textId="77777777" w:rsidR="008A7966" w:rsidRDefault="008A79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334"/>
    <w:multiLevelType w:val="hybridMultilevel"/>
    <w:tmpl w:val="B3EAB69A"/>
    <w:lvl w:ilvl="0" w:tplc="32626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AB63D7"/>
    <w:multiLevelType w:val="multilevel"/>
    <w:tmpl w:val="F8C41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25102D"/>
    <w:multiLevelType w:val="hybridMultilevel"/>
    <w:tmpl w:val="A580A81C"/>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203835"/>
    <w:multiLevelType w:val="hybridMultilevel"/>
    <w:tmpl w:val="D5EC8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4A1009"/>
    <w:multiLevelType w:val="hybridMultilevel"/>
    <w:tmpl w:val="AFE2FEEE"/>
    <w:lvl w:ilvl="0" w:tplc="235CE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2AB"/>
    <w:rsid w:val="0000713A"/>
    <w:rsid w:val="000A2BA5"/>
    <w:rsid w:val="000A683C"/>
    <w:rsid w:val="000D41F1"/>
    <w:rsid w:val="001059FE"/>
    <w:rsid w:val="00140F20"/>
    <w:rsid w:val="00174A95"/>
    <w:rsid w:val="00183593"/>
    <w:rsid w:val="001C3213"/>
    <w:rsid w:val="001F3D99"/>
    <w:rsid w:val="002070CF"/>
    <w:rsid w:val="002171B3"/>
    <w:rsid w:val="00221DEF"/>
    <w:rsid w:val="00243594"/>
    <w:rsid w:val="00264FA6"/>
    <w:rsid w:val="00293B38"/>
    <w:rsid w:val="002A1FA7"/>
    <w:rsid w:val="003712AB"/>
    <w:rsid w:val="00381DC6"/>
    <w:rsid w:val="00384E2E"/>
    <w:rsid w:val="003C5745"/>
    <w:rsid w:val="003E3A75"/>
    <w:rsid w:val="00447DC4"/>
    <w:rsid w:val="00451622"/>
    <w:rsid w:val="00452499"/>
    <w:rsid w:val="00454E2D"/>
    <w:rsid w:val="00457B88"/>
    <w:rsid w:val="004658C3"/>
    <w:rsid w:val="004A109A"/>
    <w:rsid w:val="004A5F6A"/>
    <w:rsid w:val="00536F8C"/>
    <w:rsid w:val="005413EE"/>
    <w:rsid w:val="005433E8"/>
    <w:rsid w:val="005675D3"/>
    <w:rsid w:val="005D514D"/>
    <w:rsid w:val="00633FA3"/>
    <w:rsid w:val="00677EA2"/>
    <w:rsid w:val="006B642F"/>
    <w:rsid w:val="006C0E8A"/>
    <w:rsid w:val="006C7D58"/>
    <w:rsid w:val="007035B0"/>
    <w:rsid w:val="00742FAC"/>
    <w:rsid w:val="0074411E"/>
    <w:rsid w:val="00753EBB"/>
    <w:rsid w:val="00761FDE"/>
    <w:rsid w:val="007B5D5F"/>
    <w:rsid w:val="008233F9"/>
    <w:rsid w:val="0084072F"/>
    <w:rsid w:val="00845178"/>
    <w:rsid w:val="008A7966"/>
    <w:rsid w:val="008E5E19"/>
    <w:rsid w:val="009005D4"/>
    <w:rsid w:val="00911BA5"/>
    <w:rsid w:val="0091229B"/>
    <w:rsid w:val="00935202"/>
    <w:rsid w:val="0094442D"/>
    <w:rsid w:val="0096600B"/>
    <w:rsid w:val="00974543"/>
    <w:rsid w:val="009A030D"/>
    <w:rsid w:val="009A4C45"/>
    <w:rsid w:val="009B0600"/>
    <w:rsid w:val="00A040D3"/>
    <w:rsid w:val="00A10235"/>
    <w:rsid w:val="00A27EDB"/>
    <w:rsid w:val="00A5158A"/>
    <w:rsid w:val="00A75B75"/>
    <w:rsid w:val="00A840A1"/>
    <w:rsid w:val="00A86F1C"/>
    <w:rsid w:val="00A92966"/>
    <w:rsid w:val="00A94D1F"/>
    <w:rsid w:val="00AD7CFE"/>
    <w:rsid w:val="00AF3F71"/>
    <w:rsid w:val="00B047C9"/>
    <w:rsid w:val="00B17CF8"/>
    <w:rsid w:val="00B80D37"/>
    <w:rsid w:val="00BB0CA1"/>
    <w:rsid w:val="00BB5541"/>
    <w:rsid w:val="00BD4584"/>
    <w:rsid w:val="00BF0EC7"/>
    <w:rsid w:val="00BF7F09"/>
    <w:rsid w:val="00C126A3"/>
    <w:rsid w:val="00C529B8"/>
    <w:rsid w:val="00C62E75"/>
    <w:rsid w:val="00C81DDF"/>
    <w:rsid w:val="00CA717A"/>
    <w:rsid w:val="00CD13D5"/>
    <w:rsid w:val="00D76485"/>
    <w:rsid w:val="00D76DE5"/>
    <w:rsid w:val="00D86F6D"/>
    <w:rsid w:val="00DB5E1D"/>
    <w:rsid w:val="00DF48D5"/>
    <w:rsid w:val="00E02AB6"/>
    <w:rsid w:val="00E25E6F"/>
    <w:rsid w:val="00E731C7"/>
    <w:rsid w:val="00EA250D"/>
    <w:rsid w:val="00EA5835"/>
    <w:rsid w:val="00F0518D"/>
    <w:rsid w:val="00F1333E"/>
    <w:rsid w:val="00F13790"/>
    <w:rsid w:val="00F22393"/>
    <w:rsid w:val="00F55244"/>
    <w:rsid w:val="00F6392C"/>
    <w:rsid w:val="00F74E1A"/>
    <w:rsid w:val="00F81706"/>
    <w:rsid w:val="00F82B87"/>
    <w:rsid w:val="00F95AFE"/>
    <w:rsid w:val="00FE163F"/>
    <w:rsid w:val="00FF110E"/>
    <w:rsid w:val="00FF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4005"/>
  <w15:docId w15:val="{F19F6943-0441-43D5-9C6A-9968C9FE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9B8"/>
  </w:style>
  <w:style w:type="paragraph" w:styleId="1">
    <w:name w:val="heading 1"/>
    <w:aliases w:val="Заголовок 1 Знак1,Заголовок 1 Знак Знак,БЛОК Знак Знак,БЛОК Знак"/>
    <w:next w:val="a0"/>
    <w:link w:val="10"/>
    <w:uiPriority w:val="9"/>
    <w:qFormat/>
    <w:rsid w:val="00677EA2"/>
    <w:pPr>
      <w:keepNext/>
      <w:pageBreakBefore/>
      <w:tabs>
        <w:tab w:val="left" w:pos="425"/>
        <w:tab w:val="left" w:pos="709"/>
        <w:tab w:val="left" w:pos="851"/>
      </w:tabs>
      <w:spacing w:before="240" w:after="120" w:line="240" w:lineRule="auto"/>
      <w:ind w:left="927" w:hanging="360"/>
      <w:jc w:val="both"/>
      <w:outlineLvl w:val="0"/>
    </w:pPr>
    <w:rPr>
      <w:rFonts w:ascii="Times New Roman" w:eastAsia="Times New Roman" w:hAnsi="Times New Roman" w:cs="Times New Roman"/>
      <w:b/>
      <w:bCs/>
      <w:kern w:val="32"/>
      <w:sz w:val="28"/>
      <w:szCs w:val="28"/>
      <w:lang w:eastAsia="ru-RU"/>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Заголовок 2 Знак Знак,1.2 Заголовок 2 Знак Знак,1.2 Заголовок 2 Знак1"/>
    <w:next w:val="a0"/>
    <w:link w:val="20"/>
    <w:qFormat/>
    <w:rsid w:val="005433E8"/>
    <w:pPr>
      <w:keepNext/>
      <w:tabs>
        <w:tab w:val="left" w:pos="1134"/>
        <w:tab w:val="left" w:pos="1276"/>
      </w:tabs>
      <w:spacing w:before="180" w:after="60" w:line="240" w:lineRule="auto"/>
      <w:jc w:val="both"/>
      <w:outlineLvl w:val="1"/>
    </w:pPr>
    <w:rPr>
      <w:rFonts w:ascii="Times New Roman" w:eastAsia="Times New Roman" w:hAnsi="Times New Roman" w:cs="Times New Roman"/>
      <w:b/>
      <w:bCs/>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Абзац"/>
    <w:link w:val="a4"/>
    <w:qFormat/>
    <w:rsid w:val="00C529B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4">
    <w:name w:val="Абзац Знак"/>
    <w:basedOn w:val="a1"/>
    <w:link w:val="a0"/>
    <w:qFormat/>
    <w:rsid w:val="00C529B8"/>
    <w:rPr>
      <w:rFonts w:ascii="Times New Roman" w:eastAsia="Times New Roman" w:hAnsi="Times New Roman" w:cs="Times New Roman"/>
      <w:sz w:val="28"/>
      <w:szCs w:val="24"/>
      <w:lang w:eastAsia="ru-RU"/>
    </w:rPr>
  </w:style>
  <w:style w:type="table" w:styleId="a5">
    <w:name w:val="Table Grid"/>
    <w:basedOn w:val="a2"/>
    <w:uiPriority w:val="39"/>
    <w:rsid w:val="00C5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итул_заголовок_14"/>
    <w:qFormat/>
    <w:rsid w:val="00677EA2"/>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6">
    <w:name w:val="Название рисунка"/>
    <w:basedOn w:val="a"/>
    <w:next w:val="a0"/>
    <w:link w:val="a7"/>
    <w:qFormat/>
    <w:rsid w:val="00677EA2"/>
    <w:pPr>
      <w:keepNext/>
      <w:spacing w:after="120" w:line="240" w:lineRule="auto"/>
      <w:jc w:val="center"/>
    </w:pPr>
    <w:rPr>
      <w:rFonts w:ascii="Times New Roman" w:eastAsia="Times New Roman" w:hAnsi="Times New Roman" w:cs="Times New Roman"/>
      <w:bCs/>
      <w:sz w:val="28"/>
      <w:lang w:eastAsia="ru-RU"/>
    </w:rPr>
  </w:style>
  <w:style w:type="character" w:customStyle="1" w:styleId="a7">
    <w:name w:val="Название рисунка Знак"/>
    <w:basedOn w:val="a1"/>
    <w:link w:val="a6"/>
    <w:rsid w:val="00677EA2"/>
    <w:rPr>
      <w:rFonts w:ascii="Times New Roman" w:eastAsia="Times New Roman" w:hAnsi="Times New Roman" w:cs="Times New Roman"/>
      <w:bCs/>
      <w:sz w:val="28"/>
      <w:lang w:eastAsia="ru-RU"/>
    </w:rPr>
  </w:style>
  <w:style w:type="character" w:customStyle="1" w:styleId="10">
    <w:name w:val="Заголовок 1 Знак"/>
    <w:aliases w:val="Заголовок 1 Знак1 Знак,Заголовок 1 Знак Знак Знак,БЛОК Знак Знак Знак,БЛОК Знак Знак1"/>
    <w:basedOn w:val="a1"/>
    <w:link w:val="1"/>
    <w:uiPriority w:val="9"/>
    <w:rsid w:val="00677EA2"/>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Заголовок 2 Знак Знак Знак,1.2 Заголовок 2 Знак1 Знак"/>
    <w:basedOn w:val="a1"/>
    <w:link w:val="2"/>
    <w:rsid w:val="005433E8"/>
    <w:rPr>
      <w:rFonts w:ascii="Times New Roman" w:eastAsia="Times New Roman" w:hAnsi="Times New Roman" w:cs="Times New Roman"/>
      <w:b/>
      <w:bCs/>
      <w:iCs/>
      <w:sz w:val="28"/>
      <w:szCs w:val="28"/>
      <w:lang w:eastAsia="ru-RU"/>
    </w:rPr>
  </w:style>
  <w:style w:type="paragraph" w:styleId="a8">
    <w:name w:val="header"/>
    <w:basedOn w:val="a"/>
    <w:link w:val="a9"/>
    <w:uiPriority w:val="99"/>
    <w:unhideWhenUsed/>
    <w:rsid w:val="008A796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A7966"/>
  </w:style>
  <w:style w:type="paragraph" w:styleId="aa">
    <w:name w:val="footer"/>
    <w:basedOn w:val="a"/>
    <w:link w:val="ab"/>
    <w:uiPriority w:val="99"/>
    <w:unhideWhenUsed/>
    <w:rsid w:val="008A796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A7966"/>
  </w:style>
  <w:style w:type="paragraph" w:styleId="ac">
    <w:name w:val="List Paragraph"/>
    <w:basedOn w:val="a"/>
    <w:uiPriority w:val="34"/>
    <w:qFormat/>
    <w:rsid w:val="00F8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66005">
      <w:bodyDiv w:val="1"/>
      <w:marLeft w:val="0"/>
      <w:marRight w:val="0"/>
      <w:marTop w:val="0"/>
      <w:marBottom w:val="0"/>
      <w:divBdr>
        <w:top w:val="none" w:sz="0" w:space="0" w:color="auto"/>
        <w:left w:val="none" w:sz="0" w:space="0" w:color="auto"/>
        <w:bottom w:val="none" w:sz="0" w:space="0" w:color="auto"/>
        <w:right w:val="none" w:sz="0" w:space="0" w:color="auto"/>
      </w:divBdr>
      <w:divsChild>
        <w:div w:id="1323123568">
          <w:marLeft w:val="0"/>
          <w:marRight w:val="0"/>
          <w:marTop w:val="0"/>
          <w:marBottom w:val="0"/>
          <w:divBdr>
            <w:top w:val="none" w:sz="0" w:space="0" w:color="auto"/>
            <w:left w:val="none" w:sz="0" w:space="0" w:color="auto"/>
            <w:bottom w:val="none" w:sz="0" w:space="0" w:color="auto"/>
            <w:right w:val="none" w:sz="0" w:space="0" w:color="auto"/>
          </w:divBdr>
        </w:div>
        <w:div w:id="298150334">
          <w:marLeft w:val="0"/>
          <w:marRight w:val="0"/>
          <w:marTop w:val="0"/>
          <w:marBottom w:val="0"/>
          <w:divBdr>
            <w:top w:val="none" w:sz="0" w:space="0" w:color="auto"/>
            <w:left w:val="none" w:sz="0" w:space="0" w:color="auto"/>
            <w:bottom w:val="none" w:sz="0" w:space="0" w:color="auto"/>
            <w:right w:val="none" w:sz="0" w:space="0" w:color="auto"/>
          </w:divBdr>
          <w:divsChild>
            <w:div w:id="755442503">
              <w:marLeft w:val="0"/>
              <w:marRight w:val="0"/>
              <w:marTop w:val="0"/>
              <w:marBottom w:val="0"/>
              <w:divBdr>
                <w:top w:val="none" w:sz="0" w:space="0" w:color="auto"/>
                <w:left w:val="none" w:sz="0" w:space="0" w:color="auto"/>
                <w:bottom w:val="none" w:sz="0" w:space="0" w:color="auto"/>
                <w:right w:val="none" w:sz="0" w:space="0" w:color="auto"/>
              </w:divBdr>
            </w:div>
            <w:div w:id="1926184820">
              <w:marLeft w:val="0"/>
              <w:marRight w:val="0"/>
              <w:marTop w:val="0"/>
              <w:marBottom w:val="0"/>
              <w:divBdr>
                <w:top w:val="none" w:sz="0" w:space="0" w:color="auto"/>
                <w:left w:val="none" w:sz="0" w:space="0" w:color="auto"/>
                <w:bottom w:val="none" w:sz="0" w:space="0" w:color="auto"/>
                <w:right w:val="none" w:sz="0" w:space="0" w:color="auto"/>
              </w:divBdr>
            </w:div>
            <w:div w:id="1415937700">
              <w:marLeft w:val="0"/>
              <w:marRight w:val="0"/>
              <w:marTop w:val="0"/>
              <w:marBottom w:val="0"/>
              <w:divBdr>
                <w:top w:val="none" w:sz="0" w:space="0" w:color="auto"/>
                <w:left w:val="none" w:sz="0" w:space="0" w:color="auto"/>
                <w:bottom w:val="none" w:sz="0" w:space="0" w:color="auto"/>
                <w:right w:val="none" w:sz="0" w:space="0" w:color="auto"/>
              </w:divBdr>
            </w:div>
            <w:div w:id="53043996">
              <w:marLeft w:val="0"/>
              <w:marRight w:val="0"/>
              <w:marTop w:val="0"/>
              <w:marBottom w:val="0"/>
              <w:divBdr>
                <w:top w:val="none" w:sz="0" w:space="0" w:color="auto"/>
                <w:left w:val="none" w:sz="0" w:space="0" w:color="auto"/>
                <w:bottom w:val="none" w:sz="0" w:space="0" w:color="auto"/>
                <w:right w:val="none" w:sz="0" w:space="0" w:color="auto"/>
              </w:divBdr>
            </w:div>
            <w:div w:id="1217470705">
              <w:marLeft w:val="0"/>
              <w:marRight w:val="0"/>
              <w:marTop w:val="0"/>
              <w:marBottom w:val="0"/>
              <w:divBdr>
                <w:top w:val="none" w:sz="0" w:space="0" w:color="auto"/>
                <w:left w:val="none" w:sz="0" w:space="0" w:color="auto"/>
                <w:bottom w:val="none" w:sz="0" w:space="0" w:color="auto"/>
                <w:right w:val="none" w:sz="0" w:space="0" w:color="auto"/>
              </w:divBdr>
            </w:div>
            <w:div w:id="1284769928">
              <w:marLeft w:val="0"/>
              <w:marRight w:val="0"/>
              <w:marTop w:val="0"/>
              <w:marBottom w:val="0"/>
              <w:divBdr>
                <w:top w:val="none" w:sz="0" w:space="0" w:color="auto"/>
                <w:left w:val="none" w:sz="0" w:space="0" w:color="auto"/>
                <w:bottom w:val="none" w:sz="0" w:space="0" w:color="auto"/>
                <w:right w:val="none" w:sz="0" w:space="0" w:color="auto"/>
              </w:divBdr>
            </w:div>
            <w:div w:id="1279682143">
              <w:marLeft w:val="0"/>
              <w:marRight w:val="0"/>
              <w:marTop w:val="0"/>
              <w:marBottom w:val="0"/>
              <w:divBdr>
                <w:top w:val="none" w:sz="0" w:space="0" w:color="auto"/>
                <w:left w:val="none" w:sz="0" w:space="0" w:color="auto"/>
                <w:bottom w:val="none" w:sz="0" w:space="0" w:color="auto"/>
                <w:right w:val="none" w:sz="0" w:space="0" w:color="auto"/>
              </w:divBdr>
            </w:div>
            <w:div w:id="2029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17</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Суровая Елена Николаевна</cp:lastModifiedBy>
  <cp:revision>93</cp:revision>
  <dcterms:created xsi:type="dcterms:W3CDTF">2020-09-22T20:19:00Z</dcterms:created>
  <dcterms:modified xsi:type="dcterms:W3CDTF">2021-05-19T08:34:00Z</dcterms:modified>
</cp:coreProperties>
</file>