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:rsidR="00C03CEE" w:rsidRPr="009F6437" w:rsidRDefault="00C03CEE" w:rsidP="00C03CE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:rsidR="005D7A8E" w:rsidRDefault="00187B7A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___________</w:t>
      </w:r>
      <w:r w:rsidR="008A3C61">
        <w:rPr>
          <w:rFonts w:eastAsia="Times New Roman"/>
          <w:sz w:val="28"/>
          <w:szCs w:val="28"/>
        </w:rPr>
        <w:t xml:space="preserve"> № ___</w:t>
      </w:r>
    </w:p>
    <w:p w:rsidR="005D7A8E" w:rsidRDefault="005D7A8E" w:rsidP="005D7A8E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D7A8E" w:rsidRDefault="005D7A8E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к</w:t>
      </w:r>
      <w:r w:rsidRPr="00A074FE">
        <w:rPr>
          <w:sz w:val="28"/>
          <w:szCs w:val="28"/>
        </w:rPr>
        <w:t xml:space="preserve">арте </w:t>
      </w:r>
      <w:r>
        <w:rPr>
          <w:sz w:val="28"/>
          <w:szCs w:val="28"/>
        </w:rPr>
        <w:t>зон с особыми условиями использования территорий:</w:t>
      </w:r>
    </w:p>
    <w:p w:rsidR="005D7A8E" w:rsidRDefault="005D7A8E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Условное обозначение зоны с особыми ус</w:t>
      </w:r>
      <w:r w:rsidR="00187B7A">
        <w:rPr>
          <w:sz w:val="28"/>
          <w:szCs w:val="28"/>
        </w:rPr>
        <w:t>ловиями использования территорий</w:t>
      </w:r>
      <w:r>
        <w:rPr>
          <w:sz w:val="28"/>
          <w:szCs w:val="28"/>
        </w:rPr>
        <w:t xml:space="preserve"> «Зона затопления паводковыми водами 1% обеспеченности» исключить.</w:t>
      </w:r>
    </w:p>
    <w:p w:rsidR="005D7A8E" w:rsidRDefault="005D7A8E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Границы зоны с особыми условиями использования территории «Зона затопления паводковыми водами 1% обеспеченности» исключить.</w:t>
      </w:r>
    </w:p>
    <w:p w:rsidR="00FC5537" w:rsidRDefault="00FC5537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таблице «</w:t>
      </w:r>
      <w:r w:rsidRPr="00FC5537">
        <w:rPr>
          <w:sz w:val="28"/>
          <w:szCs w:val="28"/>
        </w:rP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>
        <w:rPr>
          <w:sz w:val="28"/>
          <w:szCs w:val="28"/>
        </w:rPr>
        <w:t>» статьи 48.1:</w:t>
      </w:r>
    </w:p>
    <w:p w:rsidR="00091556" w:rsidRDefault="00497D57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Строку </w:t>
      </w:r>
    </w:p>
    <w:p w:rsidR="00091556" w:rsidRDefault="00091556" w:rsidP="000915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091556" w:rsidRPr="00542E7F" w:rsidTr="00C521F9">
        <w:tc>
          <w:tcPr>
            <w:tcW w:w="993" w:type="dxa"/>
          </w:tcPr>
          <w:p w:rsidR="00091556" w:rsidRPr="00542E7F" w:rsidRDefault="00091556" w:rsidP="00C521F9">
            <w:r w:rsidRPr="00542E7F">
              <w:t>Н-</w:t>
            </w:r>
            <w:r>
              <w:t>10</w:t>
            </w:r>
          </w:p>
        </w:tc>
        <w:tc>
          <w:tcPr>
            <w:tcW w:w="8363" w:type="dxa"/>
          </w:tcPr>
          <w:p w:rsidR="00091556" w:rsidRPr="00542E7F" w:rsidRDefault="00091556" w:rsidP="00C521F9">
            <w:r w:rsidRPr="00542E7F">
              <w:t>Зона затопления паводковыми водами 1% обеспеченности</w:t>
            </w:r>
          </w:p>
        </w:tc>
      </w:tr>
    </w:tbl>
    <w:p w:rsidR="00091556" w:rsidRDefault="00091556" w:rsidP="00091556">
      <w:pPr>
        <w:widowControl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87B7A" w:rsidRDefault="00FC5537" w:rsidP="005D7A8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5D7A8E" w:rsidRDefault="00FC5537" w:rsidP="005D7A8E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Дополнить строками следующего содержания:</w:t>
      </w:r>
    </w:p>
    <w:p w:rsidR="00FC5537" w:rsidRPr="005D7A8E" w:rsidRDefault="00FC5537" w:rsidP="00FC5537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FC5537" w:rsidRPr="00542E7F" w:rsidTr="004158C4">
        <w:tc>
          <w:tcPr>
            <w:tcW w:w="993" w:type="dxa"/>
          </w:tcPr>
          <w:p w:rsidR="00FC5537" w:rsidRPr="00542E7F" w:rsidRDefault="00FC5537" w:rsidP="004158C4">
            <w:r w:rsidRPr="00542E7F">
              <w:t>Н-</w:t>
            </w:r>
            <w:r>
              <w:t>10.1</w:t>
            </w:r>
          </w:p>
        </w:tc>
        <w:tc>
          <w:tcPr>
            <w:tcW w:w="8363" w:type="dxa"/>
          </w:tcPr>
          <w:p w:rsidR="00FC5537" w:rsidRPr="00542E7F" w:rsidRDefault="00FC5537" w:rsidP="00FC5537">
            <w:r w:rsidRPr="00542E7F">
              <w:t xml:space="preserve">Зона </w:t>
            </w:r>
            <w:r>
              <w:t>затопления</w:t>
            </w:r>
          </w:p>
        </w:tc>
      </w:tr>
      <w:tr w:rsidR="00FC5537" w:rsidRPr="00542E7F" w:rsidTr="004158C4">
        <w:tc>
          <w:tcPr>
            <w:tcW w:w="993" w:type="dxa"/>
          </w:tcPr>
          <w:p w:rsidR="00FC5537" w:rsidRPr="00542E7F" w:rsidRDefault="00FC5537" w:rsidP="004158C4">
            <w:r w:rsidRPr="00542E7F">
              <w:t>Н-</w:t>
            </w:r>
            <w:r>
              <w:t>10.2</w:t>
            </w:r>
          </w:p>
        </w:tc>
        <w:tc>
          <w:tcPr>
            <w:tcW w:w="8363" w:type="dxa"/>
          </w:tcPr>
          <w:p w:rsidR="00FC5537" w:rsidRPr="00542E7F" w:rsidRDefault="00FC5537" w:rsidP="00E34B34">
            <w:r w:rsidRPr="00542E7F">
              <w:t xml:space="preserve">Зона </w:t>
            </w:r>
            <w:r w:rsidR="00E34B34">
              <w:t>подтопления</w:t>
            </w:r>
          </w:p>
        </w:tc>
      </w:tr>
    </w:tbl>
    <w:p w:rsidR="00FC5537" w:rsidRDefault="00E34B34" w:rsidP="00E34B34">
      <w:pPr>
        <w:widowControl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».</w:t>
      </w:r>
    </w:p>
    <w:p w:rsidR="00497D57" w:rsidRPr="00497D57" w:rsidRDefault="00497D57" w:rsidP="00497D5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proofErr w:type="gramStart"/>
      <w:r>
        <w:rPr>
          <w:rFonts w:eastAsia="Times New Roman"/>
          <w:sz w:val="28"/>
          <w:szCs w:val="28"/>
        </w:rPr>
        <w:t>В статье 48.2 о</w:t>
      </w:r>
      <w:r w:rsidR="00E34B34" w:rsidRPr="00E34B34">
        <w:rPr>
          <w:rFonts w:eastAsia="Times New Roman"/>
          <w:sz w:val="28"/>
          <w:szCs w:val="28"/>
        </w:rPr>
        <w:t>граничения использования земельных участков и объектов капитального строительства по экологическим условиям и нормативному режиму</w:t>
      </w:r>
      <w:r>
        <w:rPr>
          <w:rFonts w:eastAsia="Times New Roman"/>
          <w:sz w:val="28"/>
          <w:szCs w:val="28"/>
        </w:rPr>
        <w:t xml:space="preserve"> хозяйственной деятельности </w:t>
      </w:r>
      <w:r w:rsidR="00DE27BB">
        <w:rPr>
          <w:rFonts w:eastAsia="Times New Roman"/>
          <w:sz w:val="28"/>
          <w:szCs w:val="28"/>
        </w:rPr>
        <w:t xml:space="preserve">для </w:t>
      </w:r>
      <w:r w:rsidR="00E34B34" w:rsidRPr="00E34B34">
        <w:rPr>
          <w:rFonts w:eastAsia="Times New Roman"/>
          <w:sz w:val="28"/>
          <w:szCs w:val="28"/>
        </w:rPr>
        <w:t>зоны «Н-10 – Зона затопления паводковыми водами 1 % обеспеченности»</w:t>
      </w:r>
      <w:r>
        <w:rPr>
          <w:rFonts w:eastAsia="Times New Roman"/>
          <w:sz w:val="28"/>
          <w:szCs w:val="28"/>
        </w:rPr>
        <w:t xml:space="preserve"> заменить </w:t>
      </w:r>
      <w:r w:rsidR="00091556">
        <w:rPr>
          <w:rFonts w:eastAsia="Times New Roman"/>
          <w:sz w:val="28"/>
          <w:szCs w:val="28"/>
        </w:rPr>
        <w:t xml:space="preserve">следующими </w:t>
      </w:r>
      <w:r>
        <w:rPr>
          <w:rFonts w:eastAsia="Times New Roman"/>
          <w:sz w:val="28"/>
          <w:szCs w:val="28"/>
        </w:rPr>
        <w:t>о</w:t>
      </w:r>
      <w:r w:rsidRPr="00E34B34">
        <w:rPr>
          <w:rFonts w:eastAsia="Times New Roman"/>
          <w:sz w:val="28"/>
          <w:szCs w:val="28"/>
        </w:rPr>
        <w:t>граничения</w:t>
      </w:r>
      <w:r>
        <w:rPr>
          <w:rFonts w:eastAsia="Times New Roman"/>
          <w:sz w:val="28"/>
          <w:szCs w:val="28"/>
        </w:rPr>
        <w:t>ми</w:t>
      </w:r>
      <w:r w:rsidRPr="00E34B34">
        <w:rPr>
          <w:rFonts w:eastAsia="Times New Roman"/>
          <w:sz w:val="28"/>
          <w:szCs w:val="28"/>
        </w:rPr>
        <w:t xml:space="preserve">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  <w:r>
        <w:rPr>
          <w:rFonts w:eastAsia="Times New Roman"/>
          <w:sz w:val="28"/>
          <w:szCs w:val="28"/>
        </w:rPr>
        <w:t xml:space="preserve"> для зон затопления и подтопления</w:t>
      </w:r>
      <w:bookmarkStart w:id="0" w:name="_GoBack"/>
      <w:bookmarkEnd w:id="0"/>
      <w:r>
        <w:rPr>
          <w:rFonts w:eastAsia="Times New Roman"/>
          <w:sz w:val="28"/>
          <w:szCs w:val="28"/>
        </w:rPr>
        <w:t>:</w:t>
      </w:r>
      <w:proofErr w:type="gramEnd"/>
    </w:p>
    <w:p w:rsidR="00497D57" w:rsidRPr="003C7C0E" w:rsidRDefault="00497D57" w:rsidP="00497D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3C7C0E">
        <w:rPr>
          <w:b/>
          <w:sz w:val="28"/>
          <w:szCs w:val="28"/>
        </w:rPr>
        <w:t>Н-10.1 Зона затопления</w:t>
      </w:r>
    </w:p>
    <w:p w:rsidR="00497D57" w:rsidRPr="003C7C0E" w:rsidRDefault="00497D57" w:rsidP="00497D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C7C0E">
        <w:rPr>
          <w:b/>
          <w:sz w:val="28"/>
          <w:szCs w:val="28"/>
        </w:rPr>
        <w:t xml:space="preserve"> Н-10.2 Зона подтопления </w:t>
      </w:r>
    </w:p>
    <w:p w:rsidR="00497D57" w:rsidRDefault="00497D57" w:rsidP="00497D57">
      <w:pPr>
        <w:shd w:val="clear" w:color="auto" w:fill="FFFFFF"/>
        <w:ind w:firstLine="708"/>
        <w:jc w:val="both"/>
        <w:rPr>
          <w:sz w:val="28"/>
          <w:szCs w:val="28"/>
        </w:rPr>
      </w:pPr>
      <w:r w:rsidRPr="009366C2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 в границах зон </w:t>
      </w:r>
      <w:r>
        <w:rPr>
          <w:sz w:val="28"/>
          <w:szCs w:val="28"/>
        </w:rPr>
        <w:t xml:space="preserve">затопления и </w:t>
      </w:r>
      <w:r w:rsidRPr="009366C2">
        <w:rPr>
          <w:sz w:val="28"/>
          <w:szCs w:val="28"/>
        </w:rPr>
        <w:t>подтопления устанавливаются в соответствии с действующим законод</w:t>
      </w:r>
      <w:r>
        <w:rPr>
          <w:sz w:val="28"/>
          <w:szCs w:val="28"/>
        </w:rPr>
        <w:t>ательством Российской Федерации</w:t>
      </w:r>
      <w:proofErr w:type="gramStart"/>
      <w:r>
        <w:rPr>
          <w:sz w:val="28"/>
          <w:szCs w:val="28"/>
        </w:rPr>
        <w:t>.</w:t>
      </w:r>
      <w:r w:rsidRPr="009366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sectPr w:rsidR="00497D57" w:rsidSect="001A33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EE"/>
    <w:rsid w:val="00091556"/>
    <w:rsid w:val="00187B7A"/>
    <w:rsid w:val="003C7C0E"/>
    <w:rsid w:val="00497D57"/>
    <w:rsid w:val="00541451"/>
    <w:rsid w:val="005D7A8E"/>
    <w:rsid w:val="008A3C61"/>
    <w:rsid w:val="00C03CEE"/>
    <w:rsid w:val="00DE27BB"/>
    <w:rsid w:val="00E34B34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03CEE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Владимирович Бабиков</dc:creator>
  <cp:lastModifiedBy>Лев Владимирович Бабиков</cp:lastModifiedBy>
  <cp:revision>4</cp:revision>
  <cp:lastPrinted>2021-06-09T14:05:00Z</cp:lastPrinted>
  <dcterms:created xsi:type="dcterms:W3CDTF">2021-06-09T14:02:00Z</dcterms:created>
  <dcterms:modified xsi:type="dcterms:W3CDTF">2021-06-09T14:20:00Z</dcterms:modified>
</cp:coreProperties>
</file>