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64" w:rsidRDefault="00E72A64" w:rsidP="00E72A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2A64" w:rsidRPr="00C14ADC" w:rsidRDefault="00E72A64" w:rsidP="00E72A64">
      <w:pPr>
        <w:rPr>
          <w:rFonts w:ascii="Times New Roman" w:hAnsi="Times New Roman" w:cs="Times New Roman"/>
          <w:b/>
          <w:sz w:val="28"/>
          <w:szCs w:val="28"/>
        </w:rPr>
      </w:pPr>
      <w:r w:rsidRPr="00C14ADC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73195A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C14ADC">
        <w:rPr>
          <w:rFonts w:ascii="Times New Roman" w:hAnsi="Times New Roman" w:cs="Times New Roman"/>
          <w:b/>
          <w:sz w:val="28"/>
          <w:szCs w:val="28"/>
        </w:rPr>
        <w:t xml:space="preserve"> Правительства Ленинградской области </w:t>
      </w:r>
    </w:p>
    <w:p w:rsidR="00A84D44" w:rsidRPr="00A84D44" w:rsidRDefault="00A84D44" w:rsidP="00A84D44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84D44">
        <w:rPr>
          <w:rFonts w:ascii="Times New Roman" w:hAnsi="Times New Roman" w:cs="Times New Roman"/>
          <w:b/>
          <w:bCs/>
          <w:sz w:val="28"/>
          <w:szCs w:val="28"/>
        </w:rPr>
        <w:t>О переименовании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изменении целей деятельности</w:t>
      </w:r>
      <w:r w:rsidRPr="00A84D44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Ленинградского областного государственного казенного учреждения «Государственная экологическая инспекция Ленинградской области»</w:t>
      </w:r>
    </w:p>
    <w:p w:rsidR="00E72A64" w:rsidRDefault="00E72A64" w:rsidP="00E72A6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A64" w:rsidRPr="00A84D44" w:rsidRDefault="00371B5B" w:rsidP="00A84D4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E72A6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2A64">
        <w:rPr>
          <w:rFonts w:ascii="Times New Roman" w:hAnsi="Times New Roman" w:cs="Times New Roman"/>
          <w:sz w:val="28"/>
          <w:szCs w:val="28"/>
        </w:rPr>
        <w:t xml:space="preserve"> 5 Перечня поручений Губернатора Ленинградской области по итогам совещания с руководителями органов исполнительной власти Ленинградской области от 21 декабря 2020 года (служебный документ № 65-15064/2020 от 25 декабря 2020 года)</w:t>
      </w:r>
      <w:r w:rsidR="00435A03">
        <w:rPr>
          <w:rFonts w:ascii="Times New Roman" w:hAnsi="Times New Roman" w:cs="Times New Roman"/>
          <w:sz w:val="28"/>
          <w:szCs w:val="28"/>
        </w:rPr>
        <w:t>,</w:t>
      </w:r>
      <w:r w:rsidR="00E72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5A03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35A03">
        <w:rPr>
          <w:rFonts w:ascii="Times New Roman" w:hAnsi="Times New Roman" w:cs="Times New Roman"/>
          <w:sz w:val="28"/>
          <w:szCs w:val="28"/>
        </w:rPr>
        <w:t xml:space="preserve"> Комитета государственного экологического надзора Ленинградской области (далее - Комитет) от 25.03.2021 № К-01-554/2020-0-4, </w:t>
      </w:r>
      <w:r w:rsidR="00E72A64">
        <w:rPr>
          <w:rFonts w:ascii="Times New Roman" w:hAnsi="Times New Roman" w:cs="Times New Roman"/>
          <w:sz w:val="28"/>
          <w:szCs w:val="28"/>
        </w:rPr>
        <w:t>Первого вице-губернатора Ленинградской области – руководителя Администрации Губернатора и Правительства Ленинградской области</w:t>
      </w:r>
      <w:proofErr w:type="gramEnd"/>
      <w:r w:rsidR="00E72A64">
        <w:rPr>
          <w:rFonts w:ascii="Times New Roman" w:hAnsi="Times New Roman" w:cs="Times New Roman"/>
          <w:sz w:val="28"/>
          <w:szCs w:val="28"/>
        </w:rPr>
        <w:t xml:space="preserve"> от 05.04.2021 № АГ-06-1381/2021 Комитетом подготовлен проект </w:t>
      </w:r>
      <w:r w:rsidR="00A84D44">
        <w:rPr>
          <w:rFonts w:ascii="Times New Roman" w:hAnsi="Times New Roman" w:cs="Times New Roman"/>
          <w:sz w:val="28"/>
          <w:szCs w:val="28"/>
        </w:rPr>
        <w:t>распоряжения</w:t>
      </w:r>
      <w:r w:rsidR="00E72A64" w:rsidRPr="002E042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72A64" w:rsidRPr="00A84D4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84D44" w:rsidRPr="00A84D44">
        <w:rPr>
          <w:rFonts w:ascii="Times New Roman" w:hAnsi="Times New Roman" w:cs="Times New Roman"/>
          <w:bCs/>
          <w:sz w:val="28"/>
          <w:szCs w:val="28"/>
        </w:rPr>
        <w:t>«О переименовании</w:t>
      </w:r>
      <w:r w:rsidR="00A84D44">
        <w:rPr>
          <w:rFonts w:ascii="Times New Roman" w:hAnsi="Times New Roman" w:cs="Times New Roman"/>
          <w:bCs/>
          <w:sz w:val="28"/>
          <w:szCs w:val="28"/>
        </w:rPr>
        <w:t xml:space="preserve"> и изменении целей деятельности</w:t>
      </w:r>
      <w:r w:rsidR="00A84D44" w:rsidRPr="00A84D44">
        <w:rPr>
          <w:rFonts w:ascii="Times New Roman" w:hAnsi="Times New Roman" w:cs="Times New Roman"/>
          <w:bCs/>
          <w:sz w:val="28"/>
          <w:szCs w:val="28"/>
        </w:rPr>
        <w:t xml:space="preserve"> Ленинградского областного государственного казенного учреждения «Государственная экологическая инспекция Ленинградской области»</w:t>
      </w:r>
      <w:r w:rsidR="00A84D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048">
        <w:rPr>
          <w:rFonts w:ascii="Times New Roman" w:hAnsi="Times New Roman" w:cs="Times New Roman"/>
          <w:sz w:val="28"/>
          <w:szCs w:val="28"/>
        </w:rPr>
        <w:t>(далее - п</w:t>
      </w:r>
      <w:r w:rsidR="00E72A64">
        <w:rPr>
          <w:rFonts w:ascii="Times New Roman" w:hAnsi="Times New Roman" w:cs="Times New Roman"/>
          <w:sz w:val="28"/>
          <w:szCs w:val="28"/>
        </w:rPr>
        <w:t>роект).</w:t>
      </w:r>
    </w:p>
    <w:p w:rsidR="00E72A64" w:rsidRDefault="00371B5B" w:rsidP="00E72A6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2A64" w:rsidRPr="007C2226">
        <w:rPr>
          <w:rFonts w:ascii="Times New Roman" w:hAnsi="Times New Roman" w:cs="Times New Roman"/>
          <w:sz w:val="28"/>
          <w:szCs w:val="28"/>
        </w:rPr>
        <w:t xml:space="preserve"> целях оптимизации и повышения эффективности осуществления </w:t>
      </w:r>
      <w:r w:rsidR="00E72A64" w:rsidRPr="00413947">
        <w:rPr>
          <w:rFonts w:ascii="Times New Roman" w:hAnsi="Times New Roman" w:cs="Times New Roman"/>
          <w:sz w:val="28"/>
          <w:szCs w:val="28"/>
        </w:rPr>
        <w:t>государственного экологического надзора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Ленинградской области проектом </w:t>
      </w:r>
      <w:r w:rsidRPr="006A11C7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196B2E">
        <w:rPr>
          <w:rFonts w:ascii="Times New Roman" w:hAnsi="Times New Roman" w:cs="Times New Roman"/>
          <w:sz w:val="28"/>
          <w:szCs w:val="28"/>
        </w:rPr>
        <w:t>из</w:t>
      </w:r>
      <w:r w:rsidR="0088691C">
        <w:rPr>
          <w:rFonts w:ascii="Times New Roman" w:hAnsi="Times New Roman" w:cs="Times New Roman"/>
          <w:sz w:val="28"/>
          <w:szCs w:val="28"/>
        </w:rPr>
        <w:t>менение наименование учреждения и</w:t>
      </w:r>
      <w:r w:rsidR="00196B2E">
        <w:rPr>
          <w:rFonts w:ascii="Times New Roman" w:hAnsi="Times New Roman" w:cs="Times New Roman"/>
          <w:sz w:val="28"/>
          <w:szCs w:val="28"/>
        </w:rPr>
        <w:t xml:space="preserve"> его </w:t>
      </w:r>
      <w:r w:rsidR="0088691C">
        <w:rPr>
          <w:rFonts w:ascii="Times New Roman" w:hAnsi="Times New Roman" w:cs="Times New Roman"/>
          <w:sz w:val="28"/>
          <w:szCs w:val="28"/>
        </w:rPr>
        <w:t>и целей</w:t>
      </w:r>
      <w:r w:rsidR="00196B2E">
        <w:rPr>
          <w:rFonts w:ascii="Times New Roman" w:hAnsi="Times New Roman" w:cs="Times New Roman"/>
          <w:sz w:val="28"/>
          <w:szCs w:val="28"/>
        </w:rPr>
        <w:t>.</w:t>
      </w:r>
    </w:p>
    <w:p w:rsidR="00371B5B" w:rsidRDefault="001B0E55" w:rsidP="001B0E55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1B0E55">
        <w:rPr>
          <w:rFonts w:ascii="Times New Roman" w:hAnsi="Times New Roman" w:cs="Times New Roman"/>
          <w:sz w:val="28"/>
          <w:szCs w:val="28"/>
        </w:rPr>
        <w:t>ЛОГКУ «</w:t>
      </w:r>
      <w:proofErr w:type="spellStart"/>
      <w:r w:rsidRPr="001B0E55">
        <w:rPr>
          <w:rFonts w:ascii="Times New Roman" w:hAnsi="Times New Roman" w:cs="Times New Roman"/>
          <w:sz w:val="28"/>
          <w:szCs w:val="28"/>
        </w:rPr>
        <w:t>Леноблэкоконтроль</w:t>
      </w:r>
      <w:proofErr w:type="spellEnd"/>
      <w:r w:rsidRPr="001B0E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проектом изменено на </w:t>
      </w:r>
      <w:r w:rsidRPr="001B0E55">
        <w:rPr>
          <w:rFonts w:ascii="Times New Roman" w:hAnsi="Times New Roman" w:cs="Times New Roman"/>
          <w:sz w:val="28"/>
          <w:szCs w:val="28"/>
        </w:rPr>
        <w:t>Ленинградское областное государственное казенное учреждение «Ленинградская о</w:t>
      </w:r>
      <w:r>
        <w:rPr>
          <w:rFonts w:ascii="Times New Roman" w:hAnsi="Times New Roman" w:cs="Times New Roman"/>
          <w:sz w:val="28"/>
          <w:szCs w:val="28"/>
        </w:rPr>
        <w:t>бластная экологическая милиция», сокращенное -</w:t>
      </w:r>
      <w:r w:rsidRPr="001B0E55">
        <w:rPr>
          <w:rFonts w:ascii="Times New Roman" w:hAnsi="Times New Roman" w:cs="Times New Roman"/>
          <w:sz w:val="28"/>
          <w:szCs w:val="28"/>
        </w:rPr>
        <w:t xml:space="preserve"> ЛОГКУ «</w:t>
      </w:r>
      <w:proofErr w:type="spellStart"/>
      <w:r w:rsidRPr="001B0E55">
        <w:rPr>
          <w:rFonts w:ascii="Times New Roman" w:hAnsi="Times New Roman" w:cs="Times New Roman"/>
          <w:sz w:val="28"/>
          <w:szCs w:val="28"/>
        </w:rPr>
        <w:t>Леноблэкомилиция</w:t>
      </w:r>
      <w:proofErr w:type="spellEnd"/>
      <w:r w:rsidRPr="001B0E55">
        <w:rPr>
          <w:rFonts w:ascii="Times New Roman" w:hAnsi="Times New Roman" w:cs="Times New Roman"/>
          <w:sz w:val="28"/>
          <w:szCs w:val="28"/>
        </w:rPr>
        <w:t>».</w:t>
      </w:r>
    </w:p>
    <w:p w:rsidR="005E4AC9" w:rsidRDefault="00E72A64" w:rsidP="005E4A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E65">
        <w:rPr>
          <w:rFonts w:ascii="Times New Roman" w:hAnsi="Times New Roman" w:cs="Times New Roman"/>
          <w:sz w:val="28"/>
          <w:szCs w:val="28"/>
        </w:rPr>
        <w:t>Основными целями ЛОГКУ «</w:t>
      </w:r>
      <w:proofErr w:type="spellStart"/>
      <w:r w:rsidR="00B506BC" w:rsidRPr="00A61E65">
        <w:rPr>
          <w:rFonts w:ascii="Times New Roman" w:hAnsi="Times New Roman" w:cs="Times New Roman"/>
          <w:sz w:val="28"/>
          <w:szCs w:val="28"/>
        </w:rPr>
        <w:t>Леноблэкомилиция</w:t>
      </w:r>
      <w:proofErr w:type="spellEnd"/>
      <w:r w:rsidRPr="00A61E65">
        <w:rPr>
          <w:rFonts w:ascii="Times New Roman" w:hAnsi="Times New Roman" w:cs="Times New Roman"/>
          <w:sz w:val="28"/>
          <w:szCs w:val="28"/>
        </w:rPr>
        <w:t>»</w:t>
      </w:r>
      <w:r w:rsidR="00413947" w:rsidRPr="00A61E65">
        <w:rPr>
          <w:rFonts w:ascii="Times New Roman" w:hAnsi="Times New Roman" w:cs="Times New Roman"/>
          <w:sz w:val="28"/>
          <w:szCs w:val="28"/>
        </w:rPr>
        <w:t xml:space="preserve"> </w:t>
      </w:r>
      <w:r w:rsidR="00B506BC" w:rsidRPr="00A61E65">
        <w:rPr>
          <w:rFonts w:ascii="Times New Roman" w:hAnsi="Times New Roman" w:cs="Times New Roman"/>
          <w:sz w:val="28"/>
          <w:szCs w:val="28"/>
        </w:rPr>
        <w:t xml:space="preserve">будут являться, в том числе выполняемые </w:t>
      </w:r>
      <w:r w:rsidR="00413947" w:rsidRPr="00A61E6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506BC" w:rsidRPr="00A61E65">
        <w:rPr>
          <w:rFonts w:ascii="Times New Roman" w:hAnsi="Times New Roman" w:cs="Times New Roman"/>
          <w:sz w:val="28"/>
          <w:szCs w:val="28"/>
        </w:rPr>
        <w:t>ЛОГКУ «</w:t>
      </w:r>
      <w:proofErr w:type="spellStart"/>
      <w:r w:rsidR="00B506BC" w:rsidRPr="00A61E65">
        <w:rPr>
          <w:rFonts w:ascii="Times New Roman" w:hAnsi="Times New Roman" w:cs="Times New Roman"/>
          <w:sz w:val="28"/>
          <w:szCs w:val="28"/>
        </w:rPr>
        <w:t>Леноблэкоконтроль</w:t>
      </w:r>
      <w:proofErr w:type="spellEnd"/>
      <w:r w:rsidR="00B506BC" w:rsidRPr="00A61E65">
        <w:rPr>
          <w:rFonts w:ascii="Times New Roman" w:hAnsi="Times New Roman" w:cs="Times New Roman"/>
          <w:sz w:val="28"/>
          <w:szCs w:val="28"/>
        </w:rPr>
        <w:t xml:space="preserve">» функции, основными из которых </w:t>
      </w:r>
      <w:r w:rsidR="00413947" w:rsidRPr="00A61E6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E4A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4AC9" w:rsidRPr="00D91460">
        <w:rPr>
          <w:rFonts w:ascii="Times New Roman" w:eastAsia="Times New Roman" w:hAnsi="Times New Roman" w:cs="Times New Roman"/>
          <w:sz w:val="28"/>
          <w:szCs w:val="28"/>
        </w:rPr>
        <w:t>рганизация исполнения государственных полномочий Учредителя в области охраны окружающей среды при осуществлении регионального государственного экологического надзора в рамках компетенции Учредителя, федерального государственного лесного надзора (лесной охраны) на землях лесного фонда, за исключением проведения мероприятий по контролю в лесах (патрулирования) и</w:t>
      </w:r>
      <w:proofErr w:type="gramEnd"/>
      <w:r w:rsidR="005E4AC9" w:rsidRPr="00D91460">
        <w:rPr>
          <w:rFonts w:ascii="Times New Roman" w:eastAsia="Times New Roman" w:hAnsi="Times New Roman" w:cs="Times New Roman"/>
          <w:sz w:val="28"/>
          <w:szCs w:val="28"/>
        </w:rPr>
        <w:t xml:space="preserve"> случаев, предусмотренных пунктом 13 статьи 81 Лесного кодекса Российской Федерации, и федерального государственного пожарного надзора в лесах на землях лесного фонда, за исключением проведения мероприятий по контролю в лесах (патрулирования) и случаев, предусмотренных пунктом 14 статьи 81 Лесного кодекса Российской Федерации</w:t>
      </w:r>
      <w:r w:rsidR="005E4A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E65" w:rsidRDefault="001E2A76" w:rsidP="005E4A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E65">
        <w:rPr>
          <w:rFonts w:ascii="Times New Roman" w:eastAsia="Times New Roman" w:hAnsi="Times New Roman" w:cs="Times New Roman"/>
          <w:sz w:val="28"/>
          <w:szCs w:val="28"/>
        </w:rPr>
        <w:t>Также проектом предлагается наделить ЛОГКУ «</w:t>
      </w:r>
      <w:proofErr w:type="spellStart"/>
      <w:r w:rsidRPr="00A61E65">
        <w:rPr>
          <w:rFonts w:ascii="Times New Roman" w:eastAsia="Times New Roman" w:hAnsi="Times New Roman" w:cs="Times New Roman"/>
          <w:sz w:val="28"/>
          <w:szCs w:val="28"/>
        </w:rPr>
        <w:t>Леноблэкомилиция</w:t>
      </w:r>
      <w:proofErr w:type="spellEnd"/>
      <w:r w:rsidRPr="00A61E6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61E65">
        <w:rPr>
          <w:rFonts w:ascii="Times New Roman" w:eastAsia="Times New Roman" w:hAnsi="Times New Roman" w:cs="Times New Roman"/>
          <w:sz w:val="28"/>
          <w:szCs w:val="28"/>
        </w:rPr>
        <w:t>полномочиями для реализации следующих целей:</w:t>
      </w:r>
    </w:p>
    <w:p w:rsidR="000E141D" w:rsidRDefault="00413947" w:rsidP="00176C9E">
      <w:pPr>
        <w:pStyle w:val="a3"/>
        <w:ind w:left="142" w:firstLine="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47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BB3597" w:rsidRPr="00413947">
        <w:rPr>
          <w:rFonts w:ascii="Times New Roman" w:eastAsia="Times New Roman" w:hAnsi="Times New Roman" w:cs="Times New Roman"/>
          <w:sz w:val="28"/>
          <w:szCs w:val="28"/>
        </w:rPr>
        <w:t>ыполнение</w:t>
      </w:r>
      <w:r w:rsidR="00BB3597" w:rsidRPr="00BC698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области охраны окружающей среды и экологической безопасности, участие в осуществлении регионального государствен</w:t>
      </w:r>
      <w:r w:rsidR="008D2257" w:rsidRPr="00BC6983">
        <w:rPr>
          <w:rFonts w:ascii="Times New Roman" w:eastAsia="Times New Roman" w:hAnsi="Times New Roman" w:cs="Times New Roman"/>
          <w:sz w:val="28"/>
          <w:szCs w:val="28"/>
        </w:rPr>
        <w:t>ного экологического надзора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6C9E" w:rsidRPr="00413947" w:rsidRDefault="00413947" w:rsidP="00176C9E">
      <w:pPr>
        <w:pStyle w:val="a3"/>
        <w:ind w:left="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47">
        <w:rPr>
          <w:rFonts w:ascii="Times New Roman" w:eastAsia="Times New Roman" w:hAnsi="Times New Roman" w:cs="Times New Roman"/>
          <w:sz w:val="28"/>
          <w:szCs w:val="28"/>
        </w:rPr>
        <w:lastRenderedPageBreak/>
        <w:t>- о</w:t>
      </w:r>
      <w:r w:rsidR="00176C9E" w:rsidRPr="00413947">
        <w:rPr>
          <w:rFonts w:ascii="Times New Roman" w:eastAsia="Times New Roman" w:hAnsi="Times New Roman" w:cs="Times New Roman"/>
          <w:sz w:val="28"/>
          <w:szCs w:val="28"/>
        </w:rPr>
        <w:t>существление производства по делам об административных правонарушениях, предусмотренных Кодексом Российской Федерации об административных правонарушениях и областным законом Ленинградской области от 02.07.2003 № 47-оз «Об административных правонарушениях» в пределах предоставленных полномочий.</w:t>
      </w:r>
    </w:p>
    <w:p w:rsidR="004738A9" w:rsidRPr="00CA7791" w:rsidRDefault="004738A9" w:rsidP="004738A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</w:t>
      </w:r>
      <w:r w:rsidR="00A61E65"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A61E65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осуществление Учреждением </w:t>
      </w:r>
      <w:r w:rsidRPr="00CA7791">
        <w:rPr>
          <w:rFonts w:ascii="Times New Roman" w:eastAsia="Times New Roman" w:hAnsi="Times New Roman" w:cs="Times New Roman"/>
          <w:sz w:val="28"/>
          <w:szCs w:val="28"/>
        </w:rPr>
        <w:t>следующих видов деятельности:</w:t>
      </w:r>
    </w:p>
    <w:p w:rsidR="004738A9" w:rsidRPr="00CA7791" w:rsidRDefault="00176C9E" w:rsidP="004738A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38A9" w:rsidRPr="00CA7791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 территории Ленинградской области на предмет выявления нарушений обязательных </w:t>
      </w:r>
      <w:r w:rsidR="004738A9" w:rsidRPr="005A0B1D">
        <w:rPr>
          <w:rFonts w:ascii="Times New Roman" w:eastAsia="Times New Roman" w:hAnsi="Times New Roman" w:cs="Times New Roman"/>
          <w:sz w:val="28"/>
          <w:szCs w:val="28"/>
        </w:rPr>
        <w:t>требований законодательства</w:t>
      </w:r>
      <w:r w:rsidR="005A0B1D" w:rsidRPr="005A0B1D">
        <w:t xml:space="preserve"> </w:t>
      </w:r>
      <w:r w:rsidR="005A0B1D" w:rsidRPr="005A0B1D">
        <w:rPr>
          <w:rFonts w:ascii="Times New Roman" w:eastAsia="Times New Roman" w:hAnsi="Times New Roman" w:cs="Times New Roman"/>
          <w:sz w:val="28"/>
          <w:szCs w:val="28"/>
        </w:rPr>
        <w:t>Российской Федерации в области охраны окружающей среды</w:t>
      </w:r>
      <w:r w:rsidR="004738A9" w:rsidRPr="005A0B1D">
        <w:rPr>
          <w:rFonts w:ascii="Times New Roman" w:eastAsia="Times New Roman" w:hAnsi="Times New Roman" w:cs="Times New Roman"/>
          <w:sz w:val="28"/>
          <w:szCs w:val="28"/>
        </w:rPr>
        <w:t>, признаков административных правонарушений в пределах компетенции Учредителя</w:t>
      </w:r>
      <w:r w:rsidR="004738A9" w:rsidRPr="00CA77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4FD5" w:rsidRPr="004738A9" w:rsidRDefault="00176C9E" w:rsidP="004738A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38A9" w:rsidRPr="00CA7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FD5" w:rsidRPr="00CA7791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сообщений </w:t>
      </w:r>
      <w:r w:rsidR="001D4FD5" w:rsidRPr="004738A9">
        <w:rPr>
          <w:rFonts w:ascii="Times New Roman" w:eastAsia="Times New Roman" w:hAnsi="Times New Roman" w:cs="Times New Roman"/>
          <w:sz w:val="28"/>
          <w:szCs w:val="28"/>
        </w:rPr>
        <w:t xml:space="preserve">о нарушениях законодательства </w:t>
      </w:r>
      <w:r w:rsidR="005A0B1D" w:rsidRPr="005A0B1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в области охраны окружающей среды </w:t>
      </w:r>
      <w:r w:rsidR="001D4FD5" w:rsidRPr="004738A9">
        <w:rPr>
          <w:rFonts w:ascii="Times New Roman" w:eastAsia="Times New Roman" w:hAnsi="Times New Roman" w:cs="Times New Roman"/>
          <w:sz w:val="28"/>
          <w:szCs w:val="28"/>
        </w:rPr>
        <w:t xml:space="preserve">в порядке и в форме, утвержденных нормативным правовым актом </w:t>
      </w:r>
      <w:r w:rsidR="00E901CB" w:rsidRPr="004738A9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1D4FD5" w:rsidRPr="004738A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обеспечение </w:t>
      </w:r>
      <w:r w:rsidR="00E901CB" w:rsidRPr="004738A9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1D4FD5" w:rsidRPr="004738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FD5" w:rsidRPr="00E901CB" w:rsidRDefault="001D4FD5" w:rsidP="004738A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1CB">
        <w:rPr>
          <w:rFonts w:ascii="Times New Roman" w:eastAsia="Times New Roman" w:hAnsi="Times New Roman" w:cs="Times New Roman"/>
          <w:sz w:val="28"/>
          <w:szCs w:val="28"/>
        </w:rPr>
        <w:t>- сведениями о готовящихся нарушениях или о признаках нарушений обязательных требований законодательства</w:t>
      </w:r>
      <w:r w:rsidR="005A0B1D" w:rsidRPr="005A0B1D">
        <w:t xml:space="preserve"> </w:t>
      </w:r>
      <w:r w:rsidR="005A0B1D" w:rsidRPr="005A0B1D">
        <w:rPr>
          <w:rFonts w:ascii="Times New Roman" w:eastAsia="Times New Roman" w:hAnsi="Times New Roman" w:cs="Times New Roman"/>
          <w:sz w:val="28"/>
          <w:szCs w:val="28"/>
        </w:rPr>
        <w:t>Российской Федерации в области охраны окружающей среды</w:t>
      </w:r>
      <w:r w:rsidRPr="00E901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4FD5" w:rsidRPr="00E901CB" w:rsidRDefault="001D4FD5" w:rsidP="004738A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1CB">
        <w:rPr>
          <w:rFonts w:ascii="Times New Roman" w:eastAsia="Times New Roman" w:hAnsi="Times New Roman" w:cs="Times New Roman"/>
          <w:sz w:val="28"/>
          <w:szCs w:val="28"/>
        </w:rPr>
        <w:t>- подтвержденными данными о нарушениях обязательных требований законодательства</w:t>
      </w:r>
      <w:r w:rsidR="005A0B1D" w:rsidRPr="005A0B1D">
        <w:t xml:space="preserve"> </w:t>
      </w:r>
      <w:r w:rsidR="005A0B1D" w:rsidRPr="005A0B1D">
        <w:rPr>
          <w:rFonts w:ascii="Times New Roman" w:eastAsia="Times New Roman" w:hAnsi="Times New Roman" w:cs="Times New Roman"/>
          <w:sz w:val="28"/>
          <w:szCs w:val="28"/>
        </w:rPr>
        <w:t>Российской Федерации в области охраны окружающей среды</w:t>
      </w:r>
      <w:r w:rsidRPr="00E901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4FD5" w:rsidRDefault="001D4FD5" w:rsidP="00A622A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0709">
        <w:rPr>
          <w:rFonts w:ascii="Times New Roman" w:eastAsia="Times New Roman" w:hAnsi="Times New Roman" w:cs="Times New Roman"/>
          <w:sz w:val="28"/>
          <w:szCs w:val="28"/>
        </w:rPr>
        <w:t>сообщениями, содержащими данные, указывающие на наличие события административного правонарушения</w:t>
      </w:r>
      <w:r w:rsidR="00A61E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1E65" w:rsidRPr="00470709" w:rsidRDefault="00A61E65" w:rsidP="001D4FD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</w:t>
      </w:r>
      <w:r w:rsidR="00C024B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полномочиями производства по делам об административных правонарушениях.</w:t>
      </w:r>
    </w:p>
    <w:p w:rsidR="00DC7D9E" w:rsidRDefault="00CA7791" w:rsidP="00DC7D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709">
        <w:rPr>
          <w:rFonts w:ascii="Times New Roman" w:eastAsia="Times New Roman" w:hAnsi="Times New Roman" w:cs="Times New Roman"/>
          <w:sz w:val="28"/>
          <w:szCs w:val="28"/>
        </w:rPr>
        <w:t>Обследование территори</w:t>
      </w:r>
      <w:r w:rsidR="00C024B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070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планируется осуществлять путем объезда групп</w:t>
      </w:r>
      <w:r w:rsidR="004B3E91" w:rsidRPr="0047070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70709">
        <w:rPr>
          <w:rFonts w:ascii="Times New Roman" w:eastAsia="Times New Roman" w:hAnsi="Times New Roman" w:cs="Times New Roman"/>
          <w:sz w:val="28"/>
          <w:szCs w:val="28"/>
        </w:rPr>
        <w:t>, состоящей из ведущего</w:t>
      </w:r>
      <w:r w:rsidR="00435A03">
        <w:rPr>
          <w:rFonts w:ascii="Times New Roman" w:eastAsia="Times New Roman" w:hAnsi="Times New Roman" w:cs="Times New Roman"/>
          <w:sz w:val="28"/>
          <w:szCs w:val="28"/>
        </w:rPr>
        <w:t>/главного специалиста</w:t>
      </w:r>
      <w:r w:rsidRPr="00470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E91" w:rsidRPr="00470709">
        <w:rPr>
          <w:rFonts w:ascii="Times New Roman" w:eastAsia="Times New Roman" w:hAnsi="Times New Roman" w:cs="Times New Roman"/>
          <w:sz w:val="28"/>
          <w:szCs w:val="28"/>
        </w:rPr>
        <w:t xml:space="preserve">Отдела обследования </w:t>
      </w:r>
      <w:r w:rsidRPr="00470709">
        <w:rPr>
          <w:rFonts w:ascii="Times New Roman" w:eastAsia="Times New Roman" w:hAnsi="Times New Roman" w:cs="Times New Roman"/>
          <w:sz w:val="28"/>
          <w:szCs w:val="28"/>
        </w:rPr>
        <w:t>и водителя</w:t>
      </w:r>
      <w:r w:rsidR="004B3E91" w:rsidRPr="00470709">
        <w:rPr>
          <w:rFonts w:ascii="Times New Roman" w:eastAsia="Times New Roman" w:hAnsi="Times New Roman" w:cs="Times New Roman"/>
          <w:sz w:val="28"/>
          <w:szCs w:val="28"/>
        </w:rPr>
        <w:t xml:space="preserve"> автомобиля </w:t>
      </w:r>
      <w:r w:rsidR="004B3E91" w:rsidRPr="00470709">
        <w:rPr>
          <w:rFonts w:ascii="Times New Roman" w:hAnsi="Times New Roman" w:cs="Times New Roman"/>
          <w:sz w:val="28"/>
          <w:szCs w:val="28"/>
        </w:rPr>
        <w:t>Отдела материально- технического обеспечения</w:t>
      </w:r>
      <w:r w:rsidR="004B3E91" w:rsidRPr="004707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66F0" w:rsidRPr="00470709" w:rsidRDefault="00265E33" w:rsidP="00DC7D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709">
        <w:rPr>
          <w:rFonts w:ascii="Times New Roman" w:eastAsia="Times New Roman" w:hAnsi="Times New Roman" w:cs="Times New Roman"/>
          <w:sz w:val="28"/>
          <w:szCs w:val="28"/>
        </w:rPr>
        <w:t>Рабочие места указанных групп, закрепленных за районами, расположенными в непосредственной близости к Санкт-Петербургу, будут располагаться на территории Санкт-Петербурга</w:t>
      </w:r>
      <w:r w:rsidR="00DC7D9E" w:rsidRPr="00470709">
        <w:rPr>
          <w:rFonts w:ascii="Times New Roman" w:eastAsia="Times New Roman" w:hAnsi="Times New Roman" w:cs="Times New Roman"/>
          <w:sz w:val="28"/>
          <w:szCs w:val="28"/>
        </w:rPr>
        <w:t xml:space="preserve"> (в месте нахождения рабочих мест руководства </w:t>
      </w:r>
      <w:r w:rsidR="00DC7D9E" w:rsidRPr="00A0021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C7D9E" w:rsidRPr="00A0021D">
        <w:rPr>
          <w:rFonts w:ascii="Times New Roman" w:hAnsi="Times New Roman" w:cs="Times New Roman"/>
          <w:sz w:val="28"/>
          <w:szCs w:val="28"/>
        </w:rPr>
        <w:t>)</w:t>
      </w:r>
      <w:r w:rsidRPr="00A0021D">
        <w:rPr>
          <w:rFonts w:ascii="Times New Roman" w:eastAsia="Times New Roman" w:hAnsi="Times New Roman" w:cs="Times New Roman"/>
          <w:sz w:val="28"/>
          <w:szCs w:val="28"/>
        </w:rPr>
        <w:t xml:space="preserve">, а для отдаленных районов – на территории Ленинградской области. При </w:t>
      </w:r>
      <w:r w:rsidRPr="00470709">
        <w:rPr>
          <w:rFonts w:ascii="Times New Roman" w:eastAsia="Times New Roman" w:hAnsi="Times New Roman" w:cs="Times New Roman"/>
          <w:sz w:val="28"/>
          <w:szCs w:val="28"/>
        </w:rPr>
        <w:t>этом предполагается, что основную часть рабочего времени группа будет находиться «в движении»</w:t>
      </w:r>
      <w:r w:rsidR="00DC7D9E" w:rsidRPr="00470709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объездов</w:t>
      </w:r>
      <w:r w:rsidRPr="00470709">
        <w:rPr>
          <w:rFonts w:ascii="Times New Roman" w:eastAsia="Times New Roman" w:hAnsi="Times New Roman" w:cs="Times New Roman"/>
          <w:sz w:val="28"/>
          <w:szCs w:val="28"/>
        </w:rPr>
        <w:t xml:space="preserve">, нахождение на рабочем месте будет </w:t>
      </w:r>
      <w:r w:rsidR="00DC7D9E" w:rsidRPr="00470709">
        <w:rPr>
          <w:rFonts w:ascii="Times New Roman" w:eastAsia="Times New Roman" w:hAnsi="Times New Roman" w:cs="Times New Roman"/>
          <w:sz w:val="28"/>
          <w:szCs w:val="28"/>
        </w:rPr>
        <w:t>носить</w:t>
      </w:r>
      <w:r w:rsidRPr="00470709">
        <w:rPr>
          <w:rFonts w:ascii="Times New Roman" w:eastAsia="Times New Roman" w:hAnsi="Times New Roman" w:cs="Times New Roman"/>
          <w:sz w:val="28"/>
          <w:szCs w:val="28"/>
        </w:rPr>
        <w:t xml:space="preserve"> редкий характер</w:t>
      </w:r>
      <w:r w:rsidR="00DC7D9E" w:rsidRPr="00470709"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необходимости)</w:t>
      </w:r>
      <w:r w:rsidRPr="004707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D9E" w:rsidRPr="00470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027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прорабатывается </w:t>
      </w:r>
      <w:r w:rsidR="00D11027" w:rsidRPr="00A0021D">
        <w:rPr>
          <w:rFonts w:ascii="Times New Roman" w:eastAsia="Times New Roman" w:hAnsi="Times New Roman" w:cs="Times New Roman"/>
          <w:sz w:val="28"/>
          <w:szCs w:val="28"/>
        </w:rPr>
        <w:t xml:space="preserve">вопрос </w:t>
      </w:r>
      <w:r w:rsidR="00C64EEC" w:rsidRPr="00A0021D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</w:t>
      </w:r>
      <w:r w:rsidR="00D11027" w:rsidRPr="00A0021D">
        <w:rPr>
          <w:rFonts w:ascii="Times New Roman" w:eastAsia="Times New Roman" w:hAnsi="Times New Roman" w:cs="Times New Roman"/>
          <w:sz w:val="28"/>
          <w:szCs w:val="28"/>
        </w:rPr>
        <w:t xml:space="preserve">заключения договоров безвозмездного пользования помещениями с администрациями муниципальных образований для обеспечения </w:t>
      </w:r>
      <w:r w:rsidR="00D11027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77C66">
        <w:rPr>
          <w:rFonts w:ascii="Times New Roman" w:eastAsia="Times New Roman" w:hAnsi="Times New Roman" w:cs="Times New Roman"/>
          <w:sz w:val="28"/>
          <w:szCs w:val="28"/>
        </w:rPr>
        <w:t xml:space="preserve">бочих мест ведущих специалистов </w:t>
      </w:r>
      <w:r w:rsidR="00A77C66" w:rsidRPr="00C64EEC">
        <w:rPr>
          <w:rFonts w:ascii="Times New Roman" w:eastAsia="Times New Roman" w:hAnsi="Times New Roman" w:cs="Times New Roman"/>
          <w:sz w:val="28"/>
          <w:szCs w:val="28"/>
        </w:rPr>
        <w:t>по новым адресам</w:t>
      </w:r>
      <w:r w:rsidR="00A77C66">
        <w:rPr>
          <w:rFonts w:ascii="Times New Roman" w:eastAsia="Times New Roman" w:hAnsi="Times New Roman" w:cs="Times New Roman"/>
          <w:sz w:val="28"/>
          <w:szCs w:val="28"/>
        </w:rPr>
        <w:t>, а также заключения дополнительных соглашений по ранее заключенным договорам безвозмездного пользований помещений, в которых расположены рабочие места работников Комитета.</w:t>
      </w:r>
      <w:r w:rsidR="00D110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46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Всеволожского района Ленинградской области обследование территорий будет проводиться как в дневное, так и ночное время согласно утвержденным графикам. Проведение обследований в ночное время обусловлено неоднократным выявлением в </w:t>
      </w:r>
      <w:r w:rsidR="0012446E">
        <w:rPr>
          <w:rFonts w:ascii="Times New Roman" w:eastAsia="Times New Roman" w:hAnsi="Times New Roman" w:cs="Times New Roman"/>
          <w:sz w:val="28"/>
          <w:szCs w:val="28"/>
        </w:rPr>
        <w:lastRenderedPageBreak/>
        <w:t>рамках контрольно-надзорных мероприятий, проводимых Комитетом, в это время противоправных действий по сжиганию и несанкционированному размещению отходов</w:t>
      </w:r>
      <w:r w:rsidR="00B93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CA6" w:rsidRDefault="009466F0" w:rsidP="00935C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709">
        <w:rPr>
          <w:rFonts w:ascii="Times New Roman" w:eastAsia="Times New Roman" w:hAnsi="Times New Roman" w:cs="Times New Roman"/>
          <w:sz w:val="28"/>
          <w:szCs w:val="28"/>
        </w:rPr>
        <w:t xml:space="preserve">Рабочий процесс указанных групп планируется построить следующим образом. </w:t>
      </w:r>
      <w:proofErr w:type="gramStart"/>
      <w:r w:rsidRPr="00470709">
        <w:rPr>
          <w:rFonts w:ascii="Times New Roman" w:eastAsia="Times New Roman" w:hAnsi="Times New Roman" w:cs="Times New Roman"/>
          <w:sz w:val="28"/>
          <w:szCs w:val="28"/>
        </w:rPr>
        <w:t>Начальник Отдела обследования составляет м</w:t>
      </w:r>
      <w:r w:rsidR="00DC7D9E" w:rsidRPr="00470709">
        <w:rPr>
          <w:rFonts w:ascii="Times New Roman" w:eastAsia="Times New Roman" w:hAnsi="Times New Roman" w:cs="Times New Roman"/>
          <w:sz w:val="28"/>
          <w:szCs w:val="28"/>
        </w:rPr>
        <w:t xml:space="preserve">аршруты обследования территорий </w:t>
      </w:r>
      <w:r w:rsidR="00E05DF9" w:rsidRPr="00470709">
        <w:rPr>
          <w:rFonts w:ascii="Times New Roman" w:eastAsia="Times New Roman" w:hAnsi="Times New Roman" w:cs="Times New Roman"/>
          <w:sz w:val="28"/>
          <w:szCs w:val="28"/>
        </w:rPr>
        <w:t xml:space="preserve">с учетом потребности Комитета по обследованию территорий по поступившей информации (обращения граждан, информация из социальных сетей), а также </w:t>
      </w:r>
      <w:r w:rsidRPr="00470709">
        <w:rPr>
          <w:rFonts w:ascii="Times New Roman" w:eastAsia="Times New Roman" w:hAnsi="Times New Roman" w:cs="Times New Roman"/>
          <w:sz w:val="28"/>
          <w:szCs w:val="28"/>
        </w:rPr>
        <w:t>обследование территорий, где ранее были зафиксированы случаи нарушения законодательства</w:t>
      </w:r>
      <w:r w:rsidR="00C64EEC" w:rsidRPr="00C64EEC">
        <w:t xml:space="preserve"> </w:t>
      </w:r>
      <w:r w:rsidR="00C64EEC" w:rsidRPr="00C64EEC">
        <w:rPr>
          <w:rFonts w:ascii="Times New Roman" w:eastAsia="Times New Roman" w:hAnsi="Times New Roman" w:cs="Times New Roman"/>
          <w:sz w:val="28"/>
          <w:szCs w:val="28"/>
        </w:rPr>
        <w:t>Российской Федерации в области охраны окружающей среды</w:t>
      </w:r>
      <w:r w:rsidRPr="00470709">
        <w:rPr>
          <w:rFonts w:ascii="Times New Roman" w:eastAsia="Times New Roman" w:hAnsi="Times New Roman" w:cs="Times New Roman"/>
          <w:sz w:val="28"/>
          <w:szCs w:val="28"/>
        </w:rPr>
        <w:t xml:space="preserve"> (сжигание отходов, несанкционированное размещение </w:t>
      </w:r>
      <w:r w:rsidRPr="00A0021D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="00C64EEC" w:rsidRPr="00A0021D">
        <w:rPr>
          <w:rFonts w:ascii="Times New Roman" w:eastAsia="Times New Roman" w:hAnsi="Times New Roman" w:cs="Times New Roman"/>
          <w:sz w:val="28"/>
          <w:szCs w:val="28"/>
        </w:rPr>
        <w:t>, иные факты нарушений требований законодательства Российской Федерации в области охраны окружающей среды</w:t>
      </w:r>
      <w:r w:rsidRPr="00A0021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="007C4A7D" w:rsidRPr="00A0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4A7D" w:rsidRPr="00A0021D">
        <w:rPr>
          <w:rFonts w:ascii="Times New Roman" w:eastAsia="Times New Roman" w:hAnsi="Times New Roman" w:cs="Times New Roman"/>
          <w:sz w:val="28"/>
          <w:szCs w:val="28"/>
        </w:rPr>
        <w:t xml:space="preserve">Сообщения о нарушениях законодательства </w:t>
      </w:r>
      <w:r w:rsidR="00C64EEC" w:rsidRPr="00A0021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в области охраны окружающей среды </w:t>
      </w:r>
      <w:r w:rsidR="007C4A7D" w:rsidRPr="00A0021D">
        <w:rPr>
          <w:rFonts w:ascii="Times New Roman" w:eastAsia="Times New Roman" w:hAnsi="Times New Roman" w:cs="Times New Roman"/>
          <w:sz w:val="28"/>
          <w:szCs w:val="28"/>
        </w:rPr>
        <w:t xml:space="preserve">в порядке и в форме, утвержденных нормативным правовым актом Комитета, подписанные электронно-цифровой подписью </w:t>
      </w:r>
      <w:r w:rsidR="00C64EEC" w:rsidRPr="00A0021D">
        <w:rPr>
          <w:rFonts w:ascii="Times New Roman" w:eastAsia="Times New Roman" w:hAnsi="Times New Roman" w:cs="Times New Roman"/>
          <w:sz w:val="28"/>
          <w:szCs w:val="28"/>
        </w:rPr>
        <w:t xml:space="preserve">в день их выявления </w:t>
      </w:r>
      <w:r w:rsidR="007C4A7D" w:rsidRPr="00A0021D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в Комитет для принятия соответствующих мер в рамках осуществляемой контрольно-надзорной деятельности (производства </w:t>
      </w:r>
      <w:r w:rsidR="007C4A7D" w:rsidRPr="00470709"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правонарушении).</w:t>
      </w:r>
      <w:proofErr w:type="gramEnd"/>
      <w:r w:rsidR="007C4A7D" w:rsidRPr="00470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105" w:rsidRPr="00470709">
        <w:rPr>
          <w:rFonts w:ascii="Times New Roman" w:eastAsia="Times New Roman" w:hAnsi="Times New Roman" w:cs="Times New Roman"/>
          <w:sz w:val="28"/>
          <w:szCs w:val="28"/>
        </w:rPr>
        <w:t xml:space="preserve">При этом государственный </w:t>
      </w:r>
      <w:r w:rsidR="001D7105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Комитета при получении сообщения обладает полной и достоверной информацией о правонарушении (в том числе точными данными о месте совершения правонарушения, </w:t>
      </w:r>
      <w:r w:rsidR="001D7105" w:rsidRPr="00A0021D">
        <w:rPr>
          <w:rFonts w:ascii="Times New Roman" w:eastAsia="Times New Roman" w:hAnsi="Times New Roman" w:cs="Times New Roman"/>
          <w:sz w:val="28"/>
          <w:szCs w:val="28"/>
        </w:rPr>
        <w:t>фотоматериалами</w:t>
      </w:r>
      <w:r w:rsidR="00C64EEC" w:rsidRPr="00A0021D">
        <w:rPr>
          <w:rFonts w:ascii="Times New Roman" w:eastAsia="Times New Roman" w:hAnsi="Times New Roman" w:cs="Times New Roman"/>
          <w:sz w:val="28"/>
          <w:szCs w:val="28"/>
        </w:rPr>
        <w:t>, в некоторых случаях о лице, совершающем правонарушение</w:t>
      </w:r>
      <w:r w:rsidR="001D7105" w:rsidRPr="00A0021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12446E" w:rsidRPr="00A0021D">
        <w:rPr>
          <w:rFonts w:ascii="Times New Roman" w:eastAsia="Times New Roman" w:hAnsi="Times New Roman" w:cs="Times New Roman"/>
          <w:sz w:val="28"/>
          <w:szCs w:val="28"/>
        </w:rPr>
        <w:t xml:space="preserve"> Выезд государственного инспектора Комитета на место совершения административного правонарушения </w:t>
      </w:r>
      <w:r w:rsidR="00A0021D" w:rsidRPr="00A0021D">
        <w:rPr>
          <w:rFonts w:ascii="Times New Roman" w:eastAsia="Times New Roman" w:hAnsi="Times New Roman" w:cs="Times New Roman"/>
          <w:sz w:val="28"/>
          <w:szCs w:val="28"/>
        </w:rPr>
        <w:t xml:space="preserve">будет осуществляться </w:t>
      </w:r>
      <w:r w:rsidR="0012446E" w:rsidRPr="00A0021D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случаях, определенных регламентом работы с сообщениями, поступающими из Учреждения.</w:t>
      </w:r>
      <w:r w:rsidR="00935CA6" w:rsidRPr="0093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A7D" w:rsidRPr="00A0021D" w:rsidRDefault="00935CA6" w:rsidP="00935C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995">
        <w:rPr>
          <w:rFonts w:ascii="Times New Roman" w:eastAsia="Times New Roman" w:hAnsi="Times New Roman" w:cs="Times New Roman"/>
          <w:sz w:val="28"/>
          <w:szCs w:val="28"/>
        </w:rPr>
        <w:t>Для исполнения возложенных на ведущего</w:t>
      </w:r>
      <w:r w:rsidR="00864769">
        <w:rPr>
          <w:rFonts w:ascii="Times New Roman" w:eastAsia="Times New Roman" w:hAnsi="Times New Roman" w:cs="Times New Roman"/>
          <w:sz w:val="28"/>
          <w:szCs w:val="28"/>
        </w:rPr>
        <w:t>/главного</w:t>
      </w:r>
      <w:r w:rsidRPr="00704995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функций в связи с разъездным характером работы предусмотрено обеспечение его ноутбуком, навигатором, внесенным в федеральный реестр, (для установления точных координат места совершения правонарушения) фотоаппаратом,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рацией,</w:t>
      </w:r>
      <w:r w:rsidRPr="00704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995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704995">
        <w:rPr>
          <w:rFonts w:ascii="Times New Roman" w:hAnsi="Times New Roman" w:cs="Times New Roman"/>
          <w:sz w:val="28"/>
          <w:szCs w:val="28"/>
        </w:rPr>
        <w:t>-</w:t>
      </w:r>
      <w:r w:rsidRPr="00704995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704995">
        <w:rPr>
          <w:rFonts w:ascii="Times New Roman" w:hAnsi="Times New Roman" w:cs="Times New Roman"/>
          <w:sz w:val="28"/>
          <w:szCs w:val="28"/>
        </w:rPr>
        <w:t xml:space="preserve"> роутер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704995">
        <w:rPr>
          <w:rFonts w:ascii="Times New Roman" w:eastAsia="Times New Roman" w:hAnsi="Times New Roman" w:cs="Times New Roman"/>
          <w:sz w:val="28"/>
          <w:szCs w:val="28"/>
        </w:rPr>
        <w:t xml:space="preserve"> инвертором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светодиодным фонарем</w:t>
      </w:r>
      <w:r w:rsidRPr="007049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BFB" w:rsidRPr="004A0FAA" w:rsidRDefault="001D7105" w:rsidP="004A0F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2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C4A7D" w:rsidRPr="00A0021D">
        <w:rPr>
          <w:rFonts w:ascii="Times New Roman" w:eastAsia="Times New Roman" w:hAnsi="Times New Roman" w:cs="Times New Roman"/>
          <w:sz w:val="28"/>
          <w:szCs w:val="28"/>
        </w:rPr>
        <w:t>остроенн</w:t>
      </w:r>
      <w:r w:rsidRPr="00A0021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C4A7D" w:rsidRPr="00A0021D">
        <w:rPr>
          <w:rFonts w:ascii="Times New Roman" w:eastAsia="Times New Roman" w:hAnsi="Times New Roman" w:cs="Times New Roman"/>
          <w:sz w:val="28"/>
          <w:szCs w:val="28"/>
        </w:rPr>
        <w:t xml:space="preserve"> подобным образом работ</w:t>
      </w:r>
      <w:r w:rsidRPr="00A0021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C4A7D" w:rsidRPr="00A0021D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="004A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5F8">
        <w:rPr>
          <w:rFonts w:ascii="Times New Roman" w:eastAsia="Times New Roman" w:hAnsi="Times New Roman" w:cs="Times New Roman"/>
          <w:sz w:val="28"/>
          <w:szCs w:val="28"/>
        </w:rPr>
        <w:t>повысить эффективность ра</w:t>
      </w:r>
      <w:r w:rsidR="00A6125D" w:rsidRPr="00B645F8">
        <w:rPr>
          <w:rFonts w:ascii="Times New Roman" w:eastAsia="Times New Roman" w:hAnsi="Times New Roman" w:cs="Times New Roman"/>
          <w:sz w:val="28"/>
          <w:szCs w:val="28"/>
        </w:rPr>
        <w:t>боты Комитета по предупреждению</w:t>
      </w:r>
      <w:r w:rsidRPr="00B645F8">
        <w:rPr>
          <w:rFonts w:ascii="Times New Roman" w:eastAsia="Times New Roman" w:hAnsi="Times New Roman" w:cs="Times New Roman"/>
          <w:sz w:val="28"/>
          <w:szCs w:val="28"/>
        </w:rPr>
        <w:t xml:space="preserve"> и пресечению нарушений </w:t>
      </w:r>
      <w:r w:rsidRPr="00704995">
        <w:rPr>
          <w:rFonts w:ascii="Times New Roman" w:eastAsia="Times New Roman" w:hAnsi="Times New Roman" w:cs="Times New Roman"/>
          <w:sz w:val="28"/>
          <w:szCs w:val="28"/>
        </w:rPr>
        <w:t>требований законодательства</w:t>
      </w:r>
      <w:r w:rsidR="00A6125D" w:rsidRPr="00A6125D">
        <w:t xml:space="preserve"> </w:t>
      </w:r>
      <w:r w:rsidR="00A6125D" w:rsidRPr="00A6125D">
        <w:rPr>
          <w:rFonts w:ascii="Times New Roman" w:eastAsia="Times New Roman" w:hAnsi="Times New Roman" w:cs="Times New Roman"/>
          <w:sz w:val="28"/>
          <w:szCs w:val="28"/>
        </w:rPr>
        <w:t>Российской Федерации в области охраны окружающей среды</w:t>
      </w:r>
      <w:r w:rsidR="00521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855" w:rsidRDefault="00E95855" w:rsidP="00E95855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2879" w:rsidRDefault="00E42879" w:rsidP="00E95855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855" w:rsidRPr="005C5A7C" w:rsidRDefault="005C5A7C" w:rsidP="0086756C">
      <w:pPr>
        <w:jc w:val="left"/>
        <w:rPr>
          <w:rFonts w:ascii="Times New Roman" w:hAnsi="Times New Roman" w:cs="Times New Roman"/>
          <w:sz w:val="28"/>
          <w:szCs w:val="28"/>
        </w:rPr>
      </w:pPr>
      <w:r w:rsidRPr="005C5A7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6756C" w:rsidRPr="005C5A7C">
        <w:rPr>
          <w:rFonts w:ascii="Times New Roman" w:hAnsi="Times New Roman" w:cs="Times New Roman"/>
          <w:sz w:val="28"/>
          <w:szCs w:val="28"/>
        </w:rPr>
        <w:t>Комитета государств</w:t>
      </w:r>
      <w:r w:rsidRPr="005C5A7C">
        <w:rPr>
          <w:rFonts w:ascii="Times New Roman" w:hAnsi="Times New Roman" w:cs="Times New Roman"/>
          <w:sz w:val="28"/>
          <w:szCs w:val="28"/>
        </w:rPr>
        <w:t xml:space="preserve">енного </w:t>
      </w:r>
      <w:r w:rsidRPr="005C5A7C">
        <w:rPr>
          <w:rFonts w:ascii="Times New Roman" w:hAnsi="Times New Roman" w:cs="Times New Roman"/>
          <w:sz w:val="28"/>
          <w:szCs w:val="28"/>
        </w:rPr>
        <w:br/>
        <w:t xml:space="preserve">экологического надзора </w:t>
      </w:r>
      <w:r w:rsidR="0086756C" w:rsidRPr="005C5A7C">
        <w:rPr>
          <w:rFonts w:ascii="Times New Roman" w:hAnsi="Times New Roman" w:cs="Times New Roman"/>
          <w:sz w:val="28"/>
          <w:szCs w:val="28"/>
        </w:rPr>
        <w:t xml:space="preserve">Ленинградской области     </w:t>
      </w:r>
      <w:r w:rsidRPr="005C5A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756C" w:rsidRPr="005C5A7C">
        <w:rPr>
          <w:rFonts w:ascii="Times New Roman" w:hAnsi="Times New Roman" w:cs="Times New Roman"/>
          <w:sz w:val="28"/>
          <w:szCs w:val="28"/>
        </w:rPr>
        <w:t>М.Р. Тоноян</w:t>
      </w:r>
    </w:p>
    <w:p w:rsidR="00E95855" w:rsidRDefault="00E95855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A622A5" w:rsidRDefault="00A622A5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5E4AC9" w:rsidRDefault="005E4AC9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5E4AC9" w:rsidRDefault="005E4AC9" w:rsidP="0086756C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E42879" w:rsidRPr="005C5A7C" w:rsidRDefault="00E42879" w:rsidP="0086756C">
      <w:pPr>
        <w:jc w:val="left"/>
        <w:rPr>
          <w:rFonts w:ascii="Times New Roman" w:hAnsi="Times New Roman" w:cs="Times New Roman"/>
        </w:rPr>
      </w:pPr>
    </w:p>
    <w:p w:rsidR="00DF6969" w:rsidRPr="005C5A7C" w:rsidRDefault="00DF6969" w:rsidP="00DF6969">
      <w:pPr>
        <w:jc w:val="left"/>
        <w:rPr>
          <w:rFonts w:ascii="Times New Roman" w:hAnsi="Times New Roman" w:cs="Times New Roman"/>
        </w:rPr>
      </w:pPr>
      <w:r w:rsidRPr="005C5A7C">
        <w:rPr>
          <w:rFonts w:ascii="Times New Roman" w:hAnsi="Times New Roman" w:cs="Times New Roman"/>
        </w:rPr>
        <w:t xml:space="preserve">Исп.: Любова М.А., Бачинская А.А., </w:t>
      </w:r>
      <w:r w:rsidR="00D20B1C" w:rsidRPr="005C5A7C">
        <w:rPr>
          <w:rFonts w:ascii="Times New Roman" w:hAnsi="Times New Roman" w:cs="Times New Roman"/>
        </w:rPr>
        <w:t>539-40-13, 4307; 539-40-21,4336</w:t>
      </w:r>
    </w:p>
    <w:sectPr w:rsidR="00DF6969" w:rsidRPr="005C5A7C" w:rsidSect="00E6482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ED0"/>
    <w:multiLevelType w:val="hybridMultilevel"/>
    <w:tmpl w:val="91B672AA"/>
    <w:lvl w:ilvl="0" w:tplc="4D76319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73006"/>
    <w:multiLevelType w:val="multilevel"/>
    <w:tmpl w:val="8C5ACA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A1B4F58"/>
    <w:multiLevelType w:val="multilevel"/>
    <w:tmpl w:val="C398589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8D5496B"/>
    <w:multiLevelType w:val="multilevel"/>
    <w:tmpl w:val="E8D0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D"/>
    <w:rsid w:val="00022450"/>
    <w:rsid w:val="00025455"/>
    <w:rsid w:val="00031A4A"/>
    <w:rsid w:val="00034B77"/>
    <w:rsid w:val="0004017D"/>
    <w:rsid w:val="00061623"/>
    <w:rsid w:val="0009234E"/>
    <w:rsid w:val="000C0B08"/>
    <w:rsid w:val="000C73F9"/>
    <w:rsid w:val="000E141D"/>
    <w:rsid w:val="000E40B0"/>
    <w:rsid w:val="000F2AFE"/>
    <w:rsid w:val="00103CBD"/>
    <w:rsid w:val="0012446E"/>
    <w:rsid w:val="001725F4"/>
    <w:rsid w:val="00176C9E"/>
    <w:rsid w:val="001874CE"/>
    <w:rsid w:val="001955E4"/>
    <w:rsid w:val="0019626B"/>
    <w:rsid w:val="00196B2E"/>
    <w:rsid w:val="001B0CF0"/>
    <w:rsid w:val="001B0E55"/>
    <w:rsid w:val="001B1FBF"/>
    <w:rsid w:val="001D3080"/>
    <w:rsid w:val="001D4FD5"/>
    <w:rsid w:val="001D5161"/>
    <w:rsid w:val="001D7105"/>
    <w:rsid w:val="001E2A76"/>
    <w:rsid w:val="00202D6F"/>
    <w:rsid w:val="002072BC"/>
    <w:rsid w:val="00221E85"/>
    <w:rsid w:val="00224508"/>
    <w:rsid w:val="00236E84"/>
    <w:rsid w:val="00265E33"/>
    <w:rsid w:val="00280DA7"/>
    <w:rsid w:val="00280F51"/>
    <w:rsid w:val="0029416A"/>
    <w:rsid w:val="002A0D94"/>
    <w:rsid w:val="002A4F7D"/>
    <w:rsid w:val="002B1CDD"/>
    <w:rsid w:val="002E7ED7"/>
    <w:rsid w:val="00305048"/>
    <w:rsid w:val="00326C5B"/>
    <w:rsid w:val="003330B0"/>
    <w:rsid w:val="00346EFD"/>
    <w:rsid w:val="00356731"/>
    <w:rsid w:val="00363662"/>
    <w:rsid w:val="0037142A"/>
    <w:rsid w:val="00371B5B"/>
    <w:rsid w:val="00374BDA"/>
    <w:rsid w:val="00374CFE"/>
    <w:rsid w:val="003C4CA7"/>
    <w:rsid w:val="003D42F3"/>
    <w:rsid w:val="003E25E0"/>
    <w:rsid w:val="003F21EE"/>
    <w:rsid w:val="00413947"/>
    <w:rsid w:val="00430793"/>
    <w:rsid w:val="00435A03"/>
    <w:rsid w:val="00440483"/>
    <w:rsid w:val="0045545E"/>
    <w:rsid w:val="00470709"/>
    <w:rsid w:val="004738A9"/>
    <w:rsid w:val="004837D1"/>
    <w:rsid w:val="004A0FAA"/>
    <w:rsid w:val="004B3E91"/>
    <w:rsid w:val="004B5CD6"/>
    <w:rsid w:val="004E052D"/>
    <w:rsid w:val="004F4DA4"/>
    <w:rsid w:val="00502AF4"/>
    <w:rsid w:val="005052E9"/>
    <w:rsid w:val="00521C5C"/>
    <w:rsid w:val="00533E19"/>
    <w:rsid w:val="00536524"/>
    <w:rsid w:val="00560579"/>
    <w:rsid w:val="00585266"/>
    <w:rsid w:val="005872BB"/>
    <w:rsid w:val="005A0B1D"/>
    <w:rsid w:val="005A5E1C"/>
    <w:rsid w:val="005C36FD"/>
    <w:rsid w:val="005C5A7C"/>
    <w:rsid w:val="005E3E8B"/>
    <w:rsid w:val="005E4AC9"/>
    <w:rsid w:val="005E62B6"/>
    <w:rsid w:val="005F63B0"/>
    <w:rsid w:val="005F6E81"/>
    <w:rsid w:val="00623746"/>
    <w:rsid w:val="00631BFE"/>
    <w:rsid w:val="006703A8"/>
    <w:rsid w:val="00682E9E"/>
    <w:rsid w:val="006A0B97"/>
    <w:rsid w:val="006A11C7"/>
    <w:rsid w:val="006B1B1A"/>
    <w:rsid w:val="006B5259"/>
    <w:rsid w:val="006D73BD"/>
    <w:rsid w:val="006F451F"/>
    <w:rsid w:val="00704995"/>
    <w:rsid w:val="007064DB"/>
    <w:rsid w:val="0073195A"/>
    <w:rsid w:val="00737013"/>
    <w:rsid w:val="0075083E"/>
    <w:rsid w:val="0076765A"/>
    <w:rsid w:val="00773666"/>
    <w:rsid w:val="007868DA"/>
    <w:rsid w:val="0079573F"/>
    <w:rsid w:val="00795CF2"/>
    <w:rsid w:val="007C4A7D"/>
    <w:rsid w:val="007F23CE"/>
    <w:rsid w:val="00802D8A"/>
    <w:rsid w:val="008248BF"/>
    <w:rsid w:val="00864769"/>
    <w:rsid w:val="00864F89"/>
    <w:rsid w:val="0086756C"/>
    <w:rsid w:val="0088691C"/>
    <w:rsid w:val="0089183A"/>
    <w:rsid w:val="008919FD"/>
    <w:rsid w:val="00893BC4"/>
    <w:rsid w:val="0089651B"/>
    <w:rsid w:val="008A1350"/>
    <w:rsid w:val="008B2BFB"/>
    <w:rsid w:val="008C198D"/>
    <w:rsid w:val="008D2257"/>
    <w:rsid w:val="008E42A1"/>
    <w:rsid w:val="008E53A0"/>
    <w:rsid w:val="008E587F"/>
    <w:rsid w:val="00935CA6"/>
    <w:rsid w:val="009466F0"/>
    <w:rsid w:val="00964F57"/>
    <w:rsid w:val="00984E33"/>
    <w:rsid w:val="00994955"/>
    <w:rsid w:val="009A1EA7"/>
    <w:rsid w:val="009A638C"/>
    <w:rsid w:val="009B1212"/>
    <w:rsid w:val="009B7810"/>
    <w:rsid w:val="009C16EB"/>
    <w:rsid w:val="009C565C"/>
    <w:rsid w:val="00A0021D"/>
    <w:rsid w:val="00A23169"/>
    <w:rsid w:val="00A4607A"/>
    <w:rsid w:val="00A6125D"/>
    <w:rsid w:val="00A61E65"/>
    <w:rsid w:val="00A622A5"/>
    <w:rsid w:val="00A7661E"/>
    <w:rsid w:val="00A77C66"/>
    <w:rsid w:val="00A84D44"/>
    <w:rsid w:val="00A92562"/>
    <w:rsid w:val="00A96A8D"/>
    <w:rsid w:val="00AE0CEB"/>
    <w:rsid w:val="00B2537B"/>
    <w:rsid w:val="00B428D6"/>
    <w:rsid w:val="00B42A57"/>
    <w:rsid w:val="00B46A55"/>
    <w:rsid w:val="00B506BC"/>
    <w:rsid w:val="00B645F8"/>
    <w:rsid w:val="00B76C57"/>
    <w:rsid w:val="00B84184"/>
    <w:rsid w:val="00B930A4"/>
    <w:rsid w:val="00BB3597"/>
    <w:rsid w:val="00BC6983"/>
    <w:rsid w:val="00BE62AC"/>
    <w:rsid w:val="00C024B4"/>
    <w:rsid w:val="00C1027C"/>
    <w:rsid w:val="00C14ADC"/>
    <w:rsid w:val="00C44993"/>
    <w:rsid w:val="00C45AD8"/>
    <w:rsid w:val="00C570E6"/>
    <w:rsid w:val="00C61BD7"/>
    <w:rsid w:val="00C64EEC"/>
    <w:rsid w:val="00C83E39"/>
    <w:rsid w:val="00C853EE"/>
    <w:rsid w:val="00C9436A"/>
    <w:rsid w:val="00C956BB"/>
    <w:rsid w:val="00CA08A9"/>
    <w:rsid w:val="00CA7791"/>
    <w:rsid w:val="00D11027"/>
    <w:rsid w:val="00D148E4"/>
    <w:rsid w:val="00D20B1C"/>
    <w:rsid w:val="00D244AF"/>
    <w:rsid w:val="00D407BF"/>
    <w:rsid w:val="00D51916"/>
    <w:rsid w:val="00D74CA3"/>
    <w:rsid w:val="00D773F0"/>
    <w:rsid w:val="00D961CB"/>
    <w:rsid w:val="00D969B0"/>
    <w:rsid w:val="00DC7D9E"/>
    <w:rsid w:val="00DD738F"/>
    <w:rsid w:val="00DF6969"/>
    <w:rsid w:val="00E05DF9"/>
    <w:rsid w:val="00E21E0B"/>
    <w:rsid w:val="00E42879"/>
    <w:rsid w:val="00E53ECD"/>
    <w:rsid w:val="00E6482E"/>
    <w:rsid w:val="00E726C3"/>
    <w:rsid w:val="00E72A64"/>
    <w:rsid w:val="00E901CB"/>
    <w:rsid w:val="00E95855"/>
    <w:rsid w:val="00EC1067"/>
    <w:rsid w:val="00ED271F"/>
    <w:rsid w:val="00EE119C"/>
    <w:rsid w:val="00EE1D0A"/>
    <w:rsid w:val="00EE5893"/>
    <w:rsid w:val="00EE7EC4"/>
    <w:rsid w:val="00EF5BB7"/>
    <w:rsid w:val="00F12C30"/>
    <w:rsid w:val="00F14824"/>
    <w:rsid w:val="00F1731B"/>
    <w:rsid w:val="00F45976"/>
    <w:rsid w:val="00F747D7"/>
    <w:rsid w:val="00F76BDA"/>
    <w:rsid w:val="00F776B9"/>
    <w:rsid w:val="00F87969"/>
    <w:rsid w:val="00FA747C"/>
    <w:rsid w:val="00FA7D2B"/>
    <w:rsid w:val="00FB11CB"/>
    <w:rsid w:val="00FC376E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8D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25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2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8D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25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2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Анна Олеговна Мочалова</cp:lastModifiedBy>
  <cp:revision>11</cp:revision>
  <cp:lastPrinted>2021-05-26T14:01:00Z</cp:lastPrinted>
  <dcterms:created xsi:type="dcterms:W3CDTF">2021-04-09T13:50:00Z</dcterms:created>
  <dcterms:modified xsi:type="dcterms:W3CDTF">2021-05-26T14:22:00Z</dcterms:modified>
</cp:coreProperties>
</file>