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C5" w:rsidRDefault="006E05C5" w:rsidP="006E45ED">
      <w:pPr>
        <w:autoSpaceDE w:val="0"/>
        <w:autoSpaceDN w:val="0"/>
        <w:adjustRightInd w:val="0"/>
        <w:ind w:right="-51" w:firstLine="0"/>
        <w:jc w:val="center"/>
        <w:outlineLvl w:val="0"/>
        <w:rPr>
          <w:rFonts w:ascii="Arial" w:hAnsi="Arial" w:cs="Arial"/>
          <w:b/>
          <w:sz w:val="20"/>
        </w:rPr>
      </w:pPr>
    </w:p>
    <w:p w:rsidR="006E05C5" w:rsidRDefault="006E05C5" w:rsidP="006E45ED">
      <w:pPr>
        <w:autoSpaceDE w:val="0"/>
        <w:autoSpaceDN w:val="0"/>
        <w:adjustRightInd w:val="0"/>
        <w:ind w:right="-51" w:firstLine="0"/>
        <w:jc w:val="center"/>
        <w:outlineLvl w:val="0"/>
        <w:rPr>
          <w:rFonts w:ascii="Arial" w:hAnsi="Arial" w:cs="Arial"/>
          <w:b/>
          <w:sz w:val="20"/>
        </w:rPr>
      </w:pPr>
    </w:p>
    <w:p w:rsidR="006E05C5" w:rsidRDefault="006E05C5" w:rsidP="006E45ED">
      <w:pPr>
        <w:autoSpaceDE w:val="0"/>
        <w:autoSpaceDN w:val="0"/>
        <w:adjustRightInd w:val="0"/>
        <w:ind w:right="-51" w:firstLine="0"/>
        <w:jc w:val="center"/>
        <w:outlineLvl w:val="0"/>
        <w:rPr>
          <w:rFonts w:ascii="Arial" w:hAnsi="Arial" w:cs="Arial"/>
          <w:b/>
          <w:sz w:val="20"/>
        </w:rPr>
      </w:pPr>
    </w:p>
    <w:p w:rsidR="006E45ED" w:rsidRPr="00E9456F" w:rsidRDefault="006E45ED" w:rsidP="006E45ED">
      <w:pPr>
        <w:autoSpaceDE w:val="0"/>
        <w:autoSpaceDN w:val="0"/>
        <w:adjustRightInd w:val="0"/>
        <w:ind w:right="-51" w:firstLine="0"/>
        <w:jc w:val="center"/>
        <w:outlineLvl w:val="0"/>
        <w:rPr>
          <w:b/>
          <w:sz w:val="26"/>
          <w:szCs w:val="26"/>
        </w:rPr>
      </w:pPr>
      <w:r w:rsidRPr="00E9456F">
        <w:rPr>
          <w:b/>
          <w:sz w:val="26"/>
          <w:szCs w:val="26"/>
        </w:rPr>
        <w:t>ПРАВИТЕЛЬСТВО ЛЕНИНГРАДСКОЙ ОБЛАСТИ</w:t>
      </w:r>
    </w:p>
    <w:p w:rsidR="00E9456F" w:rsidRPr="00E9456F" w:rsidRDefault="00E9456F" w:rsidP="006E45ED">
      <w:pPr>
        <w:autoSpaceDE w:val="0"/>
        <w:autoSpaceDN w:val="0"/>
        <w:adjustRightInd w:val="0"/>
        <w:ind w:right="-51" w:firstLine="0"/>
        <w:jc w:val="center"/>
        <w:rPr>
          <w:b/>
          <w:sz w:val="26"/>
          <w:szCs w:val="26"/>
        </w:rPr>
      </w:pPr>
    </w:p>
    <w:p w:rsidR="006E45ED" w:rsidRPr="00E9456F" w:rsidRDefault="006E45ED" w:rsidP="006E45ED">
      <w:pPr>
        <w:autoSpaceDE w:val="0"/>
        <w:autoSpaceDN w:val="0"/>
        <w:adjustRightInd w:val="0"/>
        <w:ind w:right="-51" w:firstLine="0"/>
        <w:jc w:val="center"/>
        <w:rPr>
          <w:b/>
          <w:sz w:val="26"/>
          <w:szCs w:val="26"/>
        </w:rPr>
      </w:pPr>
      <w:r w:rsidRPr="00E9456F">
        <w:rPr>
          <w:b/>
          <w:sz w:val="26"/>
          <w:szCs w:val="26"/>
        </w:rPr>
        <w:t>ПОСТАНОВЛЕНИЕ</w:t>
      </w:r>
    </w:p>
    <w:p w:rsidR="006E45ED" w:rsidRPr="00E9456F" w:rsidRDefault="006E45ED" w:rsidP="006E45ED">
      <w:pPr>
        <w:autoSpaceDE w:val="0"/>
        <w:autoSpaceDN w:val="0"/>
        <w:adjustRightInd w:val="0"/>
        <w:ind w:right="-51" w:firstLine="0"/>
        <w:jc w:val="center"/>
        <w:rPr>
          <w:sz w:val="26"/>
          <w:szCs w:val="26"/>
        </w:rPr>
      </w:pPr>
    </w:p>
    <w:p w:rsidR="006E45ED" w:rsidRPr="00E9456F" w:rsidRDefault="006E45ED" w:rsidP="006E45ED">
      <w:pPr>
        <w:autoSpaceDE w:val="0"/>
        <w:autoSpaceDN w:val="0"/>
        <w:adjustRightInd w:val="0"/>
        <w:ind w:right="-51" w:firstLine="0"/>
        <w:jc w:val="center"/>
        <w:rPr>
          <w:sz w:val="26"/>
          <w:szCs w:val="26"/>
        </w:rPr>
      </w:pPr>
      <w:r w:rsidRPr="00E9456F">
        <w:rPr>
          <w:sz w:val="26"/>
          <w:szCs w:val="26"/>
        </w:rPr>
        <w:t>от _____________  20____ г.           № ________</w:t>
      </w:r>
    </w:p>
    <w:p w:rsidR="000506F7" w:rsidRPr="00E9456F" w:rsidRDefault="000506F7" w:rsidP="000506F7">
      <w:pPr>
        <w:ind w:firstLine="0"/>
        <w:rPr>
          <w:sz w:val="26"/>
          <w:szCs w:val="26"/>
        </w:rPr>
      </w:pPr>
    </w:p>
    <w:p w:rsidR="00D5450C" w:rsidRPr="00E9456F" w:rsidRDefault="00D5450C" w:rsidP="00680427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 w:rsidRPr="00E9456F" w:rsidTr="00680427">
        <w:trPr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96467C" w:rsidRPr="00E9456F" w:rsidRDefault="00851E86" w:rsidP="006E05C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E9456F">
              <w:rPr>
                <w:b/>
                <w:sz w:val="26"/>
                <w:szCs w:val="26"/>
              </w:rPr>
              <w:t>О внесении изменений в постановление Правительства Ленинградской области от 2</w:t>
            </w:r>
            <w:r w:rsidR="0096467C" w:rsidRPr="00E9456F">
              <w:rPr>
                <w:b/>
                <w:sz w:val="26"/>
                <w:szCs w:val="26"/>
              </w:rPr>
              <w:t>0</w:t>
            </w:r>
            <w:r w:rsidRPr="00E9456F">
              <w:rPr>
                <w:b/>
                <w:sz w:val="26"/>
                <w:szCs w:val="26"/>
              </w:rPr>
              <w:t xml:space="preserve"> </w:t>
            </w:r>
            <w:r w:rsidR="0096467C" w:rsidRPr="00E9456F">
              <w:rPr>
                <w:b/>
                <w:sz w:val="26"/>
                <w:szCs w:val="26"/>
              </w:rPr>
              <w:t>декабр</w:t>
            </w:r>
            <w:r w:rsidRPr="00E9456F">
              <w:rPr>
                <w:b/>
                <w:sz w:val="26"/>
                <w:szCs w:val="26"/>
              </w:rPr>
              <w:t>я 201</w:t>
            </w:r>
            <w:r w:rsidR="0096467C" w:rsidRPr="00E9456F">
              <w:rPr>
                <w:b/>
                <w:sz w:val="26"/>
                <w:szCs w:val="26"/>
              </w:rPr>
              <w:t>8</w:t>
            </w:r>
            <w:r w:rsidRPr="00E9456F">
              <w:rPr>
                <w:b/>
                <w:sz w:val="26"/>
                <w:szCs w:val="26"/>
              </w:rPr>
              <w:t xml:space="preserve"> года № </w:t>
            </w:r>
            <w:r w:rsidR="0096467C" w:rsidRPr="00E9456F">
              <w:rPr>
                <w:b/>
                <w:sz w:val="26"/>
                <w:szCs w:val="26"/>
              </w:rPr>
              <w:t>50</w:t>
            </w:r>
            <w:r w:rsidRPr="00E9456F">
              <w:rPr>
                <w:b/>
                <w:sz w:val="26"/>
                <w:szCs w:val="26"/>
              </w:rPr>
              <w:t xml:space="preserve">2 </w:t>
            </w:r>
            <w:r w:rsidR="00E9456F" w:rsidRPr="00E9456F">
              <w:rPr>
                <w:b/>
                <w:sz w:val="26"/>
                <w:szCs w:val="26"/>
              </w:rPr>
              <w:br/>
            </w:r>
            <w:r w:rsidR="0096467C" w:rsidRPr="00E9456F">
              <w:rPr>
                <w:b/>
                <w:bCs/>
                <w:sz w:val="26"/>
                <w:szCs w:val="26"/>
              </w:rPr>
              <w:t>«Об утверждении Порядка предоставления государственным (муниципальным) бюджетным и автономным учреждениям</w:t>
            </w:r>
            <w:r w:rsidR="006F5927" w:rsidRPr="00E9456F">
              <w:rPr>
                <w:b/>
                <w:bCs/>
                <w:sz w:val="26"/>
                <w:szCs w:val="26"/>
              </w:rPr>
              <w:t xml:space="preserve">, некоммерческим организациям (не являющимся государственными (муниципальными) учреждениями) </w:t>
            </w:r>
            <w:r w:rsidR="0096467C" w:rsidRPr="00E9456F">
              <w:rPr>
                <w:b/>
                <w:bCs/>
                <w:sz w:val="26"/>
                <w:szCs w:val="26"/>
              </w:rPr>
              <w:t>Ленинградской области грантов в форме субсидий на организацию временного трудоустройства несовершеннолетних граждан в возрасте от 14 до 18 лет в свободное от учебы время на территории Ленинградской области в</w:t>
            </w:r>
            <w:proofErr w:type="gramEnd"/>
            <w:r w:rsidR="0096467C" w:rsidRPr="00E9456F">
              <w:rPr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="0096467C" w:rsidRPr="00E9456F">
              <w:rPr>
                <w:b/>
                <w:bCs/>
                <w:sz w:val="26"/>
                <w:szCs w:val="26"/>
              </w:rPr>
              <w:t>рамках</w:t>
            </w:r>
            <w:proofErr w:type="gramEnd"/>
            <w:r w:rsidR="0096467C" w:rsidRPr="00E9456F">
              <w:rPr>
                <w:b/>
                <w:bCs/>
                <w:sz w:val="26"/>
                <w:szCs w:val="26"/>
              </w:rPr>
              <w:t xml:space="preserve"> государственной программы Ленинградской области</w:t>
            </w:r>
            <w:r w:rsidR="006F5927" w:rsidRPr="00E9456F">
              <w:rPr>
                <w:b/>
                <w:bCs/>
                <w:sz w:val="26"/>
                <w:szCs w:val="26"/>
              </w:rPr>
              <w:t xml:space="preserve"> </w:t>
            </w:r>
            <w:r w:rsidR="0096467C" w:rsidRPr="00E9456F">
              <w:rPr>
                <w:b/>
                <w:bCs/>
                <w:sz w:val="26"/>
                <w:szCs w:val="26"/>
              </w:rPr>
              <w:t>«Содействие занятости населения Ленинградской области»</w:t>
            </w:r>
          </w:p>
          <w:p w:rsidR="00D5450C" w:rsidRPr="00E9456F" w:rsidRDefault="00D5450C" w:rsidP="00726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D5450C" w:rsidRPr="00E9456F" w:rsidRDefault="00D5450C">
      <w:pPr>
        <w:rPr>
          <w:sz w:val="26"/>
          <w:szCs w:val="26"/>
        </w:rPr>
      </w:pPr>
    </w:p>
    <w:p w:rsidR="00C5131A" w:rsidRPr="00E9456F" w:rsidRDefault="00C5131A" w:rsidP="00C5131A">
      <w:pPr>
        <w:tabs>
          <w:tab w:val="left" w:pos="0"/>
        </w:tabs>
        <w:autoSpaceDE w:val="0"/>
        <w:autoSpaceDN w:val="0"/>
        <w:adjustRightInd w:val="0"/>
        <w:ind w:right="-51"/>
        <w:rPr>
          <w:bCs/>
          <w:sz w:val="26"/>
          <w:szCs w:val="26"/>
        </w:rPr>
      </w:pPr>
      <w:proofErr w:type="gramStart"/>
      <w:r w:rsidRPr="00E9456F">
        <w:rPr>
          <w:bCs/>
          <w:sz w:val="26"/>
          <w:szCs w:val="26"/>
        </w:rPr>
        <w:t xml:space="preserve">В соответствии с </w:t>
      </w:r>
      <w:hyperlink r:id="rId8" w:history="1">
        <w:r w:rsidRPr="00E9456F">
          <w:rPr>
            <w:rStyle w:val="aa"/>
            <w:bCs/>
            <w:color w:val="auto"/>
            <w:sz w:val="26"/>
            <w:szCs w:val="26"/>
            <w:u w:val="none"/>
          </w:rPr>
          <w:t>пунктом 4 статьи 78.1</w:t>
        </w:r>
      </w:hyperlink>
      <w:r w:rsidRPr="00E9456F">
        <w:rPr>
          <w:bCs/>
          <w:sz w:val="26"/>
          <w:szCs w:val="26"/>
        </w:rPr>
        <w:t xml:space="preserve"> Бюджетного кодекса Российской Федерации, </w:t>
      </w:r>
      <w:hyperlink r:id="rId9" w:history="1">
        <w:r w:rsidRPr="00E9456F">
          <w:rPr>
            <w:rStyle w:val="aa"/>
            <w:bCs/>
            <w:color w:val="auto"/>
            <w:sz w:val="26"/>
            <w:szCs w:val="26"/>
            <w:u w:val="none"/>
          </w:rPr>
          <w:t>постановлением</w:t>
        </w:r>
      </w:hyperlink>
      <w:r w:rsidRPr="00E9456F">
        <w:rPr>
          <w:bCs/>
          <w:sz w:val="26"/>
          <w:szCs w:val="26"/>
        </w:rPr>
        <w:t xml:space="preserve"> Правительства Российской Федерации от 18 сентября 2020 года N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</w:t>
      </w:r>
      <w:proofErr w:type="gramEnd"/>
      <w:r w:rsidRPr="00E9456F">
        <w:rPr>
          <w:bCs/>
          <w:sz w:val="26"/>
          <w:szCs w:val="26"/>
        </w:rPr>
        <w:t xml:space="preserve"> </w:t>
      </w:r>
      <w:proofErr w:type="gramStart"/>
      <w:r w:rsidRPr="00E9456F">
        <w:rPr>
          <w:bCs/>
          <w:sz w:val="26"/>
          <w:szCs w:val="26"/>
        </w:rPr>
        <w:t xml:space="preserve">актов Правительства Российской Федерации и отдельных положений некоторых актов Правительства Российской Федерации», в целях реализации </w:t>
      </w:r>
      <w:hyperlink r:id="rId10" w:history="1">
        <w:r w:rsidRPr="00E9456F">
          <w:rPr>
            <w:rStyle w:val="aa"/>
            <w:bCs/>
            <w:color w:val="auto"/>
            <w:sz w:val="26"/>
            <w:szCs w:val="26"/>
            <w:u w:val="none"/>
          </w:rPr>
          <w:t>подпрограммы</w:t>
        </w:r>
      </w:hyperlink>
      <w:r w:rsidRPr="00E9456F">
        <w:rPr>
          <w:bCs/>
          <w:sz w:val="26"/>
          <w:szCs w:val="26"/>
        </w:rPr>
        <w:t xml:space="preserve"> «Активная политика содействия занятости населения на рынке труда Ленинградской области» государственной программы Ленинградской области «Содействие занятости населения Ленинградской области», утвержденной постановлением Правительства Ленинградской области от 7 декабря 2015 года N 466, Правительство Ленинградской области постановляет:</w:t>
      </w:r>
      <w:proofErr w:type="gramEnd"/>
    </w:p>
    <w:p w:rsidR="00851E86" w:rsidRPr="00E9456F" w:rsidRDefault="00353866" w:rsidP="006F5927">
      <w:pPr>
        <w:ind w:firstLine="0"/>
        <w:rPr>
          <w:sz w:val="26"/>
          <w:szCs w:val="26"/>
        </w:rPr>
      </w:pPr>
      <w:r w:rsidRPr="00E9456F">
        <w:rPr>
          <w:sz w:val="26"/>
          <w:szCs w:val="26"/>
        </w:rPr>
        <w:t xml:space="preserve">         </w:t>
      </w:r>
      <w:r w:rsidR="00851E86" w:rsidRPr="00E9456F">
        <w:rPr>
          <w:sz w:val="26"/>
          <w:szCs w:val="26"/>
        </w:rPr>
        <w:t xml:space="preserve">1. </w:t>
      </w:r>
      <w:proofErr w:type="gramStart"/>
      <w:r w:rsidR="00851E86" w:rsidRPr="00E9456F">
        <w:rPr>
          <w:sz w:val="26"/>
          <w:szCs w:val="26"/>
        </w:rPr>
        <w:t xml:space="preserve">Внести в </w:t>
      </w:r>
      <w:r w:rsidR="00582120" w:rsidRPr="00E9456F">
        <w:rPr>
          <w:sz w:val="26"/>
          <w:szCs w:val="26"/>
        </w:rPr>
        <w:t xml:space="preserve">постановление Правительства Ленинградской области </w:t>
      </w:r>
      <w:r w:rsidR="00CE0D36" w:rsidRPr="00E9456F">
        <w:rPr>
          <w:sz w:val="26"/>
          <w:szCs w:val="26"/>
        </w:rPr>
        <w:br/>
      </w:r>
      <w:r w:rsidR="00582120" w:rsidRPr="00E9456F">
        <w:rPr>
          <w:sz w:val="26"/>
          <w:szCs w:val="26"/>
        </w:rPr>
        <w:t xml:space="preserve">от 20 декабря 2018 года № 502 </w:t>
      </w:r>
      <w:r w:rsidR="00582120" w:rsidRPr="00E9456F">
        <w:rPr>
          <w:bCs/>
          <w:sz w:val="26"/>
          <w:szCs w:val="26"/>
        </w:rPr>
        <w:t>«Об утверждении Порядка предоставления государственным (муниципальным) бюджетным и автономным учреждениям</w:t>
      </w:r>
      <w:r w:rsidR="006F5927" w:rsidRPr="00E9456F">
        <w:rPr>
          <w:bCs/>
          <w:sz w:val="26"/>
          <w:szCs w:val="26"/>
        </w:rPr>
        <w:t>,</w:t>
      </w:r>
      <w:r w:rsidR="00582120" w:rsidRPr="00E9456F">
        <w:rPr>
          <w:bCs/>
          <w:sz w:val="26"/>
          <w:szCs w:val="26"/>
        </w:rPr>
        <w:t xml:space="preserve"> </w:t>
      </w:r>
      <w:r w:rsidR="006F5927" w:rsidRPr="00E9456F">
        <w:rPr>
          <w:bCs/>
          <w:sz w:val="26"/>
          <w:szCs w:val="26"/>
        </w:rPr>
        <w:t xml:space="preserve">некоммерческим организациям (не являющимся государственными (муниципальными) учреждениями) </w:t>
      </w:r>
      <w:r w:rsidR="00582120" w:rsidRPr="00E9456F">
        <w:rPr>
          <w:bCs/>
          <w:sz w:val="26"/>
          <w:szCs w:val="26"/>
        </w:rPr>
        <w:t>Ленинградской области грантов в форме субсидий на организацию временного трудоустройства несовершеннолетних граждан в возрасте от 14 до 18 лет в свободное от учебы время на территории Ленинградской области в рамках государственной</w:t>
      </w:r>
      <w:proofErr w:type="gramEnd"/>
      <w:r w:rsidR="00582120" w:rsidRPr="00E9456F">
        <w:rPr>
          <w:bCs/>
          <w:sz w:val="26"/>
          <w:szCs w:val="26"/>
        </w:rPr>
        <w:t xml:space="preserve"> программы Ленинградской области «Содействие занятости населения Ленинградской области»</w:t>
      </w:r>
      <w:r w:rsidR="00851E86" w:rsidRPr="00E9456F">
        <w:rPr>
          <w:sz w:val="26"/>
          <w:szCs w:val="26"/>
        </w:rPr>
        <w:t xml:space="preserve"> </w:t>
      </w:r>
      <w:r w:rsidR="007E47B6" w:rsidRPr="00E9456F">
        <w:rPr>
          <w:sz w:val="26"/>
          <w:szCs w:val="26"/>
        </w:rPr>
        <w:t>изменени</w:t>
      </w:r>
      <w:r w:rsidR="00E9456F">
        <w:rPr>
          <w:sz w:val="26"/>
          <w:szCs w:val="26"/>
        </w:rPr>
        <w:t>е, изложив приложение в редакции</w:t>
      </w:r>
      <w:r w:rsidR="007E47B6" w:rsidRPr="00E9456F">
        <w:rPr>
          <w:sz w:val="26"/>
          <w:szCs w:val="26"/>
        </w:rPr>
        <w:t xml:space="preserve"> согласно приложению к настоящему постановлению.</w:t>
      </w:r>
    </w:p>
    <w:p w:rsidR="00AE46B6" w:rsidRPr="00E9456F" w:rsidRDefault="00851E86" w:rsidP="00D34949">
      <w:pPr>
        <w:tabs>
          <w:tab w:val="left" w:pos="284"/>
        </w:tabs>
        <w:ind w:right="-51"/>
        <w:rPr>
          <w:sz w:val="26"/>
          <w:szCs w:val="26"/>
        </w:rPr>
      </w:pPr>
      <w:r w:rsidRPr="00E9456F">
        <w:rPr>
          <w:sz w:val="26"/>
          <w:szCs w:val="26"/>
        </w:rPr>
        <w:t xml:space="preserve">2. Настоящее постановление </w:t>
      </w:r>
      <w:proofErr w:type="gramStart"/>
      <w:r w:rsidRPr="00E9456F">
        <w:rPr>
          <w:sz w:val="26"/>
          <w:szCs w:val="26"/>
        </w:rPr>
        <w:t xml:space="preserve">вступает в силу </w:t>
      </w:r>
      <w:r w:rsidR="00606FC6" w:rsidRPr="00E9456F">
        <w:rPr>
          <w:sz w:val="26"/>
          <w:szCs w:val="26"/>
        </w:rPr>
        <w:t>со дня подписания</w:t>
      </w:r>
      <w:r w:rsidR="00E9456F">
        <w:rPr>
          <w:sz w:val="26"/>
          <w:szCs w:val="26"/>
        </w:rPr>
        <w:t xml:space="preserve"> и </w:t>
      </w:r>
      <w:r w:rsidR="00D34949" w:rsidRPr="00E9456F">
        <w:rPr>
          <w:sz w:val="26"/>
          <w:szCs w:val="26"/>
        </w:rPr>
        <w:t>распространяется</w:t>
      </w:r>
      <w:proofErr w:type="gramEnd"/>
      <w:r w:rsidR="00D34949" w:rsidRPr="00E9456F">
        <w:rPr>
          <w:sz w:val="26"/>
          <w:szCs w:val="26"/>
        </w:rPr>
        <w:t xml:space="preserve"> на правоотношения, возникшие с 01 июня 2021 года</w:t>
      </w:r>
      <w:r w:rsidR="00AE46B6" w:rsidRPr="00E9456F">
        <w:rPr>
          <w:sz w:val="26"/>
          <w:szCs w:val="26"/>
        </w:rPr>
        <w:t>.</w:t>
      </w:r>
      <w:r w:rsidRPr="00E9456F">
        <w:rPr>
          <w:sz w:val="26"/>
          <w:szCs w:val="26"/>
        </w:rPr>
        <w:t xml:space="preserve"> </w:t>
      </w:r>
    </w:p>
    <w:p w:rsidR="00D66B3D" w:rsidRPr="00E9456F" w:rsidRDefault="00D66B3D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670"/>
      </w:tblGrid>
      <w:tr w:rsidR="00D5450C" w:rsidRPr="00E9456F" w:rsidTr="00AE46B6">
        <w:tc>
          <w:tcPr>
            <w:tcW w:w="4644" w:type="dxa"/>
          </w:tcPr>
          <w:p w:rsidR="00D5450C" w:rsidRPr="00E9456F" w:rsidRDefault="00D5450C">
            <w:pPr>
              <w:ind w:firstLine="0"/>
              <w:rPr>
                <w:sz w:val="26"/>
                <w:szCs w:val="26"/>
              </w:rPr>
            </w:pPr>
            <w:r w:rsidRPr="00E9456F">
              <w:rPr>
                <w:sz w:val="26"/>
                <w:szCs w:val="26"/>
              </w:rPr>
              <w:t>Губернатор</w:t>
            </w:r>
          </w:p>
          <w:p w:rsidR="00D5450C" w:rsidRPr="00E9456F" w:rsidRDefault="00D5450C">
            <w:pPr>
              <w:ind w:firstLine="0"/>
              <w:rPr>
                <w:sz w:val="26"/>
                <w:szCs w:val="26"/>
              </w:rPr>
            </w:pPr>
            <w:r w:rsidRPr="00E9456F">
              <w:rPr>
                <w:sz w:val="26"/>
                <w:szCs w:val="26"/>
              </w:rPr>
              <w:t>Ленинградской области</w:t>
            </w:r>
            <w:r w:rsidR="00E9456F">
              <w:rPr>
                <w:sz w:val="26"/>
                <w:szCs w:val="2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670" w:type="dxa"/>
          </w:tcPr>
          <w:p w:rsidR="00D5450C" w:rsidRPr="00E9456F" w:rsidRDefault="00D5450C">
            <w:pPr>
              <w:ind w:firstLine="0"/>
              <w:rPr>
                <w:sz w:val="26"/>
                <w:szCs w:val="26"/>
              </w:rPr>
            </w:pPr>
          </w:p>
          <w:p w:rsidR="00D5450C" w:rsidRPr="00E9456F" w:rsidRDefault="00E9456F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D34949" w:rsidRPr="00E9456F">
              <w:rPr>
                <w:sz w:val="26"/>
                <w:szCs w:val="26"/>
              </w:rPr>
              <w:t xml:space="preserve"> </w:t>
            </w:r>
            <w:proofErr w:type="spellStart"/>
            <w:r w:rsidR="004625E5" w:rsidRPr="00E9456F">
              <w:rPr>
                <w:sz w:val="26"/>
                <w:szCs w:val="26"/>
              </w:rPr>
              <w:t>А</w:t>
            </w:r>
            <w:r w:rsidR="00D5450C" w:rsidRPr="00E9456F">
              <w:rPr>
                <w:sz w:val="26"/>
                <w:szCs w:val="26"/>
              </w:rPr>
              <w:t>.</w:t>
            </w:r>
            <w:r w:rsidR="004625E5" w:rsidRPr="00E9456F">
              <w:rPr>
                <w:sz w:val="26"/>
                <w:szCs w:val="26"/>
              </w:rPr>
              <w:t>Дрозденко</w:t>
            </w:r>
            <w:proofErr w:type="spellEnd"/>
          </w:p>
        </w:tc>
      </w:tr>
    </w:tbl>
    <w:p w:rsidR="00D5450C" w:rsidRDefault="00D5450C" w:rsidP="00D34949">
      <w:pPr>
        <w:rPr>
          <w:b/>
          <w:szCs w:val="28"/>
        </w:rPr>
      </w:pPr>
    </w:p>
    <w:p w:rsidR="00774418" w:rsidRDefault="00774418" w:rsidP="00D34949">
      <w:pPr>
        <w:rPr>
          <w:b/>
          <w:szCs w:val="28"/>
        </w:rPr>
      </w:pPr>
    </w:p>
    <w:p w:rsidR="00774418" w:rsidRDefault="00774418" w:rsidP="00774418">
      <w:pPr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sz w:val="20"/>
          <w:lang w:eastAsia="en-US"/>
        </w:rPr>
      </w:pPr>
      <w:r w:rsidRPr="00774418">
        <w:rPr>
          <w:rFonts w:eastAsiaTheme="minorHAnsi"/>
          <w:sz w:val="20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</w:t>
      </w:r>
      <w:r>
        <w:rPr>
          <w:rFonts w:eastAsiaTheme="minorHAnsi"/>
          <w:sz w:val="20"/>
          <w:lang w:eastAsia="en-US"/>
        </w:rPr>
        <w:t xml:space="preserve">                </w:t>
      </w:r>
    </w:p>
    <w:p w:rsidR="00774418" w:rsidRPr="00774418" w:rsidRDefault="00774418" w:rsidP="00774418">
      <w:pPr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 xml:space="preserve">                                                                                                                                             </w:t>
      </w:r>
      <w:bookmarkStart w:id="0" w:name="_GoBack"/>
      <w:bookmarkEnd w:id="0"/>
      <w:r w:rsidRPr="00774418">
        <w:rPr>
          <w:rFonts w:eastAsiaTheme="minorHAnsi"/>
          <w:sz w:val="20"/>
          <w:lang w:eastAsia="en-US"/>
        </w:rPr>
        <w:t>УТВЕРЖДЕН</w:t>
      </w:r>
    </w:p>
    <w:p w:rsidR="00774418" w:rsidRPr="00774418" w:rsidRDefault="00774418" w:rsidP="00774418">
      <w:pPr>
        <w:autoSpaceDE w:val="0"/>
        <w:autoSpaceDN w:val="0"/>
        <w:adjustRightInd w:val="0"/>
        <w:ind w:firstLine="0"/>
        <w:jc w:val="right"/>
        <w:rPr>
          <w:rFonts w:eastAsiaTheme="minorHAnsi"/>
          <w:sz w:val="20"/>
          <w:lang w:eastAsia="en-US"/>
        </w:rPr>
      </w:pPr>
      <w:r w:rsidRPr="00774418">
        <w:rPr>
          <w:rFonts w:eastAsiaTheme="minorHAnsi"/>
          <w:sz w:val="20"/>
          <w:lang w:eastAsia="en-US"/>
        </w:rPr>
        <w:t>постановлением Правительства</w:t>
      </w:r>
    </w:p>
    <w:p w:rsidR="00774418" w:rsidRPr="00774418" w:rsidRDefault="00774418" w:rsidP="00774418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0"/>
          <w:lang w:eastAsia="en-US"/>
        </w:rPr>
      </w:pPr>
      <w:r w:rsidRPr="00774418">
        <w:rPr>
          <w:rFonts w:eastAsiaTheme="minorHAnsi"/>
          <w:sz w:val="20"/>
          <w:lang w:eastAsia="en-US"/>
        </w:rPr>
        <w:t xml:space="preserve">                                                                                                                                                     Ленинградской области</w:t>
      </w:r>
    </w:p>
    <w:p w:rsidR="00774418" w:rsidRPr="00774418" w:rsidRDefault="00774418" w:rsidP="00774418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0"/>
          <w:lang w:eastAsia="en-US"/>
        </w:rPr>
      </w:pPr>
      <w:r w:rsidRPr="00774418">
        <w:rPr>
          <w:rFonts w:eastAsiaTheme="minorHAnsi"/>
          <w:sz w:val="20"/>
          <w:lang w:eastAsia="en-US"/>
        </w:rPr>
        <w:t xml:space="preserve">                                                                                                                                                      от __.__.20__ N ____</w:t>
      </w:r>
    </w:p>
    <w:p w:rsidR="00774418" w:rsidRPr="00774418" w:rsidRDefault="00774418" w:rsidP="00774418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 w:val="20"/>
          <w:lang w:eastAsia="en-US"/>
        </w:rPr>
        <w:t xml:space="preserve">                                                                                                                                                      (приложение)</w:t>
      </w:r>
    </w:p>
    <w:p w:rsidR="00774418" w:rsidRPr="00774418" w:rsidRDefault="00774418" w:rsidP="00774418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</w:p>
    <w:p w:rsidR="00774418" w:rsidRPr="00774418" w:rsidRDefault="00774418" w:rsidP="00774418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  <w:bookmarkStart w:id="1" w:name="Par40"/>
      <w:bookmarkEnd w:id="1"/>
      <w:r w:rsidRPr="00774418">
        <w:rPr>
          <w:rFonts w:eastAsiaTheme="minorHAnsi"/>
          <w:szCs w:val="28"/>
          <w:lang w:eastAsia="en-US"/>
        </w:rPr>
        <w:t>ПОРЯДОК</w:t>
      </w:r>
    </w:p>
    <w:p w:rsidR="00774418" w:rsidRPr="00774418" w:rsidRDefault="00774418" w:rsidP="00774418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  <w:proofErr w:type="gramStart"/>
      <w:r w:rsidRPr="00774418">
        <w:rPr>
          <w:rFonts w:eastAsiaTheme="minorHAnsi"/>
          <w:szCs w:val="28"/>
          <w:lang w:eastAsia="en-US"/>
        </w:rPr>
        <w:t xml:space="preserve">ПРЕДОСТАВЛЕНИЯ ГОСУДАРСТВЕННЫМ (МУНИЦИПАЛЬНЫМ) БЮДЖЕТНЫМ И АВТОНОМНЫМ УЧРЕЖДЕНИЯМ, НЕКОММЕРЧЕСКИМ ОРГАНИЗАЦИЯМ (НЕ ЯВЛЯЮЩИМСЯ ГОСУДАРСТВЕННЫМИ (МУНИЦИПАЛЬНЫМИ) УЧРЕЖДЕНИЯМИ) ЛЕНИНГРАДСКОЙ ОБЛАСТИ ГРАНТОВ В ФОРМЕ СУБСИДИЙ НА ОРГАНИЗАЦИЮ ВРЕМЕННОГО ТРУДОУСТРОЙСТВА НЕСОВЕРШЕННОЛЕТНИХ ГРАЖДАН В ВОЗРАСТЕ </w:t>
      </w:r>
      <w:r w:rsidRPr="00774418">
        <w:rPr>
          <w:rFonts w:eastAsiaTheme="minorHAnsi"/>
          <w:szCs w:val="28"/>
          <w:lang w:eastAsia="en-US"/>
        </w:rPr>
        <w:br/>
        <w:t>ОТ 14 ДО 18 ЛЕТ В СВОБОДНОЕ ОТ УЧЕБЫ ВРЕМЯ НА ТЕРРИТОРИИ ЛЕНИНГРАДСКОЙ ОБЛАСТИ В РАМКАХ ГОСУДАРСТВЕННОЙ ПРОГРАММЫ ЛЕНИНГРАДСКОЙ ОБЛАСТИ "СОДЕЙСТВИЕ</w:t>
      </w:r>
      <w:proofErr w:type="gramEnd"/>
    </w:p>
    <w:p w:rsidR="00774418" w:rsidRPr="00774418" w:rsidRDefault="00774418" w:rsidP="00774418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ЗАНЯТОСТИ НАСЕЛЕНИЯ ЛЕНИНГРАДСКОЙ ОБЛАСТИ"</w:t>
      </w:r>
    </w:p>
    <w:p w:rsidR="00774418" w:rsidRPr="00774418" w:rsidRDefault="00774418" w:rsidP="00774418">
      <w:pPr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</w:p>
    <w:p w:rsidR="00774418" w:rsidRPr="00774418" w:rsidRDefault="00774418" w:rsidP="00774418">
      <w:pPr>
        <w:autoSpaceDE w:val="0"/>
        <w:autoSpaceDN w:val="0"/>
        <w:adjustRightInd w:val="0"/>
        <w:spacing w:after="200"/>
        <w:ind w:firstLine="0"/>
        <w:jc w:val="center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1. Общие положения</w:t>
      </w:r>
    </w:p>
    <w:p w:rsidR="00774418" w:rsidRPr="00774418" w:rsidRDefault="00774418" w:rsidP="00774418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</w:p>
    <w:p w:rsidR="00774418" w:rsidRPr="00774418" w:rsidRDefault="00774418" w:rsidP="00774418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 xml:space="preserve">1.1. </w:t>
      </w:r>
      <w:proofErr w:type="gramStart"/>
      <w:r w:rsidRPr="00774418">
        <w:rPr>
          <w:rFonts w:eastAsiaTheme="minorHAnsi"/>
          <w:szCs w:val="28"/>
          <w:lang w:eastAsia="en-US"/>
        </w:rPr>
        <w:t xml:space="preserve">Настоящий Порядок устанавливает цели, условия и порядок предоставления и расходования грантов в форме субсидий за счет средств областного бюджета Ленинградской области государственным (муниципальным) бюджетным и автономным учреждениям, некоммерческим организациям (не являющимся государственными (муниципальными) учреждениями) </w:t>
      </w:r>
      <w:r w:rsidRPr="00774418">
        <w:rPr>
          <w:rFonts w:eastAsiaTheme="minorHAnsi"/>
          <w:color w:val="FF0000"/>
          <w:szCs w:val="28"/>
          <w:lang w:eastAsia="en-US"/>
        </w:rPr>
        <w:t xml:space="preserve"> </w:t>
      </w:r>
      <w:r w:rsidRPr="00774418">
        <w:rPr>
          <w:rFonts w:eastAsiaTheme="minorHAnsi"/>
          <w:szCs w:val="28"/>
          <w:lang w:eastAsia="en-US"/>
        </w:rPr>
        <w:t>Ленинградской области на государственную поддержку деятельности по организации временного трудоустройства несовершеннолетних граждан в возрасте от 14 до 18 лет в свободное от учебы время на территории</w:t>
      </w:r>
      <w:proofErr w:type="gramEnd"/>
      <w:r w:rsidRPr="00774418">
        <w:rPr>
          <w:rFonts w:eastAsiaTheme="minorHAnsi"/>
          <w:szCs w:val="28"/>
          <w:lang w:eastAsia="en-US"/>
        </w:rPr>
        <w:t xml:space="preserve"> Ленинградской области (далее - гранты) в рамках основного мероприятия 1.4 "Содействие трудоустройству граждан, нуждающихся в дополнительной поддержке" подпрограммы "Активная политика содействия занятости населения на рынке труда Ленинградской области" государственной программы Ленинградской области "Содействие занятости населения Ленинградской области", утвержденной постановлением Правительства Ленинградской области от 7 декабря 2015 года N 466.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 xml:space="preserve">1.2. В </w:t>
      </w:r>
      <w:proofErr w:type="gramStart"/>
      <w:r w:rsidRPr="00774418">
        <w:rPr>
          <w:rFonts w:eastAsiaTheme="minorHAnsi"/>
          <w:szCs w:val="28"/>
          <w:lang w:eastAsia="en-US"/>
        </w:rPr>
        <w:t>настоящем</w:t>
      </w:r>
      <w:proofErr w:type="gramEnd"/>
      <w:r w:rsidRPr="00774418">
        <w:rPr>
          <w:rFonts w:eastAsiaTheme="minorHAnsi"/>
          <w:szCs w:val="28"/>
          <w:lang w:eastAsia="en-US"/>
        </w:rPr>
        <w:t xml:space="preserve"> Порядке применяются следующие понятия: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главный распорядитель бюджетных средств - комитет по труду и занятости населения  Ленинградской области (далее - Комитет);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конкурсный отбор - способ определения получателя (получателей) гранта, проводимый конкурсной комиссией в соответствии с настоящим Порядком;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 xml:space="preserve">конкурсная комиссия - коллегиальный орган, образованный для проведения конкурсного отбора. </w:t>
      </w:r>
      <w:proofErr w:type="gramStart"/>
      <w:r w:rsidRPr="00774418">
        <w:rPr>
          <w:rFonts w:eastAsiaTheme="minorHAnsi"/>
          <w:szCs w:val="28"/>
          <w:lang w:eastAsia="en-US"/>
        </w:rPr>
        <w:t>Состав и положение о конкурсной комиссии утверждаются правовым актом Комитета;</w:t>
      </w:r>
      <w:proofErr w:type="gramEnd"/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proofErr w:type="gramStart"/>
      <w:r w:rsidRPr="00774418">
        <w:rPr>
          <w:rFonts w:eastAsiaTheme="minorHAnsi"/>
          <w:szCs w:val="28"/>
          <w:lang w:eastAsia="en-US"/>
        </w:rPr>
        <w:t xml:space="preserve">соискатели - государственные (муниципальные) бюджетные и автономные учреждения </w:t>
      </w:r>
      <w:r w:rsidRPr="00774418">
        <w:rPr>
          <w:rFonts w:eastAsiaTheme="minorHAnsi"/>
          <w:color w:val="000000" w:themeColor="text1"/>
          <w:szCs w:val="28"/>
          <w:lang w:eastAsia="en-US"/>
        </w:rPr>
        <w:t xml:space="preserve">Ленинградской области, некоммерческие организации (не являющиеся </w:t>
      </w:r>
      <w:r w:rsidRPr="00774418">
        <w:rPr>
          <w:rFonts w:eastAsiaTheme="minorHAnsi"/>
          <w:color w:val="000000" w:themeColor="text1"/>
          <w:szCs w:val="28"/>
          <w:lang w:eastAsia="en-US"/>
        </w:rPr>
        <w:lastRenderedPageBreak/>
        <w:t xml:space="preserve">государственными (муниципальными) </w:t>
      </w:r>
      <w:r w:rsidRPr="00774418">
        <w:rPr>
          <w:rFonts w:eastAsiaTheme="minorHAnsi"/>
          <w:szCs w:val="28"/>
          <w:lang w:eastAsia="en-US"/>
        </w:rPr>
        <w:t>учреждениями (далее – НКО) Ленинградской области,</w:t>
      </w:r>
      <w:r w:rsidRPr="00774418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774418">
        <w:rPr>
          <w:rFonts w:eastAsiaTheme="minorHAnsi"/>
          <w:szCs w:val="28"/>
          <w:lang w:eastAsia="en-US"/>
        </w:rPr>
        <w:t>направившие заявки на предоставление гранта (далее - заявка);</w:t>
      </w:r>
      <w:proofErr w:type="gramEnd"/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proofErr w:type="gramStart"/>
      <w:r w:rsidRPr="00774418">
        <w:rPr>
          <w:rFonts w:eastAsiaTheme="minorHAnsi"/>
          <w:szCs w:val="28"/>
          <w:lang w:eastAsia="en-US"/>
        </w:rPr>
        <w:t>временное трудоустройство несовершеннолетних граждан в возрасте от 14 до 18 лет в свободное от учебы время (далее - временное трудоустройство несовершеннолетних граждан) - прием в соответствии с требованиями трудового законодательства Российской Федерации по направлению службы занятости населения Ленинградской области на временную работу в свободное от  учебы время несовершеннолетних граждан в возрасте от 14 до 18 лет;</w:t>
      </w:r>
      <w:proofErr w:type="gramEnd"/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получатель гранта - соискатель, признанный конкурсной комиссией победителем конкурсного отбора и заключивший с Комитетом соглашение о предоставлении из областного бюджета Ленинградской области грантов в форме субсидий (далее - Соглашение).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Иные понятия и термины, используемые в настоящем Порядке, не указанные в настоящем пункте, применяются в значениях, определенных действующим законодательством.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1.3. Гранты предоставляются в пределах бюджетных ассигнований, утвержденных в сводной бюджетной росписи областного бюджета Ленинградской области Комитету - главному распорядителю бюджетных средств, и доведенных лимитов бюджетных обязательств на соответствующий финансовый год и на плановый период, по результатам проведения конкурсного отбора на цели, указанные в пункте 1.5 настоящего Порядка.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39"/>
        <w:rPr>
          <w:rFonts w:eastAsiaTheme="minorHAnsi"/>
          <w:szCs w:val="28"/>
          <w:lang w:eastAsia="en-US"/>
        </w:rPr>
      </w:pPr>
      <w:bookmarkStart w:id="2" w:name="Par64"/>
      <w:bookmarkEnd w:id="2"/>
      <w:r w:rsidRPr="00774418">
        <w:rPr>
          <w:rFonts w:eastAsiaTheme="minorHAnsi"/>
          <w:szCs w:val="28"/>
          <w:lang w:eastAsia="en-US"/>
        </w:rPr>
        <w:t>1.4. К категории получателей гранта относятся - государственные (муниципальные) бюджетные и автономные учреждения, НКО Ленинградской области, осуществляющие деятельность на территории Ленинградской области и состоящие на налоговом учете в территориальном налоговом органе Ленинградской области, признанные победителями по результатам конкурсного отбора.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39"/>
        <w:rPr>
          <w:rFonts w:eastAsiaTheme="minorHAnsi"/>
          <w:szCs w:val="28"/>
          <w:lang w:eastAsia="en-US"/>
        </w:rPr>
      </w:pPr>
      <w:bookmarkStart w:id="3" w:name="Par65"/>
      <w:bookmarkEnd w:id="3"/>
      <w:r w:rsidRPr="00774418">
        <w:rPr>
          <w:rFonts w:eastAsiaTheme="minorHAnsi"/>
          <w:szCs w:val="28"/>
          <w:lang w:eastAsia="en-US"/>
        </w:rPr>
        <w:t>1.5. Целью предоставления гранта является обеспечение временного трудоустройства в свободное от учебы время несовершеннолетних граждан в возрасте от 14 до 18 лет, зарегистрированных в службе занятости населения Ленинградской области в целях поиска подходящей работы. Грант предоставляется на финансовое обеспечение затрат на оплату труда временно трудоустроенных в свободное от учебы время по направлению службы занятости населения Ленинградской области несовершеннолетних граждан в возрасте от 14 до 18 лет, зарегистрированных в службе занятости населения Ленинградской области в целях поиска подходящей работы.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39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Гранты не предоставляются на финансовое обеспечение затрат НКО, связанных с осуществлением приносящей доход деятельности и оказанием помощи коммерческим организациям; поддержкой политических партий и предвыборных кампаний; проведением митингов, демонстраций, пикетирований; с уплатой штрафов; приобретением объектов недвижимости, текущим и капитальным ремонтом, капитальным строительством; получением кредитов и займов.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39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lastRenderedPageBreak/>
        <w:t>1.6. Сведения о грантах в установленном порядке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области).</w:t>
      </w:r>
    </w:p>
    <w:p w:rsidR="00774418" w:rsidRPr="00774418" w:rsidRDefault="00774418" w:rsidP="00774418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</w:p>
    <w:p w:rsidR="00774418" w:rsidRPr="00774418" w:rsidRDefault="00774418" w:rsidP="00774418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2. Порядок проведения отбора получателей грантов</w:t>
      </w:r>
    </w:p>
    <w:p w:rsidR="00774418" w:rsidRPr="00774418" w:rsidRDefault="00774418" w:rsidP="00774418">
      <w:pPr>
        <w:autoSpaceDE w:val="0"/>
        <w:autoSpaceDN w:val="0"/>
        <w:adjustRightInd w:val="0"/>
        <w:spacing w:after="200"/>
        <w:ind w:firstLine="0"/>
        <w:jc w:val="center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для предоставления грантов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39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2.1. Получатели грантов определяются по результатам конкурсного отбора, проводимого Комитетом, исходя из наилучших условий достижения результатов предоставления грантов.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39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 xml:space="preserve"> Решение о проведении конкурсного отбора принимается Комитетом в форме правового акта Комитета.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39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 xml:space="preserve">2.2. Объявление о проведении конкурсного отбора размещается на едином портале (при наличии технической возможности) и на официальном сайте Комитета в информационно-телекоммуникационной сети "Интернет" не </w:t>
      </w:r>
      <w:proofErr w:type="gramStart"/>
      <w:r w:rsidRPr="00774418">
        <w:rPr>
          <w:rFonts w:eastAsiaTheme="minorHAnsi"/>
          <w:szCs w:val="28"/>
          <w:lang w:eastAsia="en-US"/>
        </w:rPr>
        <w:t>позднее</w:t>
      </w:r>
      <w:proofErr w:type="gramEnd"/>
      <w:r w:rsidRPr="00774418">
        <w:rPr>
          <w:rFonts w:eastAsiaTheme="minorHAnsi"/>
          <w:szCs w:val="28"/>
          <w:lang w:eastAsia="en-US"/>
        </w:rPr>
        <w:t xml:space="preserve"> чем за три рабочих дня до даты начала срока подачи заявок.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39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Объявление о проведении конкурсного отбора содержит следующую информацию: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39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срок проведения конкурсного отбора (дату и время начала (окончания) подачи (приема) заявок), который не может быть меньше 30 календарных дней, следующих за днем размещения объявления о проведении конкурсного отбора;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39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наименование, место нахождения, почтовый адрес, адрес электронной почты Комитета;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39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результат предоставления гранта;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39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 xml:space="preserve">доменное имя, </w:t>
      </w:r>
      <w:proofErr w:type="gramStart"/>
      <w:r w:rsidRPr="00774418">
        <w:rPr>
          <w:rFonts w:eastAsiaTheme="minorHAnsi"/>
          <w:szCs w:val="28"/>
          <w:lang w:eastAsia="en-US"/>
        </w:rPr>
        <w:t>и(</w:t>
      </w:r>
      <w:proofErr w:type="gramEnd"/>
      <w:r w:rsidRPr="00774418">
        <w:rPr>
          <w:rFonts w:eastAsiaTheme="minorHAnsi"/>
          <w:szCs w:val="28"/>
          <w:lang w:eastAsia="en-US"/>
        </w:rPr>
        <w:t>или) сетевой адрес, и(или) указатель страниц сайта в информационно-телекоммуникационной сети "Интернет", на котором обеспечивается проведение отбора (при наличии технической возможности);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39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требования к соискателям в соответствии с пунктом 2.3 настоящего Порядка и перечень документов, представляемых соискателями для подтверждения их соответствия указанным требованиям;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39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порядок подачи заявок соискателями и требования, предъявляемые к форме и содержанию заявок, подаваемых соискателями, в соответствии с пунктом 2.4 настоящего Порядка;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39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порядок отзыва заявок соискателей, порядок возврата заявок соискателей, определяющий, в том числе основания для возврата заявок соискателей, порядок внесения изменений в заявки соискателей, порядок предоставления соискателям разъяснений положений объявления о проведении конкурсного отбора, даты начала и окончания срока предоставления разъяснений в соответствии с пунктом 2.8 настоящего Порядка;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39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lastRenderedPageBreak/>
        <w:t>правила рассмотрения и оценки заявок соискателей в соответствии с пунктами 2.12 - 2.20 настоящего Порядка;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39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срок, в течение которого получатель гранта должен подписать соглашение;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39"/>
        <w:rPr>
          <w:rFonts w:eastAsiaTheme="minorHAnsi"/>
          <w:szCs w:val="28"/>
          <w:lang w:eastAsia="en-US"/>
        </w:rPr>
      </w:pPr>
      <w:proofErr w:type="gramStart"/>
      <w:r w:rsidRPr="00774418">
        <w:rPr>
          <w:rFonts w:eastAsiaTheme="minorHAnsi"/>
          <w:szCs w:val="28"/>
          <w:lang w:eastAsia="en-US"/>
        </w:rPr>
        <w:t>условия признания победителя конкурсного отбора уклонившимся от заключения Соглашения в соответствии с пунктом 3.2 настоящего Порядка;</w:t>
      </w:r>
      <w:proofErr w:type="gramEnd"/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39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дату размещения результатов конкурсного отбора на едином портале (при наличии технической возможности) и на официальном сайте Комитета в информационно-телекоммуникационной сети "Интернет", которая не может быть позднее дня определенного в соответствии с пунктом 2.24 настоящего Порядка.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2.3. К участию в конкурсном отборе допускаются соискатели, соответствующие на дату подачи заявки  следующим требованиям: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у соискателя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соискатель не находится в процессе реорганизации (за исключением реорганизации в форме присоединения к соискателю другого юридического лица), ликвидации, в отношении соискателя не введена процедура банкротства, деятельность соискателя не приостановлена в порядке, предусмотренном законодательством Российской Федерации;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 xml:space="preserve">соискатель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774418">
        <w:rPr>
          <w:rFonts w:eastAsiaTheme="minorHAnsi"/>
          <w:szCs w:val="28"/>
          <w:lang w:eastAsia="en-US"/>
        </w:rPr>
        <w:t>и(</w:t>
      </w:r>
      <w:proofErr w:type="gramEnd"/>
      <w:r w:rsidRPr="00774418">
        <w:rPr>
          <w:rFonts w:eastAsiaTheme="minorHAnsi"/>
          <w:szCs w:val="28"/>
          <w:lang w:eastAsia="en-US"/>
        </w:rP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соискатель не должен получать средства из областного бюджета Ленинградской области на основании иных нормативных правовых актов на цели, указанные в пункте 1.5 настоящего Порядка;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proofErr w:type="gramStart"/>
      <w:r w:rsidRPr="00774418">
        <w:rPr>
          <w:rFonts w:eastAsiaTheme="minorHAnsi"/>
          <w:szCs w:val="28"/>
          <w:lang w:eastAsia="en-US"/>
        </w:rPr>
        <w:t xml:space="preserve">отсутствуют факты </w:t>
      </w:r>
      <w:proofErr w:type="spellStart"/>
      <w:r w:rsidRPr="00774418">
        <w:rPr>
          <w:rFonts w:eastAsiaTheme="minorHAnsi"/>
          <w:szCs w:val="28"/>
          <w:lang w:eastAsia="en-US"/>
        </w:rPr>
        <w:t>неосвоения</w:t>
      </w:r>
      <w:proofErr w:type="spellEnd"/>
      <w:r w:rsidRPr="00774418">
        <w:rPr>
          <w:rFonts w:eastAsiaTheme="minorHAnsi"/>
          <w:szCs w:val="28"/>
          <w:lang w:eastAsia="en-US"/>
        </w:rPr>
        <w:t xml:space="preserve"> соискателем более 20 процентов средств областного бюджета Ленинградской области, полученных в виде гранта в соответствии с настоящим Порядком, в течение года, предшествующего году подачи заявки на получение гранта (к фактам </w:t>
      </w:r>
      <w:proofErr w:type="spellStart"/>
      <w:r w:rsidRPr="00774418">
        <w:rPr>
          <w:rFonts w:eastAsiaTheme="minorHAnsi"/>
          <w:szCs w:val="28"/>
          <w:lang w:eastAsia="en-US"/>
        </w:rPr>
        <w:t>неосвоения</w:t>
      </w:r>
      <w:proofErr w:type="spellEnd"/>
      <w:r w:rsidRPr="00774418">
        <w:rPr>
          <w:rFonts w:eastAsiaTheme="minorHAnsi"/>
          <w:szCs w:val="28"/>
          <w:lang w:eastAsia="en-US"/>
        </w:rPr>
        <w:t xml:space="preserve"> средств гранта не относится возврат средств областного бюджета, полученных в виде гранта в соответствии с настоящим Порядком, в связи с распространением новой </w:t>
      </w:r>
      <w:proofErr w:type="spellStart"/>
      <w:r w:rsidRPr="00774418">
        <w:rPr>
          <w:rFonts w:eastAsiaTheme="minorHAnsi"/>
          <w:szCs w:val="28"/>
          <w:lang w:eastAsia="en-US"/>
        </w:rPr>
        <w:t>коронавирусной</w:t>
      </w:r>
      <w:proofErr w:type="spellEnd"/>
      <w:r w:rsidRPr="00774418">
        <w:rPr>
          <w:rFonts w:eastAsiaTheme="minorHAnsi"/>
          <w:szCs w:val="28"/>
          <w:lang w:eastAsia="en-US"/>
        </w:rPr>
        <w:t xml:space="preserve"> инфекции (COVID-19) на</w:t>
      </w:r>
      <w:proofErr w:type="gramEnd"/>
      <w:r w:rsidRPr="00774418">
        <w:rPr>
          <w:rFonts w:eastAsiaTheme="minorHAnsi"/>
          <w:szCs w:val="28"/>
          <w:lang w:eastAsia="en-US"/>
        </w:rPr>
        <w:t xml:space="preserve"> территории Ленинградской области на основании заключенного между получателем гранта и Комитетом дополнительного соглашения к Соглашению о предоставлении из областного бюджета Ленинградской области грантов в форме субсидий); 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lastRenderedPageBreak/>
        <w:t>в отношении соискателя - государственного (муниципального) бюджетного или автономного учреждения имеется согласие органа, осуществляющего функции и полномочия учредителя в отношении соискателя, на участие соискателя в конкурсном отборе на получение гранта.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2.4. Для участия в конкурсном отборе соискатели в сроки, установленные в объявлении о проведении конкурсного отбора, представляют в конкурсную комиссию заявку, включающую следующие документы: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 xml:space="preserve">1) заявление о предоставлении гранта по форме, утвержденной правовым актом Комитета, </w:t>
      </w:r>
      <w:proofErr w:type="gramStart"/>
      <w:r w:rsidRPr="00774418">
        <w:rPr>
          <w:rFonts w:eastAsiaTheme="minorHAnsi"/>
          <w:szCs w:val="28"/>
          <w:lang w:eastAsia="en-US"/>
        </w:rPr>
        <w:t>содержащее</w:t>
      </w:r>
      <w:proofErr w:type="gramEnd"/>
      <w:r w:rsidRPr="00774418">
        <w:rPr>
          <w:rFonts w:eastAsiaTheme="minorHAnsi"/>
          <w:szCs w:val="28"/>
          <w:lang w:eastAsia="en-US"/>
        </w:rPr>
        <w:t xml:space="preserve"> в том числе сведения о соответствии соискателя категориям и требованиям, установленным пунктами 1.4 и 2.3 настоящего Порядка, согласие соискателя на публикацию (размещение) на едином портале и на официальном сайте Комитета в информационно-телекоммуникационной сети "Интернет" информации о нем, о подаваемой им заявке, иной информации о соискателе, связанной с отбором, заверенные руководителем или уполномоченным лицом (с представлением документов, подтверждающих полномочия этого лица) и печатью (при наличии) соискателя;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2) сведения о планируемом мероприятии по временному трудоустройству несовершеннолетних граждан по форме, утвержденной правовым актом Комитета, с указанием: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профессий трудоустройства,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периода работы,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количества несовершеннолетних, планируемых к трудоустройству,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видов планируемых к выполнению несовершеннолетними гражданами работ;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информации о наличии опыта в организации временного трудоустройства несовершеннолетних граждан;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3) смета предполагаемых расходов по форме, утвержденной правовым актом Комитета;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 xml:space="preserve">4) учредительные документы; 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5) в отношении соискателя - государственного (муниципального) бюджетного или автономного учреждения - согласие органа, осуществляющего функции и полномочия учредителя в отношении соискателя, на участие соискателя в конкурсном отборе по форме, утвержденной правовым актом Комитета, оформленное на бланке учредителя.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По выбору соискателя документы представляются в подлинниках либо копиях, верность которых засвидетельствована в порядке, установленном действующим законодательством.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Соискатель несет ответственность за достоверность представленной информации в соответствии с действующим законодательством.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lastRenderedPageBreak/>
        <w:t xml:space="preserve">2.5. Заявки, поступившие в конкурсную комиссию после окончания срока приема заявок, не </w:t>
      </w:r>
      <w:proofErr w:type="gramStart"/>
      <w:r w:rsidRPr="00774418">
        <w:rPr>
          <w:rFonts w:eastAsiaTheme="minorHAnsi"/>
          <w:szCs w:val="28"/>
          <w:lang w:eastAsia="en-US"/>
        </w:rPr>
        <w:t>регистрируются и к участию в конкурсном отборе не допускаются</w:t>
      </w:r>
      <w:proofErr w:type="gramEnd"/>
      <w:r w:rsidRPr="00774418">
        <w:rPr>
          <w:rFonts w:eastAsiaTheme="minorHAnsi"/>
          <w:szCs w:val="28"/>
          <w:lang w:eastAsia="en-US"/>
        </w:rPr>
        <w:t>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2.6. Заявка представляется в конкурсную комиссию в письменной форме в одном экземпляре.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 xml:space="preserve">2.7. Секретарь конкурсной комиссии в течение трех рабочих дней со дня поступления заявки </w:t>
      </w:r>
      <w:proofErr w:type="gramStart"/>
      <w:r w:rsidRPr="00774418">
        <w:rPr>
          <w:rFonts w:eastAsiaTheme="minorHAnsi"/>
          <w:szCs w:val="28"/>
          <w:lang w:eastAsia="en-US"/>
        </w:rPr>
        <w:t>регистрирует заявку в соответствующем журнале и формирует</w:t>
      </w:r>
      <w:proofErr w:type="gramEnd"/>
      <w:r w:rsidRPr="00774418">
        <w:rPr>
          <w:rFonts w:eastAsiaTheme="minorHAnsi"/>
          <w:szCs w:val="28"/>
          <w:lang w:eastAsia="en-US"/>
        </w:rPr>
        <w:t xml:space="preserve"> реестр заявок соискателей, участвующих в конкурсном отборе.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 xml:space="preserve">2.8. Соискатель имеет право отозвать заявку путем письменного уведомления конкурсной комиссии не </w:t>
      </w:r>
      <w:proofErr w:type="gramStart"/>
      <w:r w:rsidRPr="00774418">
        <w:rPr>
          <w:rFonts w:eastAsiaTheme="minorHAnsi"/>
          <w:szCs w:val="28"/>
          <w:lang w:eastAsia="en-US"/>
        </w:rPr>
        <w:t>позднее</w:t>
      </w:r>
      <w:proofErr w:type="gramEnd"/>
      <w:r w:rsidRPr="00774418">
        <w:rPr>
          <w:rFonts w:eastAsiaTheme="minorHAnsi"/>
          <w:szCs w:val="28"/>
          <w:lang w:eastAsia="en-US"/>
        </w:rPr>
        <w:t xml:space="preserve"> чем за два рабочих дня до даты окончания приема заявок. Заявка возвращается соискателю в течение пяти рабочих дней после поступления  письменного уведомления об отзыве заявки.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Внесение изменений в заявку осуществляется путем ее отзыва и подачи новой заявки.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 xml:space="preserve">Соискатель вправе направить запрос о разъяснении положений объявления о проведении конкурсного отбора на почтовый адрес или на адрес электронной почты Комитета в письменной форме или в форме электронного письма с вложением отсканированного запроса не </w:t>
      </w:r>
      <w:proofErr w:type="gramStart"/>
      <w:r w:rsidRPr="00774418">
        <w:rPr>
          <w:rFonts w:eastAsiaTheme="minorHAnsi"/>
          <w:szCs w:val="28"/>
          <w:lang w:eastAsia="en-US"/>
        </w:rPr>
        <w:t>позднее</w:t>
      </w:r>
      <w:proofErr w:type="gramEnd"/>
      <w:r w:rsidRPr="00774418">
        <w:rPr>
          <w:rFonts w:eastAsiaTheme="minorHAnsi"/>
          <w:szCs w:val="28"/>
          <w:lang w:eastAsia="en-US"/>
        </w:rPr>
        <w:t xml:space="preserve"> чем за пять рабочих дней до дня окончания срока приема заявок.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 xml:space="preserve">Разъяснение положений объявления о проведении конкурсного отбора соискателю осуществляется Комитетом в течение трех рабочих дней со дня получения запроса. Запросы, поступившие </w:t>
      </w:r>
      <w:proofErr w:type="gramStart"/>
      <w:r w:rsidRPr="00774418">
        <w:rPr>
          <w:rFonts w:eastAsiaTheme="minorHAnsi"/>
          <w:szCs w:val="28"/>
          <w:lang w:eastAsia="en-US"/>
        </w:rPr>
        <w:t>позднее</w:t>
      </w:r>
      <w:proofErr w:type="gramEnd"/>
      <w:r w:rsidRPr="00774418">
        <w:rPr>
          <w:rFonts w:eastAsiaTheme="minorHAnsi"/>
          <w:szCs w:val="28"/>
          <w:lang w:eastAsia="en-US"/>
        </w:rPr>
        <w:t xml:space="preserve"> чем за пять рабочих дней до дня окончания срока приема заявок, не рассматриваются.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 xml:space="preserve">2.9. В </w:t>
      </w:r>
      <w:proofErr w:type="gramStart"/>
      <w:r w:rsidRPr="00774418">
        <w:rPr>
          <w:rFonts w:eastAsiaTheme="minorHAnsi"/>
          <w:szCs w:val="28"/>
          <w:lang w:eastAsia="en-US"/>
        </w:rPr>
        <w:t>рамках</w:t>
      </w:r>
      <w:proofErr w:type="gramEnd"/>
      <w:r w:rsidRPr="00774418">
        <w:rPr>
          <w:rFonts w:eastAsiaTheme="minorHAnsi"/>
          <w:szCs w:val="28"/>
          <w:lang w:eastAsia="en-US"/>
        </w:rPr>
        <w:t xml:space="preserve"> информационного взаимодействия Комитет не позднее двух рабочих дней до даты проведения конкурсного отбора запрашивает следующие документы: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выписку из Единого государственного реестра юридических лиц;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сведения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2.10. Соискатель вправе представить документы, указанные в пункте 2.9 настоящего Порядка, по собственной инициативе.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Выписка из Единого государственного реестра юридических лиц должна быть выдана не ранее чем за один месяц до даты подачи заявки.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proofErr w:type="gramStart"/>
      <w:r w:rsidRPr="00774418">
        <w:rPr>
          <w:rFonts w:eastAsiaTheme="minorHAnsi"/>
          <w:szCs w:val="28"/>
          <w:lang w:eastAsia="en-US"/>
        </w:rPr>
        <w:t>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представляется в виде письма Федеральной налоговой службы или по форме, установленной Федеральной налоговой службой на соответствующий финансовый год, по состоянию на дату, предшествующую дате подачи заявки.</w:t>
      </w:r>
      <w:proofErr w:type="gramEnd"/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lastRenderedPageBreak/>
        <w:t>2.11. Конкурсный отбор проводится конкурсной комиссией не позднее двадцати рабочих дней со дня окончания срока приема заявок.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2.12. Конкурсная комиссия рассматривает заявки, а также осуществляет проверку соответствия соискателя категориям и требованиям, установленным пунктами 1.4 и 2.3 настоящего Порядка.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2.13. Основаниями для отклонения заявки соискателя на стадии рассмотрения заявок являются: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несоответствие соискателя категориям и требованиям, установленным пунктами 1.4 и 2.3 настоящего Порядка;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несоответствие заявки и документов, представленных соискателем, требованиям установленным пунктом 2.4 настоящего Порядка или непредставление (представление не в полном объеме) указанных документов;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недостоверность информации, содержащейся в заявке и документах, представленных соискателем, в том числе информации о месте нахождения и адресе юридического лица;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подача соискателем заявки в период не соответствующий датам и времени начала (окончания) подачи (приема) заявок, определенным в  объявлении о проведении конкурсного отбора;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proofErr w:type="gramStart"/>
      <w:r w:rsidRPr="00774418">
        <w:rPr>
          <w:rFonts w:eastAsiaTheme="minorHAnsi"/>
          <w:szCs w:val="28"/>
          <w:lang w:eastAsia="en-US"/>
        </w:rPr>
        <w:t xml:space="preserve">наличие факта не освоения соискателем более 20 процентов средств областного бюджета Ленинградской области, полученных в виде гранта в соответствии с настоящим Порядком, в течение года, предшествующего году подачи заявки на получение гранта (к фактам не освоения средств гранта не относится возврат средств областного бюджета, полученных в виде гранта в соответствии с настоящим Порядком, в связи с распространением новой </w:t>
      </w:r>
      <w:proofErr w:type="spellStart"/>
      <w:r w:rsidRPr="00774418">
        <w:rPr>
          <w:rFonts w:eastAsiaTheme="minorHAnsi"/>
          <w:szCs w:val="28"/>
          <w:lang w:eastAsia="en-US"/>
        </w:rPr>
        <w:t>коронавирусной</w:t>
      </w:r>
      <w:proofErr w:type="spellEnd"/>
      <w:r w:rsidRPr="00774418">
        <w:rPr>
          <w:rFonts w:eastAsiaTheme="minorHAnsi"/>
          <w:szCs w:val="28"/>
          <w:lang w:eastAsia="en-US"/>
        </w:rPr>
        <w:t xml:space="preserve"> инфекции</w:t>
      </w:r>
      <w:proofErr w:type="gramEnd"/>
      <w:r w:rsidRPr="00774418">
        <w:rPr>
          <w:rFonts w:eastAsiaTheme="minorHAnsi"/>
          <w:szCs w:val="28"/>
          <w:lang w:eastAsia="en-US"/>
        </w:rPr>
        <w:t xml:space="preserve"> (</w:t>
      </w:r>
      <w:proofErr w:type="gramStart"/>
      <w:r w:rsidRPr="00774418">
        <w:rPr>
          <w:rFonts w:eastAsiaTheme="minorHAnsi"/>
          <w:szCs w:val="28"/>
          <w:lang w:eastAsia="en-US"/>
        </w:rPr>
        <w:t>COVID-19) на территории Ленинградской области на основании заключенного между получателем гранта и Комитетом дополнительного соглашения к Соглашению о предоставлении из областного бюджета Ленинградской области грантов в форме субсидий).</w:t>
      </w:r>
      <w:proofErr w:type="gramEnd"/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2.14. Размер гранта, предоставляемый i-</w:t>
      </w:r>
      <w:proofErr w:type="spellStart"/>
      <w:r w:rsidRPr="00774418">
        <w:rPr>
          <w:rFonts w:eastAsiaTheme="minorHAnsi"/>
          <w:szCs w:val="28"/>
          <w:lang w:eastAsia="en-US"/>
        </w:rPr>
        <w:t>му</w:t>
      </w:r>
      <w:proofErr w:type="spellEnd"/>
      <w:r w:rsidRPr="00774418">
        <w:rPr>
          <w:rFonts w:eastAsiaTheme="minorHAnsi"/>
          <w:szCs w:val="28"/>
          <w:lang w:eastAsia="en-US"/>
        </w:rPr>
        <w:t xml:space="preserve"> соискателю, рассчитывается по формулам: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proofErr w:type="spellStart"/>
      <w:r w:rsidRPr="00774418">
        <w:rPr>
          <w:rFonts w:eastAsiaTheme="minorHAnsi"/>
          <w:szCs w:val="28"/>
          <w:lang w:eastAsia="en-US"/>
        </w:rPr>
        <w:t>Г</w:t>
      </w:r>
      <w:proofErr w:type="gramStart"/>
      <w:r w:rsidRPr="00774418">
        <w:rPr>
          <w:rFonts w:eastAsiaTheme="minorHAnsi"/>
          <w:szCs w:val="28"/>
          <w:vertAlign w:val="subscript"/>
          <w:lang w:eastAsia="en-US"/>
        </w:rPr>
        <w:t>i</w:t>
      </w:r>
      <w:proofErr w:type="spellEnd"/>
      <w:proofErr w:type="gramEnd"/>
      <w:r w:rsidRPr="00774418">
        <w:rPr>
          <w:rFonts w:eastAsiaTheme="minorHAnsi"/>
          <w:szCs w:val="28"/>
          <w:lang w:eastAsia="en-US"/>
        </w:rPr>
        <w:t xml:space="preserve"> = </w:t>
      </w:r>
      <w:proofErr w:type="spellStart"/>
      <w:r w:rsidRPr="00774418">
        <w:rPr>
          <w:rFonts w:eastAsiaTheme="minorHAnsi"/>
          <w:szCs w:val="28"/>
          <w:lang w:eastAsia="en-US"/>
        </w:rPr>
        <w:t>З</w:t>
      </w:r>
      <w:r w:rsidRPr="00774418">
        <w:rPr>
          <w:rFonts w:eastAsiaTheme="minorHAnsi"/>
          <w:szCs w:val="28"/>
          <w:vertAlign w:val="subscript"/>
          <w:lang w:eastAsia="en-US"/>
        </w:rPr>
        <w:t>ni</w:t>
      </w:r>
      <w:proofErr w:type="spellEnd"/>
      <w:r w:rsidRPr="00774418">
        <w:rPr>
          <w:rFonts w:eastAsiaTheme="minorHAnsi"/>
          <w:szCs w:val="28"/>
          <w:lang w:eastAsia="en-US"/>
        </w:rPr>
        <w:t xml:space="preserve"> + </w:t>
      </w:r>
      <w:proofErr w:type="spellStart"/>
      <w:r w:rsidRPr="00774418">
        <w:rPr>
          <w:rFonts w:eastAsiaTheme="minorHAnsi"/>
          <w:szCs w:val="28"/>
          <w:lang w:eastAsia="en-US"/>
        </w:rPr>
        <w:t>К</w:t>
      </w:r>
      <w:r w:rsidRPr="00774418">
        <w:rPr>
          <w:rFonts w:eastAsiaTheme="minorHAnsi"/>
          <w:szCs w:val="28"/>
          <w:vertAlign w:val="subscript"/>
          <w:lang w:eastAsia="en-US"/>
        </w:rPr>
        <w:t>i</w:t>
      </w:r>
      <w:proofErr w:type="spellEnd"/>
      <w:r w:rsidRPr="00774418">
        <w:rPr>
          <w:rFonts w:eastAsiaTheme="minorHAnsi"/>
          <w:szCs w:val="28"/>
          <w:lang w:eastAsia="en-US"/>
        </w:rPr>
        <w:t>,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proofErr w:type="spellStart"/>
      <w:proofErr w:type="gramStart"/>
      <w:r w:rsidRPr="00774418">
        <w:rPr>
          <w:rFonts w:eastAsiaTheme="minorHAnsi"/>
          <w:szCs w:val="28"/>
          <w:lang w:eastAsia="en-US"/>
        </w:rPr>
        <w:t>З</w:t>
      </w:r>
      <w:proofErr w:type="gramEnd"/>
      <w:r w:rsidRPr="00774418">
        <w:rPr>
          <w:rFonts w:eastAsiaTheme="minorHAnsi"/>
          <w:szCs w:val="28"/>
          <w:vertAlign w:val="subscript"/>
          <w:lang w:eastAsia="en-US"/>
        </w:rPr>
        <w:t>ni</w:t>
      </w:r>
      <w:proofErr w:type="spellEnd"/>
      <w:r w:rsidRPr="00774418">
        <w:rPr>
          <w:rFonts w:eastAsiaTheme="minorHAnsi"/>
          <w:szCs w:val="28"/>
          <w:lang w:eastAsia="en-US"/>
        </w:rPr>
        <w:t xml:space="preserve"> = </w:t>
      </w:r>
      <w:proofErr w:type="spellStart"/>
      <w:r w:rsidRPr="00774418">
        <w:rPr>
          <w:rFonts w:eastAsiaTheme="minorHAnsi"/>
          <w:szCs w:val="28"/>
          <w:lang w:eastAsia="en-US"/>
        </w:rPr>
        <w:t>СТЧ</w:t>
      </w:r>
      <w:r w:rsidRPr="00774418">
        <w:rPr>
          <w:rFonts w:eastAsiaTheme="minorHAnsi"/>
          <w:szCs w:val="28"/>
          <w:vertAlign w:val="subscript"/>
          <w:lang w:eastAsia="en-US"/>
        </w:rPr>
        <w:t>i</w:t>
      </w:r>
      <w:proofErr w:type="spellEnd"/>
      <w:r w:rsidRPr="00774418">
        <w:rPr>
          <w:rFonts w:eastAsiaTheme="minorHAnsi"/>
          <w:szCs w:val="28"/>
          <w:lang w:eastAsia="en-US"/>
        </w:rPr>
        <w:t xml:space="preserve"> x </w:t>
      </w:r>
      <w:proofErr w:type="spellStart"/>
      <w:r w:rsidRPr="00774418">
        <w:rPr>
          <w:rFonts w:eastAsiaTheme="minorHAnsi"/>
          <w:szCs w:val="28"/>
          <w:lang w:eastAsia="en-US"/>
        </w:rPr>
        <w:t>ТЧ</w:t>
      </w:r>
      <w:r w:rsidRPr="00774418">
        <w:rPr>
          <w:rFonts w:eastAsiaTheme="minorHAnsi"/>
          <w:szCs w:val="28"/>
          <w:vertAlign w:val="subscript"/>
          <w:lang w:eastAsia="en-US"/>
        </w:rPr>
        <w:t>i</w:t>
      </w:r>
      <w:proofErr w:type="spellEnd"/>
      <w:r w:rsidRPr="00774418">
        <w:rPr>
          <w:rFonts w:eastAsiaTheme="minorHAnsi"/>
          <w:szCs w:val="28"/>
          <w:lang w:eastAsia="en-US"/>
        </w:rPr>
        <w:t xml:space="preserve"> x </w:t>
      </w:r>
      <w:proofErr w:type="spellStart"/>
      <w:r w:rsidRPr="00774418">
        <w:rPr>
          <w:rFonts w:eastAsiaTheme="minorHAnsi"/>
          <w:szCs w:val="28"/>
          <w:lang w:eastAsia="en-US"/>
        </w:rPr>
        <w:t>КП</w:t>
      </w:r>
      <w:r w:rsidRPr="00774418">
        <w:rPr>
          <w:rFonts w:eastAsiaTheme="minorHAnsi"/>
          <w:szCs w:val="28"/>
          <w:vertAlign w:val="subscript"/>
          <w:lang w:eastAsia="en-US"/>
        </w:rPr>
        <w:t>i</w:t>
      </w:r>
      <w:proofErr w:type="spellEnd"/>
      <w:r w:rsidRPr="00774418">
        <w:rPr>
          <w:rFonts w:eastAsiaTheme="minorHAnsi"/>
          <w:szCs w:val="28"/>
          <w:lang w:eastAsia="en-US"/>
        </w:rPr>
        <w:t>,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proofErr w:type="spellStart"/>
      <w:r w:rsidRPr="00774418">
        <w:rPr>
          <w:rFonts w:eastAsiaTheme="minorHAnsi"/>
          <w:szCs w:val="28"/>
          <w:lang w:eastAsia="en-US"/>
        </w:rPr>
        <w:t>К</w:t>
      </w:r>
      <w:proofErr w:type="gramStart"/>
      <w:r w:rsidRPr="00774418">
        <w:rPr>
          <w:rFonts w:eastAsiaTheme="minorHAnsi"/>
          <w:szCs w:val="28"/>
          <w:vertAlign w:val="subscript"/>
          <w:lang w:eastAsia="en-US"/>
        </w:rPr>
        <w:t>i</w:t>
      </w:r>
      <w:proofErr w:type="spellEnd"/>
      <w:proofErr w:type="gramEnd"/>
      <w:r w:rsidRPr="00774418">
        <w:rPr>
          <w:rFonts w:eastAsiaTheme="minorHAnsi"/>
          <w:szCs w:val="28"/>
          <w:lang w:eastAsia="en-US"/>
        </w:rPr>
        <w:t xml:space="preserve"> = </w:t>
      </w:r>
      <w:proofErr w:type="spellStart"/>
      <w:r w:rsidRPr="00774418">
        <w:rPr>
          <w:rFonts w:eastAsiaTheme="minorHAnsi"/>
          <w:szCs w:val="28"/>
          <w:lang w:eastAsia="en-US"/>
        </w:rPr>
        <w:t>К</w:t>
      </w:r>
      <w:r w:rsidRPr="00774418">
        <w:rPr>
          <w:rFonts w:eastAsiaTheme="minorHAnsi"/>
          <w:szCs w:val="28"/>
          <w:vertAlign w:val="subscript"/>
          <w:lang w:eastAsia="en-US"/>
        </w:rPr>
        <w:t>нд</w:t>
      </w:r>
      <w:proofErr w:type="spellEnd"/>
      <w:r w:rsidRPr="00774418">
        <w:rPr>
          <w:rFonts w:eastAsiaTheme="minorHAnsi"/>
          <w:szCs w:val="28"/>
          <w:lang w:eastAsia="en-US"/>
        </w:rPr>
        <w:t xml:space="preserve"> x </w:t>
      </w:r>
      <w:proofErr w:type="spellStart"/>
      <w:r w:rsidRPr="00774418">
        <w:rPr>
          <w:rFonts w:eastAsiaTheme="minorHAnsi"/>
          <w:szCs w:val="28"/>
          <w:lang w:eastAsia="en-US"/>
        </w:rPr>
        <w:t>СЗ</w:t>
      </w:r>
      <w:r w:rsidRPr="00774418">
        <w:rPr>
          <w:rFonts w:eastAsiaTheme="minorHAnsi"/>
          <w:szCs w:val="28"/>
          <w:vertAlign w:val="subscript"/>
          <w:lang w:eastAsia="en-US"/>
        </w:rPr>
        <w:t>дн</w:t>
      </w:r>
      <w:proofErr w:type="spellEnd"/>
      <w:r w:rsidRPr="00774418">
        <w:rPr>
          <w:rFonts w:eastAsiaTheme="minorHAnsi"/>
          <w:szCs w:val="28"/>
          <w:lang w:eastAsia="en-US"/>
        </w:rPr>
        <w:t xml:space="preserve"> x </w:t>
      </w:r>
      <w:proofErr w:type="spellStart"/>
      <w:r w:rsidRPr="00774418">
        <w:rPr>
          <w:rFonts w:eastAsiaTheme="minorHAnsi"/>
          <w:szCs w:val="28"/>
          <w:lang w:eastAsia="en-US"/>
        </w:rPr>
        <w:t>КП</w:t>
      </w:r>
      <w:r w:rsidRPr="00774418">
        <w:rPr>
          <w:rFonts w:eastAsiaTheme="minorHAnsi"/>
          <w:szCs w:val="28"/>
          <w:vertAlign w:val="subscript"/>
          <w:lang w:eastAsia="en-US"/>
        </w:rPr>
        <w:t>i</w:t>
      </w:r>
      <w:proofErr w:type="spellEnd"/>
      <w:r w:rsidRPr="00774418">
        <w:rPr>
          <w:rFonts w:eastAsiaTheme="minorHAnsi"/>
          <w:szCs w:val="28"/>
          <w:lang w:eastAsia="en-US"/>
        </w:rPr>
        <w:t>,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где: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proofErr w:type="spellStart"/>
      <w:r w:rsidRPr="00774418">
        <w:rPr>
          <w:rFonts w:eastAsiaTheme="minorHAnsi"/>
          <w:szCs w:val="28"/>
          <w:lang w:eastAsia="en-US"/>
        </w:rPr>
        <w:t>Г</w:t>
      </w:r>
      <w:proofErr w:type="gramStart"/>
      <w:r w:rsidRPr="00774418">
        <w:rPr>
          <w:rFonts w:eastAsiaTheme="minorHAnsi"/>
          <w:szCs w:val="28"/>
          <w:vertAlign w:val="subscript"/>
          <w:lang w:eastAsia="en-US"/>
        </w:rPr>
        <w:t>i</w:t>
      </w:r>
      <w:proofErr w:type="spellEnd"/>
      <w:proofErr w:type="gramEnd"/>
      <w:r w:rsidRPr="00774418">
        <w:rPr>
          <w:rFonts w:eastAsiaTheme="minorHAnsi"/>
          <w:szCs w:val="28"/>
          <w:lang w:eastAsia="en-US"/>
        </w:rPr>
        <w:t xml:space="preserve"> - размер гранта i-</w:t>
      </w:r>
      <w:proofErr w:type="spellStart"/>
      <w:r w:rsidRPr="00774418">
        <w:rPr>
          <w:rFonts w:eastAsiaTheme="minorHAnsi"/>
          <w:szCs w:val="28"/>
          <w:lang w:eastAsia="en-US"/>
        </w:rPr>
        <w:t>му</w:t>
      </w:r>
      <w:proofErr w:type="spellEnd"/>
      <w:r w:rsidRPr="00774418">
        <w:rPr>
          <w:rFonts w:eastAsiaTheme="minorHAnsi"/>
          <w:szCs w:val="28"/>
          <w:lang w:eastAsia="en-US"/>
        </w:rPr>
        <w:t xml:space="preserve"> соискателю;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proofErr w:type="spellStart"/>
      <w:proofErr w:type="gramStart"/>
      <w:r w:rsidRPr="00774418">
        <w:rPr>
          <w:rFonts w:eastAsiaTheme="minorHAnsi"/>
          <w:szCs w:val="28"/>
          <w:lang w:eastAsia="en-US"/>
        </w:rPr>
        <w:t>З</w:t>
      </w:r>
      <w:proofErr w:type="gramEnd"/>
      <w:r w:rsidRPr="00774418">
        <w:rPr>
          <w:rFonts w:eastAsiaTheme="minorHAnsi"/>
          <w:szCs w:val="28"/>
          <w:vertAlign w:val="subscript"/>
          <w:lang w:eastAsia="en-US"/>
        </w:rPr>
        <w:t>ni</w:t>
      </w:r>
      <w:proofErr w:type="spellEnd"/>
      <w:r w:rsidRPr="00774418">
        <w:rPr>
          <w:rFonts w:eastAsiaTheme="minorHAnsi"/>
          <w:szCs w:val="28"/>
          <w:lang w:eastAsia="en-US"/>
        </w:rPr>
        <w:t xml:space="preserve"> - размер заработной платы несовершеннолетнего гражданина (несовершеннолетних граждан) у i-</w:t>
      </w:r>
      <w:proofErr w:type="spellStart"/>
      <w:r w:rsidRPr="00774418">
        <w:rPr>
          <w:rFonts w:eastAsiaTheme="minorHAnsi"/>
          <w:szCs w:val="28"/>
          <w:lang w:eastAsia="en-US"/>
        </w:rPr>
        <w:t>го</w:t>
      </w:r>
      <w:proofErr w:type="spellEnd"/>
      <w:r w:rsidRPr="00774418">
        <w:rPr>
          <w:rFonts w:eastAsiaTheme="minorHAnsi"/>
          <w:szCs w:val="28"/>
          <w:lang w:eastAsia="en-US"/>
        </w:rPr>
        <w:t xml:space="preserve"> соискателя;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proofErr w:type="spellStart"/>
      <w:r w:rsidRPr="00774418">
        <w:rPr>
          <w:rFonts w:eastAsiaTheme="minorHAnsi"/>
          <w:szCs w:val="28"/>
          <w:lang w:eastAsia="en-US"/>
        </w:rPr>
        <w:lastRenderedPageBreak/>
        <w:t>К</w:t>
      </w:r>
      <w:proofErr w:type="gramStart"/>
      <w:r w:rsidRPr="00774418">
        <w:rPr>
          <w:rFonts w:eastAsiaTheme="minorHAnsi"/>
          <w:szCs w:val="28"/>
          <w:vertAlign w:val="subscript"/>
          <w:lang w:eastAsia="en-US"/>
        </w:rPr>
        <w:t>i</w:t>
      </w:r>
      <w:proofErr w:type="spellEnd"/>
      <w:proofErr w:type="gramEnd"/>
      <w:r w:rsidRPr="00774418">
        <w:rPr>
          <w:rFonts w:eastAsiaTheme="minorHAnsi"/>
          <w:szCs w:val="28"/>
          <w:lang w:eastAsia="en-US"/>
        </w:rPr>
        <w:t xml:space="preserve"> - компенсация за неиспользованный отпуск при увольнении несовершеннолетнего гражданина (несовершеннолетних граждан) у i-</w:t>
      </w:r>
      <w:proofErr w:type="spellStart"/>
      <w:r w:rsidRPr="00774418">
        <w:rPr>
          <w:rFonts w:eastAsiaTheme="minorHAnsi"/>
          <w:szCs w:val="28"/>
          <w:lang w:eastAsia="en-US"/>
        </w:rPr>
        <w:t>го</w:t>
      </w:r>
      <w:proofErr w:type="spellEnd"/>
      <w:r w:rsidRPr="00774418">
        <w:rPr>
          <w:rFonts w:eastAsiaTheme="minorHAnsi"/>
          <w:szCs w:val="28"/>
          <w:lang w:eastAsia="en-US"/>
        </w:rPr>
        <w:t xml:space="preserve"> соискателя;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proofErr w:type="spellStart"/>
      <w:r w:rsidRPr="00774418">
        <w:rPr>
          <w:rFonts w:eastAsiaTheme="minorHAnsi"/>
          <w:szCs w:val="28"/>
          <w:lang w:eastAsia="en-US"/>
        </w:rPr>
        <w:t>СТЧ</w:t>
      </w:r>
      <w:proofErr w:type="gramStart"/>
      <w:r w:rsidRPr="00774418">
        <w:rPr>
          <w:rFonts w:eastAsiaTheme="minorHAnsi"/>
          <w:szCs w:val="28"/>
          <w:vertAlign w:val="subscript"/>
          <w:lang w:eastAsia="en-US"/>
        </w:rPr>
        <w:t>i</w:t>
      </w:r>
      <w:proofErr w:type="spellEnd"/>
      <w:proofErr w:type="gramEnd"/>
      <w:r w:rsidRPr="00774418">
        <w:rPr>
          <w:rFonts w:eastAsiaTheme="minorHAnsi"/>
          <w:szCs w:val="28"/>
          <w:lang w:eastAsia="en-US"/>
        </w:rPr>
        <w:t xml:space="preserve"> - стоимость одного рабочего часа несовершеннолетнего гражданина (учитывая размер минимальной заработной платы, установленный региональным соглашением о минимальной заработной плате в Ленинградской области, увеличенный на сумму страховых взносов в государственные внебюджетные фонды, сокращенную продолжительность работы для несовершеннолетних граждан и количество полных рабочих часов в месяц в соответствии с заявкой i-</w:t>
      </w:r>
      <w:proofErr w:type="spellStart"/>
      <w:r w:rsidRPr="00774418">
        <w:rPr>
          <w:rFonts w:eastAsiaTheme="minorHAnsi"/>
          <w:szCs w:val="28"/>
          <w:lang w:eastAsia="en-US"/>
        </w:rPr>
        <w:t>го</w:t>
      </w:r>
      <w:proofErr w:type="spellEnd"/>
      <w:r w:rsidRPr="00774418">
        <w:rPr>
          <w:rFonts w:eastAsiaTheme="minorHAnsi"/>
          <w:szCs w:val="28"/>
          <w:lang w:eastAsia="en-US"/>
        </w:rPr>
        <w:t xml:space="preserve"> соискателя);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proofErr w:type="spellStart"/>
      <w:r w:rsidRPr="00774418">
        <w:rPr>
          <w:rFonts w:eastAsiaTheme="minorHAnsi"/>
          <w:szCs w:val="28"/>
          <w:lang w:eastAsia="en-US"/>
        </w:rPr>
        <w:t>ТЧ</w:t>
      </w:r>
      <w:proofErr w:type="gramStart"/>
      <w:r w:rsidRPr="00774418">
        <w:rPr>
          <w:rFonts w:eastAsiaTheme="minorHAnsi"/>
          <w:szCs w:val="28"/>
          <w:vertAlign w:val="subscript"/>
          <w:lang w:eastAsia="en-US"/>
        </w:rPr>
        <w:t>i</w:t>
      </w:r>
      <w:proofErr w:type="spellEnd"/>
      <w:proofErr w:type="gramEnd"/>
      <w:r w:rsidRPr="00774418">
        <w:rPr>
          <w:rFonts w:eastAsiaTheme="minorHAnsi"/>
          <w:szCs w:val="28"/>
          <w:lang w:eastAsia="en-US"/>
        </w:rPr>
        <w:t xml:space="preserve"> - количество рабочих часов в месяц для одного несовершеннолетнего гражданина в соответствии с заявкой i-</w:t>
      </w:r>
      <w:proofErr w:type="spellStart"/>
      <w:r w:rsidRPr="00774418">
        <w:rPr>
          <w:rFonts w:eastAsiaTheme="minorHAnsi"/>
          <w:szCs w:val="28"/>
          <w:lang w:eastAsia="en-US"/>
        </w:rPr>
        <w:t>го</w:t>
      </w:r>
      <w:proofErr w:type="spellEnd"/>
      <w:r w:rsidRPr="00774418">
        <w:rPr>
          <w:rFonts w:eastAsiaTheme="minorHAnsi"/>
          <w:szCs w:val="28"/>
          <w:lang w:eastAsia="en-US"/>
        </w:rPr>
        <w:t xml:space="preserve"> соискателя;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proofErr w:type="spellStart"/>
      <w:r w:rsidRPr="00774418">
        <w:rPr>
          <w:rFonts w:eastAsiaTheme="minorHAnsi"/>
          <w:szCs w:val="28"/>
          <w:lang w:eastAsia="en-US"/>
        </w:rPr>
        <w:t>КП</w:t>
      </w:r>
      <w:proofErr w:type="gramStart"/>
      <w:r w:rsidRPr="00774418">
        <w:rPr>
          <w:rFonts w:eastAsiaTheme="minorHAnsi"/>
          <w:szCs w:val="28"/>
          <w:vertAlign w:val="subscript"/>
          <w:lang w:eastAsia="en-US"/>
        </w:rPr>
        <w:t>i</w:t>
      </w:r>
      <w:proofErr w:type="spellEnd"/>
      <w:proofErr w:type="gramEnd"/>
      <w:r w:rsidRPr="00774418">
        <w:rPr>
          <w:rFonts w:eastAsiaTheme="minorHAnsi"/>
          <w:szCs w:val="28"/>
          <w:lang w:eastAsia="en-US"/>
        </w:rPr>
        <w:t xml:space="preserve"> - количество несовершеннолетних граждан, планируемых к трудоустройству в соответствии с заявкой i-</w:t>
      </w:r>
      <w:proofErr w:type="spellStart"/>
      <w:r w:rsidRPr="00774418">
        <w:rPr>
          <w:rFonts w:eastAsiaTheme="minorHAnsi"/>
          <w:szCs w:val="28"/>
          <w:lang w:eastAsia="en-US"/>
        </w:rPr>
        <w:t>го</w:t>
      </w:r>
      <w:proofErr w:type="spellEnd"/>
      <w:r w:rsidRPr="00774418">
        <w:rPr>
          <w:rFonts w:eastAsiaTheme="minorHAnsi"/>
          <w:szCs w:val="28"/>
          <w:lang w:eastAsia="en-US"/>
        </w:rPr>
        <w:t xml:space="preserve"> соискателя.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proofErr w:type="spellStart"/>
      <w:r w:rsidRPr="00774418">
        <w:rPr>
          <w:rFonts w:eastAsiaTheme="minorHAnsi"/>
          <w:szCs w:val="28"/>
          <w:lang w:eastAsia="en-US"/>
        </w:rPr>
        <w:t>К</w:t>
      </w:r>
      <w:r w:rsidRPr="00774418">
        <w:rPr>
          <w:rFonts w:eastAsiaTheme="minorHAnsi"/>
          <w:szCs w:val="28"/>
          <w:vertAlign w:val="subscript"/>
          <w:lang w:eastAsia="en-US"/>
        </w:rPr>
        <w:t>нд</w:t>
      </w:r>
      <w:proofErr w:type="spellEnd"/>
      <w:r w:rsidRPr="00774418">
        <w:rPr>
          <w:rFonts w:eastAsiaTheme="minorHAnsi"/>
          <w:szCs w:val="28"/>
          <w:lang w:eastAsia="en-US"/>
        </w:rPr>
        <w:t xml:space="preserve"> - количество неиспользованных дней отпуска несовершеннолетнего гражданина в соответствии с периодом, указанным в заявке i-</w:t>
      </w:r>
      <w:proofErr w:type="spellStart"/>
      <w:r w:rsidRPr="00774418">
        <w:rPr>
          <w:rFonts w:eastAsiaTheme="minorHAnsi"/>
          <w:szCs w:val="28"/>
          <w:lang w:eastAsia="en-US"/>
        </w:rPr>
        <w:t>го</w:t>
      </w:r>
      <w:proofErr w:type="spellEnd"/>
      <w:r w:rsidRPr="00774418">
        <w:rPr>
          <w:rFonts w:eastAsiaTheme="minorHAnsi"/>
          <w:szCs w:val="28"/>
          <w:lang w:eastAsia="en-US"/>
        </w:rPr>
        <w:t xml:space="preserve"> соискателя;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proofErr w:type="spellStart"/>
      <w:r w:rsidRPr="00774418">
        <w:rPr>
          <w:rFonts w:eastAsiaTheme="minorHAnsi"/>
          <w:szCs w:val="28"/>
          <w:lang w:eastAsia="en-US"/>
        </w:rPr>
        <w:t>СЗ</w:t>
      </w:r>
      <w:r w:rsidRPr="00774418">
        <w:rPr>
          <w:rFonts w:eastAsiaTheme="minorHAnsi"/>
          <w:szCs w:val="28"/>
          <w:vertAlign w:val="subscript"/>
          <w:lang w:eastAsia="en-US"/>
        </w:rPr>
        <w:t>дн</w:t>
      </w:r>
      <w:proofErr w:type="spellEnd"/>
      <w:r w:rsidRPr="00774418">
        <w:rPr>
          <w:rFonts w:eastAsiaTheme="minorHAnsi"/>
          <w:szCs w:val="28"/>
          <w:lang w:eastAsia="en-US"/>
        </w:rPr>
        <w:t xml:space="preserve"> - среднедневной заработок несовершеннолетнего гражданина (общий доход несовершеннолетнего гражданина за </w:t>
      </w:r>
      <w:proofErr w:type="gramStart"/>
      <w:r w:rsidRPr="00774418">
        <w:rPr>
          <w:rFonts w:eastAsiaTheme="minorHAnsi"/>
          <w:szCs w:val="28"/>
          <w:lang w:eastAsia="en-US"/>
        </w:rPr>
        <w:t>последние</w:t>
      </w:r>
      <w:proofErr w:type="gramEnd"/>
      <w:r w:rsidRPr="00774418">
        <w:rPr>
          <w:rFonts w:eastAsiaTheme="minorHAnsi"/>
          <w:szCs w:val="28"/>
          <w:lang w:eastAsia="en-US"/>
        </w:rPr>
        <w:t xml:space="preserve"> 12 месяцев / среднемесячное значение календарных дней в году).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2.15. Рассмотрение заявок осуществляется конкурсной комиссией в один этап в порядке поступления заявок в конкурсную комиссию.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2.16. В ходе конкурсного отбора члены конкурсной комиссии оценивают заявки соискателей в соответствии со следующими критериями, в указанном диапазоне: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а) количество несовершеннолетних граждан, планируемых к трудоустройству: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до 10 человек –  1 или 2 балла;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от 11 до 50 человек – 3 или 4 балла;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от 51 до 100 человек – 5 или 6 баллов;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от 101 до 300 человек – 7 или 8 баллов;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от 301 и выше – 9 или 10 баллов;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б) период, в течени</w:t>
      </w:r>
      <w:proofErr w:type="gramStart"/>
      <w:r w:rsidRPr="00774418">
        <w:rPr>
          <w:rFonts w:eastAsiaTheme="minorHAnsi"/>
          <w:szCs w:val="28"/>
          <w:lang w:eastAsia="en-US"/>
        </w:rPr>
        <w:t>и</w:t>
      </w:r>
      <w:proofErr w:type="gramEnd"/>
      <w:r w:rsidRPr="00774418">
        <w:rPr>
          <w:rFonts w:eastAsiaTheme="minorHAnsi"/>
          <w:szCs w:val="28"/>
          <w:lang w:eastAsia="en-US"/>
        </w:rPr>
        <w:t xml:space="preserve"> которого планируется организация временного трудоустройства несовершеннолетних граждан;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до 1 месяца – от 1 до 4 баллов;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свыше 1 месяца до 3 месяцев – от 5 до 8 баллов;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свыше 3 месяцев  - от 9 до 10 баллов.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в) средняя продолжительность временного трудоустройства несовершеннолетних граждан;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lastRenderedPageBreak/>
        <w:t>до 10 рабочих дней – от 1 до 4 баллов;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от 11 рабочих дней до 23 рабочих дней – от 5 до 8 баллов;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свыше 23 рабочих дней  -   9 или 10 баллов.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 xml:space="preserve">г) наличие опыта в организации временного трудоустройства несовершеннолетних граждан: 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отсутствие опыта в организации временного трудоустройства несовершеннолетних граждан –  1 балл;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наличие опыта в организации временного трудоустройства несовершеннолетних граждан – от 2 до 5 баллов;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наличие опыта в организации временного трудоустройства несовершеннолетних граждан, зарегистрированных в службе занятости населения Ленинградской области в целях поиска подходящей работы – от 6 до 10 баллов.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2.17. Каждый член конкурсной комиссии, присутствующий на заседании, оценивает заявку в соответствии с критериями, указанными в пункте 2.16 настоящего Порядка, присваивая по каждому критерию от 1 до 10 баллов (целым числом).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Среднее арифметическое число баллов всех членов конкурсной комиссии по каждому критерию образует итоговый балл по данному критерию в отношении каждого соискателя. Сумма итоговых баллов по всем критериям образует итоговый балл полученный соискателем.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2.18. На основе итоговых баллов полученных соискателями формируется рейтинг соискателей в порядке убывания этих баллов (далее - рейтинг). Соискатель, заявка которого получила наибольшее количество баллов, занимает наиболее высокую позицию в рейтинге. Соискатели, получившие одинаковое количество баллов, ранжируются по дате и времени подачи заявки.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2.19. Победителями конкурсного отбора признаются соискатели, заявки которых в сформированном рейтинге получили  наибольшее количество баллов.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Количество победителей конкурсного отбора определяется исходя из объема бюджетных ассигнований, предусмотренных в областном бюджете Ленинградской области в текущем финансовом году на финансирование соответствующих расходных обязательств.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 xml:space="preserve">В </w:t>
      </w:r>
      <w:proofErr w:type="gramStart"/>
      <w:r w:rsidRPr="00774418">
        <w:rPr>
          <w:rFonts w:eastAsiaTheme="minorHAnsi"/>
          <w:szCs w:val="28"/>
          <w:lang w:eastAsia="en-US"/>
        </w:rPr>
        <w:t>случае</w:t>
      </w:r>
      <w:proofErr w:type="gramEnd"/>
      <w:r w:rsidRPr="00774418">
        <w:rPr>
          <w:rFonts w:eastAsiaTheme="minorHAnsi"/>
          <w:szCs w:val="28"/>
          <w:lang w:eastAsia="en-US"/>
        </w:rPr>
        <w:t xml:space="preserve"> если сумма запрашиваемых грантов по всем заявкам победителей конкурсного отбора превышает лимит бюджетного финансирования по соответствующей целевой статье, гранты предоставляются победителям конкурсного отбора в порядке уменьшения позиции в рейтинге соискателей на получение гранта.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 xml:space="preserve">2.20. В </w:t>
      </w:r>
      <w:proofErr w:type="gramStart"/>
      <w:r w:rsidRPr="00774418">
        <w:rPr>
          <w:rFonts w:eastAsiaTheme="minorHAnsi"/>
          <w:szCs w:val="28"/>
          <w:lang w:eastAsia="en-US"/>
        </w:rPr>
        <w:t>случае</w:t>
      </w:r>
      <w:proofErr w:type="gramEnd"/>
      <w:r w:rsidRPr="00774418">
        <w:rPr>
          <w:rFonts w:eastAsiaTheme="minorHAnsi"/>
          <w:szCs w:val="28"/>
          <w:lang w:eastAsia="en-US"/>
        </w:rPr>
        <w:t xml:space="preserve"> если в конкурсную комиссию представлена только одна заявка и она отвечает требованиям, установленным настоящим Порядком, победителем </w:t>
      </w:r>
      <w:r w:rsidRPr="00774418">
        <w:rPr>
          <w:rFonts w:eastAsiaTheme="minorHAnsi"/>
          <w:szCs w:val="28"/>
          <w:lang w:eastAsia="en-US"/>
        </w:rPr>
        <w:lastRenderedPageBreak/>
        <w:t>конкурсного отбора признается соискатель, представивший данную заявку, без проведения процедуры оценки заявки членами конкурсной комиссии.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2.21. Результаты заседания конкурсной комиссии не позднее трех рабочих дней со дня окончания конкурсного отбора оформляются протоколом, в котором отражаются рейтинг с указанием полученных соискателями баллов и перечень победителей конкурсного отбора с указанием размеров предоставляемых грантов.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 xml:space="preserve">2.22. Решение об отклонении заявки, предоставлении или отказе в предоставлении гранта принимается Комитетом в форме правового акта Комитета (далее - правовой акт) не позднее десяти рабочих дней </w:t>
      </w:r>
      <w:proofErr w:type="gramStart"/>
      <w:r w:rsidRPr="00774418">
        <w:rPr>
          <w:rFonts w:eastAsiaTheme="minorHAnsi"/>
          <w:szCs w:val="28"/>
          <w:lang w:eastAsia="en-US"/>
        </w:rPr>
        <w:t>с даты оформления</w:t>
      </w:r>
      <w:proofErr w:type="gramEnd"/>
      <w:r w:rsidRPr="00774418">
        <w:rPr>
          <w:rFonts w:eastAsiaTheme="minorHAnsi"/>
          <w:szCs w:val="28"/>
          <w:lang w:eastAsia="en-US"/>
        </w:rPr>
        <w:t xml:space="preserve"> протокола конкурсной комиссии, указанного в пункте 2.21 </w:t>
      </w:r>
      <w:hyperlink w:anchor="Par131" w:history="1"/>
      <w:r w:rsidRPr="00774418">
        <w:rPr>
          <w:rFonts w:eastAsiaTheme="minorHAnsi"/>
          <w:szCs w:val="28"/>
          <w:lang w:eastAsia="en-US"/>
        </w:rPr>
        <w:t xml:space="preserve"> настоящего Порядка, с указанием получателей грантов и размеров предоставляемых грантов. 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2.23. Основаниями для отказа получателю гранта в предоставлении гранта является: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несоответствие заявки и прилагаемых к ней документов требованиям, установленным пунктом 2.4 настоящего Порядка, или непредставление (представление не в полном объеме) указанных документов;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несоответствие соискателя критериям и требованиям, установленным пунктами 1.4 и 2.3 настоящего Порядка;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установление факта недостоверности представленной получателем гранта информации.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При наличии оснований для отказа в предоставлении гранта, Комитет не позднее пяти рабочих дней со дня принятия правового акта уведомляет соискателя о принятом решении в письменном виде с указанием причин отказа.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2.24. Комитет в течение пяти рабочих дней со дня принятия правового акта, указанного в пункте 2.22 настоящего Порядка, размещает на едином портале и на сайте Комитета информацию о результатах рассмотрения заявок, включающую следующие сведения: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39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а) дату, время и место рассмотрения и оценки заявок участников конкурсного отбора;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39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б) информацию об участниках конкурсного отбора, заявки которых были рассмотрены;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39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в) информацию об участниках конкурсного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39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г) рейтинг с указанием присвоенных заявкам соискателей итоговых баллов;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39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д) наименование получателя (получателей) гранта, с которым (которыми) заключается Соглашение, и размер предоставляемого гранта.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 xml:space="preserve">2.25. В </w:t>
      </w:r>
      <w:proofErr w:type="gramStart"/>
      <w:r w:rsidRPr="00774418">
        <w:rPr>
          <w:rFonts w:eastAsiaTheme="minorHAnsi"/>
          <w:szCs w:val="28"/>
          <w:lang w:eastAsia="en-US"/>
        </w:rPr>
        <w:t>случае</w:t>
      </w:r>
      <w:proofErr w:type="gramEnd"/>
      <w:r w:rsidRPr="00774418">
        <w:rPr>
          <w:rFonts w:eastAsiaTheme="minorHAnsi"/>
          <w:szCs w:val="28"/>
          <w:lang w:eastAsia="en-US"/>
        </w:rPr>
        <w:t xml:space="preserve"> если по окончании срока приема заявок на участие в конкурсном отборе не подана ни одна заявка, конкурс признается несостоявшимся и Комитет </w:t>
      </w:r>
      <w:r w:rsidRPr="00774418">
        <w:rPr>
          <w:rFonts w:eastAsiaTheme="minorHAnsi"/>
          <w:szCs w:val="28"/>
          <w:lang w:eastAsia="en-US"/>
        </w:rPr>
        <w:lastRenderedPageBreak/>
        <w:t>повторно размещает информацию о проведении конкурсного отбора в порядке, установленном настоящим Порядком.</w:t>
      </w:r>
    </w:p>
    <w:p w:rsidR="00774418" w:rsidRPr="00774418" w:rsidRDefault="00774418" w:rsidP="00774418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</w:p>
    <w:p w:rsidR="00774418" w:rsidRPr="00774418" w:rsidRDefault="00774418" w:rsidP="00774418">
      <w:pPr>
        <w:autoSpaceDE w:val="0"/>
        <w:autoSpaceDN w:val="0"/>
        <w:adjustRightInd w:val="0"/>
        <w:spacing w:after="200"/>
        <w:ind w:firstLine="0"/>
        <w:jc w:val="center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3. Условия и порядок предоставления грантов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 xml:space="preserve">3.1. Условием предоставления гранта является заключение между Комитетом и получателем гранта Соглашения в соответствии с типовой формой Соглашения, утвержденной нормативным правовым актом Комитета финансов Ленинградской области, не позднее двадцати пяти рабочих дней </w:t>
      </w:r>
      <w:proofErr w:type="gramStart"/>
      <w:r w:rsidRPr="00774418">
        <w:rPr>
          <w:rFonts w:eastAsiaTheme="minorHAnsi"/>
          <w:szCs w:val="28"/>
          <w:lang w:eastAsia="en-US"/>
        </w:rPr>
        <w:t>с даты принятия</w:t>
      </w:r>
      <w:proofErr w:type="gramEnd"/>
      <w:r w:rsidRPr="00774418">
        <w:rPr>
          <w:rFonts w:eastAsiaTheme="minorHAnsi"/>
          <w:szCs w:val="28"/>
          <w:lang w:eastAsia="en-US"/>
        </w:rPr>
        <w:t xml:space="preserve"> правового акта, указанного в пункте 2.22  настоящего Порядка.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В Соглашение включаются условия: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 xml:space="preserve">о согласовании новых условий Соглашения или о расторжении Соглашения при </w:t>
      </w:r>
      <w:proofErr w:type="spellStart"/>
      <w:r w:rsidRPr="00774418">
        <w:rPr>
          <w:rFonts w:eastAsiaTheme="minorHAnsi"/>
          <w:szCs w:val="28"/>
          <w:lang w:eastAsia="en-US"/>
        </w:rPr>
        <w:t>недостижении</w:t>
      </w:r>
      <w:proofErr w:type="spellEnd"/>
      <w:r w:rsidRPr="00774418">
        <w:rPr>
          <w:rFonts w:eastAsiaTheme="minorHAnsi"/>
          <w:szCs w:val="28"/>
          <w:lang w:eastAsia="en-US"/>
        </w:rPr>
        <w:t xml:space="preserve"> согласия о новых условиях в случае уменьшения Комитету как получателю бюджетных средств ранее доведенных лимитов бюджетных обязательств, приводящего к невозможности предоставления гранта в размере, определенном в Соглашении;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о согласии получателя гранта на осуществление в отношении него проверки Комитетом и органом государственного финансового контроля Ленинградской области за соблюдением целей, условий и порядка предоставления гранта;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 xml:space="preserve">      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3.2. Получатель гранта, не подписавший Соглашение в срок,  установленный пунктом 3.1. настоящего Порядка, признается уклонившимся от подписания Соглашения.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3.3. Формирование заявки на перечисление гранта осуществляется Комитетом с учетом сроков (периодичности) перечисления гранта, определенных в Соглашении.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3.4. Перечисление сре</w:t>
      </w:r>
      <w:proofErr w:type="gramStart"/>
      <w:r w:rsidRPr="00774418">
        <w:rPr>
          <w:rFonts w:eastAsiaTheme="minorHAnsi"/>
          <w:szCs w:val="28"/>
          <w:lang w:eastAsia="en-US"/>
        </w:rPr>
        <w:t>дств гр</w:t>
      </w:r>
      <w:proofErr w:type="gramEnd"/>
      <w:r w:rsidRPr="00774418">
        <w:rPr>
          <w:rFonts w:eastAsiaTheme="minorHAnsi"/>
          <w:szCs w:val="28"/>
          <w:lang w:eastAsia="en-US"/>
        </w:rPr>
        <w:t xml:space="preserve">анта осуществляется комитетом в течение десяти рабочих дней со дня заключения соглашения, но не позднее 25 декабря текущего финансового года: 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бюджетным учреждениям - на лицевые счета, открытые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автономным учреждениям - на лицевые счета, открытые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некоммерческим организациям (не являющимся государственными (муниципальными) учреждениями) - на расчетные счета получателей грантов, открытые в российских кредитных организациях.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 xml:space="preserve">3.5. Предоставленный грант получатель гранта обязан использовать в сроки, предусмотренные Соглашением. </w:t>
      </w:r>
      <w:bookmarkStart w:id="4" w:name="Par210"/>
      <w:bookmarkEnd w:id="4"/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lastRenderedPageBreak/>
        <w:t>3.6. Результатом предоставления гранта является организация временного трудоустройства в свободное от учебы время несовершеннолетних граждан в возрасте от 14 до 18 лет, зарегистрированных в службе занятости населения Ленинградской области в целях поиска подходящей работы.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Показателем, необходимым для достижения результата предоставления гранта, является количество временно трудоустроенных получателем гранта по направлению службы занятости населения Ленинградской области несовершеннолетних граждан в возрасте от 14 до 18 лет в свободное от учебы время.</w:t>
      </w:r>
    </w:p>
    <w:p w:rsidR="00774418" w:rsidRPr="00774418" w:rsidRDefault="00774418" w:rsidP="00774418">
      <w:pPr>
        <w:autoSpaceDE w:val="0"/>
        <w:autoSpaceDN w:val="0"/>
        <w:adjustRightInd w:val="0"/>
        <w:spacing w:after="200"/>
        <w:ind w:firstLine="0"/>
        <w:jc w:val="center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4. Требования к отчетности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39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4.1. Получатель гранта представляет в Комитет следующую отчетность по форме, определенной Соглашением, не позднее пятнадцатого рабочего дня месяца, следующего за отчетным периодом, установленным в Соглашении: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39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о достижении результатов и показателей, указанных в пункте 3.7 настоящего Порядка;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39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об осуществлении расходов, источником финансового обеспечения которых является грант;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39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 xml:space="preserve">акт о выполнении обязательств по Соглашению. 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39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4.2. Сроки и формы представления дополнительной отчетности устанавливаются Соглашением.</w:t>
      </w:r>
    </w:p>
    <w:p w:rsidR="00774418" w:rsidRPr="00774418" w:rsidRDefault="00774418" w:rsidP="00774418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</w:p>
    <w:p w:rsidR="00774418" w:rsidRPr="00774418" w:rsidRDefault="00774418" w:rsidP="00774418">
      <w:pPr>
        <w:autoSpaceDE w:val="0"/>
        <w:autoSpaceDN w:val="0"/>
        <w:adjustRightInd w:val="0"/>
        <w:spacing w:after="200"/>
        <w:ind w:firstLine="0"/>
        <w:jc w:val="center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 xml:space="preserve">5. Требования об осуществлении контроля </w:t>
      </w:r>
      <w:r w:rsidRPr="00774418">
        <w:rPr>
          <w:rFonts w:eastAsiaTheme="minorHAnsi"/>
          <w:szCs w:val="28"/>
          <w:lang w:eastAsia="en-US"/>
        </w:rPr>
        <w:br/>
        <w:t xml:space="preserve">за соблюдением условий, целей и порядка предоставления </w:t>
      </w:r>
      <w:r w:rsidRPr="00774418">
        <w:rPr>
          <w:rFonts w:eastAsiaTheme="minorHAnsi"/>
          <w:szCs w:val="28"/>
          <w:lang w:eastAsia="en-US"/>
        </w:rPr>
        <w:br/>
        <w:t>гранта и ответственность за их нарушение</w:t>
      </w:r>
    </w:p>
    <w:p w:rsidR="00774418" w:rsidRPr="00774418" w:rsidRDefault="00774418" w:rsidP="00774418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</w:p>
    <w:p w:rsidR="00774418" w:rsidRPr="00774418" w:rsidRDefault="00774418" w:rsidP="00774418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5.1. Комитетом и органом государственного финансового контроля Ленинградской области осуществляется обязательная проверка соблюдения получателями грантов условий, целей и порядка предоставления грантов.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bookmarkStart w:id="5" w:name="Par174"/>
      <w:bookmarkEnd w:id="5"/>
      <w:r w:rsidRPr="00774418">
        <w:rPr>
          <w:rFonts w:eastAsiaTheme="minorHAnsi"/>
          <w:szCs w:val="28"/>
          <w:lang w:eastAsia="en-US"/>
        </w:rPr>
        <w:t xml:space="preserve">5.2. В случае неиспользования в полном объеме гранта или </w:t>
      </w:r>
      <w:proofErr w:type="spellStart"/>
      <w:r w:rsidRPr="00774418">
        <w:rPr>
          <w:rFonts w:eastAsiaTheme="minorHAnsi"/>
          <w:szCs w:val="28"/>
          <w:lang w:eastAsia="en-US"/>
        </w:rPr>
        <w:t>недостижения</w:t>
      </w:r>
      <w:proofErr w:type="spellEnd"/>
      <w:r w:rsidRPr="00774418">
        <w:rPr>
          <w:rFonts w:eastAsiaTheme="minorHAnsi"/>
          <w:szCs w:val="28"/>
          <w:lang w:eastAsia="en-US"/>
        </w:rPr>
        <w:t xml:space="preserve"> результата предоставления гранта, а также установления по итогам проверок, проведенных Комитетом </w:t>
      </w:r>
      <w:proofErr w:type="gramStart"/>
      <w:r w:rsidRPr="00774418">
        <w:rPr>
          <w:rFonts w:eastAsiaTheme="minorHAnsi"/>
          <w:szCs w:val="28"/>
          <w:lang w:eastAsia="en-US"/>
        </w:rPr>
        <w:t>и(</w:t>
      </w:r>
      <w:proofErr w:type="gramEnd"/>
      <w:r w:rsidRPr="00774418">
        <w:rPr>
          <w:rFonts w:eastAsiaTheme="minorHAnsi"/>
          <w:szCs w:val="28"/>
          <w:lang w:eastAsia="en-US"/>
        </w:rPr>
        <w:t>или) органом государственного финансового контроля Ленинградской области, фактов нарушения условий, целей и порядка предоставления грантов, определенных настоящим Порядком и соглашением, возврат средств в областной бюджет Ленинградской области производится получателем гранта в добровольном порядке в течение 30 календарных дней с даты получения письменного требования Комитета или в течение срока, установленного органом государственного финансового контроля Ленинградской области. Датой получения письменного требования является дата получения уведомления почтой либо дата вручения уведомления лично.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>5.3. За нарушение срока возврата суммы гранта получатель гранта уплачивает штраф в размере 10 процентов от суммы гранта, подлежащей возврату, а также неустойку за каждый день просрочки исполнения указанного обязательства.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lastRenderedPageBreak/>
        <w:t>5.4. Размер неустойки устанавливается в размере одной трехсотой ключевой ставки Банка России, действующей на день уплаты неустойки, от суммы гранта, подлежащей возврату, за каждый день просрочки.</w:t>
      </w:r>
    </w:p>
    <w:p w:rsidR="00774418" w:rsidRPr="00774418" w:rsidRDefault="00774418" w:rsidP="00774418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774418">
        <w:rPr>
          <w:rFonts w:eastAsiaTheme="minorHAnsi"/>
          <w:szCs w:val="28"/>
          <w:lang w:eastAsia="en-US"/>
        </w:rPr>
        <w:t xml:space="preserve">5.5. В </w:t>
      </w:r>
      <w:proofErr w:type="gramStart"/>
      <w:r w:rsidRPr="00774418">
        <w:rPr>
          <w:rFonts w:eastAsiaTheme="minorHAnsi"/>
          <w:szCs w:val="28"/>
          <w:lang w:eastAsia="en-US"/>
        </w:rPr>
        <w:t>случае</w:t>
      </w:r>
      <w:proofErr w:type="gramEnd"/>
      <w:r w:rsidRPr="00774418">
        <w:rPr>
          <w:rFonts w:eastAsiaTheme="minorHAnsi"/>
          <w:szCs w:val="28"/>
          <w:lang w:eastAsia="en-US"/>
        </w:rPr>
        <w:t xml:space="preserve"> отказа вернуть сумму гранта, подлежащую возврату (с учетом штрафа и неустойки), взыскание денежных средств осуществляется в судебном порядке.</w:t>
      </w:r>
    </w:p>
    <w:p w:rsidR="00774418" w:rsidRPr="00774418" w:rsidRDefault="00774418" w:rsidP="00774418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0"/>
          <w:lang w:eastAsia="en-US"/>
        </w:rPr>
      </w:pPr>
    </w:p>
    <w:p w:rsidR="00774418" w:rsidRPr="00E9456F" w:rsidRDefault="00774418" w:rsidP="00D34949">
      <w:pPr>
        <w:rPr>
          <w:b/>
          <w:szCs w:val="28"/>
        </w:rPr>
      </w:pPr>
    </w:p>
    <w:sectPr w:rsidR="00774418" w:rsidRPr="00E9456F" w:rsidSect="00353866">
      <w:headerReference w:type="even" r:id="rId11"/>
      <w:headerReference w:type="default" r:id="rId12"/>
      <w:pgSz w:w="11907" w:h="16840" w:code="9"/>
      <w:pgMar w:top="567" w:right="567" w:bottom="142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33C" w:rsidRDefault="00DE533C">
      <w:r>
        <w:separator/>
      </w:r>
    </w:p>
  </w:endnote>
  <w:endnote w:type="continuationSeparator" w:id="0">
    <w:p w:rsidR="00DE533C" w:rsidRDefault="00DE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33C" w:rsidRDefault="00DE533C">
      <w:r>
        <w:separator/>
      </w:r>
    </w:p>
  </w:footnote>
  <w:footnote w:type="continuationSeparator" w:id="0">
    <w:p w:rsidR="00DE533C" w:rsidRDefault="00DE5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27" w:rsidRDefault="006804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0427" w:rsidRDefault="006804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27" w:rsidRDefault="006804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4418">
      <w:rPr>
        <w:rStyle w:val="a7"/>
        <w:noProof/>
      </w:rPr>
      <w:t>2</w:t>
    </w:r>
    <w:r>
      <w:rPr>
        <w:rStyle w:val="a7"/>
      </w:rPr>
      <w:fldChar w:fldCharType="end"/>
    </w:r>
  </w:p>
  <w:p w:rsidR="00680427" w:rsidRDefault="006804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6E224E"/>
    <w:multiLevelType w:val="multilevel"/>
    <w:tmpl w:val="96722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9">
    <w:nsid w:val="48290B68"/>
    <w:multiLevelType w:val="multilevel"/>
    <w:tmpl w:val="97F2C8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7b2bc52-002e-48e7-97d6-b117eb0017f2"/>
  </w:docVars>
  <w:rsids>
    <w:rsidRoot w:val="00810C94"/>
    <w:rsid w:val="000506F7"/>
    <w:rsid w:val="00132153"/>
    <w:rsid w:val="00151C33"/>
    <w:rsid w:val="00267935"/>
    <w:rsid w:val="00272A14"/>
    <w:rsid w:val="00277D22"/>
    <w:rsid w:val="00304B3D"/>
    <w:rsid w:val="00353866"/>
    <w:rsid w:val="003A5E6B"/>
    <w:rsid w:val="004625E5"/>
    <w:rsid w:val="00563FD8"/>
    <w:rsid w:val="00582120"/>
    <w:rsid w:val="005B7040"/>
    <w:rsid w:val="00606FC6"/>
    <w:rsid w:val="00637783"/>
    <w:rsid w:val="00680427"/>
    <w:rsid w:val="006C1031"/>
    <w:rsid w:val="006E05C5"/>
    <w:rsid w:val="006E45ED"/>
    <w:rsid w:val="006F5927"/>
    <w:rsid w:val="00711547"/>
    <w:rsid w:val="00720C69"/>
    <w:rsid w:val="00726E02"/>
    <w:rsid w:val="00774418"/>
    <w:rsid w:val="00776EA1"/>
    <w:rsid w:val="007C10FC"/>
    <w:rsid w:val="007D707D"/>
    <w:rsid w:val="007E47B6"/>
    <w:rsid w:val="00810C94"/>
    <w:rsid w:val="00851E86"/>
    <w:rsid w:val="00865282"/>
    <w:rsid w:val="008B54BF"/>
    <w:rsid w:val="008C0267"/>
    <w:rsid w:val="008D1083"/>
    <w:rsid w:val="008D638C"/>
    <w:rsid w:val="00924B1F"/>
    <w:rsid w:val="0096467C"/>
    <w:rsid w:val="009915B9"/>
    <w:rsid w:val="00993AAD"/>
    <w:rsid w:val="00997339"/>
    <w:rsid w:val="00A660BF"/>
    <w:rsid w:val="00A733BB"/>
    <w:rsid w:val="00A814E3"/>
    <w:rsid w:val="00AE1389"/>
    <w:rsid w:val="00AE1525"/>
    <w:rsid w:val="00AE46B6"/>
    <w:rsid w:val="00B14855"/>
    <w:rsid w:val="00BC7AF6"/>
    <w:rsid w:val="00BD7162"/>
    <w:rsid w:val="00C21E02"/>
    <w:rsid w:val="00C26203"/>
    <w:rsid w:val="00C5131A"/>
    <w:rsid w:val="00C56C11"/>
    <w:rsid w:val="00CE0D36"/>
    <w:rsid w:val="00D02DEE"/>
    <w:rsid w:val="00D12391"/>
    <w:rsid w:val="00D317FC"/>
    <w:rsid w:val="00D34949"/>
    <w:rsid w:val="00D5450C"/>
    <w:rsid w:val="00D66B3D"/>
    <w:rsid w:val="00DE533C"/>
    <w:rsid w:val="00E36EF1"/>
    <w:rsid w:val="00E47B98"/>
    <w:rsid w:val="00E91B39"/>
    <w:rsid w:val="00E9456F"/>
    <w:rsid w:val="00F37B42"/>
    <w:rsid w:val="00F37C04"/>
    <w:rsid w:val="00F4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styleId="a9">
    <w:name w:val="List Paragraph"/>
    <w:basedOn w:val="a1"/>
    <w:uiPriority w:val="34"/>
    <w:qFormat/>
    <w:rsid w:val="00851E8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1"/>
    <w:rsid w:val="00851E86"/>
    <w:pPr>
      <w:widowControl w:val="0"/>
      <w:autoSpaceDE w:val="0"/>
      <w:autoSpaceDN w:val="0"/>
      <w:adjustRightInd w:val="0"/>
      <w:spacing w:line="322" w:lineRule="exact"/>
      <w:ind w:firstLine="499"/>
    </w:pPr>
    <w:rPr>
      <w:sz w:val="24"/>
      <w:szCs w:val="24"/>
    </w:rPr>
  </w:style>
  <w:style w:type="character" w:styleId="aa">
    <w:name w:val="Hyperlink"/>
    <w:basedOn w:val="a2"/>
    <w:rsid w:val="00C513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styleId="a9">
    <w:name w:val="List Paragraph"/>
    <w:basedOn w:val="a1"/>
    <w:uiPriority w:val="34"/>
    <w:qFormat/>
    <w:rsid w:val="00851E8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1"/>
    <w:rsid w:val="00851E86"/>
    <w:pPr>
      <w:widowControl w:val="0"/>
      <w:autoSpaceDE w:val="0"/>
      <w:autoSpaceDN w:val="0"/>
      <w:adjustRightInd w:val="0"/>
      <w:spacing w:line="322" w:lineRule="exact"/>
      <w:ind w:firstLine="499"/>
    </w:pPr>
    <w:rPr>
      <w:sz w:val="24"/>
      <w:szCs w:val="24"/>
    </w:rPr>
  </w:style>
  <w:style w:type="character" w:styleId="aa">
    <w:name w:val="Hyperlink"/>
    <w:basedOn w:val="a2"/>
    <w:rsid w:val="00C51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3816F20A24C53B0E23BA5E6B1A8E6C9E05CB23E014A4BEA43132E42C8F2BD36E17FE6D4FCEE57F86FECFEAC87DB011716741B7CCB421EDKEAC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D97B8085ED59404FD8408378ECA5299150B869837D2A310F2863A93A693FD80BC793CE62CD110657548FF474B8FDFD127DBD8AB0F8D255a6y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3816F20A24C53B0E23BA5E6B1A8E6C9E0ACA20E713A4BEA43132E42C8F2BD37C17A6614FC9FE7885EB99BB8EK2A9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u_utkin\AppData\Local\Temp\bdttmp\8ce01992-f7c5-4983-8a58-21bdf192477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8ce01992-f7c5-4983-8a58-21bdf1924773</Template>
  <TotalTime>303</TotalTime>
  <Pages>14</Pages>
  <Words>3807</Words>
  <Characters>28779</Characters>
  <Application>Microsoft Office Word</Application>
  <DocSecurity>0</DocSecurity>
  <Lines>239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32521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Михаил Юрьевич УТКИН</dc:creator>
  <cp:lastModifiedBy>Бурулько О.Л.</cp:lastModifiedBy>
  <cp:revision>26</cp:revision>
  <cp:lastPrinted>2021-06-23T08:06:00Z</cp:lastPrinted>
  <dcterms:created xsi:type="dcterms:W3CDTF">2017-07-20T08:50:00Z</dcterms:created>
  <dcterms:modified xsi:type="dcterms:W3CDTF">2021-07-26T15:07:00Z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67b2bc52-002e-48e7-97d6-b117eb0017f2</vt:lpwstr>
  </property>
</Properties>
</file>