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44D" w:rsidRDefault="0060044D" w:rsidP="0060044D">
      <w:pPr>
        <w:ind w:left="5040"/>
        <w:jc w:val="center"/>
        <w:rPr>
          <w:sz w:val="28"/>
          <w:szCs w:val="28"/>
        </w:rPr>
      </w:pPr>
      <w:bookmarkStart w:id="0" w:name="_GoBack"/>
      <w:bookmarkEnd w:id="0"/>
    </w:p>
    <w:p w:rsidR="0060044D" w:rsidRDefault="0060044D" w:rsidP="0060044D">
      <w:pPr>
        <w:jc w:val="center"/>
        <w:rPr>
          <w:sz w:val="28"/>
          <w:szCs w:val="28"/>
        </w:rPr>
      </w:pPr>
      <w:r>
        <w:rPr>
          <w:noProof/>
        </w:rPr>
        <w:drawing>
          <wp:anchor distT="0" distB="0" distL="114300" distR="114300" simplePos="0" relativeHeight="251659264" behindDoc="1" locked="0" layoutInCell="1" allowOverlap="1">
            <wp:simplePos x="0" y="0"/>
            <wp:positionH relativeFrom="column">
              <wp:align>center</wp:align>
            </wp:positionH>
            <wp:positionV relativeFrom="paragraph">
              <wp:posOffset>-114300</wp:posOffset>
            </wp:positionV>
            <wp:extent cx="662940" cy="762000"/>
            <wp:effectExtent l="0" t="0" r="3810" b="0"/>
            <wp:wrapTight wrapText="bothSides">
              <wp:wrapPolygon edited="0">
                <wp:start x="0" y="0"/>
                <wp:lineTo x="0" y="21060"/>
                <wp:lineTo x="21103" y="21060"/>
                <wp:lineTo x="21103" y="0"/>
                <wp:lineTo x="0" y="0"/>
              </wp:wrapPolygon>
            </wp:wrapTight>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2940" cy="762000"/>
                    </a:xfrm>
                    <a:prstGeom prst="rect">
                      <a:avLst/>
                    </a:prstGeom>
                    <a:noFill/>
                  </pic:spPr>
                </pic:pic>
              </a:graphicData>
            </a:graphic>
            <wp14:sizeRelH relativeFrom="page">
              <wp14:pctWidth>0</wp14:pctWidth>
            </wp14:sizeRelH>
            <wp14:sizeRelV relativeFrom="page">
              <wp14:pctHeight>0</wp14:pctHeight>
            </wp14:sizeRelV>
          </wp:anchor>
        </w:drawing>
      </w:r>
    </w:p>
    <w:p w:rsidR="0060044D" w:rsidRDefault="0060044D" w:rsidP="0060044D">
      <w:pPr>
        <w:jc w:val="center"/>
        <w:rPr>
          <w:sz w:val="28"/>
          <w:szCs w:val="28"/>
        </w:rPr>
      </w:pPr>
    </w:p>
    <w:p w:rsidR="0060044D" w:rsidRDefault="0060044D" w:rsidP="0060044D">
      <w:pPr>
        <w:jc w:val="center"/>
        <w:rPr>
          <w:sz w:val="28"/>
          <w:szCs w:val="28"/>
        </w:rPr>
      </w:pPr>
    </w:p>
    <w:p w:rsidR="0060044D" w:rsidRDefault="0060044D" w:rsidP="0060044D">
      <w:pPr>
        <w:jc w:val="center"/>
        <w:rPr>
          <w:sz w:val="28"/>
          <w:szCs w:val="28"/>
        </w:rPr>
      </w:pPr>
    </w:p>
    <w:p w:rsidR="0060044D" w:rsidRDefault="0060044D" w:rsidP="0060044D">
      <w:pPr>
        <w:jc w:val="center"/>
        <w:outlineLvl w:val="0"/>
        <w:rPr>
          <w:b/>
          <w:sz w:val="28"/>
          <w:szCs w:val="28"/>
        </w:rPr>
      </w:pPr>
      <w:r>
        <w:rPr>
          <w:b/>
          <w:sz w:val="28"/>
          <w:szCs w:val="28"/>
        </w:rPr>
        <w:t>КОМИТЕТ ГОСУДАРСТВЕННОГО ЗАКАЗА</w:t>
      </w:r>
    </w:p>
    <w:p w:rsidR="0060044D" w:rsidRDefault="0060044D" w:rsidP="0060044D">
      <w:pPr>
        <w:pBdr>
          <w:bottom w:val="single" w:sz="12" w:space="1" w:color="auto"/>
        </w:pBdr>
        <w:jc w:val="center"/>
        <w:outlineLvl w:val="0"/>
        <w:rPr>
          <w:b/>
          <w:sz w:val="28"/>
          <w:szCs w:val="28"/>
        </w:rPr>
      </w:pPr>
      <w:r>
        <w:rPr>
          <w:b/>
          <w:sz w:val="28"/>
          <w:szCs w:val="28"/>
        </w:rPr>
        <w:t>ЛЕНИНГРАДСКОЙ ОБЛАСТИ</w:t>
      </w:r>
    </w:p>
    <w:p w:rsidR="0060044D" w:rsidRDefault="0060044D" w:rsidP="0060044D">
      <w:pPr>
        <w:rPr>
          <w:sz w:val="28"/>
          <w:szCs w:val="28"/>
        </w:rPr>
      </w:pPr>
    </w:p>
    <w:p w:rsidR="006B28AA" w:rsidRDefault="00EB27E3" w:rsidP="00354F81">
      <w:pPr>
        <w:jc w:val="center"/>
        <w:outlineLvl w:val="0"/>
        <w:rPr>
          <w:sz w:val="28"/>
          <w:szCs w:val="28"/>
        </w:rPr>
      </w:pPr>
      <w:r>
        <w:rPr>
          <w:sz w:val="28"/>
          <w:szCs w:val="28"/>
        </w:rPr>
        <w:t xml:space="preserve">ПРИКАЗ № </w:t>
      </w:r>
      <w:r w:rsidR="00837AD6">
        <w:rPr>
          <w:sz w:val="28"/>
          <w:szCs w:val="28"/>
        </w:rPr>
        <w:t>___________</w:t>
      </w:r>
    </w:p>
    <w:p w:rsidR="0060044D" w:rsidRDefault="008E7658" w:rsidP="0060044D">
      <w:pPr>
        <w:jc w:val="center"/>
        <w:rPr>
          <w:sz w:val="28"/>
          <w:szCs w:val="28"/>
        </w:rPr>
      </w:pPr>
      <w:r>
        <w:rPr>
          <w:sz w:val="28"/>
          <w:szCs w:val="28"/>
        </w:rPr>
        <w:t xml:space="preserve">от </w:t>
      </w:r>
      <w:r w:rsidR="00837AD6">
        <w:rPr>
          <w:sz w:val="28"/>
          <w:szCs w:val="28"/>
        </w:rPr>
        <w:t>_____</w:t>
      </w:r>
      <w:r w:rsidR="00B658BA">
        <w:rPr>
          <w:sz w:val="28"/>
          <w:szCs w:val="28"/>
        </w:rPr>
        <w:t xml:space="preserve"> </w:t>
      </w:r>
      <w:r w:rsidR="00837AD6">
        <w:rPr>
          <w:sz w:val="28"/>
          <w:szCs w:val="28"/>
        </w:rPr>
        <w:t>_________</w:t>
      </w:r>
      <w:r w:rsidR="00CE1CC3">
        <w:rPr>
          <w:sz w:val="28"/>
          <w:szCs w:val="28"/>
        </w:rPr>
        <w:t xml:space="preserve"> </w:t>
      </w:r>
      <w:r w:rsidR="0060044D">
        <w:rPr>
          <w:sz w:val="28"/>
          <w:szCs w:val="28"/>
        </w:rPr>
        <w:t>20</w:t>
      </w:r>
      <w:r w:rsidR="00256A36">
        <w:rPr>
          <w:sz w:val="28"/>
          <w:szCs w:val="28"/>
        </w:rPr>
        <w:t>2</w:t>
      </w:r>
      <w:r w:rsidR="00837AD6">
        <w:rPr>
          <w:sz w:val="28"/>
          <w:szCs w:val="28"/>
        </w:rPr>
        <w:t>1</w:t>
      </w:r>
      <w:r w:rsidR="00390791">
        <w:rPr>
          <w:sz w:val="28"/>
          <w:szCs w:val="28"/>
        </w:rPr>
        <w:t xml:space="preserve"> </w:t>
      </w:r>
      <w:r w:rsidR="0060044D">
        <w:rPr>
          <w:sz w:val="28"/>
          <w:szCs w:val="28"/>
        </w:rPr>
        <w:t>года</w:t>
      </w:r>
    </w:p>
    <w:p w:rsidR="0060044D" w:rsidRDefault="0060044D" w:rsidP="0060044D"/>
    <w:tbl>
      <w:tblPr>
        <w:tblStyle w:val="ac"/>
        <w:tblW w:w="10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86"/>
      </w:tblGrid>
      <w:tr w:rsidR="003A0156" w:rsidTr="00D16DA7">
        <w:tc>
          <w:tcPr>
            <w:tcW w:w="5637" w:type="dxa"/>
          </w:tcPr>
          <w:p w:rsidR="003A0156" w:rsidRPr="007C3783" w:rsidRDefault="00321E38" w:rsidP="00BC078B">
            <w:pPr>
              <w:pStyle w:val="tekstob"/>
              <w:spacing w:before="0" w:beforeAutospacing="0" w:after="0" w:afterAutospacing="0"/>
              <w:jc w:val="both"/>
            </w:pPr>
            <w:r w:rsidRPr="007C3783">
              <w:t>«</w:t>
            </w:r>
            <w:r w:rsidR="00357652" w:rsidRPr="007C3783">
              <w:t xml:space="preserve">Об утверждении </w:t>
            </w:r>
            <w:r w:rsidR="00954DFD" w:rsidRPr="007C3783">
              <w:t>положения</w:t>
            </w:r>
            <w:r w:rsidR="00CD4A95" w:rsidRPr="007C3783">
              <w:t xml:space="preserve"> </w:t>
            </w:r>
            <w:r w:rsidR="00954DFD" w:rsidRPr="007C3783">
              <w:t>о комиссии по</w:t>
            </w:r>
            <w:r w:rsidR="004E4A10">
              <w:t xml:space="preserve"> проведению</w:t>
            </w:r>
            <w:r w:rsidR="00954DFD" w:rsidRPr="007C3783">
              <w:t xml:space="preserve"> предварительно</w:t>
            </w:r>
            <w:r w:rsidR="00E307DB">
              <w:t>го</w:t>
            </w:r>
            <w:r w:rsidR="00954DFD" w:rsidRPr="007C3783">
              <w:t xml:space="preserve"> отбор</w:t>
            </w:r>
            <w:r w:rsidR="00E307DB">
              <w:t>а</w:t>
            </w:r>
            <w:r w:rsidR="00954DFD" w:rsidRPr="007C3783">
              <w:t xml:space="preserve"> подрядных организаций для последующего участия в электронных торгах в сфере оказания услуг и (или) выполнения работ по капитальному ремонту общего имущества в многоквартирных домах на территории Ленинградской области</w:t>
            </w:r>
            <w:r w:rsidR="006F1839" w:rsidRPr="007C3783">
              <w:t xml:space="preserve"> и о признании утратившим силу приказ</w:t>
            </w:r>
            <w:r w:rsidR="00A60E38">
              <w:t>а</w:t>
            </w:r>
            <w:r w:rsidR="006F1839" w:rsidRPr="007C3783">
              <w:t xml:space="preserve"> Комитета государственного заказа Ленинградской </w:t>
            </w:r>
            <w:r w:rsidR="00BC078B">
              <w:t xml:space="preserve"> </w:t>
            </w:r>
            <w:r w:rsidR="006F1839" w:rsidRPr="007C3783">
              <w:t xml:space="preserve">области </w:t>
            </w:r>
            <w:r w:rsidR="00BC078B">
              <w:t xml:space="preserve"> </w:t>
            </w:r>
            <w:r w:rsidR="006F1839" w:rsidRPr="007C3783">
              <w:t>от</w:t>
            </w:r>
            <w:r w:rsidR="00BC078B">
              <w:t xml:space="preserve">  </w:t>
            </w:r>
            <w:r w:rsidR="0030097D" w:rsidRPr="0030097D">
              <w:t>25 ноября</w:t>
            </w:r>
            <w:r w:rsidR="00BC078B">
              <w:t xml:space="preserve"> </w:t>
            </w:r>
            <w:r w:rsidR="0030097D" w:rsidRPr="0030097D">
              <w:t xml:space="preserve"> 2020 </w:t>
            </w:r>
            <w:r w:rsidR="00BC078B">
              <w:t xml:space="preserve"> </w:t>
            </w:r>
            <w:r w:rsidR="0030097D" w:rsidRPr="0030097D">
              <w:t xml:space="preserve">года </w:t>
            </w:r>
            <w:r w:rsidR="00DF3D4B">
              <w:t xml:space="preserve">№ </w:t>
            </w:r>
            <w:r w:rsidR="0030097D">
              <w:t>22</w:t>
            </w:r>
            <w:r w:rsidR="006F1839" w:rsidRPr="007C3783">
              <w:t>-п</w:t>
            </w:r>
            <w:r w:rsidRPr="007C3783">
              <w:t>»</w:t>
            </w:r>
            <w:r w:rsidR="003A0156" w:rsidRPr="007C3783">
              <w:t xml:space="preserve"> </w:t>
            </w:r>
          </w:p>
        </w:tc>
        <w:tc>
          <w:tcPr>
            <w:tcW w:w="4786" w:type="dxa"/>
          </w:tcPr>
          <w:p w:rsidR="003A0156" w:rsidRDefault="003A0156" w:rsidP="009872DD">
            <w:pPr>
              <w:pStyle w:val="tekstob"/>
              <w:spacing w:before="0" w:beforeAutospacing="0" w:after="0" w:afterAutospacing="0"/>
              <w:jc w:val="both"/>
              <w:rPr>
                <w:sz w:val="28"/>
                <w:szCs w:val="28"/>
              </w:rPr>
            </w:pPr>
          </w:p>
        </w:tc>
      </w:tr>
    </w:tbl>
    <w:p w:rsidR="003A0156" w:rsidRDefault="003A0156" w:rsidP="009872DD">
      <w:pPr>
        <w:pStyle w:val="tekstob"/>
        <w:spacing w:before="0" w:beforeAutospacing="0" w:after="0" w:afterAutospacing="0"/>
        <w:ind w:firstLine="708"/>
        <w:jc w:val="both"/>
        <w:rPr>
          <w:sz w:val="28"/>
          <w:szCs w:val="28"/>
        </w:rPr>
      </w:pPr>
    </w:p>
    <w:p w:rsidR="009D0467" w:rsidRDefault="00CD4A95" w:rsidP="009872DD">
      <w:pPr>
        <w:pStyle w:val="tekstob"/>
        <w:spacing w:before="0" w:beforeAutospacing="0" w:after="0" w:afterAutospacing="0"/>
        <w:ind w:firstLine="708"/>
        <w:jc w:val="both"/>
        <w:rPr>
          <w:sz w:val="28"/>
          <w:szCs w:val="28"/>
        </w:rPr>
      </w:pPr>
      <w:r>
        <w:rPr>
          <w:sz w:val="28"/>
          <w:szCs w:val="28"/>
        </w:rPr>
        <w:t>В</w:t>
      </w:r>
      <w:r w:rsidR="00954DFD">
        <w:rPr>
          <w:sz w:val="28"/>
          <w:szCs w:val="28"/>
        </w:rPr>
        <w:t xml:space="preserve"> соответствии с постановлением Правительства Российской Федерации </w:t>
      </w:r>
      <w:r w:rsidR="007D0BB7">
        <w:rPr>
          <w:color w:val="000000" w:themeColor="text1"/>
          <w:sz w:val="28"/>
          <w:szCs w:val="28"/>
        </w:rPr>
        <w:t xml:space="preserve">от 01 июля </w:t>
      </w:r>
      <w:r w:rsidR="007D0BB7" w:rsidRPr="007B2D8E">
        <w:rPr>
          <w:color w:val="000000" w:themeColor="text1"/>
          <w:sz w:val="28"/>
          <w:szCs w:val="28"/>
        </w:rPr>
        <w:t xml:space="preserve">2016 </w:t>
      </w:r>
      <w:r w:rsidR="007D0BB7">
        <w:rPr>
          <w:color w:val="000000" w:themeColor="text1"/>
          <w:sz w:val="28"/>
          <w:szCs w:val="28"/>
        </w:rPr>
        <w:t>№</w:t>
      </w:r>
      <w:r w:rsidR="007D0BB7" w:rsidRPr="007B2D8E">
        <w:rPr>
          <w:color w:val="000000" w:themeColor="text1"/>
          <w:sz w:val="28"/>
          <w:szCs w:val="28"/>
        </w:rPr>
        <w:t xml:space="preserve"> </w:t>
      </w:r>
      <w:r w:rsidR="007D0BB7" w:rsidRPr="00A962DF">
        <w:rPr>
          <w:sz w:val="28"/>
          <w:szCs w:val="28"/>
        </w:rPr>
        <w:t xml:space="preserve">615 </w:t>
      </w:r>
      <w:r w:rsidR="007D0BB7">
        <w:rPr>
          <w:sz w:val="28"/>
          <w:szCs w:val="28"/>
        </w:rPr>
        <w:t>«</w:t>
      </w:r>
      <w:r w:rsidR="007D0BB7" w:rsidRPr="00A962DF">
        <w:rPr>
          <w:sz w:val="28"/>
          <w:szCs w:val="28"/>
        </w:rP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007D0BB7">
        <w:rPr>
          <w:sz w:val="28"/>
          <w:szCs w:val="28"/>
        </w:rPr>
        <w:t>»</w:t>
      </w:r>
      <w:r w:rsidR="007D0BB7" w:rsidRPr="00A962DF">
        <w:rPr>
          <w:sz w:val="28"/>
          <w:szCs w:val="28"/>
        </w:rPr>
        <w:t xml:space="preserve"> </w:t>
      </w:r>
      <w:r>
        <w:rPr>
          <w:sz w:val="28"/>
          <w:szCs w:val="28"/>
        </w:rPr>
        <w:t>постановлени</w:t>
      </w:r>
      <w:r w:rsidR="00954DFD">
        <w:rPr>
          <w:sz w:val="28"/>
          <w:szCs w:val="28"/>
        </w:rPr>
        <w:t>ем</w:t>
      </w:r>
      <w:r>
        <w:rPr>
          <w:sz w:val="28"/>
          <w:szCs w:val="28"/>
        </w:rPr>
        <w:t xml:space="preserve"> Правительства Ленинградской области от </w:t>
      </w:r>
      <w:r w:rsidR="00245464">
        <w:rPr>
          <w:sz w:val="28"/>
          <w:szCs w:val="28"/>
        </w:rPr>
        <w:t>27 декабря 2013 года № 530 «Об утверждении положения о Комитете государственного заказа Ленинградской области и признании утратившими силу отдельных постановлений Правительства Ленинградской области»</w:t>
      </w:r>
      <w:r w:rsidR="00954DFD">
        <w:rPr>
          <w:sz w:val="28"/>
          <w:szCs w:val="28"/>
        </w:rPr>
        <w:t xml:space="preserve">, </w:t>
      </w:r>
      <w:r w:rsidR="00806FE2">
        <w:rPr>
          <w:sz w:val="28"/>
          <w:szCs w:val="28"/>
        </w:rPr>
        <w:t xml:space="preserve"> ПРИКАЗЫВАЮ:</w:t>
      </w:r>
      <w:r w:rsidR="00B40B32">
        <w:rPr>
          <w:sz w:val="28"/>
          <w:szCs w:val="28"/>
        </w:rPr>
        <w:t xml:space="preserve"> </w:t>
      </w:r>
      <w:r w:rsidR="009D0467">
        <w:rPr>
          <w:sz w:val="28"/>
          <w:szCs w:val="28"/>
        </w:rPr>
        <w:t xml:space="preserve"> </w:t>
      </w:r>
    </w:p>
    <w:p w:rsidR="00F63EA8" w:rsidRDefault="00F63EA8" w:rsidP="00F63EA8">
      <w:pPr>
        <w:pStyle w:val="tekstob"/>
        <w:spacing w:before="0" w:beforeAutospacing="0" w:after="0" w:afterAutospacing="0"/>
        <w:ind w:firstLine="708"/>
        <w:jc w:val="both"/>
        <w:rPr>
          <w:sz w:val="28"/>
          <w:szCs w:val="28"/>
        </w:rPr>
      </w:pPr>
      <w:r>
        <w:rPr>
          <w:sz w:val="28"/>
          <w:szCs w:val="28"/>
        </w:rPr>
        <w:t xml:space="preserve">1. </w:t>
      </w:r>
      <w:r w:rsidR="00244F54" w:rsidRPr="00F63EA8">
        <w:rPr>
          <w:sz w:val="28"/>
          <w:szCs w:val="28"/>
        </w:rPr>
        <w:t>Утвердит</w:t>
      </w:r>
      <w:r w:rsidR="00595AD9" w:rsidRPr="00F63EA8">
        <w:rPr>
          <w:sz w:val="28"/>
          <w:szCs w:val="28"/>
        </w:rPr>
        <w:t>ь</w:t>
      </w:r>
      <w:r w:rsidR="00244F54" w:rsidRPr="00F63EA8">
        <w:rPr>
          <w:sz w:val="28"/>
          <w:szCs w:val="28"/>
        </w:rPr>
        <w:t xml:space="preserve"> </w:t>
      </w:r>
      <w:r w:rsidR="00CC21BB" w:rsidRPr="00F63EA8">
        <w:rPr>
          <w:sz w:val="28"/>
          <w:szCs w:val="28"/>
        </w:rPr>
        <w:t xml:space="preserve">положение о комиссии </w:t>
      </w:r>
      <w:r w:rsidR="00E307DB" w:rsidRPr="00E307DB">
        <w:rPr>
          <w:sz w:val="28"/>
          <w:szCs w:val="28"/>
        </w:rPr>
        <w:t xml:space="preserve">по проведению предварительного </w:t>
      </w:r>
      <w:r w:rsidR="00CC21BB" w:rsidRPr="00F63EA8">
        <w:rPr>
          <w:sz w:val="28"/>
          <w:szCs w:val="28"/>
        </w:rPr>
        <w:t>отбор</w:t>
      </w:r>
      <w:r w:rsidR="00E307DB">
        <w:rPr>
          <w:sz w:val="28"/>
          <w:szCs w:val="28"/>
        </w:rPr>
        <w:t>а</w:t>
      </w:r>
      <w:r w:rsidR="00CC21BB" w:rsidRPr="00F63EA8">
        <w:rPr>
          <w:sz w:val="28"/>
          <w:szCs w:val="28"/>
        </w:rPr>
        <w:t xml:space="preserve"> подрядных организаций для последующего участия в электронных торгах в сфере оказания услуг и (или) выполнения работ по капитальному ремонту общего имущества в многоквартирных домах на территории Ленинградской области </w:t>
      </w:r>
      <w:r w:rsidR="00244F54" w:rsidRPr="00F63EA8">
        <w:rPr>
          <w:sz w:val="28"/>
          <w:szCs w:val="28"/>
        </w:rPr>
        <w:t>согласно приложению.</w:t>
      </w:r>
    </w:p>
    <w:p w:rsidR="006F1839" w:rsidRDefault="00F63EA8" w:rsidP="00F63EA8">
      <w:pPr>
        <w:pStyle w:val="tekstob"/>
        <w:spacing w:before="0" w:beforeAutospacing="0" w:after="0" w:afterAutospacing="0"/>
        <w:ind w:firstLine="708"/>
        <w:jc w:val="both"/>
        <w:rPr>
          <w:sz w:val="28"/>
          <w:szCs w:val="28"/>
        </w:rPr>
      </w:pPr>
      <w:r>
        <w:rPr>
          <w:sz w:val="28"/>
          <w:szCs w:val="28"/>
        </w:rPr>
        <w:t xml:space="preserve">2. </w:t>
      </w:r>
      <w:r w:rsidRPr="00F63EA8">
        <w:rPr>
          <w:sz w:val="28"/>
          <w:szCs w:val="28"/>
        </w:rPr>
        <w:t>П</w:t>
      </w:r>
      <w:r w:rsidR="006F1839" w:rsidRPr="00F63EA8">
        <w:rPr>
          <w:sz w:val="28"/>
          <w:szCs w:val="28"/>
        </w:rPr>
        <w:t>ризнать утратившим силу приказ Комитета государственного заказа</w:t>
      </w:r>
      <w:r>
        <w:rPr>
          <w:sz w:val="28"/>
          <w:szCs w:val="28"/>
        </w:rPr>
        <w:t xml:space="preserve"> </w:t>
      </w:r>
      <w:r w:rsidR="006F1839">
        <w:rPr>
          <w:sz w:val="28"/>
          <w:szCs w:val="28"/>
        </w:rPr>
        <w:t xml:space="preserve">Ленинградской области </w:t>
      </w:r>
      <w:r w:rsidR="0030097D" w:rsidRPr="0030097D">
        <w:rPr>
          <w:sz w:val="28"/>
          <w:szCs w:val="28"/>
        </w:rPr>
        <w:t>от 25 ноября 2020 года № 22-п</w:t>
      </w:r>
      <w:r w:rsidR="006F1839">
        <w:rPr>
          <w:sz w:val="28"/>
          <w:szCs w:val="28"/>
        </w:rPr>
        <w:t>.</w:t>
      </w:r>
    </w:p>
    <w:p w:rsidR="00583343" w:rsidRDefault="00F63EA8" w:rsidP="00B52E3A">
      <w:pPr>
        <w:overflowPunct/>
        <w:autoSpaceDE/>
        <w:autoSpaceDN/>
        <w:adjustRightInd/>
        <w:ind w:firstLine="708"/>
        <w:jc w:val="both"/>
        <w:textAlignment w:val="auto"/>
        <w:rPr>
          <w:sz w:val="28"/>
          <w:szCs w:val="28"/>
        </w:rPr>
      </w:pPr>
      <w:r>
        <w:rPr>
          <w:sz w:val="28"/>
          <w:szCs w:val="28"/>
        </w:rPr>
        <w:t xml:space="preserve">3. </w:t>
      </w:r>
      <w:r w:rsidR="00C734E3">
        <w:rPr>
          <w:sz w:val="28"/>
          <w:szCs w:val="28"/>
        </w:rPr>
        <w:t xml:space="preserve">Контроль </w:t>
      </w:r>
      <w:r w:rsidR="002C4A54" w:rsidRPr="003E35FF">
        <w:rPr>
          <w:sz w:val="28"/>
          <w:szCs w:val="28"/>
        </w:rPr>
        <w:t xml:space="preserve">за исполнением настоящего </w:t>
      </w:r>
      <w:r w:rsidR="00F55634">
        <w:rPr>
          <w:sz w:val="28"/>
          <w:szCs w:val="28"/>
        </w:rPr>
        <w:t>приказа</w:t>
      </w:r>
      <w:r w:rsidR="002C4A54" w:rsidRPr="003E35FF">
        <w:rPr>
          <w:sz w:val="28"/>
          <w:szCs w:val="28"/>
        </w:rPr>
        <w:t xml:space="preserve"> </w:t>
      </w:r>
      <w:r w:rsidR="00BC078B">
        <w:rPr>
          <w:sz w:val="28"/>
          <w:szCs w:val="28"/>
        </w:rPr>
        <w:t>оставляю за собой</w:t>
      </w:r>
      <w:r w:rsidR="00B52E3A">
        <w:rPr>
          <w:sz w:val="28"/>
          <w:szCs w:val="28"/>
        </w:rPr>
        <w:t>.</w:t>
      </w:r>
      <w:r w:rsidR="00583343">
        <w:rPr>
          <w:sz w:val="28"/>
          <w:szCs w:val="28"/>
        </w:rPr>
        <w:br/>
      </w:r>
    </w:p>
    <w:p w:rsidR="00BC078B" w:rsidRDefault="00BC078B" w:rsidP="006F0854">
      <w:pPr>
        <w:widowControl w:val="0"/>
        <w:jc w:val="both"/>
        <w:rPr>
          <w:sz w:val="28"/>
          <w:szCs w:val="28"/>
        </w:rPr>
      </w:pPr>
    </w:p>
    <w:p w:rsidR="002829AF" w:rsidRDefault="00B14398" w:rsidP="006F0854">
      <w:pPr>
        <w:widowControl w:val="0"/>
        <w:jc w:val="both"/>
        <w:rPr>
          <w:sz w:val="28"/>
          <w:szCs w:val="28"/>
        </w:rPr>
      </w:pPr>
      <w:r>
        <w:rPr>
          <w:sz w:val="28"/>
          <w:szCs w:val="28"/>
        </w:rPr>
        <w:t xml:space="preserve">Председатель Комитета                                                               </w:t>
      </w:r>
      <w:r w:rsidR="00E60CF0">
        <w:rPr>
          <w:sz w:val="28"/>
          <w:szCs w:val="28"/>
        </w:rPr>
        <w:t xml:space="preserve">      </w:t>
      </w:r>
      <w:r w:rsidR="00EC48E7">
        <w:rPr>
          <w:sz w:val="28"/>
          <w:szCs w:val="28"/>
        </w:rPr>
        <w:t xml:space="preserve">  </w:t>
      </w:r>
      <w:r w:rsidR="00BC078B">
        <w:rPr>
          <w:sz w:val="28"/>
          <w:szCs w:val="28"/>
        </w:rPr>
        <w:t xml:space="preserve">         </w:t>
      </w:r>
      <w:r w:rsidR="00EC48E7">
        <w:rPr>
          <w:sz w:val="28"/>
          <w:szCs w:val="28"/>
        </w:rPr>
        <w:t xml:space="preserve"> </w:t>
      </w:r>
      <w:r w:rsidR="00A4317C">
        <w:rPr>
          <w:sz w:val="28"/>
          <w:szCs w:val="28"/>
        </w:rPr>
        <w:t>Д.И. Толстых</w:t>
      </w:r>
    </w:p>
    <w:p w:rsidR="00A4317C" w:rsidRDefault="00A4317C" w:rsidP="006F0854">
      <w:pPr>
        <w:widowControl w:val="0"/>
        <w:jc w:val="both"/>
        <w:rPr>
          <w:sz w:val="28"/>
          <w:szCs w:val="28"/>
        </w:rPr>
      </w:pPr>
    </w:p>
    <w:p w:rsidR="00A4317C" w:rsidRDefault="00A4317C" w:rsidP="006F0854">
      <w:pPr>
        <w:widowControl w:val="0"/>
        <w:jc w:val="both"/>
        <w:rPr>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403AD" w:rsidTr="00D51AA4">
        <w:tc>
          <w:tcPr>
            <w:tcW w:w="4785" w:type="dxa"/>
          </w:tcPr>
          <w:p w:rsidR="004403AD" w:rsidRDefault="004403AD" w:rsidP="00A962DF">
            <w:pPr>
              <w:pStyle w:val="ConsPlusNormal"/>
              <w:ind w:firstLine="0"/>
              <w:jc w:val="center"/>
              <w:rPr>
                <w:rFonts w:ascii="Times New Roman" w:hAnsi="Times New Roman" w:cs="Times New Roman"/>
                <w:b/>
                <w:bCs/>
                <w:sz w:val="28"/>
                <w:szCs w:val="28"/>
              </w:rPr>
            </w:pPr>
          </w:p>
        </w:tc>
        <w:tc>
          <w:tcPr>
            <w:tcW w:w="4786" w:type="dxa"/>
          </w:tcPr>
          <w:p w:rsidR="00CC21BB" w:rsidRDefault="00CC21BB" w:rsidP="00E60CF0">
            <w:pPr>
              <w:pStyle w:val="ConsPlusNormal"/>
              <w:ind w:firstLine="0"/>
              <w:rPr>
                <w:rFonts w:ascii="Times New Roman" w:hAnsi="Times New Roman" w:cs="Times New Roman"/>
                <w:bCs/>
                <w:sz w:val="28"/>
                <w:szCs w:val="28"/>
              </w:rPr>
            </w:pPr>
          </w:p>
          <w:p w:rsidR="00D51AA4" w:rsidRPr="008F17A6" w:rsidRDefault="00A926B7" w:rsidP="00A962DF">
            <w:pPr>
              <w:pStyle w:val="ConsPlusNormal"/>
              <w:ind w:firstLine="0"/>
              <w:jc w:val="center"/>
              <w:rPr>
                <w:rFonts w:ascii="Times New Roman" w:hAnsi="Times New Roman" w:cs="Times New Roman"/>
                <w:bCs/>
                <w:sz w:val="28"/>
                <w:szCs w:val="28"/>
              </w:rPr>
            </w:pPr>
            <w:r>
              <w:rPr>
                <w:rFonts w:ascii="Times New Roman" w:hAnsi="Times New Roman" w:cs="Times New Roman"/>
                <w:bCs/>
                <w:sz w:val="28"/>
                <w:szCs w:val="28"/>
              </w:rPr>
              <w:t>УТВЕРЖДЕНО</w:t>
            </w:r>
          </w:p>
          <w:p w:rsidR="004403AD" w:rsidRPr="008F17A6" w:rsidRDefault="00837AD6" w:rsidP="00A962DF">
            <w:pPr>
              <w:pStyle w:val="ConsPlusNormal"/>
              <w:ind w:firstLine="0"/>
              <w:jc w:val="center"/>
              <w:rPr>
                <w:rFonts w:ascii="Times New Roman" w:hAnsi="Times New Roman" w:cs="Times New Roman"/>
                <w:bCs/>
                <w:sz w:val="28"/>
                <w:szCs w:val="28"/>
              </w:rPr>
            </w:pPr>
            <w:r>
              <w:rPr>
                <w:rFonts w:ascii="Times New Roman" w:hAnsi="Times New Roman" w:cs="Times New Roman"/>
                <w:bCs/>
                <w:sz w:val="28"/>
                <w:szCs w:val="28"/>
              </w:rPr>
              <w:t>приказом</w:t>
            </w:r>
            <w:r w:rsidR="004403AD" w:rsidRPr="008F17A6">
              <w:rPr>
                <w:rFonts w:ascii="Times New Roman" w:hAnsi="Times New Roman" w:cs="Times New Roman"/>
                <w:bCs/>
                <w:sz w:val="28"/>
                <w:szCs w:val="28"/>
              </w:rPr>
              <w:t xml:space="preserve"> Комитета государственного заказа Ленинградской области </w:t>
            </w:r>
          </w:p>
          <w:p w:rsidR="004403AD" w:rsidRDefault="004403AD" w:rsidP="00CC459B">
            <w:pPr>
              <w:pStyle w:val="ConsPlusNormal"/>
              <w:ind w:firstLine="0"/>
              <w:jc w:val="center"/>
              <w:rPr>
                <w:rFonts w:ascii="Times New Roman" w:hAnsi="Times New Roman" w:cs="Times New Roman"/>
                <w:bCs/>
                <w:sz w:val="28"/>
                <w:szCs w:val="28"/>
              </w:rPr>
            </w:pPr>
            <w:r w:rsidRPr="008F17A6">
              <w:rPr>
                <w:rFonts w:ascii="Times New Roman" w:hAnsi="Times New Roman" w:cs="Times New Roman"/>
                <w:bCs/>
                <w:sz w:val="28"/>
                <w:szCs w:val="28"/>
              </w:rPr>
              <w:t xml:space="preserve">от </w:t>
            </w:r>
            <w:r w:rsidR="0030097D">
              <w:rPr>
                <w:rFonts w:ascii="Times New Roman" w:hAnsi="Times New Roman" w:cs="Times New Roman"/>
                <w:bCs/>
                <w:sz w:val="28"/>
                <w:szCs w:val="28"/>
              </w:rPr>
              <w:t>__________</w:t>
            </w:r>
            <w:r w:rsidR="00904E5D">
              <w:rPr>
                <w:rFonts w:ascii="Times New Roman" w:hAnsi="Times New Roman" w:cs="Times New Roman"/>
                <w:bCs/>
                <w:sz w:val="28"/>
                <w:szCs w:val="28"/>
              </w:rPr>
              <w:t xml:space="preserve"> года </w:t>
            </w:r>
            <w:r w:rsidR="00CC459B">
              <w:rPr>
                <w:rFonts w:ascii="Times New Roman" w:hAnsi="Times New Roman" w:cs="Times New Roman"/>
                <w:bCs/>
                <w:sz w:val="28"/>
                <w:szCs w:val="28"/>
              </w:rPr>
              <w:t xml:space="preserve">№ </w:t>
            </w:r>
            <w:r w:rsidR="0030097D">
              <w:rPr>
                <w:rFonts w:ascii="Times New Roman" w:hAnsi="Times New Roman" w:cs="Times New Roman"/>
                <w:bCs/>
                <w:sz w:val="28"/>
                <w:szCs w:val="28"/>
              </w:rPr>
              <w:t>___</w:t>
            </w:r>
            <w:r w:rsidR="00B658BA">
              <w:rPr>
                <w:rFonts w:ascii="Times New Roman" w:hAnsi="Times New Roman" w:cs="Times New Roman"/>
                <w:bCs/>
                <w:sz w:val="28"/>
                <w:szCs w:val="28"/>
              </w:rPr>
              <w:t>-п</w:t>
            </w:r>
          </w:p>
          <w:p w:rsidR="00A926B7" w:rsidRDefault="00A926B7" w:rsidP="00CC459B">
            <w:pPr>
              <w:pStyle w:val="ConsPlusNormal"/>
              <w:ind w:firstLine="0"/>
              <w:jc w:val="center"/>
              <w:rPr>
                <w:rFonts w:ascii="Times New Roman" w:hAnsi="Times New Roman" w:cs="Times New Roman"/>
                <w:b/>
                <w:bCs/>
                <w:sz w:val="28"/>
                <w:szCs w:val="28"/>
              </w:rPr>
            </w:pPr>
            <w:r>
              <w:rPr>
                <w:rFonts w:ascii="Times New Roman" w:hAnsi="Times New Roman" w:cs="Times New Roman"/>
                <w:bCs/>
                <w:sz w:val="28"/>
                <w:szCs w:val="28"/>
              </w:rPr>
              <w:t>(приложение)</w:t>
            </w:r>
          </w:p>
        </w:tc>
      </w:tr>
    </w:tbl>
    <w:p w:rsidR="007A2EF0" w:rsidRDefault="007A2EF0" w:rsidP="00A962DF">
      <w:pPr>
        <w:pStyle w:val="ConsPlusNormal"/>
        <w:jc w:val="center"/>
        <w:rPr>
          <w:rFonts w:ascii="Times New Roman" w:hAnsi="Times New Roman" w:cs="Times New Roman"/>
          <w:b/>
          <w:bCs/>
          <w:sz w:val="28"/>
          <w:szCs w:val="28"/>
        </w:rPr>
      </w:pPr>
    </w:p>
    <w:p w:rsidR="007A2EF0" w:rsidRPr="00B27B28" w:rsidRDefault="007A2EF0" w:rsidP="00A962DF">
      <w:pPr>
        <w:pStyle w:val="ConsPlusNormal"/>
        <w:jc w:val="center"/>
        <w:rPr>
          <w:rFonts w:ascii="Times New Roman" w:hAnsi="Times New Roman" w:cs="Times New Roman"/>
          <w:b/>
          <w:bCs/>
          <w:sz w:val="28"/>
          <w:szCs w:val="28"/>
        </w:rPr>
      </w:pPr>
    </w:p>
    <w:p w:rsidR="00FE5BB3" w:rsidRPr="00B27B28" w:rsidRDefault="00FE5BB3" w:rsidP="00FE5BB3">
      <w:pPr>
        <w:widowControl w:val="0"/>
        <w:jc w:val="center"/>
        <w:rPr>
          <w:b/>
          <w:sz w:val="28"/>
          <w:szCs w:val="28"/>
        </w:rPr>
      </w:pPr>
      <w:r w:rsidRPr="00B27B28">
        <w:rPr>
          <w:b/>
          <w:sz w:val="28"/>
          <w:szCs w:val="28"/>
        </w:rPr>
        <w:t>ПОЛОЖЕНИЕ</w:t>
      </w:r>
    </w:p>
    <w:p w:rsidR="00FE5BB3" w:rsidRPr="00B27B28" w:rsidRDefault="00FE5BB3" w:rsidP="00FE5BB3">
      <w:pPr>
        <w:widowControl w:val="0"/>
        <w:jc w:val="center"/>
        <w:rPr>
          <w:b/>
          <w:sz w:val="28"/>
          <w:szCs w:val="28"/>
        </w:rPr>
      </w:pPr>
      <w:r w:rsidRPr="00B27B28">
        <w:rPr>
          <w:b/>
          <w:sz w:val="28"/>
          <w:szCs w:val="28"/>
        </w:rPr>
        <w:t xml:space="preserve">о комиссии по </w:t>
      </w:r>
      <w:r w:rsidR="00E307DB">
        <w:rPr>
          <w:b/>
          <w:sz w:val="28"/>
          <w:szCs w:val="28"/>
        </w:rPr>
        <w:t xml:space="preserve">проведению </w:t>
      </w:r>
      <w:r w:rsidRPr="00B27B28">
        <w:rPr>
          <w:b/>
          <w:sz w:val="28"/>
          <w:szCs w:val="28"/>
        </w:rPr>
        <w:t>предварительно</w:t>
      </w:r>
      <w:r w:rsidR="00E307DB">
        <w:rPr>
          <w:b/>
          <w:sz w:val="28"/>
          <w:szCs w:val="28"/>
        </w:rPr>
        <w:t>го</w:t>
      </w:r>
      <w:r w:rsidRPr="00B27B28">
        <w:rPr>
          <w:b/>
          <w:sz w:val="28"/>
          <w:szCs w:val="28"/>
        </w:rPr>
        <w:t xml:space="preserve"> отбор</w:t>
      </w:r>
      <w:r w:rsidR="00E307DB">
        <w:rPr>
          <w:b/>
          <w:sz w:val="28"/>
          <w:szCs w:val="28"/>
        </w:rPr>
        <w:t>а</w:t>
      </w:r>
      <w:r w:rsidRPr="00B27B28">
        <w:rPr>
          <w:b/>
          <w:sz w:val="28"/>
          <w:szCs w:val="28"/>
        </w:rPr>
        <w:t xml:space="preserve"> подрядных организаций для последующего участия в электронных торгах в сфере оказания услуг и (или) выполнения работ по капитальному ремонту общего имущества в многоквартирных домах на территории Ленинградской области</w:t>
      </w:r>
    </w:p>
    <w:p w:rsidR="00FE5BB3" w:rsidRPr="00B27B28" w:rsidRDefault="00FE5BB3" w:rsidP="00FE5BB3">
      <w:pPr>
        <w:widowControl w:val="0"/>
        <w:jc w:val="both"/>
        <w:rPr>
          <w:b/>
          <w:sz w:val="28"/>
          <w:szCs w:val="28"/>
        </w:rPr>
      </w:pPr>
    </w:p>
    <w:p w:rsidR="00FE5BB3" w:rsidRPr="009F0B24" w:rsidRDefault="00FE5BB3" w:rsidP="00FE5BB3">
      <w:pPr>
        <w:widowControl w:val="0"/>
        <w:jc w:val="center"/>
        <w:rPr>
          <w:b/>
          <w:sz w:val="28"/>
          <w:szCs w:val="28"/>
        </w:rPr>
      </w:pPr>
      <w:r w:rsidRPr="009F0B24">
        <w:rPr>
          <w:b/>
          <w:sz w:val="28"/>
          <w:szCs w:val="28"/>
        </w:rPr>
        <w:t>1. Общие положения</w:t>
      </w:r>
    </w:p>
    <w:p w:rsidR="009D7098" w:rsidRPr="009F0B24" w:rsidRDefault="009D7098" w:rsidP="00BC078B">
      <w:pPr>
        <w:pStyle w:val="ConsPlusNormal"/>
        <w:ind w:firstLine="709"/>
        <w:jc w:val="both"/>
        <w:rPr>
          <w:rFonts w:ascii="Times New Roman" w:hAnsi="Times New Roman" w:cs="Times New Roman"/>
          <w:sz w:val="28"/>
          <w:szCs w:val="28"/>
        </w:rPr>
      </w:pPr>
      <w:r w:rsidRPr="009F0B24">
        <w:rPr>
          <w:rFonts w:ascii="Times New Roman" w:hAnsi="Times New Roman" w:cs="Times New Roman"/>
          <w:sz w:val="28"/>
          <w:szCs w:val="28"/>
        </w:rPr>
        <w:t>1.1. Настоящее Положение о комиссии по проведению предварительного отбора подрядных организаций для последующего участия в электронных торгах в сфере оказания услуг и(или) выполнения работ по капитальному ремонту общего имущества в многоквартирных домах на территории Ленинградской области (далее - Положение) определяет цели, задачи, порядок формирования, функции, права и обязанности, а также порядок деятельности комиссии по проведению предварительного отбора подрядных организаций для последующего участия в электронных аукционах в сфере оказания услуг и(или) выполнения работ по капитальному ремонту общего имущества в многоквартирных домах на территории Ленинградской области (далее - комиссия по предварительному отбору), путем их включения в реестр квалифицированных подрядных организаций (далее - РКП).</w:t>
      </w:r>
    </w:p>
    <w:p w:rsidR="009D7098" w:rsidRPr="009F0B24" w:rsidRDefault="009D7098" w:rsidP="00BC078B">
      <w:pPr>
        <w:pStyle w:val="ConsPlusNormal"/>
        <w:ind w:firstLine="709"/>
        <w:jc w:val="both"/>
        <w:rPr>
          <w:rFonts w:ascii="Times New Roman" w:hAnsi="Times New Roman" w:cs="Times New Roman"/>
          <w:sz w:val="28"/>
          <w:szCs w:val="28"/>
        </w:rPr>
      </w:pPr>
      <w:r w:rsidRPr="009F0B24">
        <w:rPr>
          <w:rFonts w:ascii="Times New Roman" w:hAnsi="Times New Roman" w:cs="Times New Roman"/>
          <w:sz w:val="28"/>
          <w:szCs w:val="28"/>
        </w:rPr>
        <w:t xml:space="preserve">Используемые в настоящем Положении термины применяются в значениях, </w:t>
      </w:r>
      <w:r w:rsidRPr="009F0B24">
        <w:rPr>
          <w:rFonts w:ascii="Times New Roman" w:hAnsi="Times New Roman" w:cs="Times New Roman"/>
          <w:color w:val="000000" w:themeColor="text1"/>
          <w:sz w:val="28"/>
          <w:szCs w:val="28"/>
        </w:rPr>
        <w:t xml:space="preserve">определенных </w:t>
      </w:r>
      <w:hyperlink r:id="rId10" w:history="1">
        <w:r w:rsidRPr="009F0B24">
          <w:rPr>
            <w:rFonts w:ascii="Times New Roman" w:hAnsi="Times New Roman" w:cs="Times New Roman"/>
            <w:color w:val="000000" w:themeColor="text1"/>
            <w:sz w:val="28"/>
            <w:szCs w:val="28"/>
          </w:rPr>
          <w:t>постановлением</w:t>
        </w:r>
      </w:hyperlink>
      <w:r w:rsidRPr="009F0B24">
        <w:rPr>
          <w:rFonts w:ascii="Times New Roman" w:hAnsi="Times New Roman" w:cs="Times New Roman"/>
          <w:color w:val="000000" w:themeColor="text1"/>
          <w:sz w:val="28"/>
          <w:szCs w:val="28"/>
        </w:rPr>
        <w:t xml:space="preserve"> Правительства Российской Федерации от 01.07.2016 </w:t>
      </w:r>
      <w:r w:rsidR="009F0B24">
        <w:rPr>
          <w:rFonts w:ascii="Times New Roman" w:hAnsi="Times New Roman" w:cs="Times New Roman"/>
          <w:color w:val="000000" w:themeColor="text1"/>
          <w:sz w:val="28"/>
          <w:szCs w:val="28"/>
        </w:rPr>
        <w:t>№</w:t>
      </w:r>
      <w:r w:rsidRPr="009F0B24">
        <w:rPr>
          <w:rFonts w:ascii="Times New Roman" w:hAnsi="Times New Roman" w:cs="Times New Roman"/>
          <w:color w:val="000000" w:themeColor="text1"/>
          <w:sz w:val="28"/>
          <w:szCs w:val="28"/>
        </w:rPr>
        <w:t xml:space="preserve"> 615 </w:t>
      </w:r>
      <w:r w:rsidR="009F0B24">
        <w:rPr>
          <w:rFonts w:ascii="Times New Roman" w:hAnsi="Times New Roman" w:cs="Times New Roman"/>
          <w:color w:val="000000" w:themeColor="text1"/>
          <w:sz w:val="28"/>
          <w:szCs w:val="28"/>
        </w:rPr>
        <w:t>«</w:t>
      </w:r>
      <w:r w:rsidRPr="009F0B24">
        <w:rPr>
          <w:rFonts w:ascii="Times New Roman" w:hAnsi="Times New Roman" w:cs="Times New Roman"/>
          <w:color w:val="000000" w:themeColor="text1"/>
          <w:sz w:val="28"/>
          <w:szCs w:val="28"/>
        </w:rPr>
        <w:t xml:space="preserve">О порядке привлечения </w:t>
      </w:r>
      <w:r w:rsidRPr="009F0B24">
        <w:rPr>
          <w:rFonts w:ascii="Times New Roman" w:hAnsi="Times New Roman" w:cs="Times New Roman"/>
          <w:sz w:val="28"/>
          <w:szCs w:val="28"/>
        </w:rPr>
        <w:t>подрядных организаций для оказания услуг и</w:t>
      </w:r>
      <w:r w:rsidR="009F0B24">
        <w:rPr>
          <w:rFonts w:ascii="Times New Roman" w:hAnsi="Times New Roman" w:cs="Times New Roman"/>
          <w:sz w:val="28"/>
          <w:szCs w:val="28"/>
        </w:rPr>
        <w:t xml:space="preserve"> </w:t>
      </w:r>
      <w:r w:rsidRPr="009F0B24">
        <w:rPr>
          <w:rFonts w:ascii="Times New Roman" w:hAnsi="Times New Roman" w:cs="Times New Roman"/>
          <w:sz w:val="28"/>
          <w:szCs w:val="28"/>
        </w:rPr>
        <w:t>(или)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009F0B24">
        <w:rPr>
          <w:rFonts w:ascii="Times New Roman" w:hAnsi="Times New Roman" w:cs="Times New Roman"/>
          <w:sz w:val="28"/>
          <w:szCs w:val="28"/>
        </w:rPr>
        <w:t>»</w:t>
      </w:r>
      <w:r w:rsidRPr="009F0B24">
        <w:rPr>
          <w:rFonts w:ascii="Times New Roman" w:hAnsi="Times New Roman" w:cs="Times New Roman"/>
          <w:sz w:val="28"/>
          <w:szCs w:val="28"/>
        </w:rPr>
        <w:t xml:space="preserve"> (далее - Положение о порядке привлечения подрядных организаций).</w:t>
      </w:r>
    </w:p>
    <w:p w:rsidR="009D7098" w:rsidRPr="009F0B24" w:rsidRDefault="009D7098" w:rsidP="00BC078B">
      <w:pPr>
        <w:pStyle w:val="ConsPlusNormal"/>
        <w:ind w:firstLine="709"/>
        <w:jc w:val="both"/>
        <w:rPr>
          <w:rFonts w:ascii="Times New Roman" w:hAnsi="Times New Roman" w:cs="Times New Roman"/>
          <w:sz w:val="28"/>
          <w:szCs w:val="28"/>
        </w:rPr>
      </w:pPr>
      <w:r w:rsidRPr="009F0B24">
        <w:rPr>
          <w:rFonts w:ascii="Times New Roman" w:hAnsi="Times New Roman" w:cs="Times New Roman"/>
          <w:sz w:val="28"/>
          <w:szCs w:val="28"/>
        </w:rPr>
        <w:t>1.2. Принципами предварительного отбора являются:</w:t>
      </w:r>
    </w:p>
    <w:p w:rsidR="009D7098" w:rsidRPr="009F0B24" w:rsidRDefault="009D7098" w:rsidP="00BC078B">
      <w:pPr>
        <w:pStyle w:val="ConsPlusNormal"/>
        <w:ind w:firstLine="709"/>
        <w:jc w:val="both"/>
        <w:rPr>
          <w:rFonts w:ascii="Times New Roman" w:hAnsi="Times New Roman" w:cs="Times New Roman"/>
          <w:sz w:val="28"/>
          <w:szCs w:val="28"/>
        </w:rPr>
      </w:pPr>
      <w:r w:rsidRPr="009F0B24">
        <w:rPr>
          <w:rFonts w:ascii="Times New Roman" w:hAnsi="Times New Roman" w:cs="Times New Roman"/>
          <w:sz w:val="28"/>
          <w:szCs w:val="28"/>
        </w:rPr>
        <w:t>а) доступность, безвозмездность и открытость информации о привлечении подрядных организаций, ее достоверность и полнота;</w:t>
      </w:r>
    </w:p>
    <w:p w:rsidR="009D7098" w:rsidRPr="009F0B24" w:rsidRDefault="009D7098" w:rsidP="00BC078B">
      <w:pPr>
        <w:pStyle w:val="ConsPlusNormal"/>
        <w:ind w:firstLine="709"/>
        <w:jc w:val="both"/>
        <w:rPr>
          <w:rFonts w:ascii="Times New Roman" w:hAnsi="Times New Roman" w:cs="Times New Roman"/>
          <w:sz w:val="28"/>
          <w:szCs w:val="28"/>
        </w:rPr>
      </w:pPr>
      <w:r w:rsidRPr="009F0B24">
        <w:rPr>
          <w:rFonts w:ascii="Times New Roman" w:hAnsi="Times New Roman" w:cs="Times New Roman"/>
          <w:sz w:val="28"/>
          <w:szCs w:val="28"/>
        </w:rPr>
        <w:t>б) создание равных условий для участников предварительного отбора;</w:t>
      </w:r>
    </w:p>
    <w:p w:rsidR="009D7098" w:rsidRPr="009F0B24" w:rsidRDefault="009D7098" w:rsidP="00BC078B">
      <w:pPr>
        <w:pStyle w:val="ConsPlusNormal"/>
        <w:ind w:firstLine="709"/>
        <w:jc w:val="both"/>
        <w:rPr>
          <w:rFonts w:ascii="Times New Roman" w:hAnsi="Times New Roman" w:cs="Times New Roman"/>
          <w:sz w:val="28"/>
          <w:szCs w:val="28"/>
        </w:rPr>
      </w:pPr>
      <w:r w:rsidRPr="009F0B24">
        <w:rPr>
          <w:rFonts w:ascii="Times New Roman" w:hAnsi="Times New Roman" w:cs="Times New Roman"/>
          <w:sz w:val="28"/>
          <w:szCs w:val="28"/>
        </w:rPr>
        <w:t>в) добросовестная конкуренция участников предварительного отбора;</w:t>
      </w:r>
    </w:p>
    <w:p w:rsidR="009D7098" w:rsidRPr="009F0B24" w:rsidRDefault="009D7098" w:rsidP="00BC078B">
      <w:pPr>
        <w:pStyle w:val="ConsPlusNormal"/>
        <w:ind w:firstLine="709"/>
        <w:jc w:val="both"/>
        <w:rPr>
          <w:rFonts w:ascii="Times New Roman" w:hAnsi="Times New Roman" w:cs="Times New Roman"/>
          <w:sz w:val="28"/>
          <w:szCs w:val="28"/>
        </w:rPr>
      </w:pPr>
      <w:r w:rsidRPr="009F0B24">
        <w:rPr>
          <w:rFonts w:ascii="Times New Roman" w:hAnsi="Times New Roman" w:cs="Times New Roman"/>
          <w:sz w:val="28"/>
          <w:szCs w:val="28"/>
        </w:rPr>
        <w:t>г) профессионализм заказчика, осуществление его деятельности, деятельности специализированной организации на профессиональной основе с привлечением квалифицированных специалистов, обладающих теоретическими знаниями и навыками;</w:t>
      </w:r>
    </w:p>
    <w:p w:rsidR="009D7098" w:rsidRPr="009F0B24" w:rsidRDefault="009D7098" w:rsidP="00BC078B">
      <w:pPr>
        <w:pStyle w:val="ConsPlusNormal"/>
        <w:ind w:firstLine="709"/>
        <w:jc w:val="both"/>
        <w:rPr>
          <w:rFonts w:ascii="Times New Roman" w:hAnsi="Times New Roman" w:cs="Times New Roman"/>
          <w:sz w:val="28"/>
          <w:szCs w:val="28"/>
        </w:rPr>
      </w:pPr>
      <w:r w:rsidRPr="009F0B24">
        <w:rPr>
          <w:rFonts w:ascii="Times New Roman" w:hAnsi="Times New Roman" w:cs="Times New Roman"/>
          <w:sz w:val="28"/>
          <w:szCs w:val="28"/>
        </w:rPr>
        <w:t xml:space="preserve">д) эффективное использование средств регионального оператора, </w:t>
      </w:r>
      <w:r w:rsidRPr="009F0B24">
        <w:rPr>
          <w:rFonts w:ascii="Times New Roman" w:hAnsi="Times New Roman" w:cs="Times New Roman"/>
          <w:sz w:val="28"/>
          <w:szCs w:val="28"/>
        </w:rPr>
        <w:lastRenderedPageBreak/>
        <w:t>сформированных за счет взносов на капитальный ремонт собственников помещений в многоквартирных домах, и средств государственной поддержки на оказание услуг и(или) выполнение работ по капитальному ремонту общего имущества в многоквартирных домах в целях создания безопасных и благоприятных условий проживания;</w:t>
      </w:r>
    </w:p>
    <w:p w:rsidR="009D7098" w:rsidRPr="009F0B24" w:rsidRDefault="009D7098" w:rsidP="00BC078B">
      <w:pPr>
        <w:pStyle w:val="ConsPlusNormal"/>
        <w:ind w:firstLine="709"/>
        <w:jc w:val="both"/>
        <w:rPr>
          <w:rFonts w:ascii="Times New Roman" w:hAnsi="Times New Roman" w:cs="Times New Roman"/>
          <w:sz w:val="28"/>
          <w:szCs w:val="28"/>
        </w:rPr>
      </w:pPr>
      <w:r w:rsidRPr="009F0B24">
        <w:rPr>
          <w:rFonts w:ascii="Times New Roman" w:hAnsi="Times New Roman" w:cs="Times New Roman"/>
          <w:sz w:val="28"/>
          <w:szCs w:val="28"/>
        </w:rPr>
        <w:t>е) создание условий для своевременного и полного удовлетворения потребностей в работах (услугах) с требуемыми показателями цены, качества и надежности, необходимых для целей обеспечения организации и своевременного проведения капитального ремонта общего имущества многоквартирных домов.</w:t>
      </w:r>
    </w:p>
    <w:p w:rsidR="009D7098" w:rsidRPr="009F0B24" w:rsidRDefault="009D7098" w:rsidP="00BC078B">
      <w:pPr>
        <w:pStyle w:val="ConsPlusNormal"/>
        <w:ind w:firstLine="709"/>
        <w:jc w:val="both"/>
        <w:rPr>
          <w:rFonts w:ascii="Times New Roman" w:hAnsi="Times New Roman" w:cs="Times New Roman"/>
          <w:sz w:val="28"/>
          <w:szCs w:val="28"/>
        </w:rPr>
      </w:pPr>
      <w:r w:rsidRPr="009F0B24">
        <w:rPr>
          <w:rFonts w:ascii="Times New Roman" w:hAnsi="Times New Roman" w:cs="Times New Roman"/>
          <w:sz w:val="28"/>
          <w:szCs w:val="28"/>
        </w:rPr>
        <w:t>1.3. Предварительный отбор проводится для выполнения работ по следующему предмету электронного аукциона:</w:t>
      </w:r>
    </w:p>
    <w:p w:rsidR="009D7098" w:rsidRPr="009F0B24" w:rsidRDefault="009D7098" w:rsidP="00BC078B">
      <w:pPr>
        <w:pStyle w:val="ConsPlusNormal"/>
        <w:ind w:firstLine="709"/>
        <w:jc w:val="both"/>
        <w:rPr>
          <w:rFonts w:ascii="Times New Roman" w:hAnsi="Times New Roman" w:cs="Times New Roman"/>
          <w:sz w:val="28"/>
          <w:szCs w:val="28"/>
        </w:rPr>
      </w:pPr>
      <w:r w:rsidRPr="009F0B24">
        <w:rPr>
          <w:rFonts w:ascii="Times New Roman" w:hAnsi="Times New Roman" w:cs="Times New Roman"/>
          <w:sz w:val="28"/>
          <w:szCs w:val="28"/>
        </w:rPr>
        <w:t>а) оказание услуг и(или) выполнение работ по капитальному ремонту общего имущества многоквартирных домов;</w:t>
      </w:r>
    </w:p>
    <w:p w:rsidR="009D7098" w:rsidRPr="009F0B24" w:rsidRDefault="009D7098" w:rsidP="00BC078B">
      <w:pPr>
        <w:pStyle w:val="ConsPlusNormal"/>
        <w:ind w:firstLine="709"/>
        <w:jc w:val="both"/>
        <w:rPr>
          <w:rFonts w:ascii="Times New Roman" w:hAnsi="Times New Roman" w:cs="Times New Roman"/>
          <w:sz w:val="28"/>
          <w:szCs w:val="28"/>
        </w:rPr>
      </w:pPr>
      <w:r w:rsidRPr="009F0B24">
        <w:rPr>
          <w:rFonts w:ascii="Times New Roman" w:hAnsi="Times New Roman" w:cs="Times New Roman"/>
          <w:sz w:val="28"/>
          <w:szCs w:val="28"/>
        </w:rPr>
        <w:t>б) оказание услуг и(или)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rsidR="009D7098" w:rsidRPr="009F0B24" w:rsidRDefault="009D7098" w:rsidP="00BC078B">
      <w:pPr>
        <w:pStyle w:val="ConsPlusNormal"/>
        <w:ind w:firstLine="709"/>
        <w:jc w:val="both"/>
        <w:rPr>
          <w:rFonts w:ascii="Times New Roman" w:hAnsi="Times New Roman" w:cs="Times New Roman"/>
          <w:sz w:val="28"/>
          <w:szCs w:val="28"/>
        </w:rPr>
      </w:pPr>
      <w:r w:rsidRPr="009F0B24">
        <w:rPr>
          <w:rFonts w:ascii="Times New Roman" w:hAnsi="Times New Roman" w:cs="Times New Roman"/>
          <w:sz w:val="28"/>
          <w:szCs w:val="28"/>
        </w:rPr>
        <w:t>в) оказание услуг и(или) выполнение работ по ремонту, замене, модернизации лифтов, ремонту лифтовых шахт, машинных и блочных помещений (далее - ремонт (замена, модернизация) лифтов);</w:t>
      </w:r>
    </w:p>
    <w:p w:rsidR="009D7098" w:rsidRPr="009F0B24" w:rsidRDefault="009D7098" w:rsidP="00BC078B">
      <w:pPr>
        <w:pStyle w:val="ConsPlusNormal"/>
        <w:ind w:firstLine="709"/>
        <w:jc w:val="both"/>
        <w:rPr>
          <w:rFonts w:ascii="Times New Roman" w:hAnsi="Times New Roman" w:cs="Times New Roman"/>
          <w:sz w:val="28"/>
          <w:szCs w:val="28"/>
        </w:rPr>
      </w:pPr>
      <w:r w:rsidRPr="009F0B24">
        <w:rPr>
          <w:rFonts w:ascii="Times New Roman" w:hAnsi="Times New Roman" w:cs="Times New Roman"/>
          <w:sz w:val="28"/>
          <w:szCs w:val="28"/>
        </w:rPr>
        <w:t>г) оказание услуг и(или)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w:t>
      </w:r>
    </w:p>
    <w:p w:rsidR="009D7098" w:rsidRPr="009F0B24" w:rsidRDefault="009D7098" w:rsidP="00BC078B">
      <w:pPr>
        <w:pStyle w:val="ConsPlusNormal"/>
        <w:ind w:firstLine="709"/>
        <w:jc w:val="both"/>
        <w:rPr>
          <w:rFonts w:ascii="Times New Roman" w:hAnsi="Times New Roman" w:cs="Times New Roman"/>
          <w:sz w:val="28"/>
          <w:szCs w:val="28"/>
        </w:rPr>
      </w:pPr>
      <w:r w:rsidRPr="009F0B24">
        <w:rPr>
          <w:rFonts w:ascii="Times New Roman" w:hAnsi="Times New Roman" w:cs="Times New Roman"/>
          <w:sz w:val="28"/>
          <w:szCs w:val="28"/>
        </w:rPr>
        <w:t>д) оказание услуг и(или)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модернизацию) лифтов;</w:t>
      </w:r>
    </w:p>
    <w:p w:rsidR="009D7098" w:rsidRPr="009F0B24" w:rsidRDefault="009D7098" w:rsidP="00BC078B">
      <w:pPr>
        <w:pStyle w:val="ConsPlusNormal"/>
        <w:ind w:firstLine="709"/>
        <w:jc w:val="both"/>
        <w:rPr>
          <w:rFonts w:ascii="Times New Roman" w:hAnsi="Times New Roman" w:cs="Times New Roman"/>
          <w:sz w:val="28"/>
          <w:szCs w:val="28"/>
        </w:rPr>
      </w:pPr>
      <w:r w:rsidRPr="009F0B24">
        <w:rPr>
          <w:rFonts w:ascii="Times New Roman" w:hAnsi="Times New Roman" w:cs="Times New Roman"/>
          <w:sz w:val="28"/>
          <w:szCs w:val="28"/>
        </w:rPr>
        <w:t xml:space="preserve">е) </w:t>
      </w:r>
      <w:r w:rsidRPr="009F0B24">
        <w:rPr>
          <w:rFonts w:ascii="Times New Roman" w:hAnsi="Times New Roman" w:cs="Times New Roman"/>
          <w:color w:val="000000" w:themeColor="text1"/>
          <w:sz w:val="28"/>
          <w:szCs w:val="28"/>
        </w:rPr>
        <w:t xml:space="preserve">выполнение работ по оценке соответствия лифтов требованиям технического </w:t>
      </w:r>
      <w:hyperlink r:id="rId11" w:history="1">
        <w:r w:rsidRPr="009F0B24">
          <w:rPr>
            <w:rFonts w:ascii="Times New Roman" w:hAnsi="Times New Roman" w:cs="Times New Roman"/>
            <w:color w:val="000000" w:themeColor="text1"/>
            <w:sz w:val="28"/>
            <w:szCs w:val="28"/>
          </w:rPr>
          <w:t>регламента</w:t>
        </w:r>
      </w:hyperlink>
      <w:r w:rsidRPr="009F0B24">
        <w:rPr>
          <w:rFonts w:ascii="Times New Roman" w:hAnsi="Times New Roman" w:cs="Times New Roman"/>
          <w:color w:val="000000" w:themeColor="text1"/>
          <w:sz w:val="28"/>
          <w:szCs w:val="28"/>
        </w:rPr>
        <w:t xml:space="preserve"> Таможенного союза 011/2011 </w:t>
      </w:r>
      <w:r w:rsidR="009F0B24">
        <w:rPr>
          <w:rFonts w:ascii="Times New Roman" w:hAnsi="Times New Roman" w:cs="Times New Roman"/>
          <w:color w:val="000000" w:themeColor="text1"/>
          <w:sz w:val="28"/>
          <w:szCs w:val="28"/>
        </w:rPr>
        <w:t>«</w:t>
      </w:r>
      <w:r w:rsidRPr="009F0B24">
        <w:rPr>
          <w:rFonts w:ascii="Times New Roman" w:hAnsi="Times New Roman" w:cs="Times New Roman"/>
          <w:color w:val="000000" w:themeColor="text1"/>
          <w:sz w:val="28"/>
          <w:szCs w:val="28"/>
        </w:rPr>
        <w:t>Безопасность лифтов</w:t>
      </w:r>
      <w:r w:rsidR="009F0B24">
        <w:rPr>
          <w:rFonts w:ascii="Times New Roman" w:hAnsi="Times New Roman" w:cs="Times New Roman"/>
          <w:color w:val="000000" w:themeColor="text1"/>
          <w:sz w:val="28"/>
          <w:szCs w:val="28"/>
        </w:rPr>
        <w:t>»</w:t>
      </w:r>
      <w:r w:rsidRPr="009F0B24">
        <w:rPr>
          <w:rFonts w:ascii="Times New Roman" w:hAnsi="Times New Roman" w:cs="Times New Roman"/>
          <w:color w:val="000000" w:themeColor="text1"/>
          <w:sz w:val="28"/>
          <w:szCs w:val="28"/>
        </w:rPr>
        <w:t xml:space="preserve"> (ТР ТС 011/2011), утвержденного </w:t>
      </w:r>
      <w:r w:rsidRPr="009F0B24">
        <w:rPr>
          <w:rFonts w:ascii="Times New Roman" w:hAnsi="Times New Roman" w:cs="Times New Roman"/>
          <w:sz w:val="28"/>
          <w:szCs w:val="28"/>
        </w:rPr>
        <w:t xml:space="preserve">решением Комиссии Таможенного союза от 18 октября 2011 г. </w:t>
      </w:r>
      <w:r w:rsidR="009F0B24">
        <w:rPr>
          <w:rFonts w:ascii="Times New Roman" w:hAnsi="Times New Roman" w:cs="Times New Roman"/>
          <w:sz w:val="28"/>
          <w:szCs w:val="28"/>
        </w:rPr>
        <w:t>№</w:t>
      </w:r>
      <w:r w:rsidRPr="009F0B24">
        <w:rPr>
          <w:rFonts w:ascii="Times New Roman" w:hAnsi="Times New Roman" w:cs="Times New Roman"/>
          <w:sz w:val="28"/>
          <w:szCs w:val="28"/>
        </w:rPr>
        <w:t xml:space="preserve"> 824 </w:t>
      </w:r>
      <w:r w:rsidR="009F0B24">
        <w:rPr>
          <w:rFonts w:ascii="Times New Roman" w:hAnsi="Times New Roman" w:cs="Times New Roman"/>
          <w:sz w:val="28"/>
          <w:szCs w:val="28"/>
        </w:rPr>
        <w:t>«</w:t>
      </w:r>
      <w:r w:rsidRPr="009F0B24">
        <w:rPr>
          <w:rFonts w:ascii="Times New Roman" w:hAnsi="Times New Roman" w:cs="Times New Roman"/>
          <w:sz w:val="28"/>
          <w:szCs w:val="28"/>
        </w:rPr>
        <w:t xml:space="preserve">О принятии технического регламента Таможенного союза </w:t>
      </w:r>
      <w:r w:rsidR="009F0B24">
        <w:rPr>
          <w:rFonts w:ascii="Times New Roman" w:hAnsi="Times New Roman" w:cs="Times New Roman"/>
          <w:sz w:val="28"/>
          <w:szCs w:val="28"/>
        </w:rPr>
        <w:t>«</w:t>
      </w:r>
      <w:r w:rsidRPr="009F0B24">
        <w:rPr>
          <w:rFonts w:ascii="Times New Roman" w:hAnsi="Times New Roman" w:cs="Times New Roman"/>
          <w:sz w:val="28"/>
          <w:szCs w:val="28"/>
        </w:rPr>
        <w:t>Безопасность лифтов</w:t>
      </w:r>
      <w:r w:rsidR="009F0B24">
        <w:rPr>
          <w:rFonts w:ascii="Times New Roman" w:hAnsi="Times New Roman" w:cs="Times New Roman"/>
          <w:sz w:val="28"/>
          <w:szCs w:val="28"/>
        </w:rPr>
        <w:t>»</w:t>
      </w:r>
      <w:r w:rsidRPr="009F0B24">
        <w:rPr>
          <w:rFonts w:ascii="Times New Roman" w:hAnsi="Times New Roman" w:cs="Times New Roman"/>
          <w:sz w:val="28"/>
          <w:szCs w:val="28"/>
        </w:rPr>
        <w:t xml:space="preserve"> (далее - технический регламент);</w:t>
      </w:r>
    </w:p>
    <w:p w:rsidR="009D7098" w:rsidRPr="009F0B24" w:rsidRDefault="009D7098" w:rsidP="00BC078B">
      <w:pPr>
        <w:pStyle w:val="ConsPlusNormal"/>
        <w:ind w:firstLine="709"/>
        <w:jc w:val="both"/>
        <w:rPr>
          <w:rFonts w:ascii="Times New Roman" w:hAnsi="Times New Roman" w:cs="Times New Roman"/>
          <w:sz w:val="28"/>
          <w:szCs w:val="28"/>
        </w:rPr>
      </w:pPr>
      <w:r w:rsidRPr="009F0B24">
        <w:rPr>
          <w:rFonts w:ascii="Times New Roman" w:hAnsi="Times New Roman" w:cs="Times New Roman"/>
          <w:sz w:val="28"/>
          <w:szCs w:val="28"/>
        </w:rPr>
        <w:t>ж) оказание услуг по осуществлению строительного контроля.</w:t>
      </w:r>
    </w:p>
    <w:p w:rsidR="009D7098" w:rsidRPr="009F0B24" w:rsidRDefault="009D7098" w:rsidP="00BC078B">
      <w:pPr>
        <w:pStyle w:val="ConsPlusNormal"/>
        <w:ind w:firstLine="709"/>
        <w:jc w:val="both"/>
        <w:rPr>
          <w:rFonts w:ascii="Times New Roman" w:hAnsi="Times New Roman" w:cs="Times New Roman"/>
          <w:sz w:val="28"/>
          <w:szCs w:val="28"/>
        </w:rPr>
      </w:pPr>
      <w:r w:rsidRPr="009F0B24">
        <w:rPr>
          <w:rFonts w:ascii="Times New Roman" w:hAnsi="Times New Roman" w:cs="Times New Roman"/>
          <w:sz w:val="28"/>
          <w:szCs w:val="28"/>
        </w:rPr>
        <w:t>1.4. Комиссия по предварительному отбору является постоянно действующим независимым коллегиальным органом.</w:t>
      </w:r>
    </w:p>
    <w:p w:rsidR="009D7098" w:rsidRPr="009F0B24" w:rsidRDefault="009D7098" w:rsidP="00BC078B">
      <w:pPr>
        <w:pStyle w:val="ConsPlusNormal"/>
        <w:ind w:firstLine="709"/>
        <w:jc w:val="both"/>
        <w:rPr>
          <w:rFonts w:ascii="Times New Roman" w:hAnsi="Times New Roman" w:cs="Times New Roman"/>
          <w:sz w:val="28"/>
          <w:szCs w:val="28"/>
        </w:rPr>
      </w:pPr>
      <w:r w:rsidRPr="009F0B24">
        <w:rPr>
          <w:rFonts w:ascii="Times New Roman" w:hAnsi="Times New Roman" w:cs="Times New Roman"/>
          <w:sz w:val="28"/>
          <w:szCs w:val="28"/>
        </w:rPr>
        <w:t>1.5. Органом, уполномоченным на утверждение настоящего Положения, а также внесения в него изменений, является Комитет государственного заказа Ленинградской области (далее - орган по ведению реестра).</w:t>
      </w:r>
    </w:p>
    <w:p w:rsidR="009D7098" w:rsidRPr="009F0B24" w:rsidRDefault="009D7098" w:rsidP="00BC078B">
      <w:pPr>
        <w:pStyle w:val="ConsPlusNormal"/>
        <w:ind w:firstLine="709"/>
        <w:jc w:val="both"/>
        <w:rPr>
          <w:rFonts w:ascii="Times New Roman" w:hAnsi="Times New Roman" w:cs="Times New Roman"/>
          <w:sz w:val="28"/>
          <w:szCs w:val="28"/>
        </w:rPr>
      </w:pPr>
    </w:p>
    <w:p w:rsidR="009D7098" w:rsidRPr="009F0B24" w:rsidRDefault="009D7098" w:rsidP="009D7098">
      <w:pPr>
        <w:pStyle w:val="ConsPlusTitle"/>
        <w:jc w:val="center"/>
        <w:outlineLvl w:val="1"/>
        <w:rPr>
          <w:rFonts w:ascii="Times New Roman" w:hAnsi="Times New Roman" w:cs="Times New Roman"/>
          <w:sz w:val="28"/>
          <w:szCs w:val="28"/>
        </w:rPr>
      </w:pPr>
      <w:r w:rsidRPr="009F0B24">
        <w:rPr>
          <w:rFonts w:ascii="Times New Roman" w:hAnsi="Times New Roman" w:cs="Times New Roman"/>
          <w:sz w:val="28"/>
          <w:szCs w:val="28"/>
        </w:rPr>
        <w:t>2. Правовое регулирование</w:t>
      </w:r>
    </w:p>
    <w:p w:rsidR="009D7098" w:rsidRPr="009F0B24" w:rsidRDefault="009D7098" w:rsidP="00BC078B">
      <w:pPr>
        <w:pStyle w:val="ConsPlusNormal"/>
        <w:ind w:firstLine="709"/>
        <w:jc w:val="both"/>
        <w:rPr>
          <w:rFonts w:ascii="Times New Roman" w:hAnsi="Times New Roman" w:cs="Times New Roman"/>
          <w:sz w:val="28"/>
          <w:szCs w:val="28"/>
        </w:rPr>
      </w:pPr>
      <w:r w:rsidRPr="009F0B24">
        <w:rPr>
          <w:rFonts w:ascii="Times New Roman" w:hAnsi="Times New Roman" w:cs="Times New Roman"/>
          <w:sz w:val="28"/>
          <w:szCs w:val="28"/>
        </w:rPr>
        <w:t xml:space="preserve">2.1. Проведение предварительного отбора подрядных организаций происходит в соответствии с Положением о порядке привлечения подрядных организаций, методическими указаниями, утвержденными федеральным органом исполнительной власти, осуществляющим функции по выработке и реализации государственной </w:t>
      </w:r>
      <w:r w:rsidRPr="009F0B24">
        <w:rPr>
          <w:rFonts w:ascii="Times New Roman" w:hAnsi="Times New Roman" w:cs="Times New Roman"/>
          <w:sz w:val="28"/>
          <w:szCs w:val="28"/>
        </w:rPr>
        <w:lastRenderedPageBreak/>
        <w:t>политики и нормативно-правовому регулированию в сфере жилищно-коммунального хозяйства, по согласованию с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нормативными правовыми актами Ленинградской области и настоящим Положением.</w:t>
      </w:r>
    </w:p>
    <w:p w:rsidR="009D7098" w:rsidRPr="009F0B24" w:rsidRDefault="009D7098" w:rsidP="009D7098">
      <w:pPr>
        <w:pStyle w:val="ConsPlusNormal"/>
        <w:ind w:firstLine="540"/>
        <w:jc w:val="both"/>
        <w:rPr>
          <w:rFonts w:ascii="Times New Roman" w:hAnsi="Times New Roman" w:cs="Times New Roman"/>
          <w:sz w:val="28"/>
          <w:szCs w:val="28"/>
        </w:rPr>
      </w:pPr>
    </w:p>
    <w:p w:rsidR="009D7098" w:rsidRPr="009F0B24" w:rsidRDefault="009D7098" w:rsidP="009F0B24">
      <w:pPr>
        <w:pStyle w:val="ConsPlusTitle"/>
        <w:jc w:val="center"/>
        <w:outlineLvl w:val="1"/>
        <w:rPr>
          <w:rFonts w:ascii="Times New Roman" w:hAnsi="Times New Roman" w:cs="Times New Roman"/>
          <w:sz w:val="28"/>
          <w:szCs w:val="28"/>
        </w:rPr>
      </w:pPr>
      <w:r w:rsidRPr="009F0B24">
        <w:rPr>
          <w:rFonts w:ascii="Times New Roman" w:hAnsi="Times New Roman" w:cs="Times New Roman"/>
          <w:sz w:val="28"/>
          <w:szCs w:val="28"/>
        </w:rPr>
        <w:t>3. Цели и функции комиссии по предварительному отбору</w:t>
      </w:r>
    </w:p>
    <w:p w:rsidR="009D7098" w:rsidRPr="009F0B24" w:rsidRDefault="009D7098" w:rsidP="00BC078B">
      <w:pPr>
        <w:pStyle w:val="ConsPlusNormal"/>
        <w:ind w:firstLine="709"/>
        <w:jc w:val="both"/>
        <w:rPr>
          <w:rFonts w:ascii="Times New Roman" w:hAnsi="Times New Roman" w:cs="Times New Roman"/>
          <w:sz w:val="28"/>
          <w:szCs w:val="28"/>
        </w:rPr>
      </w:pPr>
      <w:r w:rsidRPr="009F0B24">
        <w:rPr>
          <w:rFonts w:ascii="Times New Roman" w:hAnsi="Times New Roman" w:cs="Times New Roman"/>
          <w:sz w:val="28"/>
          <w:szCs w:val="28"/>
        </w:rPr>
        <w:t>3.1. Комиссия по предварительному отбору создается в целях формирования РКП, имеющих право принимать участие в закупках, предметом которых является оказание услуг и(или) выполнение работ по капитальному ремонту общего имущества в многоквартирных домах на территории Ленинградской области.</w:t>
      </w:r>
    </w:p>
    <w:p w:rsidR="009D7098" w:rsidRPr="009F0B24" w:rsidRDefault="009D7098" w:rsidP="00BC078B">
      <w:pPr>
        <w:pStyle w:val="ConsPlusNormal"/>
        <w:ind w:firstLine="709"/>
        <w:jc w:val="both"/>
        <w:rPr>
          <w:rFonts w:ascii="Times New Roman" w:hAnsi="Times New Roman" w:cs="Times New Roman"/>
          <w:sz w:val="28"/>
          <w:szCs w:val="28"/>
        </w:rPr>
      </w:pPr>
      <w:r w:rsidRPr="009F0B24">
        <w:rPr>
          <w:rFonts w:ascii="Times New Roman" w:hAnsi="Times New Roman" w:cs="Times New Roman"/>
          <w:sz w:val="28"/>
          <w:szCs w:val="28"/>
        </w:rPr>
        <w:t>3.2. Комиссия по предварительному отбору осуществляет следующие функции:</w:t>
      </w:r>
    </w:p>
    <w:p w:rsidR="009D7098" w:rsidRPr="009F0B24" w:rsidRDefault="009D7098" w:rsidP="00BC078B">
      <w:pPr>
        <w:pStyle w:val="ConsPlusNormal"/>
        <w:ind w:firstLine="709"/>
        <w:jc w:val="both"/>
        <w:rPr>
          <w:rFonts w:ascii="Times New Roman" w:hAnsi="Times New Roman" w:cs="Times New Roman"/>
          <w:sz w:val="28"/>
          <w:szCs w:val="28"/>
        </w:rPr>
      </w:pPr>
      <w:r w:rsidRPr="009F0B24">
        <w:rPr>
          <w:rFonts w:ascii="Times New Roman" w:hAnsi="Times New Roman" w:cs="Times New Roman"/>
          <w:sz w:val="28"/>
          <w:szCs w:val="28"/>
        </w:rPr>
        <w:t>- рассмотрение заявок на участие в предварительном отборе на соответствие установленным требованиям;</w:t>
      </w:r>
    </w:p>
    <w:p w:rsidR="009D7098" w:rsidRPr="009F0B24" w:rsidRDefault="009D7098" w:rsidP="00BC078B">
      <w:pPr>
        <w:pStyle w:val="ConsPlusNormal"/>
        <w:ind w:firstLine="709"/>
        <w:jc w:val="both"/>
        <w:rPr>
          <w:rFonts w:ascii="Times New Roman" w:hAnsi="Times New Roman" w:cs="Times New Roman"/>
          <w:sz w:val="28"/>
          <w:szCs w:val="28"/>
        </w:rPr>
      </w:pPr>
      <w:r w:rsidRPr="009F0B24">
        <w:rPr>
          <w:rFonts w:ascii="Times New Roman" w:hAnsi="Times New Roman" w:cs="Times New Roman"/>
          <w:sz w:val="28"/>
          <w:szCs w:val="28"/>
        </w:rPr>
        <w:t>- рассмотрение вопросов о включении (об отказе во включении) подрядной организации в РКП;</w:t>
      </w:r>
    </w:p>
    <w:p w:rsidR="009D7098" w:rsidRPr="009F0B24" w:rsidRDefault="009D7098" w:rsidP="00BC078B">
      <w:pPr>
        <w:pStyle w:val="ConsPlusNormal"/>
        <w:ind w:firstLine="709"/>
        <w:jc w:val="both"/>
        <w:rPr>
          <w:rFonts w:ascii="Times New Roman" w:hAnsi="Times New Roman" w:cs="Times New Roman"/>
          <w:sz w:val="28"/>
          <w:szCs w:val="28"/>
        </w:rPr>
      </w:pPr>
      <w:r w:rsidRPr="009F0B24">
        <w:rPr>
          <w:rFonts w:ascii="Times New Roman" w:hAnsi="Times New Roman" w:cs="Times New Roman"/>
          <w:sz w:val="28"/>
          <w:szCs w:val="28"/>
        </w:rPr>
        <w:t>- рассмотрение вопросов об исключении подрядной организации из РКП;</w:t>
      </w:r>
    </w:p>
    <w:p w:rsidR="009D7098" w:rsidRPr="009F0B24" w:rsidRDefault="009D7098" w:rsidP="00BC078B">
      <w:pPr>
        <w:pStyle w:val="ConsPlusNormal"/>
        <w:ind w:firstLine="709"/>
        <w:jc w:val="both"/>
        <w:rPr>
          <w:rFonts w:ascii="Times New Roman" w:hAnsi="Times New Roman" w:cs="Times New Roman"/>
          <w:color w:val="000000" w:themeColor="text1"/>
          <w:sz w:val="28"/>
          <w:szCs w:val="28"/>
        </w:rPr>
      </w:pPr>
      <w:r w:rsidRPr="009F0B24">
        <w:rPr>
          <w:rFonts w:ascii="Times New Roman" w:hAnsi="Times New Roman" w:cs="Times New Roman"/>
          <w:sz w:val="28"/>
          <w:szCs w:val="28"/>
        </w:rPr>
        <w:t xml:space="preserve">- рассмотрение и принятие решений по заявлениям физических и(или) юридических лиц, поступивших в адрес комиссии по предварительному отбору или в адрес уполномоченного органа на ведение РКП, о недостоверности информации, </w:t>
      </w:r>
      <w:r w:rsidRPr="009F0B24">
        <w:rPr>
          <w:rFonts w:ascii="Times New Roman" w:hAnsi="Times New Roman" w:cs="Times New Roman"/>
          <w:color w:val="000000" w:themeColor="text1"/>
          <w:sz w:val="28"/>
          <w:szCs w:val="28"/>
        </w:rPr>
        <w:t>представленной участником предварительного отбора (далее - заявления о недостоверности информации);</w:t>
      </w:r>
    </w:p>
    <w:p w:rsidR="009D7098" w:rsidRPr="009F0B24" w:rsidRDefault="009D7098" w:rsidP="00BC078B">
      <w:pPr>
        <w:ind w:firstLine="709"/>
        <w:jc w:val="both"/>
        <w:rPr>
          <w:color w:val="000000" w:themeColor="text1"/>
          <w:sz w:val="28"/>
          <w:szCs w:val="28"/>
        </w:rPr>
      </w:pPr>
      <w:r w:rsidRPr="009F0B24">
        <w:rPr>
          <w:color w:val="000000" w:themeColor="text1"/>
          <w:sz w:val="28"/>
          <w:szCs w:val="28"/>
        </w:rPr>
        <w:t>-  рассмотрение поступивших от участника предварительного отбора документов по внесению изменений в начальную (максимальную) цен</w:t>
      </w:r>
      <w:r w:rsidR="00BC078B">
        <w:rPr>
          <w:sz w:val="28"/>
          <w:szCs w:val="28"/>
        </w:rPr>
        <w:t>у</w:t>
      </w:r>
      <w:r w:rsidRPr="009F0B24">
        <w:rPr>
          <w:color w:val="000000" w:themeColor="text1"/>
          <w:sz w:val="28"/>
          <w:szCs w:val="28"/>
        </w:rPr>
        <w:t xml:space="preserve"> договора при проведении электронного аукциона на предмет их соответствия установленным требованиям и принятие решений об изменении информации в реестре </w:t>
      </w:r>
      <w:r w:rsidR="00BC078B">
        <w:rPr>
          <w:color w:val="000000" w:themeColor="text1"/>
          <w:sz w:val="28"/>
          <w:szCs w:val="28"/>
        </w:rPr>
        <w:t>РКП</w:t>
      </w:r>
      <w:r w:rsidRPr="009F0B24">
        <w:rPr>
          <w:color w:val="000000" w:themeColor="text1"/>
          <w:sz w:val="28"/>
          <w:szCs w:val="28"/>
        </w:rPr>
        <w:t xml:space="preserve"> или об отказе от изменения информации в </w:t>
      </w:r>
      <w:r w:rsidR="00BC078B">
        <w:rPr>
          <w:color w:val="000000" w:themeColor="text1"/>
          <w:sz w:val="28"/>
          <w:szCs w:val="28"/>
        </w:rPr>
        <w:t>РКП;</w:t>
      </w:r>
    </w:p>
    <w:p w:rsidR="009D7098" w:rsidRPr="009F0B24" w:rsidRDefault="009D7098" w:rsidP="009F0B24">
      <w:pPr>
        <w:pStyle w:val="ConsPlusNormal"/>
        <w:ind w:firstLine="540"/>
        <w:jc w:val="both"/>
        <w:rPr>
          <w:rFonts w:ascii="Times New Roman" w:hAnsi="Times New Roman" w:cs="Times New Roman"/>
          <w:sz w:val="28"/>
          <w:szCs w:val="28"/>
        </w:rPr>
      </w:pPr>
      <w:r w:rsidRPr="009F0B24">
        <w:rPr>
          <w:rFonts w:ascii="Times New Roman" w:hAnsi="Times New Roman" w:cs="Times New Roman"/>
          <w:color w:val="000000" w:themeColor="text1"/>
          <w:sz w:val="28"/>
          <w:szCs w:val="28"/>
        </w:rPr>
        <w:t xml:space="preserve">- ведение и оформление необходимых протоколов по всем процедурам, проводимым в ходе осуществления предварительного отбора, а также </w:t>
      </w:r>
      <w:r w:rsidRPr="009F0B24">
        <w:rPr>
          <w:rFonts w:ascii="Times New Roman" w:hAnsi="Times New Roman" w:cs="Times New Roman"/>
          <w:sz w:val="28"/>
          <w:szCs w:val="28"/>
        </w:rPr>
        <w:t>другие действия в соответствии с настоящим Положением.</w:t>
      </w:r>
    </w:p>
    <w:p w:rsidR="009D7098" w:rsidRDefault="009D7098" w:rsidP="009D7098">
      <w:pPr>
        <w:pStyle w:val="ConsPlusNormal"/>
        <w:ind w:firstLine="540"/>
        <w:jc w:val="both"/>
      </w:pPr>
    </w:p>
    <w:p w:rsidR="009D7098" w:rsidRPr="00275A5E" w:rsidRDefault="009D7098" w:rsidP="00275A5E">
      <w:pPr>
        <w:pStyle w:val="ConsPlusTitle"/>
        <w:jc w:val="center"/>
        <w:outlineLvl w:val="1"/>
        <w:rPr>
          <w:rFonts w:ascii="Times New Roman" w:hAnsi="Times New Roman" w:cs="Times New Roman"/>
          <w:sz w:val="28"/>
          <w:szCs w:val="28"/>
        </w:rPr>
      </w:pPr>
      <w:r w:rsidRPr="00275A5E">
        <w:rPr>
          <w:rFonts w:ascii="Times New Roman" w:hAnsi="Times New Roman" w:cs="Times New Roman"/>
          <w:sz w:val="28"/>
          <w:szCs w:val="28"/>
        </w:rPr>
        <w:t>4. Порядок формирования комиссии по предварительному отбору</w:t>
      </w:r>
    </w:p>
    <w:p w:rsidR="009D7098" w:rsidRPr="00275A5E" w:rsidRDefault="009D7098" w:rsidP="00BC078B">
      <w:pPr>
        <w:pStyle w:val="ConsPlusNormal"/>
        <w:ind w:firstLine="709"/>
        <w:jc w:val="both"/>
        <w:rPr>
          <w:rFonts w:ascii="Times New Roman" w:hAnsi="Times New Roman" w:cs="Times New Roman"/>
          <w:sz w:val="28"/>
          <w:szCs w:val="28"/>
        </w:rPr>
      </w:pPr>
      <w:r w:rsidRPr="00275A5E">
        <w:rPr>
          <w:rFonts w:ascii="Times New Roman" w:hAnsi="Times New Roman" w:cs="Times New Roman"/>
          <w:sz w:val="28"/>
          <w:szCs w:val="28"/>
        </w:rPr>
        <w:t>4.1. Комиссия по предварительному отбору формируется на основании распоряжения органа по ведению реестра.</w:t>
      </w:r>
    </w:p>
    <w:p w:rsidR="009D7098" w:rsidRPr="00275A5E" w:rsidRDefault="009D7098" w:rsidP="00BC078B">
      <w:pPr>
        <w:pStyle w:val="ConsPlusNormal"/>
        <w:ind w:firstLine="709"/>
        <w:jc w:val="both"/>
        <w:rPr>
          <w:rFonts w:ascii="Times New Roman" w:hAnsi="Times New Roman" w:cs="Times New Roman"/>
          <w:sz w:val="28"/>
          <w:szCs w:val="28"/>
        </w:rPr>
      </w:pPr>
      <w:r w:rsidRPr="00275A5E">
        <w:rPr>
          <w:rFonts w:ascii="Times New Roman" w:hAnsi="Times New Roman" w:cs="Times New Roman"/>
          <w:sz w:val="28"/>
          <w:szCs w:val="28"/>
        </w:rPr>
        <w:t>4.2. В состав комиссии по предварительному отбору, помимо должностных лиц органа по ведению реестра, должны включаться:</w:t>
      </w:r>
    </w:p>
    <w:p w:rsidR="009D7098" w:rsidRPr="00275A5E" w:rsidRDefault="009D7098" w:rsidP="00BC078B">
      <w:pPr>
        <w:pStyle w:val="ConsPlusNormal"/>
        <w:ind w:firstLine="709"/>
        <w:jc w:val="both"/>
        <w:rPr>
          <w:rFonts w:ascii="Times New Roman" w:hAnsi="Times New Roman" w:cs="Times New Roman"/>
          <w:sz w:val="28"/>
          <w:szCs w:val="28"/>
        </w:rPr>
      </w:pPr>
      <w:r w:rsidRPr="00275A5E">
        <w:rPr>
          <w:rFonts w:ascii="Times New Roman" w:hAnsi="Times New Roman" w:cs="Times New Roman"/>
          <w:sz w:val="28"/>
          <w:szCs w:val="28"/>
        </w:rPr>
        <w:t>- представители органа исполнительной власти Ленинградской области, ответственного за реализацию региональной программы капитального ремонта общего имущества в многоквартирных домах - Комитета по жилищно-коммунальному хозяйству Ленинградской области;</w:t>
      </w:r>
    </w:p>
    <w:p w:rsidR="009D7098" w:rsidRPr="00275A5E" w:rsidRDefault="009D7098" w:rsidP="00BC078B">
      <w:pPr>
        <w:pStyle w:val="ConsPlusNormal"/>
        <w:ind w:firstLine="709"/>
        <w:jc w:val="both"/>
        <w:rPr>
          <w:rFonts w:ascii="Times New Roman" w:hAnsi="Times New Roman" w:cs="Times New Roman"/>
          <w:color w:val="000000" w:themeColor="text1"/>
          <w:sz w:val="28"/>
          <w:szCs w:val="28"/>
        </w:rPr>
      </w:pPr>
      <w:r w:rsidRPr="00275A5E">
        <w:rPr>
          <w:rFonts w:ascii="Times New Roman" w:hAnsi="Times New Roman" w:cs="Times New Roman"/>
          <w:sz w:val="28"/>
          <w:szCs w:val="28"/>
        </w:rPr>
        <w:t xml:space="preserve">- представители регионального оператора либо органов местного самоуправления и(или) государственных, </w:t>
      </w:r>
      <w:r w:rsidRPr="00275A5E">
        <w:rPr>
          <w:rFonts w:ascii="Times New Roman" w:hAnsi="Times New Roman" w:cs="Times New Roman"/>
          <w:color w:val="000000" w:themeColor="text1"/>
          <w:sz w:val="28"/>
          <w:szCs w:val="28"/>
        </w:rPr>
        <w:t xml:space="preserve">муниципальных, бюджетных, казенных учреждений в случаях, предусмотренных </w:t>
      </w:r>
      <w:hyperlink r:id="rId12" w:history="1">
        <w:r w:rsidRPr="00275A5E">
          <w:rPr>
            <w:rFonts w:ascii="Times New Roman" w:hAnsi="Times New Roman" w:cs="Times New Roman"/>
            <w:color w:val="000000" w:themeColor="text1"/>
            <w:sz w:val="28"/>
            <w:szCs w:val="28"/>
          </w:rPr>
          <w:t>частью 4 статьи 182</w:t>
        </w:r>
      </w:hyperlink>
      <w:r w:rsidRPr="00275A5E">
        <w:rPr>
          <w:rFonts w:ascii="Times New Roman" w:hAnsi="Times New Roman" w:cs="Times New Roman"/>
          <w:color w:val="000000" w:themeColor="text1"/>
          <w:sz w:val="28"/>
          <w:szCs w:val="28"/>
        </w:rPr>
        <w:t xml:space="preserve"> Жилищного кодекса </w:t>
      </w:r>
      <w:r w:rsidRPr="00275A5E">
        <w:rPr>
          <w:rFonts w:ascii="Times New Roman" w:hAnsi="Times New Roman" w:cs="Times New Roman"/>
          <w:color w:val="000000" w:themeColor="text1"/>
          <w:sz w:val="28"/>
          <w:szCs w:val="28"/>
        </w:rPr>
        <w:lastRenderedPageBreak/>
        <w:t>Российской Федерации (далее - представитель заказчика);</w:t>
      </w:r>
    </w:p>
    <w:p w:rsidR="009D7098" w:rsidRPr="00275A5E" w:rsidRDefault="009D7098" w:rsidP="00BC078B">
      <w:pPr>
        <w:pStyle w:val="ConsPlusNormal"/>
        <w:ind w:firstLine="709"/>
        <w:jc w:val="both"/>
        <w:rPr>
          <w:rFonts w:ascii="Times New Roman" w:hAnsi="Times New Roman" w:cs="Times New Roman"/>
          <w:sz w:val="28"/>
          <w:szCs w:val="28"/>
        </w:rPr>
      </w:pPr>
      <w:r w:rsidRPr="00275A5E">
        <w:rPr>
          <w:rFonts w:ascii="Times New Roman" w:hAnsi="Times New Roman" w:cs="Times New Roman"/>
          <w:color w:val="000000" w:themeColor="text1"/>
          <w:sz w:val="28"/>
          <w:szCs w:val="28"/>
        </w:rPr>
        <w:t xml:space="preserve"> - представители органа исполнительной власти </w:t>
      </w:r>
      <w:r w:rsidR="00BC078B" w:rsidRPr="00275A5E">
        <w:rPr>
          <w:rFonts w:ascii="Times New Roman" w:hAnsi="Times New Roman" w:cs="Times New Roman"/>
          <w:sz w:val="28"/>
          <w:szCs w:val="28"/>
        </w:rPr>
        <w:t>Ленинградской области</w:t>
      </w:r>
      <w:r w:rsidRPr="00275A5E">
        <w:rPr>
          <w:rFonts w:ascii="Times New Roman" w:hAnsi="Times New Roman" w:cs="Times New Roman"/>
          <w:sz w:val="28"/>
          <w:szCs w:val="28"/>
        </w:rPr>
        <w:t>, осуществляющего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проведения предварительного отбора на право участия в электронных аукционах на оказание услуг и(или) выполнение работ по капитальному ремонту общего имущества в многоквартирных домах, являющихся объектами культурного наследия, выявленными объектами культурного наследия (при наличии в региональной программе капитального ремонта Ленинградской области объектов культурного наследия) - Комитета по культуре Ленинградской области.</w:t>
      </w:r>
    </w:p>
    <w:p w:rsidR="009D7098" w:rsidRPr="00275A5E" w:rsidRDefault="009D7098" w:rsidP="00275A5E">
      <w:pPr>
        <w:pStyle w:val="ConsPlusNormal"/>
        <w:ind w:firstLine="540"/>
        <w:jc w:val="both"/>
        <w:rPr>
          <w:rFonts w:ascii="Times New Roman" w:hAnsi="Times New Roman" w:cs="Times New Roman"/>
          <w:color w:val="000000" w:themeColor="text1"/>
          <w:sz w:val="28"/>
          <w:szCs w:val="28"/>
        </w:rPr>
      </w:pPr>
      <w:r w:rsidRPr="00275A5E">
        <w:rPr>
          <w:rFonts w:ascii="Times New Roman" w:hAnsi="Times New Roman" w:cs="Times New Roman"/>
          <w:sz w:val="28"/>
          <w:szCs w:val="28"/>
        </w:rPr>
        <w:t xml:space="preserve">При этом не менее 1/3 членов комиссии по предварительному отбору от ее общего численного состава должны являться представителями регионального </w:t>
      </w:r>
      <w:r w:rsidRPr="00275A5E">
        <w:rPr>
          <w:rFonts w:ascii="Times New Roman" w:hAnsi="Times New Roman" w:cs="Times New Roman"/>
          <w:color w:val="000000" w:themeColor="text1"/>
          <w:sz w:val="28"/>
          <w:szCs w:val="28"/>
        </w:rPr>
        <w:t>оператора.</w:t>
      </w:r>
    </w:p>
    <w:p w:rsidR="009D7098" w:rsidRPr="00275A5E" w:rsidRDefault="009D7098" w:rsidP="00BC078B">
      <w:pPr>
        <w:pStyle w:val="ConsPlusNormal"/>
        <w:ind w:firstLine="709"/>
        <w:jc w:val="both"/>
        <w:rPr>
          <w:rFonts w:ascii="Times New Roman" w:hAnsi="Times New Roman" w:cs="Times New Roman"/>
          <w:color w:val="000000" w:themeColor="text1"/>
          <w:sz w:val="28"/>
          <w:szCs w:val="28"/>
        </w:rPr>
      </w:pPr>
      <w:r w:rsidRPr="00275A5E">
        <w:rPr>
          <w:rFonts w:ascii="Times New Roman" w:hAnsi="Times New Roman" w:cs="Times New Roman"/>
          <w:color w:val="000000" w:themeColor="text1"/>
          <w:sz w:val="28"/>
          <w:szCs w:val="28"/>
        </w:rPr>
        <w:t xml:space="preserve">4.2.1. В состав комиссии по проведению предварительного отбора могут входить уполномоченные представители общественного совета по вопросам жилищно-коммунального хозяйства, созданного в </w:t>
      </w:r>
      <w:r w:rsidR="00BC078B" w:rsidRPr="00275A5E">
        <w:rPr>
          <w:rFonts w:ascii="Times New Roman" w:hAnsi="Times New Roman" w:cs="Times New Roman"/>
          <w:sz w:val="28"/>
          <w:szCs w:val="28"/>
        </w:rPr>
        <w:t>Ленинградской области</w:t>
      </w:r>
      <w:r w:rsidRPr="00275A5E">
        <w:rPr>
          <w:rFonts w:ascii="Times New Roman" w:hAnsi="Times New Roman" w:cs="Times New Roman"/>
          <w:color w:val="000000" w:themeColor="text1"/>
          <w:sz w:val="28"/>
          <w:szCs w:val="28"/>
        </w:rPr>
        <w:t>, а также представители иных общественных организаций.</w:t>
      </w:r>
    </w:p>
    <w:p w:rsidR="009D7098" w:rsidRPr="006F5A57" w:rsidRDefault="009D7098" w:rsidP="00BC078B">
      <w:pPr>
        <w:pStyle w:val="ConsPlusNormal"/>
        <w:ind w:firstLine="709"/>
        <w:jc w:val="both"/>
        <w:rPr>
          <w:rFonts w:ascii="Times New Roman" w:hAnsi="Times New Roman" w:cs="Times New Roman"/>
          <w:color w:val="000000" w:themeColor="text1"/>
          <w:sz w:val="28"/>
          <w:szCs w:val="28"/>
          <w:highlight w:val="yellow"/>
        </w:rPr>
      </w:pPr>
      <w:r w:rsidRPr="006F5A57">
        <w:rPr>
          <w:rFonts w:ascii="Times New Roman" w:hAnsi="Times New Roman" w:cs="Times New Roman"/>
          <w:color w:val="000000" w:themeColor="text1"/>
          <w:sz w:val="28"/>
          <w:szCs w:val="28"/>
          <w:highlight w:val="yellow"/>
        </w:rPr>
        <w:t>4.3. Количественный и персональный состав комиссии по предварительному отбору, включая председателя, заместителя председателя и секретаря, определяется решением органа по ведению реестра с учетом следующих положений:</w:t>
      </w:r>
    </w:p>
    <w:p w:rsidR="009D7098" w:rsidRPr="00275A5E" w:rsidRDefault="009D7098" w:rsidP="00BC078B">
      <w:pPr>
        <w:pStyle w:val="ConsPlusNormal"/>
        <w:ind w:firstLine="709"/>
        <w:jc w:val="both"/>
        <w:rPr>
          <w:rFonts w:ascii="Times New Roman" w:hAnsi="Times New Roman" w:cs="Times New Roman"/>
          <w:color w:val="000000" w:themeColor="text1"/>
          <w:sz w:val="28"/>
          <w:szCs w:val="28"/>
        </w:rPr>
      </w:pPr>
      <w:r w:rsidRPr="006F5A57">
        <w:rPr>
          <w:rFonts w:ascii="Times New Roman" w:hAnsi="Times New Roman" w:cs="Times New Roman"/>
          <w:color w:val="000000" w:themeColor="text1"/>
          <w:sz w:val="28"/>
          <w:szCs w:val="28"/>
          <w:highlight w:val="yellow"/>
        </w:rPr>
        <w:t>а)</w:t>
      </w:r>
      <w:r w:rsidRPr="00275A5E">
        <w:rPr>
          <w:rFonts w:ascii="Times New Roman" w:hAnsi="Times New Roman" w:cs="Times New Roman"/>
          <w:color w:val="000000" w:themeColor="text1"/>
          <w:sz w:val="28"/>
          <w:szCs w:val="28"/>
        </w:rPr>
        <w:t xml:space="preserve"> членами комиссии по предварительному отбору не могут быть заинтересованные лица, либо лица, на которых способны оказать влияние участники предварительного отбора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предварительного отбора. В случае выявления в составе комиссии по предварительному отбору указанных лиц орган по ведению реестра обязан незамедлительно заменить их в соответствии со своим решением.</w:t>
      </w:r>
    </w:p>
    <w:p w:rsidR="009D7098" w:rsidRPr="00275A5E" w:rsidRDefault="009D7098" w:rsidP="009D7098">
      <w:pPr>
        <w:pStyle w:val="ConsPlusNormal"/>
        <w:ind w:firstLine="540"/>
        <w:jc w:val="both"/>
        <w:rPr>
          <w:rFonts w:ascii="Times New Roman" w:hAnsi="Times New Roman" w:cs="Times New Roman"/>
          <w:sz w:val="28"/>
          <w:szCs w:val="28"/>
        </w:rPr>
      </w:pPr>
    </w:p>
    <w:p w:rsidR="009D7098" w:rsidRPr="00275A5E" w:rsidRDefault="009D7098" w:rsidP="006F5A57">
      <w:pPr>
        <w:pStyle w:val="ConsPlusTitle"/>
        <w:jc w:val="center"/>
        <w:outlineLvl w:val="1"/>
        <w:rPr>
          <w:rFonts w:ascii="Times New Roman" w:hAnsi="Times New Roman" w:cs="Times New Roman"/>
          <w:sz w:val="28"/>
          <w:szCs w:val="28"/>
        </w:rPr>
      </w:pPr>
      <w:r w:rsidRPr="00275A5E">
        <w:rPr>
          <w:rFonts w:ascii="Times New Roman" w:hAnsi="Times New Roman" w:cs="Times New Roman"/>
          <w:sz w:val="28"/>
          <w:szCs w:val="28"/>
        </w:rPr>
        <w:t>5. Полномочия комиссии по предварительному отбору,</w:t>
      </w:r>
      <w:r w:rsidR="006F5A57">
        <w:rPr>
          <w:rFonts w:ascii="Times New Roman" w:hAnsi="Times New Roman" w:cs="Times New Roman"/>
          <w:sz w:val="28"/>
          <w:szCs w:val="28"/>
        </w:rPr>
        <w:t xml:space="preserve"> </w:t>
      </w:r>
      <w:r w:rsidRPr="00275A5E">
        <w:rPr>
          <w:rFonts w:ascii="Times New Roman" w:hAnsi="Times New Roman" w:cs="Times New Roman"/>
          <w:sz w:val="28"/>
          <w:szCs w:val="28"/>
        </w:rPr>
        <w:t>ее отдельных членов</w:t>
      </w:r>
    </w:p>
    <w:p w:rsidR="009D7098" w:rsidRPr="00275A5E" w:rsidRDefault="009D7098" w:rsidP="006F5A57">
      <w:pPr>
        <w:pStyle w:val="ConsPlusNormal"/>
        <w:ind w:firstLine="709"/>
        <w:jc w:val="both"/>
        <w:rPr>
          <w:rFonts w:ascii="Times New Roman" w:hAnsi="Times New Roman" w:cs="Times New Roman"/>
          <w:sz w:val="28"/>
          <w:szCs w:val="28"/>
        </w:rPr>
      </w:pPr>
      <w:r w:rsidRPr="00275A5E">
        <w:rPr>
          <w:rFonts w:ascii="Times New Roman" w:hAnsi="Times New Roman" w:cs="Times New Roman"/>
          <w:sz w:val="28"/>
          <w:szCs w:val="28"/>
        </w:rPr>
        <w:t>5.1. Рассматривает заявки на участие в предварительном отборе на соответствие требованиям, установленным пунктом 30 Положения о порядке привлечения подрядных организаций.</w:t>
      </w:r>
    </w:p>
    <w:p w:rsidR="009D7098" w:rsidRPr="00275A5E" w:rsidRDefault="009D7098" w:rsidP="006F5A57">
      <w:pPr>
        <w:pStyle w:val="ConsPlusNormal"/>
        <w:ind w:firstLine="709"/>
        <w:jc w:val="both"/>
        <w:rPr>
          <w:rFonts w:ascii="Times New Roman" w:hAnsi="Times New Roman" w:cs="Times New Roman"/>
          <w:color w:val="000000" w:themeColor="text1"/>
          <w:sz w:val="28"/>
          <w:szCs w:val="28"/>
        </w:rPr>
      </w:pPr>
      <w:r w:rsidRPr="00275A5E">
        <w:rPr>
          <w:rFonts w:ascii="Times New Roman" w:hAnsi="Times New Roman" w:cs="Times New Roman"/>
          <w:sz w:val="28"/>
          <w:szCs w:val="28"/>
        </w:rPr>
        <w:t xml:space="preserve">5.2. Ведет и оформляет необходимые протоколы по всем процедурам, проводимым в ходе </w:t>
      </w:r>
      <w:r w:rsidRPr="00275A5E">
        <w:rPr>
          <w:rFonts w:ascii="Times New Roman" w:hAnsi="Times New Roman" w:cs="Times New Roman"/>
          <w:color w:val="000000" w:themeColor="text1"/>
          <w:sz w:val="28"/>
          <w:szCs w:val="28"/>
        </w:rPr>
        <w:t>осуществления предварительного отбора.</w:t>
      </w:r>
    </w:p>
    <w:p w:rsidR="009D7098" w:rsidRPr="00275A5E" w:rsidRDefault="009D7098" w:rsidP="006F5A57">
      <w:pPr>
        <w:pStyle w:val="ConsPlusNormal"/>
        <w:ind w:firstLine="709"/>
        <w:jc w:val="both"/>
        <w:rPr>
          <w:rFonts w:ascii="Times New Roman" w:hAnsi="Times New Roman" w:cs="Times New Roman"/>
          <w:color w:val="000000" w:themeColor="text1"/>
          <w:sz w:val="28"/>
          <w:szCs w:val="28"/>
        </w:rPr>
      </w:pPr>
      <w:r w:rsidRPr="00275A5E">
        <w:rPr>
          <w:rFonts w:ascii="Times New Roman" w:hAnsi="Times New Roman" w:cs="Times New Roman"/>
          <w:color w:val="000000" w:themeColor="text1"/>
          <w:sz w:val="28"/>
          <w:szCs w:val="28"/>
        </w:rPr>
        <w:t>5.3. Рассматривает вопрос о включении (об отказе во включении) участника предварительного отбора в РКП.</w:t>
      </w:r>
    </w:p>
    <w:p w:rsidR="009D7098" w:rsidRPr="00275A5E" w:rsidRDefault="009D7098" w:rsidP="006F5A57">
      <w:pPr>
        <w:pStyle w:val="ConsPlusNormal"/>
        <w:ind w:firstLine="709"/>
        <w:jc w:val="both"/>
        <w:rPr>
          <w:rFonts w:ascii="Times New Roman" w:hAnsi="Times New Roman" w:cs="Times New Roman"/>
          <w:color w:val="000000" w:themeColor="text1"/>
          <w:sz w:val="28"/>
          <w:szCs w:val="28"/>
        </w:rPr>
      </w:pPr>
      <w:r w:rsidRPr="00275A5E">
        <w:rPr>
          <w:rFonts w:ascii="Times New Roman" w:hAnsi="Times New Roman" w:cs="Times New Roman"/>
          <w:color w:val="000000" w:themeColor="text1"/>
          <w:sz w:val="28"/>
          <w:szCs w:val="28"/>
        </w:rPr>
        <w:t>5.</w:t>
      </w:r>
      <w:r w:rsidR="00275A5E" w:rsidRPr="00275A5E">
        <w:rPr>
          <w:rFonts w:ascii="Times New Roman" w:hAnsi="Times New Roman" w:cs="Times New Roman"/>
          <w:color w:val="000000" w:themeColor="text1"/>
          <w:sz w:val="28"/>
          <w:szCs w:val="28"/>
        </w:rPr>
        <w:t>4</w:t>
      </w:r>
      <w:r w:rsidRPr="00275A5E">
        <w:rPr>
          <w:rFonts w:ascii="Times New Roman" w:hAnsi="Times New Roman" w:cs="Times New Roman"/>
          <w:color w:val="000000" w:themeColor="text1"/>
          <w:sz w:val="28"/>
          <w:szCs w:val="28"/>
        </w:rPr>
        <w:t xml:space="preserve">. Рассматривает вопрос об исключении участника предварительного отбора </w:t>
      </w:r>
      <w:r w:rsidRPr="00275A5E">
        <w:rPr>
          <w:rFonts w:ascii="Times New Roman" w:hAnsi="Times New Roman" w:cs="Times New Roman"/>
          <w:color w:val="000000" w:themeColor="text1"/>
          <w:sz w:val="28"/>
          <w:szCs w:val="28"/>
        </w:rPr>
        <w:lastRenderedPageBreak/>
        <w:t>в РКП, о внесении изменений в РКП в отношении определенных участников предварительного отбора.</w:t>
      </w:r>
    </w:p>
    <w:p w:rsidR="009D7098" w:rsidRPr="00275A5E" w:rsidRDefault="009D7098" w:rsidP="006F5A57">
      <w:pPr>
        <w:pStyle w:val="ConsPlusNormal"/>
        <w:ind w:firstLine="709"/>
        <w:jc w:val="both"/>
        <w:rPr>
          <w:rFonts w:ascii="Times New Roman" w:hAnsi="Times New Roman" w:cs="Times New Roman"/>
          <w:color w:val="000000" w:themeColor="text1"/>
          <w:sz w:val="28"/>
          <w:szCs w:val="28"/>
        </w:rPr>
      </w:pPr>
      <w:r w:rsidRPr="00275A5E">
        <w:rPr>
          <w:rFonts w:ascii="Times New Roman" w:hAnsi="Times New Roman" w:cs="Times New Roman"/>
          <w:color w:val="000000" w:themeColor="text1"/>
          <w:sz w:val="28"/>
          <w:szCs w:val="28"/>
        </w:rPr>
        <w:t>5.</w:t>
      </w:r>
      <w:r w:rsidR="00275A5E" w:rsidRPr="00275A5E">
        <w:rPr>
          <w:rFonts w:ascii="Times New Roman" w:hAnsi="Times New Roman" w:cs="Times New Roman"/>
          <w:color w:val="000000" w:themeColor="text1"/>
          <w:sz w:val="28"/>
          <w:szCs w:val="28"/>
        </w:rPr>
        <w:t>5</w:t>
      </w:r>
      <w:r w:rsidRPr="00275A5E">
        <w:rPr>
          <w:rFonts w:ascii="Times New Roman" w:hAnsi="Times New Roman" w:cs="Times New Roman"/>
          <w:color w:val="000000" w:themeColor="text1"/>
          <w:sz w:val="28"/>
          <w:szCs w:val="28"/>
        </w:rPr>
        <w:t xml:space="preserve">. Проверяет соответствие участников предварительного отбора предъявляемым к ним требованиям, установленным </w:t>
      </w:r>
      <w:hyperlink r:id="rId13" w:history="1">
        <w:r w:rsidRPr="00275A5E">
          <w:rPr>
            <w:rFonts w:ascii="Times New Roman" w:hAnsi="Times New Roman" w:cs="Times New Roman"/>
            <w:color w:val="000000" w:themeColor="text1"/>
            <w:sz w:val="28"/>
            <w:szCs w:val="28"/>
          </w:rPr>
          <w:t>пунктом 23</w:t>
        </w:r>
      </w:hyperlink>
      <w:r w:rsidRPr="00275A5E">
        <w:rPr>
          <w:rFonts w:ascii="Times New Roman" w:hAnsi="Times New Roman" w:cs="Times New Roman"/>
          <w:color w:val="000000" w:themeColor="text1"/>
          <w:sz w:val="28"/>
          <w:szCs w:val="28"/>
        </w:rPr>
        <w:t xml:space="preserve"> Положения о порядке привлечения подрядных организаций и документацией по проведению предварительного отбора.</w:t>
      </w:r>
    </w:p>
    <w:p w:rsidR="009D7098" w:rsidRPr="00275A5E" w:rsidRDefault="009D7098" w:rsidP="006F5A57">
      <w:pPr>
        <w:pStyle w:val="ConsPlusNormal"/>
        <w:ind w:firstLine="709"/>
        <w:jc w:val="both"/>
        <w:rPr>
          <w:rFonts w:ascii="Times New Roman" w:hAnsi="Times New Roman" w:cs="Times New Roman"/>
          <w:color w:val="000000" w:themeColor="text1"/>
          <w:sz w:val="28"/>
          <w:szCs w:val="28"/>
        </w:rPr>
      </w:pPr>
      <w:r w:rsidRPr="00275A5E">
        <w:rPr>
          <w:rFonts w:ascii="Times New Roman" w:hAnsi="Times New Roman" w:cs="Times New Roman"/>
          <w:color w:val="000000" w:themeColor="text1"/>
          <w:sz w:val="28"/>
          <w:szCs w:val="28"/>
        </w:rPr>
        <w:t>5.</w:t>
      </w:r>
      <w:r w:rsidR="00275A5E" w:rsidRPr="00275A5E">
        <w:rPr>
          <w:rFonts w:ascii="Times New Roman" w:hAnsi="Times New Roman" w:cs="Times New Roman"/>
          <w:color w:val="000000" w:themeColor="text1"/>
          <w:sz w:val="28"/>
          <w:szCs w:val="28"/>
        </w:rPr>
        <w:t>6</w:t>
      </w:r>
      <w:r w:rsidRPr="00275A5E">
        <w:rPr>
          <w:rFonts w:ascii="Times New Roman" w:hAnsi="Times New Roman" w:cs="Times New Roman"/>
          <w:color w:val="000000" w:themeColor="text1"/>
          <w:sz w:val="28"/>
          <w:szCs w:val="28"/>
        </w:rPr>
        <w:t xml:space="preserve">. Проверяет документы и сведения, представленные участниками предварительного отбора в составе заявки на участие в предварительном отборе, на соответствие требованиям, установленным </w:t>
      </w:r>
      <w:hyperlink r:id="rId14" w:history="1">
        <w:r w:rsidRPr="00275A5E">
          <w:rPr>
            <w:rFonts w:ascii="Times New Roman" w:hAnsi="Times New Roman" w:cs="Times New Roman"/>
            <w:color w:val="000000" w:themeColor="text1"/>
            <w:sz w:val="28"/>
            <w:szCs w:val="28"/>
          </w:rPr>
          <w:t>пунктом 38</w:t>
        </w:r>
      </w:hyperlink>
      <w:r w:rsidRPr="00275A5E">
        <w:rPr>
          <w:rFonts w:ascii="Times New Roman" w:hAnsi="Times New Roman" w:cs="Times New Roman"/>
          <w:color w:val="000000" w:themeColor="text1"/>
          <w:sz w:val="28"/>
          <w:szCs w:val="28"/>
        </w:rPr>
        <w:t xml:space="preserve"> Положения о порядке привлечения подрядных организаций.</w:t>
      </w:r>
    </w:p>
    <w:p w:rsidR="009D7098" w:rsidRPr="00275A5E" w:rsidRDefault="009D7098" w:rsidP="006F5A57">
      <w:pPr>
        <w:pStyle w:val="ConsPlusNormal"/>
        <w:ind w:firstLine="709"/>
        <w:jc w:val="both"/>
        <w:rPr>
          <w:rFonts w:ascii="Times New Roman" w:hAnsi="Times New Roman" w:cs="Times New Roman"/>
          <w:color w:val="000000" w:themeColor="text1"/>
          <w:sz w:val="28"/>
          <w:szCs w:val="28"/>
        </w:rPr>
      </w:pPr>
      <w:r w:rsidRPr="00275A5E">
        <w:rPr>
          <w:rFonts w:ascii="Times New Roman" w:hAnsi="Times New Roman" w:cs="Times New Roman"/>
          <w:color w:val="000000" w:themeColor="text1"/>
          <w:sz w:val="28"/>
          <w:szCs w:val="28"/>
        </w:rPr>
        <w:t>5.</w:t>
      </w:r>
      <w:r w:rsidR="00275A5E" w:rsidRPr="00275A5E">
        <w:rPr>
          <w:rFonts w:ascii="Times New Roman" w:hAnsi="Times New Roman" w:cs="Times New Roman"/>
          <w:color w:val="000000" w:themeColor="text1"/>
          <w:sz w:val="28"/>
          <w:szCs w:val="28"/>
        </w:rPr>
        <w:t>7</w:t>
      </w:r>
      <w:r w:rsidRPr="00275A5E">
        <w:rPr>
          <w:rFonts w:ascii="Times New Roman" w:hAnsi="Times New Roman" w:cs="Times New Roman"/>
          <w:color w:val="000000" w:themeColor="text1"/>
          <w:sz w:val="28"/>
          <w:szCs w:val="28"/>
        </w:rPr>
        <w:t xml:space="preserve">. Проверяет документы и сведения, представленные участниками предварительного отбора для внесения изменений в РКП, на соответствие требованиям, установленным абзацем вторым </w:t>
      </w:r>
      <w:hyperlink r:id="rId15" w:history="1">
        <w:r w:rsidRPr="00275A5E">
          <w:rPr>
            <w:rFonts w:ascii="Times New Roman" w:hAnsi="Times New Roman" w:cs="Times New Roman"/>
            <w:color w:val="000000" w:themeColor="text1"/>
            <w:sz w:val="28"/>
            <w:szCs w:val="28"/>
          </w:rPr>
          <w:t>пункта 69</w:t>
        </w:r>
      </w:hyperlink>
      <w:r w:rsidRPr="00275A5E">
        <w:rPr>
          <w:rFonts w:ascii="Times New Roman" w:hAnsi="Times New Roman" w:cs="Times New Roman"/>
          <w:color w:val="000000" w:themeColor="text1"/>
          <w:sz w:val="28"/>
          <w:szCs w:val="28"/>
        </w:rPr>
        <w:t xml:space="preserve"> Положения о порядке привлечения подрядных организаций.</w:t>
      </w:r>
    </w:p>
    <w:p w:rsidR="009D7098" w:rsidRPr="00275A5E" w:rsidRDefault="009D7098" w:rsidP="006F5A57">
      <w:pPr>
        <w:pStyle w:val="ConsPlusNormal"/>
        <w:ind w:firstLine="709"/>
        <w:jc w:val="both"/>
        <w:rPr>
          <w:rFonts w:ascii="Times New Roman" w:hAnsi="Times New Roman" w:cs="Times New Roman"/>
          <w:color w:val="000000" w:themeColor="text1"/>
          <w:sz w:val="28"/>
          <w:szCs w:val="28"/>
        </w:rPr>
      </w:pPr>
      <w:r w:rsidRPr="00275A5E">
        <w:rPr>
          <w:rFonts w:ascii="Times New Roman" w:hAnsi="Times New Roman" w:cs="Times New Roman"/>
          <w:color w:val="000000" w:themeColor="text1"/>
          <w:sz w:val="28"/>
          <w:szCs w:val="28"/>
        </w:rPr>
        <w:t>5.</w:t>
      </w:r>
      <w:r w:rsidR="00275A5E">
        <w:rPr>
          <w:rFonts w:ascii="Times New Roman" w:hAnsi="Times New Roman" w:cs="Times New Roman"/>
          <w:color w:val="000000" w:themeColor="text1"/>
          <w:sz w:val="28"/>
          <w:szCs w:val="28"/>
        </w:rPr>
        <w:t>8</w:t>
      </w:r>
      <w:r w:rsidRPr="00275A5E">
        <w:rPr>
          <w:rFonts w:ascii="Times New Roman" w:hAnsi="Times New Roman" w:cs="Times New Roman"/>
          <w:color w:val="000000" w:themeColor="text1"/>
          <w:sz w:val="28"/>
          <w:szCs w:val="28"/>
        </w:rPr>
        <w:t>. Рассматривает заявки на участие в предварительном отборе в порядке, установленном Положением о порядке привлечения подрядных организаций.</w:t>
      </w:r>
    </w:p>
    <w:p w:rsidR="009D7098" w:rsidRPr="00275A5E" w:rsidRDefault="009D7098" w:rsidP="006F5A57">
      <w:pPr>
        <w:pStyle w:val="ConsPlusNormal"/>
        <w:ind w:firstLine="709"/>
        <w:jc w:val="both"/>
        <w:rPr>
          <w:rFonts w:ascii="Times New Roman" w:hAnsi="Times New Roman" w:cs="Times New Roman"/>
          <w:color w:val="000000" w:themeColor="text1"/>
          <w:sz w:val="28"/>
          <w:szCs w:val="28"/>
        </w:rPr>
      </w:pPr>
      <w:r w:rsidRPr="00275A5E">
        <w:rPr>
          <w:rFonts w:ascii="Times New Roman" w:hAnsi="Times New Roman" w:cs="Times New Roman"/>
          <w:color w:val="000000" w:themeColor="text1"/>
          <w:sz w:val="28"/>
          <w:szCs w:val="28"/>
        </w:rPr>
        <w:t>5.</w:t>
      </w:r>
      <w:r w:rsidR="00275A5E">
        <w:rPr>
          <w:rFonts w:ascii="Times New Roman" w:hAnsi="Times New Roman" w:cs="Times New Roman"/>
          <w:color w:val="000000" w:themeColor="text1"/>
          <w:sz w:val="28"/>
          <w:szCs w:val="28"/>
        </w:rPr>
        <w:t>9</w:t>
      </w:r>
      <w:r w:rsidRPr="00275A5E">
        <w:rPr>
          <w:rFonts w:ascii="Times New Roman" w:hAnsi="Times New Roman" w:cs="Times New Roman"/>
          <w:color w:val="000000" w:themeColor="text1"/>
          <w:sz w:val="28"/>
          <w:szCs w:val="28"/>
        </w:rPr>
        <w:t xml:space="preserve">. По результатам проводимых проверок принимает одно из решений, предусмотренных </w:t>
      </w:r>
      <w:hyperlink r:id="rId16" w:history="1">
        <w:r w:rsidRPr="00275A5E">
          <w:rPr>
            <w:rFonts w:ascii="Times New Roman" w:hAnsi="Times New Roman" w:cs="Times New Roman"/>
            <w:color w:val="000000" w:themeColor="text1"/>
            <w:sz w:val="28"/>
            <w:szCs w:val="28"/>
          </w:rPr>
          <w:t>пунктами 52</w:t>
        </w:r>
      </w:hyperlink>
      <w:r w:rsidRPr="00275A5E">
        <w:rPr>
          <w:rFonts w:ascii="Times New Roman" w:hAnsi="Times New Roman" w:cs="Times New Roman"/>
          <w:color w:val="000000" w:themeColor="text1"/>
          <w:sz w:val="28"/>
          <w:szCs w:val="28"/>
        </w:rPr>
        <w:t>, 70(1) Положения о порядке привлечения подрядных организаций.</w:t>
      </w:r>
    </w:p>
    <w:p w:rsidR="009D7098" w:rsidRPr="00275A5E" w:rsidRDefault="009D7098" w:rsidP="006F5A57">
      <w:pPr>
        <w:pStyle w:val="ConsPlusNormal"/>
        <w:ind w:firstLine="709"/>
        <w:jc w:val="both"/>
        <w:rPr>
          <w:rFonts w:ascii="Times New Roman" w:hAnsi="Times New Roman" w:cs="Times New Roman"/>
          <w:color w:val="000000" w:themeColor="text1"/>
          <w:sz w:val="28"/>
          <w:szCs w:val="28"/>
        </w:rPr>
      </w:pPr>
      <w:r w:rsidRPr="00275A5E">
        <w:rPr>
          <w:rFonts w:ascii="Times New Roman" w:hAnsi="Times New Roman" w:cs="Times New Roman"/>
          <w:color w:val="000000" w:themeColor="text1"/>
          <w:sz w:val="28"/>
          <w:szCs w:val="28"/>
        </w:rPr>
        <w:t>5.</w:t>
      </w:r>
      <w:r w:rsidR="00275A5E">
        <w:rPr>
          <w:rFonts w:ascii="Times New Roman" w:hAnsi="Times New Roman" w:cs="Times New Roman"/>
          <w:color w:val="000000" w:themeColor="text1"/>
          <w:sz w:val="28"/>
          <w:szCs w:val="28"/>
        </w:rPr>
        <w:t>10</w:t>
      </w:r>
      <w:r w:rsidRPr="00275A5E">
        <w:rPr>
          <w:rFonts w:ascii="Times New Roman" w:hAnsi="Times New Roman" w:cs="Times New Roman"/>
          <w:color w:val="000000" w:themeColor="text1"/>
          <w:sz w:val="28"/>
          <w:szCs w:val="28"/>
        </w:rPr>
        <w:t xml:space="preserve">. При проведении предварительного отбора какие-либо переговоры о таком отборе между членами комиссии по проведению предварительного отбора и его участниками, за исключением случаев, предусмотренных </w:t>
      </w:r>
      <w:hyperlink r:id="rId17" w:history="1">
        <w:r w:rsidRPr="00275A5E">
          <w:rPr>
            <w:rFonts w:ascii="Times New Roman" w:hAnsi="Times New Roman" w:cs="Times New Roman"/>
            <w:color w:val="000000" w:themeColor="text1"/>
            <w:sz w:val="28"/>
            <w:szCs w:val="28"/>
          </w:rPr>
          <w:t>пунктом 34</w:t>
        </w:r>
      </w:hyperlink>
      <w:r w:rsidRPr="00275A5E">
        <w:rPr>
          <w:rFonts w:ascii="Times New Roman" w:hAnsi="Times New Roman" w:cs="Times New Roman"/>
          <w:color w:val="000000" w:themeColor="text1"/>
          <w:sz w:val="28"/>
          <w:szCs w:val="28"/>
        </w:rPr>
        <w:t xml:space="preserve"> Положения о порядке привлечения подрядных организаций, не допускаются.</w:t>
      </w:r>
    </w:p>
    <w:p w:rsidR="009D7098" w:rsidRPr="00275A5E" w:rsidRDefault="00275A5E" w:rsidP="006F5A5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5.11</w:t>
      </w:r>
      <w:r w:rsidR="009D7098" w:rsidRPr="00275A5E">
        <w:rPr>
          <w:rFonts w:ascii="Times New Roman" w:hAnsi="Times New Roman" w:cs="Times New Roman"/>
          <w:color w:val="000000" w:themeColor="text1"/>
          <w:sz w:val="28"/>
          <w:szCs w:val="28"/>
        </w:rPr>
        <w:t>. Члены комиссии по предварительному отбору обязаны:</w:t>
      </w:r>
    </w:p>
    <w:p w:rsidR="009D7098" w:rsidRPr="00275A5E" w:rsidRDefault="00275A5E" w:rsidP="006F5A5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5.11</w:t>
      </w:r>
      <w:r w:rsidR="009D7098" w:rsidRPr="00275A5E">
        <w:rPr>
          <w:rFonts w:ascii="Times New Roman" w:hAnsi="Times New Roman" w:cs="Times New Roman"/>
          <w:color w:val="000000" w:themeColor="text1"/>
          <w:sz w:val="28"/>
          <w:szCs w:val="28"/>
        </w:rPr>
        <w:t>.1. Лично присутствовать на заседаниях комиссии по предварительному отбору.</w:t>
      </w:r>
    </w:p>
    <w:p w:rsidR="009D7098" w:rsidRPr="00275A5E" w:rsidRDefault="00275A5E" w:rsidP="006F5A5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5.11</w:t>
      </w:r>
      <w:r w:rsidR="009D7098" w:rsidRPr="00275A5E">
        <w:rPr>
          <w:rFonts w:ascii="Times New Roman" w:hAnsi="Times New Roman" w:cs="Times New Roman"/>
          <w:color w:val="000000" w:themeColor="text1"/>
          <w:sz w:val="28"/>
          <w:szCs w:val="28"/>
        </w:rPr>
        <w:t>.2. Информировать председателя, заместителя председателя и секретаря об изменении адреса для направления корреспонденции.</w:t>
      </w:r>
    </w:p>
    <w:p w:rsidR="009D7098" w:rsidRPr="00275A5E" w:rsidRDefault="00275A5E" w:rsidP="006F5A5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5.11</w:t>
      </w:r>
      <w:r w:rsidR="009D7098" w:rsidRPr="00275A5E">
        <w:rPr>
          <w:rFonts w:ascii="Times New Roman" w:hAnsi="Times New Roman" w:cs="Times New Roman"/>
          <w:color w:val="000000" w:themeColor="text1"/>
          <w:sz w:val="28"/>
          <w:szCs w:val="28"/>
        </w:rPr>
        <w:t>.3. Не допускать разглашения сведений, ставших им известными в ходе проведения предварительного отбора, кроме случаев, прямо предусмотренных законодательством Российской Федерации, а также Положением о порядке привлечения подрядных организаций.</w:t>
      </w:r>
    </w:p>
    <w:p w:rsidR="009D7098" w:rsidRPr="00275A5E" w:rsidRDefault="00275A5E" w:rsidP="006F5A5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w:t>
      </w:r>
      <w:r w:rsidR="009D7098" w:rsidRPr="00275A5E">
        <w:rPr>
          <w:rFonts w:ascii="Times New Roman" w:hAnsi="Times New Roman" w:cs="Times New Roman"/>
          <w:color w:val="000000" w:themeColor="text1"/>
          <w:sz w:val="28"/>
          <w:szCs w:val="28"/>
        </w:rPr>
        <w:t>. Члены комиссии по предварительному отбору при осуществлении своих прав и исполнении обязанностей должны действовать добросовестно и разумно, в строгом соответствии с нормами действующего законодательства Российской Федерации и настоящего Положения.</w:t>
      </w:r>
    </w:p>
    <w:p w:rsidR="009D7098" w:rsidRPr="00275A5E" w:rsidRDefault="009D7098" w:rsidP="00275A5E">
      <w:pPr>
        <w:pStyle w:val="ConsPlusNormal"/>
        <w:ind w:firstLine="540"/>
        <w:jc w:val="both"/>
        <w:rPr>
          <w:rFonts w:ascii="Times New Roman" w:hAnsi="Times New Roman" w:cs="Times New Roman"/>
          <w:sz w:val="28"/>
          <w:szCs w:val="28"/>
        </w:rPr>
      </w:pPr>
    </w:p>
    <w:p w:rsidR="009D7098" w:rsidRPr="00275A5E" w:rsidRDefault="009D7098" w:rsidP="00275A5E">
      <w:pPr>
        <w:pStyle w:val="ConsPlusTitle"/>
        <w:jc w:val="center"/>
        <w:outlineLvl w:val="1"/>
        <w:rPr>
          <w:rFonts w:ascii="Times New Roman" w:hAnsi="Times New Roman" w:cs="Times New Roman"/>
          <w:sz w:val="28"/>
          <w:szCs w:val="28"/>
        </w:rPr>
      </w:pPr>
      <w:r w:rsidRPr="00275A5E">
        <w:rPr>
          <w:rFonts w:ascii="Times New Roman" w:hAnsi="Times New Roman" w:cs="Times New Roman"/>
          <w:sz w:val="28"/>
          <w:szCs w:val="28"/>
        </w:rPr>
        <w:t>6. Председательствующий и Секретарь комиссии</w:t>
      </w:r>
    </w:p>
    <w:p w:rsidR="009D7098" w:rsidRPr="00275A5E" w:rsidRDefault="009D7098" w:rsidP="00275A5E">
      <w:pPr>
        <w:pStyle w:val="ConsPlusTitle"/>
        <w:jc w:val="center"/>
        <w:rPr>
          <w:rFonts w:ascii="Times New Roman" w:hAnsi="Times New Roman" w:cs="Times New Roman"/>
          <w:sz w:val="28"/>
          <w:szCs w:val="28"/>
        </w:rPr>
      </w:pPr>
      <w:r w:rsidRPr="00275A5E">
        <w:rPr>
          <w:rFonts w:ascii="Times New Roman" w:hAnsi="Times New Roman" w:cs="Times New Roman"/>
          <w:sz w:val="28"/>
          <w:szCs w:val="28"/>
        </w:rPr>
        <w:t>по предварительному отбору, орган по ведению реестра</w:t>
      </w:r>
    </w:p>
    <w:p w:rsidR="009D7098" w:rsidRPr="00275A5E" w:rsidRDefault="009D7098" w:rsidP="006F5A57">
      <w:pPr>
        <w:pStyle w:val="ConsPlusNormal"/>
        <w:ind w:firstLine="709"/>
        <w:jc w:val="both"/>
        <w:rPr>
          <w:rFonts w:ascii="Times New Roman" w:hAnsi="Times New Roman" w:cs="Times New Roman"/>
          <w:sz w:val="28"/>
          <w:szCs w:val="28"/>
        </w:rPr>
      </w:pPr>
      <w:r w:rsidRPr="00275A5E">
        <w:rPr>
          <w:rFonts w:ascii="Times New Roman" w:hAnsi="Times New Roman" w:cs="Times New Roman"/>
          <w:sz w:val="28"/>
          <w:szCs w:val="28"/>
        </w:rPr>
        <w:t>6.1. Председательствующим на заседаниях комиссии по предварительному отбору является председатель.</w:t>
      </w:r>
    </w:p>
    <w:p w:rsidR="009D7098" w:rsidRPr="00275A5E" w:rsidRDefault="009D7098" w:rsidP="006F5A57">
      <w:pPr>
        <w:pStyle w:val="ConsPlusNormal"/>
        <w:ind w:firstLine="709"/>
        <w:jc w:val="both"/>
        <w:rPr>
          <w:rFonts w:ascii="Times New Roman" w:hAnsi="Times New Roman" w:cs="Times New Roman"/>
          <w:sz w:val="28"/>
          <w:szCs w:val="28"/>
        </w:rPr>
      </w:pPr>
      <w:r w:rsidRPr="00275A5E">
        <w:rPr>
          <w:rFonts w:ascii="Times New Roman" w:hAnsi="Times New Roman" w:cs="Times New Roman"/>
          <w:sz w:val="28"/>
          <w:szCs w:val="28"/>
        </w:rPr>
        <w:t>6.2. В рамках организации подготовки и проведения заседаний комиссии по предварительному отбору орган по ведению реестра осуществляет следующие функции:</w:t>
      </w:r>
    </w:p>
    <w:p w:rsidR="009D7098" w:rsidRPr="00275A5E" w:rsidRDefault="009D7098" w:rsidP="006F5A57">
      <w:pPr>
        <w:pStyle w:val="ConsPlusNormal"/>
        <w:ind w:firstLine="709"/>
        <w:jc w:val="both"/>
        <w:rPr>
          <w:rFonts w:ascii="Times New Roman" w:hAnsi="Times New Roman" w:cs="Times New Roman"/>
          <w:sz w:val="28"/>
          <w:szCs w:val="28"/>
        </w:rPr>
      </w:pPr>
      <w:r w:rsidRPr="00275A5E">
        <w:rPr>
          <w:rFonts w:ascii="Times New Roman" w:hAnsi="Times New Roman" w:cs="Times New Roman"/>
          <w:sz w:val="28"/>
          <w:szCs w:val="28"/>
        </w:rPr>
        <w:t xml:space="preserve">6.2.1. Формирование повестки дня заседаний комиссии по предварительному </w:t>
      </w:r>
      <w:r w:rsidRPr="00275A5E">
        <w:rPr>
          <w:rFonts w:ascii="Times New Roman" w:hAnsi="Times New Roman" w:cs="Times New Roman"/>
          <w:sz w:val="28"/>
          <w:szCs w:val="28"/>
        </w:rPr>
        <w:lastRenderedPageBreak/>
        <w:t>отбору с учетом сроков, предусмотренных в Положении о порядке привлечения подрядных организаций, и настоящего Положения.</w:t>
      </w:r>
    </w:p>
    <w:p w:rsidR="009D7098" w:rsidRPr="00275A5E" w:rsidRDefault="009D7098" w:rsidP="006F5A57">
      <w:pPr>
        <w:pStyle w:val="ConsPlusNormal"/>
        <w:ind w:firstLine="709"/>
        <w:jc w:val="both"/>
        <w:rPr>
          <w:rFonts w:ascii="Times New Roman" w:hAnsi="Times New Roman" w:cs="Times New Roman"/>
          <w:sz w:val="28"/>
          <w:szCs w:val="28"/>
        </w:rPr>
      </w:pPr>
      <w:r w:rsidRPr="00275A5E">
        <w:rPr>
          <w:rFonts w:ascii="Times New Roman" w:hAnsi="Times New Roman" w:cs="Times New Roman"/>
          <w:sz w:val="28"/>
          <w:szCs w:val="28"/>
        </w:rPr>
        <w:t>6.2.2. Подготовка перечня материалов (информации) по вопросам повестки дня заседаний, предоставляемых членам комиссии по предварительному отбору.</w:t>
      </w:r>
    </w:p>
    <w:p w:rsidR="009D7098" w:rsidRPr="00275A5E" w:rsidRDefault="009D7098" w:rsidP="006F5A57">
      <w:pPr>
        <w:pStyle w:val="ConsPlusNormal"/>
        <w:ind w:firstLine="709"/>
        <w:jc w:val="both"/>
        <w:rPr>
          <w:rFonts w:ascii="Times New Roman" w:hAnsi="Times New Roman" w:cs="Times New Roman"/>
          <w:sz w:val="28"/>
          <w:szCs w:val="28"/>
        </w:rPr>
      </w:pPr>
      <w:r w:rsidRPr="00275A5E">
        <w:rPr>
          <w:rFonts w:ascii="Times New Roman" w:hAnsi="Times New Roman" w:cs="Times New Roman"/>
          <w:sz w:val="28"/>
          <w:szCs w:val="28"/>
        </w:rPr>
        <w:t>6.3. К функциям секретаря комиссии по предварительному отбору относятся:</w:t>
      </w:r>
    </w:p>
    <w:p w:rsidR="009D7098" w:rsidRPr="00275A5E" w:rsidRDefault="009D7098" w:rsidP="006F5A57">
      <w:pPr>
        <w:pStyle w:val="ConsPlusNormal"/>
        <w:ind w:firstLine="709"/>
        <w:jc w:val="both"/>
        <w:rPr>
          <w:rFonts w:ascii="Times New Roman" w:hAnsi="Times New Roman" w:cs="Times New Roman"/>
          <w:sz w:val="28"/>
          <w:szCs w:val="28"/>
        </w:rPr>
      </w:pPr>
      <w:r w:rsidRPr="00275A5E">
        <w:rPr>
          <w:rFonts w:ascii="Times New Roman" w:hAnsi="Times New Roman" w:cs="Times New Roman"/>
          <w:sz w:val="28"/>
          <w:szCs w:val="28"/>
        </w:rPr>
        <w:t>6.3.1. Представление председателю комиссии по предварительному отбору проекта повестки дня заседания комиссии по предварительному отбору;</w:t>
      </w:r>
    </w:p>
    <w:p w:rsidR="009D7098" w:rsidRPr="00275A5E" w:rsidRDefault="009D7098" w:rsidP="006F5A57">
      <w:pPr>
        <w:pStyle w:val="ConsPlusNormal"/>
        <w:ind w:firstLine="709"/>
        <w:jc w:val="both"/>
        <w:rPr>
          <w:rFonts w:ascii="Times New Roman" w:hAnsi="Times New Roman" w:cs="Times New Roman"/>
          <w:sz w:val="28"/>
          <w:szCs w:val="28"/>
        </w:rPr>
      </w:pPr>
      <w:r w:rsidRPr="00275A5E">
        <w:rPr>
          <w:rFonts w:ascii="Times New Roman" w:hAnsi="Times New Roman" w:cs="Times New Roman"/>
          <w:sz w:val="28"/>
          <w:szCs w:val="28"/>
        </w:rPr>
        <w:t>6.3.2. Обеспечение подготовки документов (материалов) членам комиссии по предварительному отбору, необходимых для организации и проведения заседания комиссии по предварительному отбору;</w:t>
      </w:r>
    </w:p>
    <w:p w:rsidR="009D7098" w:rsidRPr="00275A5E" w:rsidRDefault="009D7098" w:rsidP="006F5A57">
      <w:pPr>
        <w:pStyle w:val="ConsPlusNormal"/>
        <w:ind w:firstLine="709"/>
        <w:jc w:val="both"/>
        <w:rPr>
          <w:rFonts w:ascii="Times New Roman" w:hAnsi="Times New Roman" w:cs="Times New Roman"/>
          <w:sz w:val="28"/>
          <w:szCs w:val="28"/>
        </w:rPr>
      </w:pPr>
      <w:r w:rsidRPr="00275A5E">
        <w:rPr>
          <w:rFonts w:ascii="Times New Roman" w:hAnsi="Times New Roman" w:cs="Times New Roman"/>
          <w:sz w:val="28"/>
          <w:szCs w:val="28"/>
        </w:rPr>
        <w:t>6.3.3. Уведомление членов комиссии по предварительному отбору, уполномоченного органа по ведению реестра, а также участников предварительного отбора о месте, дате и времени проведения заседания;</w:t>
      </w:r>
    </w:p>
    <w:p w:rsidR="009D7098" w:rsidRPr="00275A5E" w:rsidRDefault="009D7098" w:rsidP="006F5A57">
      <w:pPr>
        <w:pStyle w:val="ConsPlusNormal"/>
        <w:ind w:firstLine="709"/>
        <w:jc w:val="both"/>
        <w:rPr>
          <w:rFonts w:ascii="Times New Roman" w:hAnsi="Times New Roman" w:cs="Times New Roman"/>
          <w:sz w:val="28"/>
          <w:szCs w:val="28"/>
        </w:rPr>
      </w:pPr>
      <w:r w:rsidRPr="00275A5E">
        <w:rPr>
          <w:rFonts w:ascii="Times New Roman" w:hAnsi="Times New Roman" w:cs="Times New Roman"/>
          <w:sz w:val="28"/>
          <w:szCs w:val="28"/>
        </w:rPr>
        <w:t>6.3.4. Оформление и организация подписания протоколов заседаний комиссии по предварительному отбору;</w:t>
      </w:r>
    </w:p>
    <w:p w:rsidR="009D7098" w:rsidRPr="00275A5E" w:rsidRDefault="009D7098" w:rsidP="006F5A57">
      <w:pPr>
        <w:pStyle w:val="ConsPlusNormal"/>
        <w:ind w:firstLine="709"/>
        <w:jc w:val="both"/>
        <w:rPr>
          <w:rFonts w:ascii="Times New Roman" w:hAnsi="Times New Roman" w:cs="Times New Roman"/>
          <w:sz w:val="28"/>
          <w:szCs w:val="28"/>
        </w:rPr>
      </w:pPr>
      <w:r w:rsidRPr="00275A5E">
        <w:rPr>
          <w:rFonts w:ascii="Times New Roman" w:hAnsi="Times New Roman" w:cs="Times New Roman"/>
          <w:sz w:val="28"/>
          <w:szCs w:val="28"/>
        </w:rPr>
        <w:t>6.3.5. Передача органу по ведению реестра подписанных протоколов заседаний комиссии по предварительному отбору;</w:t>
      </w:r>
    </w:p>
    <w:p w:rsidR="009D7098" w:rsidRPr="00275A5E" w:rsidRDefault="009D7098" w:rsidP="006F5A57">
      <w:pPr>
        <w:pStyle w:val="ConsPlusNormal"/>
        <w:ind w:firstLine="709"/>
        <w:jc w:val="both"/>
        <w:rPr>
          <w:rFonts w:ascii="Times New Roman" w:hAnsi="Times New Roman" w:cs="Times New Roman"/>
          <w:sz w:val="28"/>
          <w:szCs w:val="28"/>
        </w:rPr>
      </w:pPr>
      <w:r w:rsidRPr="00275A5E">
        <w:rPr>
          <w:rFonts w:ascii="Times New Roman" w:hAnsi="Times New Roman" w:cs="Times New Roman"/>
          <w:sz w:val="28"/>
          <w:szCs w:val="28"/>
        </w:rPr>
        <w:t>6.3.6. Техническое (информационное, документарное, протокольное, секретарское) обеспечение текущей деятельности комиссии по предварительному отбору.</w:t>
      </w:r>
    </w:p>
    <w:p w:rsidR="009D7098" w:rsidRPr="00275A5E" w:rsidRDefault="009D7098" w:rsidP="00275A5E">
      <w:pPr>
        <w:pStyle w:val="ConsPlusNormal"/>
        <w:ind w:firstLine="540"/>
        <w:jc w:val="both"/>
        <w:rPr>
          <w:rFonts w:ascii="Times New Roman" w:hAnsi="Times New Roman" w:cs="Times New Roman"/>
          <w:sz w:val="28"/>
          <w:szCs w:val="28"/>
        </w:rPr>
      </w:pPr>
    </w:p>
    <w:p w:rsidR="009D7098" w:rsidRPr="00275A5E" w:rsidRDefault="009D7098" w:rsidP="00275A5E">
      <w:pPr>
        <w:pStyle w:val="ConsPlusTitle"/>
        <w:jc w:val="center"/>
        <w:outlineLvl w:val="1"/>
        <w:rPr>
          <w:rFonts w:ascii="Times New Roman" w:hAnsi="Times New Roman" w:cs="Times New Roman"/>
          <w:sz w:val="28"/>
          <w:szCs w:val="28"/>
        </w:rPr>
      </w:pPr>
      <w:r w:rsidRPr="00275A5E">
        <w:rPr>
          <w:rFonts w:ascii="Times New Roman" w:hAnsi="Times New Roman" w:cs="Times New Roman"/>
          <w:sz w:val="28"/>
          <w:szCs w:val="28"/>
        </w:rPr>
        <w:t>7. Порядок созыва комиссии по предварительному отбору</w:t>
      </w:r>
    </w:p>
    <w:p w:rsidR="009D7098" w:rsidRPr="00275A5E" w:rsidRDefault="009D7098" w:rsidP="006F5A57">
      <w:pPr>
        <w:pStyle w:val="ConsPlusNormal"/>
        <w:ind w:firstLine="709"/>
        <w:jc w:val="both"/>
        <w:rPr>
          <w:rFonts w:ascii="Times New Roman" w:hAnsi="Times New Roman" w:cs="Times New Roman"/>
          <w:sz w:val="28"/>
          <w:szCs w:val="28"/>
        </w:rPr>
      </w:pPr>
      <w:r w:rsidRPr="00275A5E">
        <w:rPr>
          <w:rFonts w:ascii="Times New Roman" w:hAnsi="Times New Roman" w:cs="Times New Roman"/>
          <w:sz w:val="28"/>
          <w:szCs w:val="28"/>
        </w:rPr>
        <w:t>7.1. Комиссия по предварительному отбору созывается председателем по мере необходимости с такой периодичностью, которая обеспечивает соблюдение установленных Положением о порядке привлечения подрядных организаций сроков рассмотрения заявок на участие в предварительном отборе, заявлений физических и(или) юридических лиц, а также рассмотрения вопросов об исключении подрядной организации из РКП.</w:t>
      </w:r>
    </w:p>
    <w:p w:rsidR="009D7098" w:rsidRPr="00275A5E" w:rsidRDefault="009D7098" w:rsidP="006F5A57">
      <w:pPr>
        <w:pStyle w:val="ConsPlusNormal"/>
        <w:ind w:firstLine="709"/>
        <w:jc w:val="both"/>
        <w:rPr>
          <w:rFonts w:ascii="Times New Roman" w:hAnsi="Times New Roman" w:cs="Times New Roman"/>
          <w:sz w:val="28"/>
          <w:szCs w:val="28"/>
        </w:rPr>
      </w:pPr>
      <w:r w:rsidRPr="00275A5E">
        <w:rPr>
          <w:rFonts w:ascii="Times New Roman" w:hAnsi="Times New Roman" w:cs="Times New Roman"/>
          <w:sz w:val="28"/>
          <w:szCs w:val="28"/>
        </w:rPr>
        <w:t>7.2. Решение о проведении заседания комиссии по предварительному отбору принимается председателем на основании полученных от органа по ведению реестра документов и сведений.</w:t>
      </w:r>
    </w:p>
    <w:p w:rsidR="009D7098" w:rsidRPr="00275A5E" w:rsidRDefault="009D7098" w:rsidP="006F5A57">
      <w:pPr>
        <w:pStyle w:val="ConsPlusNormal"/>
        <w:ind w:firstLine="709"/>
        <w:jc w:val="both"/>
        <w:rPr>
          <w:rFonts w:ascii="Times New Roman" w:hAnsi="Times New Roman" w:cs="Times New Roman"/>
          <w:sz w:val="28"/>
          <w:szCs w:val="28"/>
        </w:rPr>
      </w:pPr>
      <w:r w:rsidRPr="00275A5E">
        <w:rPr>
          <w:rFonts w:ascii="Times New Roman" w:hAnsi="Times New Roman" w:cs="Times New Roman"/>
          <w:sz w:val="28"/>
          <w:szCs w:val="28"/>
        </w:rPr>
        <w:t>7.3. Уведомление о месте, дате и времени проведения заседания комиссии по предварительному отбору готовится и направляется секретарем членам комиссии по предварительному отбору не позднее чем за 3 (три) рабочих дня до даты проведения заседания;</w:t>
      </w:r>
    </w:p>
    <w:p w:rsidR="009D7098" w:rsidRPr="00275A5E" w:rsidRDefault="009D7098" w:rsidP="006F5A57">
      <w:pPr>
        <w:pStyle w:val="ConsPlusNormal"/>
        <w:ind w:firstLine="709"/>
        <w:jc w:val="both"/>
        <w:rPr>
          <w:rFonts w:ascii="Times New Roman" w:hAnsi="Times New Roman" w:cs="Times New Roman"/>
          <w:sz w:val="28"/>
          <w:szCs w:val="28"/>
        </w:rPr>
      </w:pPr>
      <w:r w:rsidRPr="00275A5E">
        <w:rPr>
          <w:rFonts w:ascii="Times New Roman" w:hAnsi="Times New Roman" w:cs="Times New Roman"/>
          <w:sz w:val="28"/>
          <w:szCs w:val="28"/>
        </w:rPr>
        <w:t>7.4. Участники предварительного отбора уведомляются секретарем комиссии о месте, дате и времени проведения заседания комиссии через электронную площадку не менее чем за 3 рабочих дня до даты проведения заседания.</w:t>
      </w:r>
    </w:p>
    <w:p w:rsidR="009D7098" w:rsidRDefault="009D7098" w:rsidP="009D7098">
      <w:pPr>
        <w:pStyle w:val="ConsPlusNormal"/>
        <w:ind w:firstLine="540"/>
        <w:jc w:val="both"/>
      </w:pPr>
    </w:p>
    <w:p w:rsidR="009D7098" w:rsidRPr="00275A5E" w:rsidRDefault="009D7098" w:rsidP="006F5A57">
      <w:pPr>
        <w:pStyle w:val="ConsPlusTitle"/>
        <w:jc w:val="center"/>
        <w:outlineLvl w:val="1"/>
        <w:rPr>
          <w:rFonts w:ascii="Times New Roman" w:hAnsi="Times New Roman" w:cs="Times New Roman"/>
          <w:sz w:val="28"/>
          <w:szCs w:val="28"/>
        </w:rPr>
      </w:pPr>
      <w:r w:rsidRPr="00275A5E">
        <w:rPr>
          <w:rFonts w:ascii="Times New Roman" w:hAnsi="Times New Roman" w:cs="Times New Roman"/>
          <w:sz w:val="28"/>
          <w:szCs w:val="28"/>
        </w:rPr>
        <w:t>8. Порядок проведения заседаний комиссии</w:t>
      </w:r>
      <w:r w:rsidR="006F5A57">
        <w:rPr>
          <w:rFonts w:ascii="Times New Roman" w:hAnsi="Times New Roman" w:cs="Times New Roman"/>
          <w:sz w:val="28"/>
          <w:szCs w:val="28"/>
        </w:rPr>
        <w:t xml:space="preserve"> </w:t>
      </w:r>
      <w:r w:rsidRPr="00275A5E">
        <w:rPr>
          <w:rFonts w:ascii="Times New Roman" w:hAnsi="Times New Roman" w:cs="Times New Roman"/>
          <w:sz w:val="28"/>
          <w:szCs w:val="28"/>
        </w:rPr>
        <w:t>по предварительному отбору</w:t>
      </w:r>
    </w:p>
    <w:p w:rsidR="009D7098" w:rsidRPr="00275A5E" w:rsidRDefault="009D7098" w:rsidP="006F5A57">
      <w:pPr>
        <w:pStyle w:val="ConsPlusNormal"/>
        <w:ind w:firstLine="709"/>
        <w:jc w:val="both"/>
        <w:rPr>
          <w:rFonts w:ascii="Times New Roman" w:hAnsi="Times New Roman" w:cs="Times New Roman"/>
          <w:sz w:val="28"/>
          <w:szCs w:val="28"/>
        </w:rPr>
      </w:pPr>
      <w:r w:rsidRPr="00275A5E">
        <w:rPr>
          <w:rFonts w:ascii="Times New Roman" w:hAnsi="Times New Roman" w:cs="Times New Roman"/>
          <w:sz w:val="28"/>
          <w:szCs w:val="28"/>
        </w:rPr>
        <w:t>8.1. Заседание комиссии по предварительному отбору открывается председателем комиссии по предварительному отбору, а в случае его отсутствия - заместителем председателя комиссии по предварительному отбору.</w:t>
      </w:r>
    </w:p>
    <w:p w:rsidR="009D7098" w:rsidRPr="00275A5E" w:rsidRDefault="009D7098" w:rsidP="006F5A57">
      <w:pPr>
        <w:pStyle w:val="ConsPlusNormal"/>
        <w:ind w:firstLine="709"/>
        <w:jc w:val="both"/>
        <w:rPr>
          <w:rFonts w:ascii="Times New Roman" w:hAnsi="Times New Roman" w:cs="Times New Roman"/>
          <w:sz w:val="28"/>
          <w:szCs w:val="28"/>
        </w:rPr>
      </w:pPr>
      <w:r w:rsidRPr="00275A5E">
        <w:rPr>
          <w:rFonts w:ascii="Times New Roman" w:hAnsi="Times New Roman" w:cs="Times New Roman"/>
          <w:sz w:val="28"/>
          <w:szCs w:val="28"/>
        </w:rPr>
        <w:t>8.2. Секретарь определяет наличие кворума для проведения заседания комиссии по предварительному отбору.</w:t>
      </w:r>
    </w:p>
    <w:p w:rsidR="009D7098" w:rsidRPr="00275A5E" w:rsidRDefault="009D7098" w:rsidP="006F5A57">
      <w:pPr>
        <w:pStyle w:val="ConsPlusNormal"/>
        <w:ind w:firstLine="709"/>
        <w:jc w:val="both"/>
        <w:rPr>
          <w:rFonts w:ascii="Times New Roman" w:hAnsi="Times New Roman" w:cs="Times New Roman"/>
          <w:sz w:val="28"/>
          <w:szCs w:val="28"/>
        </w:rPr>
      </w:pPr>
      <w:r w:rsidRPr="00275A5E">
        <w:rPr>
          <w:rFonts w:ascii="Times New Roman" w:hAnsi="Times New Roman" w:cs="Times New Roman"/>
          <w:sz w:val="28"/>
          <w:szCs w:val="28"/>
        </w:rPr>
        <w:lastRenderedPageBreak/>
        <w:t>Комиссия по предварительному отбору правомочна осуществлять свои функции, если на ее заседании присутствует не менее половины от общего числа ее членов. Принятие решения членами комиссии по предварительному отбору путем проведения заочного голосования, а также делегирование ими своих полномочий третьим лицам не допускается.</w:t>
      </w:r>
    </w:p>
    <w:p w:rsidR="009D7098" w:rsidRPr="00275A5E" w:rsidRDefault="009D7098" w:rsidP="006F5A57">
      <w:pPr>
        <w:pStyle w:val="ConsPlusNormal"/>
        <w:ind w:firstLine="709"/>
        <w:jc w:val="both"/>
        <w:rPr>
          <w:rFonts w:ascii="Times New Roman" w:hAnsi="Times New Roman" w:cs="Times New Roman"/>
          <w:sz w:val="28"/>
          <w:szCs w:val="28"/>
        </w:rPr>
      </w:pPr>
      <w:r w:rsidRPr="00275A5E">
        <w:rPr>
          <w:rFonts w:ascii="Times New Roman" w:hAnsi="Times New Roman" w:cs="Times New Roman"/>
          <w:sz w:val="28"/>
          <w:szCs w:val="28"/>
        </w:rPr>
        <w:t>8.3. Председательствующий на заседании комиссии по предварительному отбору сообщает присутствующим о наличии кворума для проведения заседания и оглашает повестку дня заседания.</w:t>
      </w:r>
    </w:p>
    <w:p w:rsidR="009D7098" w:rsidRPr="00275A5E" w:rsidRDefault="009D7098" w:rsidP="006F5A57">
      <w:pPr>
        <w:pStyle w:val="ConsPlusNormal"/>
        <w:ind w:firstLine="709"/>
        <w:jc w:val="both"/>
        <w:rPr>
          <w:rFonts w:ascii="Times New Roman" w:hAnsi="Times New Roman" w:cs="Times New Roman"/>
          <w:sz w:val="28"/>
          <w:szCs w:val="28"/>
        </w:rPr>
      </w:pPr>
      <w:r w:rsidRPr="00275A5E">
        <w:rPr>
          <w:rFonts w:ascii="Times New Roman" w:hAnsi="Times New Roman" w:cs="Times New Roman"/>
          <w:sz w:val="28"/>
          <w:szCs w:val="28"/>
        </w:rPr>
        <w:t>8.4. При отсутствии кворума заседание объявляется неправомочным. При этом председатель на заседании комиссии по предварительному отбору определяет дату и время ее нового заседания.</w:t>
      </w:r>
    </w:p>
    <w:p w:rsidR="009D7098" w:rsidRPr="00275A5E" w:rsidRDefault="009D7098" w:rsidP="006F5A57">
      <w:pPr>
        <w:pStyle w:val="ConsPlusNormal"/>
        <w:ind w:firstLine="709"/>
        <w:jc w:val="both"/>
        <w:rPr>
          <w:rFonts w:ascii="Times New Roman" w:hAnsi="Times New Roman" w:cs="Times New Roman"/>
          <w:sz w:val="28"/>
          <w:szCs w:val="28"/>
        </w:rPr>
      </w:pPr>
      <w:r w:rsidRPr="00275A5E">
        <w:rPr>
          <w:rFonts w:ascii="Times New Roman" w:hAnsi="Times New Roman" w:cs="Times New Roman"/>
          <w:sz w:val="28"/>
          <w:szCs w:val="28"/>
        </w:rPr>
        <w:t>8.5. Решения на заседании комиссии по предварительному отбору принимаются большинством голосов присутствующих на заседании членов комиссии по предварительному отбору.</w:t>
      </w:r>
    </w:p>
    <w:p w:rsidR="009D7098" w:rsidRPr="00275A5E" w:rsidRDefault="009D7098" w:rsidP="006F5A57">
      <w:pPr>
        <w:pStyle w:val="ConsPlusNormal"/>
        <w:ind w:firstLine="709"/>
        <w:jc w:val="both"/>
        <w:rPr>
          <w:rFonts w:ascii="Times New Roman" w:hAnsi="Times New Roman" w:cs="Times New Roman"/>
          <w:sz w:val="28"/>
          <w:szCs w:val="28"/>
        </w:rPr>
      </w:pPr>
      <w:r w:rsidRPr="00275A5E">
        <w:rPr>
          <w:rFonts w:ascii="Times New Roman" w:hAnsi="Times New Roman" w:cs="Times New Roman"/>
          <w:sz w:val="28"/>
          <w:szCs w:val="28"/>
        </w:rPr>
        <w:t>8.6. При решении вопросов на заседании каждый член комиссии по предварительному отбору обладает одним голосом. В случае равенства голосов голос Председателя на заседании комиссии по предварительному отбору является решающим.</w:t>
      </w:r>
    </w:p>
    <w:p w:rsidR="009D7098" w:rsidRPr="00275A5E" w:rsidRDefault="009D7098" w:rsidP="006F5A57">
      <w:pPr>
        <w:pStyle w:val="ConsPlusNormal"/>
        <w:ind w:firstLine="709"/>
        <w:jc w:val="both"/>
        <w:rPr>
          <w:rFonts w:ascii="Times New Roman" w:hAnsi="Times New Roman" w:cs="Times New Roman"/>
          <w:sz w:val="28"/>
          <w:szCs w:val="28"/>
        </w:rPr>
      </w:pPr>
      <w:r w:rsidRPr="00275A5E">
        <w:rPr>
          <w:rFonts w:ascii="Times New Roman" w:hAnsi="Times New Roman" w:cs="Times New Roman"/>
          <w:sz w:val="28"/>
          <w:szCs w:val="28"/>
        </w:rPr>
        <w:t>8.7. Комиссия по предварительному отбору может привлекать к своей деятельности экспертов. Для целей применения настоящего Положения под экспертами понимаются лица, обладающие специальными знаниями по предмету, по которому проводится предварительный отбор.</w:t>
      </w:r>
    </w:p>
    <w:p w:rsidR="009D7098" w:rsidRPr="00275A5E" w:rsidRDefault="009D7098" w:rsidP="006F5A57">
      <w:pPr>
        <w:pStyle w:val="ConsPlusNormal"/>
        <w:ind w:firstLine="709"/>
        <w:jc w:val="both"/>
        <w:rPr>
          <w:rFonts w:ascii="Times New Roman" w:hAnsi="Times New Roman" w:cs="Times New Roman"/>
          <w:sz w:val="28"/>
          <w:szCs w:val="28"/>
        </w:rPr>
      </w:pPr>
      <w:r w:rsidRPr="00275A5E">
        <w:rPr>
          <w:rFonts w:ascii="Times New Roman" w:hAnsi="Times New Roman" w:cs="Times New Roman"/>
          <w:sz w:val="28"/>
          <w:szCs w:val="28"/>
        </w:rPr>
        <w:t>Экспертами не могут быть лица, которые лично заинтересованы в результатах размещения заказа (в том числе физические лица, подавшие заявки на участие в конкурсе либо состоящие в штате организаций, подавших указанные заявки), либо физические лица, на которых способны оказывать влияние участники отбора (в том числе физические лица, являющиеся участниками этих организаций, членами их органов управления, кредиторами участников отбора).</w:t>
      </w:r>
    </w:p>
    <w:p w:rsidR="009D7098" w:rsidRPr="00275A5E" w:rsidRDefault="009D7098" w:rsidP="006F5A57">
      <w:pPr>
        <w:pStyle w:val="ConsPlusNormal"/>
        <w:ind w:firstLine="709"/>
        <w:jc w:val="both"/>
        <w:rPr>
          <w:rFonts w:ascii="Times New Roman" w:hAnsi="Times New Roman" w:cs="Times New Roman"/>
          <w:sz w:val="28"/>
          <w:szCs w:val="28"/>
        </w:rPr>
      </w:pPr>
      <w:r w:rsidRPr="00275A5E">
        <w:rPr>
          <w:rFonts w:ascii="Times New Roman" w:hAnsi="Times New Roman" w:cs="Times New Roman"/>
          <w:sz w:val="28"/>
          <w:szCs w:val="28"/>
        </w:rPr>
        <w:t>Эксперты представляют в комиссию по предварительному отбору свои экспертные заключения. Мнение эксперта, изложенное в экспертном заключении, носит рекомендательный характер и не является обязательным для членов комиссии. Экспертное заключение оформляется письменно и прикладывается к протоколу рассмотрения заявок на участие в предварительном отборе.</w:t>
      </w:r>
    </w:p>
    <w:p w:rsidR="009D7098" w:rsidRPr="00275A5E" w:rsidRDefault="009D7098" w:rsidP="006F5A57">
      <w:pPr>
        <w:pStyle w:val="ConsPlusNormal"/>
        <w:ind w:firstLine="709"/>
        <w:jc w:val="both"/>
        <w:rPr>
          <w:rFonts w:ascii="Times New Roman" w:hAnsi="Times New Roman" w:cs="Times New Roman"/>
          <w:sz w:val="28"/>
          <w:szCs w:val="28"/>
        </w:rPr>
      </w:pPr>
      <w:r w:rsidRPr="00275A5E">
        <w:rPr>
          <w:rFonts w:ascii="Times New Roman" w:hAnsi="Times New Roman" w:cs="Times New Roman"/>
          <w:sz w:val="28"/>
          <w:szCs w:val="28"/>
        </w:rPr>
        <w:t>8.8. Орган по ведению реестра обязан осуществлять аудио- и(или) видеозапись всех заседаний комиссии по предварительному отбору.</w:t>
      </w:r>
    </w:p>
    <w:p w:rsidR="009D7098" w:rsidRPr="00275A5E" w:rsidRDefault="009D7098" w:rsidP="006F5A57">
      <w:pPr>
        <w:pStyle w:val="ConsPlusNormal"/>
        <w:ind w:firstLine="709"/>
        <w:jc w:val="both"/>
        <w:rPr>
          <w:rFonts w:ascii="Times New Roman" w:hAnsi="Times New Roman" w:cs="Times New Roman"/>
          <w:sz w:val="28"/>
          <w:szCs w:val="28"/>
        </w:rPr>
      </w:pPr>
      <w:r w:rsidRPr="00275A5E">
        <w:rPr>
          <w:rFonts w:ascii="Times New Roman" w:hAnsi="Times New Roman" w:cs="Times New Roman"/>
          <w:sz w:val="28"/>
          <w:szCs w:val="28"/>
        </w:rPr>
        <w:t>8.9. Любой участник предварительного отбора и(или) их представитель вправе участвовать в заседаниях комиссии по предварительному отбору и вправе осуществлять аудио- и(или) видеозапись заседания комиссии по проведению предварительного отбора.</w:t>
      </w:r>
    </w:p>
    <w:p w:rsidR="009D7098" w:rsidRPr="00275A5E" w:rsidRDefault="009D7098" w:rsidP="00275A5E">
      <w:pPr>
        <w:pStyle w:val="ConsPlusNormal"/>
        <w:ind w:firstLine="540"/>
        <w:jc w:val="both"/>
        <w:rPr>
          <w:rFonts w:ascii="Times New Roman" w:hAnsi="Times New Roman" w:cs="Times New Roman"/>
          <w:sz w:val="28"/>
          <w:szCs w:val="28"/>
        </w:rPr>
      </w:pPr>
    </w:p>
    <w:p w:rsidR="009D7098" w:rsidRPr="00275A5E" w:rsidRDefault="009D7098" w:rsidP="00275A5E">
      <w:pPr>
        <w:pStyle w:val="ConsPlusTitle"/>
        <w:jc w:val="center"/>
        <w:outlineLvl w:val="1"/>
        <w:rPr>
          <w:rFonts w:ascii="Times New Roman" w:hAnsi="Times New Roman" w:cs="Times New Roman"/>
          <w:sz w:val="28"/>
          <w:szCs w:val="28"/>
        </w:rPr>
      </w:pPr>
      <w:r w:rsidRPr="00275A5E">
        <w:rPr>
          <w:rFonts w:ascii="Times New Roman" w:hAnsi="Times New Roman" w:cs="Times New Roman"/>
          <w:sz w:val="28"/>
          <w:szCs w:val="28"/>
        </w:rPr>
        <w:t>9. Порядок деятельности комиссии по предварительному отбору</w:t>
      </w:r>
    </w:p>
    <w:p w:rsidR="009D7098" w:rsidRPr="00275A5E" w:rsidRDefault="009D7098" w:rsidP="00275A5E">
      <w:pPr>
        <w:pStyle w:val="ConsPlusTitle"/>
        <w:jc w:val="center"/>
        <w:rPr>
          <w:rFonts w:ascii="Times New Roman" w:hAnsi="Times New Roman" w:cs="Times New Roman"/>
          <w:sz w:val="28"/>
          <w:szCs w:val="28"/>
        </w:rPr>
      </w:pPr>
      <w:r w:rsidRPr="00275A5E">
        <w:rPr>
          <w:rFonts w:ascii="Times New Roman" w:hAnsi="Times New Roman" w:cs="Times New Roman"/>
          <w:sz w:val="28"/>
          <w:szCs w:val="28"/>
        </w:rPr>
        <w:t>при рассмотрении заявок на участие в предварительном отборе</w:t>
      </w:r>
    </w:p>
    <w:p w:rsidR="009D7098" w:rsidRPr="00275A5E" w:rsidRDefault="009D7098" w:rsidP="006F5A57">
      <w:pPr>
        <w:pStyle w:val="ConsPlusNormal"/>
        <w:ind w:firstLine="709"/>
        <w:jc w:val="both"/>
        <w:rPr>
          <w:rFonts w:ascii="Times New Roman" w:hAnsi="Times New Roman" w:cs="Times New Roman"/>
          <w:sz w:val="28"/>
          <w:szCs w:val="28"/>
        </w:rPr>
      </w:pPr>
      <w:r w:rsidRPr="00275A5E">
        <w:rPr>
          <w:rFonts w:ascii="Times New Roman" w:hAnsi="Times New Roman" w:cs="Times New Roman"/>
          <w:sz w:val="28"/>
          <w:szCs w:val="28"/>
        </w:rPr>
        <w:t xml:space="preserve">9.1. Рассмотрение заявок на участие в предварительном отборе осуществляется комиссией по предварительному отбору на заседаниях, проводимых в порядке, предусмотренном Положением о порядке привлечения подрядных </w:t>
      </w:r>
      <w:r w:rsidRPr="00275A5E">
        <w:rPr>
          <w:rFonts w:ascii="Times New Roman" w:hAnsi="Times New Roman" w:cs="Times New Roman"/>
          <w:sz w:val="28"/>
          <w:szCs w:val="28"/>
        </w:rPr>
        <w:lastRenderedPageBreak/>
        <w:t>организаций.</w:t>
      </w:r>
    </w:p>
    <w:p w:rsidR="009D7098" w:rsidRPr="00275A5E" w:rsidRDefault="009D7098" w:rsidP="006F5A57">
      <w:pPr>
        <w:pStyle w:val="ConsPlusNormal"/>
        <w:ind w:firstLine="709"/>
        <w:jc w:val="both"/>
        <w:rPr>
          <w:rFonts w:ascii="Times New Roman" w:hAnsi="Times New Roman" w:cs="Times New Roman"/>
          <w:sz w:val="28"/>
          <w:szCs w:val="28"/>
        </w:rPr>
      </w:pPr>
      <w:bookmarkStart w:id="1" w:name="P149"/>
      <w:bookmarkEnd w:id="1"/>
      <w:r w:rsidRPr="00275A5E">
        <w:rPr>
          <w:rFonts w:ascii="Times New Roman" w:hAnsi="Times New Roman" w:cs="Times New Roman"/>
          <w:sz w:val="28"/>
          <w:szCs w:val="28"/>
        </w:rPr>
        <w:t>9.2. В целях реализации пункта 9.1 настоящего Положения комиссия по предварительному отбору осуществляет следующие действия и принимает следующие решения:</w:t>
      </w:r>
    </w:p>
    <w:p w:rsidR="009D7098" w:rsidRPr="00275A5E" w:rsidRDefault="009D7098" w:rsidP="006F5A57">
      <w:pPr>
        <w:pStyle w:val="ConsPlusNormal"/>
        <w:ind w:firstLine="709"/>
        <w:jc w:val="both"/>
        <w:rPr>
          <w:rFonts w:ascii="Times New Roman" w:hAnsi="Times New Roman" w:cs="Times New Roman"/>
          <w:sz w:val="28"/>
          <w:szCs w:val="28"/>
        </w:rPr>
      </w:pPr>
      <w:r w:rsidRPr="00275A5E">
        <w:rPr>
          <w:rFonts w:ascii="Times New Roman" w:hAnsi="Times New Roman" w:cs="Times New Roman"/>
          <w:sz w:val="28"/>
          <w:szCs w:val="28"/>
        </w:rPr>
        <w:t>9.2.1. Срок рассмотрения заявки на участие в предварительном отборе, а также проведения проверки заявки на участие в предварительном отборе и входящих в ее состав документов на предмет соответствия требованиям, установленным документацией о проведении предварительного отбора (в том числе на предмет объективности, достоверности, отсутствия противоречий), не может превышать 14 календарных дней со дня окончания срока подачи заявок.</w:t>
      </w:r>
    </w:p>
    <w:p w:rsidR="009D7098" w:rsidRPr="00275A5E" w:rsidRDefault="009D7098" w:rsidP="006F5A57">
      <w:pPr>
        <w:pStyle w:val="ConsPlusNormal"/>
        <w:ind w:firstLine="709"/>
        <w:jc w:val="both"/>
        <w:rPr>
          <w:rFonts w:ascii="Times New Roman" w:hAnsi="Times New Roman" w:cs="Times New Roman"/>
          <w:sz w:val="28"/>
          <w:szCs w:val="28"/>
        </w:rPr>
      </w:pPr>
      <w:r w:rsidRPr="00275A5E">
        <w:rPr>
          <w:rFonts w:ascii="Times New Roman" w:hAnsi="Times New Roman" w:cs="Times New Roman"/>
          <w:sz w:val="28"/>
          <w:szCs w:val="28"/>
        </w:rPr>
        <w:t>9.2.2. По результатам проводимых проверок принимает одно из следующих решений:</w:t>
      </w:r>
    </w:p>
    <w:p w:rsidR="009D7098" w:rsidRPr="00275A5E" w:rsidRDefault="009D7098" w:rsidP="006F5A57">
      <w:pPr>
        <w:pStyle w:val="ConsPlusNormal"/>
        <w:ind w:firstLine="709"/>
        <w:jc w:val="both"/>
        <w:rPr>
          <w:rFonts w:ascii="Times New Roman" w:hAnsi="Times New Roman" w:cs="Times New Roman"/>
          <w:sz w:val="28"/>
          <w:szCs w:val="28"/>
        </w:rPr>
      </w:pPr>
      <w:r w:rsidRPr="00275A5E">
        <w:rPr>
          <w:rFonts w:ascii="Times New Roman" w:hAnsi="Times New Roman" w:cs="Times New Roman"/>
          <w:sz w:val="28"/>
          <w:szCs w:val="28"/>
        </w:rPr>
        <w:t>а) о включении участника предварительного отбора в РКП;</w:t>
      </w:r>
    </w:p>
    <w:p w:rsidR="009D7098" w:rsidRPr="00275A5E" w:rsidRDefault="009D7098" w:rsidP="006F5A57">
      <w:pPr>
        <w:pStyle w:val="ConsPlusNormal"/>
        <w:ind w:firstLine="709"/>
        <w:jc w:val="both"/>
        <w:rPr>
          <w:rFonts w:ascii="Times New Roman" w:hAnsi="Times New Roman" w:cs="Times New Roman"/>
          <w:color w:val="000000" w:themeColor="text1"/>
          <w:sz w:val="28"/>
          <w:szCs w:val="28"/>
        </w:rPr>
      </w:pPr>
      <w:r w:rsidRPr="00275A5E">
        <w:rPr>
          <w:rFonts w:ascii="Times New Roman" w:hAnsi="Times New Roman" w:cs="Times New Roman"/>
          <w:sz w:val="28"/>
          <w:szCs w:val="28"/>
        </w:rPr>
        <w:t xml:space="preserve">б) об отказе во включении участника предварительного отбора в РКП в случаях, </w:t>
      </w:r>
      <w:r w:rsidRPr="00275A5E">
        <w:rPr>
          <w:rFonts w:ascii="Times New Roman" w:hAnsi="Times New Roman" w:cs="Times New Roman"/>
          <w:color w:val="000000" w:themeColor="text1"/>
          <w:sz w:val="28"/>
          <w:szCs w:val="28"/>
        </w:rPr>
        <w:t xml:space="preserve">указанных в </w:t>
      </w:r>
      <w:hyperlink r:id="rId18" w:history="1">
        <w:r w:rsidRPr="00275A5E">
          <w:rPr>
            <w:rFonts w:ascii="Times New Roman" w:hAnsi="Times New Roman" w:cs="Times New Roman"/>
            <w:color w:val="000000" w:themeColor="text1"/>
            <w:sz w:val="28"/>
            <w:szCs w:val="28"/>
          </w:rPr>
          <w:t>пункте 53</w:t>
        </w:r>
      </w:hyperlink>
      <w:r w:rsidRPr="00275A5E">
        <w:rPr>
          <w:rFonts w:ascii="Times New Roman" w:hAnsi="Times New Roman" w:cs="Times New Roman"/>
          <w:color w:val="000000" w:themeColor="text1"/>
          <w:sz w:val="28"/>
          <w:szCs w:val="28"/>
        </w:rPr>
        <w:t xml:space="preserve"> Положения о порядке привлечения подрядных организаций.</w:t>
      </w:r>
    </w:p>
    <w:p w:rsidR="009D7098" w:rsidRPr="00275A5E" w:rsidRDefault="009D7098" w:rsidP="006F5A57">
      <w:pPr>
        <w:pStyle w:val="ConsPlusNormal"/>
        <w:ind w:firstLine="709"/>
        <w:jc w:val="both"/>
        <w:rPr>
          <w:rFonts w:ascii="Times New Roman" w:hAnsi="Times New Roman" w:cs="Times New Roman"/>
          <w:color w:val="000000" w:themeColor="text1"/>
          <w:sz w:val="28"/>
          <w:szCs w:val="28"/>
        </w:rPr>
      </w:pPr>
      <w:r w:rsidRPr="00275A5E">
        <w:rPr>
          <w:rFonts w:ascii="Times New Roman" w:hAnsi="Times New Roman" w:cs="Times New Roman"/>
          <w:color w:val="000000" w:themeColor="text1"/>
          <w:sz w:val="28"/>
          <w:szCs w:val="28"/>
        </w:rPr>
        <w:t xml:space="preserve">9.3. При осуществлении действий и принятии решений, указанных в </w:t>
      </w:r>
      <w:hyperlink w:anchor="P149" w:history="1">
        <w:r w:rsidRPr="00275A5E">
          <w:rPr>
            <w:rFonts w:ascii="Times New Roman" w:hAnsi="Times New Roman" w:cs="Times New Roman"/>
            <w:color w:val="000000" w:themeColor="text1"/>
            <w:sz w:val="28"/>
            <w:szCs w:val="28"/>
          </w:rPr>
          <w:t>пункте 9.2</w:t>
        </w:r>
      </w:hyperlink>
      <w:r w:rsidRPr="00275A5E">
        <w:rPr>
          <w:rFonts w:ascii="Times New Roman" w:hAnsi="Times New Roman" w:cs="Times New Roman"/>
          <w:color w:val="000000" w:themeColor="text1"/>
          <w:sz w:val="28"/>
          <w:szCs w:val="28"/>
        </w:rPr>
        <w:t xml:space="preserve"> Положения, комиссия по предварительному отбору должна руководствоваться следующим:</w:t>
      </w:r>
    </w:p>
    <w:p w:rsidR="009D7098" w:rsidRPr="00275A5E" w:rsidRDefault="009D7098" w:rsidP="006F5A57">
      <w:pPr>
        <w:pStyle w:val="ConsPlusNormal"/>
        <w:ind w:firstLine="709"/>
        <w:jc w:val="both"/>
        <w:rPr>
          <w:rFonts w:ascii="Times New Roman" w:hAnsi="Times New Roman" w:cs="Times New Roman"/>
          <w:color w:val="000000" w:themeColor="text1"/>
          <w:sz w:val="28"/>
          <w:szCs w:val="28"/>
        </w:rPr>
      </w:pPr>
      <w:r w:rsidRPr="00275A5E">
        <w:rPr>
          <w:rFonts w:ascii="Times New Roman" w:hAnsi="Times New Roman" w:cs="Times New Roman"/>
          <w:color w:val="000000" w:themeColor="text1"/>
          <w:sz w:val="28"/>
          <w:szCs w:val="28"/>
        </w:rPr>
        <w:t>9.3.1. В случае установления факта подачи одним участником предварительного отбора двух и более заявок на участие в предварительном отборе при условии, что поданные ранее заявки на участие в предварительном отборе таким участником не отозваны, все заявки на участие в предварительном отборе такого участника не рассматриваются.</w:t>
      </w:r>
    </w:p>
    <w:p w:rsidR="009D7098" w:rsidRPr="00275A5E" w:rsidRDefault="009D7098" w:rsidP="006F5A57">
      <w:pPr>
        <w:pStyle w:val="ConsPlusNormal"/>
        <w:ind w:firstLine="709"/>
        <w:jc w:val="both"/>
        <w:rPr>
          <w:rFonts w:ascii="Times New Roman" w:hAnsi="Times New Roman" w:cs="Times New Roman"/>
          <w:color w:val="000000" w:themeColor="text1"/>
          <w:sz w:val="28"/>
          <w:szCs w:val="28"/>
        </w:rPr>
      </w:pPr>
      <w:r w:rsidRPr="00275A5E">
        <w:rPr>
          <w:rFonts w:ascii="Times New Roman" w:hAnsi="Times New Roman" w:cs="Times New Roman"/>
          <w:color w:val="000000" w:themeColor="text1"/>
          <w:sz w:val="28"/>
          <w:szCs w:val="28"/>
        </w:rPr>
        <w:t>9.3.2. При рассмотрении заявок участник предварительного отбора не включается в РКП в случаях:</w:t>
      </w:r>
    </w:p>
    <w:p w:rsidR="009D7098" w:rsidRPr="00275A5E" w:rsidRDefault="009D7098" w:rsidP="006F5A57">
      <w:pPr>
        <w:pStyle w:val="ConsPlusNormal"/>
        <w:ind w:firstLine="709"/>
        <w:jc w:val="both"/>
        <w:rPr>
          <w:rFonts w:ascii="Times New Roman" w:hAnsi="Times New Roman" w:cs="Times New Roman"/>
          <w:color w:val="000000" w:themeColor="text1"/>
          <w:sz w:val="28"/>
          <w:szCs w:val="28"/>
        </w:rPr>
      </w:pPr>
      <w:r w:rsidRPr="00275A5E">
        <w:rPr>
          <w:rFonts w:ascii="Times New Roman" w:hAnsi="Times New Roman" w:cs="Times New Roman"/>
          <w:color w:val="000000" w:themeColor="text1"/>
          <w:sz w:val="28"/>
          <w:szCs w:val="28"/>
        </w:rPr>
        <w:t xml:space="preserve">а) несоответствия участника требованиям, установленным </w:t>
      </w:r>
      <w:hyperlink r:id="rId19" w:history="1">
        <w:r w:rsidRPr="00275A5E">
          <w:rPr>
            <w:rFonts w:ascii="Times New Roman" w:hAnsi="Times New Roman" w:cs="Times New Roman"/>
            <w:color w:val="000000" w:themeColor="text1"/>
            <w:sz w:val="28"/>
            <w:szCs w:val="28"/>
          </w:rPr>
          <w:t>пунктом 23</w:t>
        </w:r>
      </w:hyperlink>
      <w:r w:rsidRPr="00275A5E">
        <w:rPr>
          <w:rFonts w:ascii="Times New Roman" w:hAnsi="Times New Roman" w:cs="Times New Roman"/>
          <w:color w:val="000000" w:themeColor="text1"/>
          <w:sz w:val="28"/>
          <w:szCs w:val="28"/>
        </w:rPr>
        <w:t xml:space="preserve"> Положения о порядке привлечения подрядных организаций;</w:t>
      </w:r>
    </w:p>
    <w:p w:rsidR="009D7098" w:rsidRPr="00275A5E" w:rsidRDefault="009D7098" w:rsidP="006F5A57">
      <w:pPr>
        <w:pStyle w:val="ConsPlusNormal"/>
        <w:ind w:firstLine="709"/>
        <w:jc w:val="both"/>
        <w:rPr>
          <w:rFonts w:ascii="Times New Roman" w:hAnsi="Times New Roman" w:cs="Times New Roman"/>
          <w:color w:val="000000" w:themeColor="text1"/>
          <w:sz w:val="28"/>
          <w:szCs w:val="28"/>
        </w:rPr>
      </w:pPr>
      <w:r w:rsidRPr="00275A5E">
        <w:rPr>
          <w:rFonts w:ascii="Times New Roman" w:hAnsi="Times New Roman" w:cs="Times New Roman"/>
          <w:color w:val="000000" w:themeColor="text1"/>
          <w:sz w:val="28"/>
          <w:szCs w:val="28"/>
        </w:rPr>
        <w:t xml:space="preserve">б) заявка на участие в предварительном отборе не соответствует требованиям, установленным </w:t>
      </w:r>
      <w:hyperlink r:id="rId20" w:history="1">
        <w:r w:rsidRPr="00275A5E">
          <w:rPr>
            <w:rFonts w:ascii="Times New Roman" w:hAnsi="Times New Roman" w:cs="Times New Roman"/>
            <w:color w:val="000000" w:themeColor="text1"/>
            <w:sz w:val="28"/>
            <w:szCs w:val="28"/>
          </w:rPr>
          <w:t>пунктом 38</w:t>
        </w:r>
      </w:hyperlink>
      <w:r w:rsidRPr="00275A5E">
        <w:rPr>
          <w:rFonts w:ascii="Times New Roman" w:hAnsi="Times New Roman" w:cs="Times New Roman"/>
          <w:color w:val="000000" w:themeColor="text1"/>
          <w:sz w:val="28"/>
          <w:szCs w:val="28"/>
        </w:rPr>
        <w:t xml:space="preserve"> Положения о порядке привлечения подрядных организаций;</w:t>
      </w:r>
    </w:p>
    <w:p w:rsidR="009D7098" w:rsidRPr="00275A5E" w:rsidRDefault="009D7098" w:rsidP="006F5A57">
      <w:pPr>
        <w:pStyle w:val="ConsPlusNormal"/>
        <w:ind w:firstLine="709"/>
        <w:jc w:val="both"/>
        <w:rPr>
          <w:rFonts w:ascii="Times New Roman" w:hAnsi="Times New Roman" w:cs="Times New Roman"/>
          <w:sz w:val="28"/>
          <w:szCs w:val="28"/>
        </w:rPr>
      </w:pPr>
      <w:r w:rsidRPr="00275A5E">
        <w:rPr>
          <w:rFonts w:ascii="Times New Roman" w:hAnsi="Times New Roman" w:cs="Times New Roman"/>
          <w:color w:val="000000" w:themeColor="text1"/>
          <w:sz w:val="28"/>
          <w:szCs w:val="28"/>
        </w:rPr>
        <w:t>в) установления факта</w:t>
      </w:r>
      <w:r w:rsidRPr="00275A5E">
        <w:rPr>
          <w:rFonts w:ascii="Times New Roman" w:hAnsi="Times New Roman" w:cs="Times New Roman"/>
          <w:sz w:val="28"/>
          <w:szCs w:val="28"/>
        </w:rPr>
        <w:t xml:space="preserve"> представления участником предварительного отбора недостоверной информации (сведений, документов) в составе заявки на участие в предварительном отборе.</w:t>
      </w:r>
    </w:p>
    <w:p w:rsidR="009D7098" w:rsidRPr="00275A5E" w:rsidRDefault="009D7098" w:rsidP="006F5A57">
      <w:pPr>
        <w:pStyle w:val="ConsPlusNormal"/>
        <w:ind w:firstLine="709"/>
        <w:jc w:val="both"/>
        <w:rPr>
          <w:rFonts w:ascii="Times New Roman" w:hAnsi="Times New Roman" w:cs="Times New Roman"/>
          <w:sz w:val="28"/>
          <w:szCs w:val="28"/>
        </w:rPr>
      </w:pPr>
      <w:r w:rsidRPr="00275A5E">
        <w:rPr>
          <w:rFonts w:ascii="Times New Roman" w:hAnsi="Times New Roman" w:cs="Times New Roman"/>
          <w:sz w:val="28"/>
          <w:szCs w:val="28"/>
        </w:rPr>
        <w:t>Принятие решения о невключении в РКП по иным основаниям, кроме указанных в настоящем пункте Положения, не допускается.</w:t>
      </w:r>
    </w:p>
    <w:p w:rsidR="009D7098" w:rsidRPr="00275A5E" w:rsidRDefault="009D7098" w:rsidP="006F5A57">
      <w:pPr>
        <w:pStyle w:val="ConsPlusNormal"/>
        <w:ind w:firstLine="709"/>
        <w:jc w:val="both"/>
        <w:rPr>
          <w:rFonts w:ascii="Times New Roman" w:hAnsi="Times New Roman" w:cs="Times New Roman"/>
          <w:sz w:val="28"/>
          <w:szCs w:val="28"/>
        </w:rPr>
      </w:pPr>
      <w:r w:rsidRPr="00275A5E">
        <w:rPr>
          <w:rFonts w:ascii="Times New Roman" w:hAnsi="Times New Roman" w:cs="Times New Roman"/>
          <w:sz w:val="28"/>
          <w:szCs w:val="28"/>
        </w:rPr>
        <w:t>9.3.3. Допускается участие в предварительном отборе участника предварительного отбора в случае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по жалобе на день рассмотрения заявки по предварительному отбору не принято или судебное решение по заявлению на день рассмотрения заявки по предварительному отбору не вступило в законную силу.</w:t>
      </w:r>
    </w:p>
    <w:p w:rsidR="009D7098" w:rsidRPr="00275A5E" w:rsidRDefault="009D7098" w:rsidP="006F5A57">
      <w:pPr>
        <w:pStyle w:val="ConsPlusNormal"/>
        <w:ind w:firstLine="709"/>
        <w:jc w:val="both"/>
        <w:rPr>
          <w:rFonts w:ascii="Times New Roman" w:hAnsi="Times New Roman" w:cs="Times New Roman"/>
          <w:sz w:val="28"/>
          <w:szCs w:val="28"/>
        </w:rPr>
      </w:pPr>
      <w:r w:rsidRPr="00275A5E">
        <w:rPr>
          <w:rFonts w:ascii="Times New Roman" w:hAnsi="Times New Roman" w:cs="Times New Roman"/>
          <w:sz w:val="28"/>
          <w:szCs w:val="28"/>
        </w:rPr>
        <w:t xml:space="preserve">9.4. Результаты рассмотрения заявок на участие в предварительном отборе оформляются протоколом комиссии, который подписывается всеми членами </w:t>
      </w:r>
      <w:r w:rsidRPr="00275A5E">
        <w:rPr>
          <w:rFonts w:ascii="Times New Roman" w:hAnsi="Times New Roman" w:cs="Times New Roman"/>
          <w:sz w:val="28"/>
          <w:szCs w:val="28"/>
        </w:rPr>
        <w:lastRenderedPageBreak/>
        <w:t>комиссии, участвующими в заседании.</w:t>
      </w:r>
    </w:p>
    <w:p w:rsidR="009D7098" w:rsidRPr="00275A5E" w:rsidRDefault="009D7098" w:rsidP="006F5A57">
      <w:pPr>
        <w:pStyle w:val="ConsPlusNormal"/>
        <w:ind w:firstLine="709"/>
        <w:jc w:val="both"/>
        <w:rPr>
          <w:rFonts w:ascii="Times New Roman" w:hAnsi="Times New Roman" w:cs="Times New Roman"/>
          <w:sz w:val="28"/>
          <w:szCs w:val="28"/>
        </w:rPr>
      </w:pPr>
      <w:r w:rsidRPr="00275A5E">
        <w:rPr>
          <w:rFonts w:ascii="Times New Roman" w:hAnsi="Times New Roman" w:cs="Times New Roman"/>
          <w:sz w:val="28"/>
          <w:szCs w:val="28"/>
        </w:rPr>
        <w:t>9.5. В протоколе указываются информация о месте, дате и времени рассмотрения заявок на участие в предварительном отборе,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w:t>
      </w:r>
    </w:p>
    <w:p w:rsidR="009D7098" w:rsidRPr="00275A5E" w:rsidRDefault="009D7098" w:rsidP="006F5A57">
      <w:pPr>
        <w:pStyle w:val="ConsPlusNormal"/>
        <w:ind w:firstLine="709"/>
        <w:jc w:val="both"/>
        <w:rPr>
          <w:rFonts w:ascii="Times New Roman" w:hAnsi="Times New Roman" w:cs="Times New Roman"/>
          <w:color w:val="000000" w:themeColor="text1"/>
          <w:sz w:val="28"/>
          <w:szCs w:val="28"/>
        </w:rPr>
      </w:pPr>
      <w:r w:rsidRPr="00275A5E">
        <w:rPr>
          <w:rFonts w:ascii="Times New Roman" w:hAnsi="Times New Roman" w:cs="Times New Roman"/>
          <w:sz w:val="28"/>
          <w:szCs w:val="28"/>
        </w:rPr>
        <w:t xml:space="preserve">9.6. При принятии комиссией по предварительному отбору решения о включении участника предварительного отбора в РКП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w:t>
      </w:r>
      <w:r w:rsidRPr="00275A5E">
        <w:rPr>
          <w:rFonts w:ascii="Times New Roman" w:hAnsi="Times New Roman" w:cs="Times New Roman"/>
          <w:color w:val="000000" w:themeColor="text1"/>
          <w:sz w:val="28"/>
          <w:szCs w:val="28"/>
        </w:rPr>
        <w:t xml:space="preserve">соответствии с </w:t>
      </w:r>
      <w:hyperlink r:id="rId21" w:history="1">
        <w:r w:rsidRPr="00275A5E">
          <w:rPr>
            <w:rFonts w:ascii="Times New Roman" w:hAnsi="Times New Roman" w:cs="Times New Roman"/>
            <w:color w:val="000000" w:themeColor="text1"/>
            <w:sz w:val="28"/>
            <w:szCs w:val="28"/>
          </w:rPr>
          <w:t>частью 2 статьи 55.16</w:t>
        </w:r>
      </w:hyperlink>
      <w:r w:rsidRPr="00275A5E">
        <w:rPr>
          <w:rFonts w:ascii="Times New Roman" w:hAnsi="Times New Roman" w:cs="Times New Roman"/>
          <w:color w:val="000000" w:themeColor="text1"/>
          <w:sz w:val="28"/>
          <w:szCs w:val="28"/>
        </w:rPr>
        <w:t xml:space="preserve"> Градостроительного кодекса Российской Федерации в случаях проведения предварительного отбора на включение в РКП по предметам электронного аукциона, предусмотренным </w:t>
      </w:r>
      <w:hyperlink r:id="rId22" w:history="1">
        <w:r w:rsidRPr="00275A5E">
          <w:rPr>
            <w:rFonts w:ascii="Times New Roman" w:hAnsi="Times New Roman" w:cs="Times New Roman"/>
            <w:color w:val="000000" w:themeColor="text1"/>
            <w:sz w:val="28"/>
            <w:szCs w:val="28"/>
          </w:rPr>
          <w:t xml:space="preserve">подпунктами </w:t>
        </w:r>
        <w:r w:rsidR="00275A5E">
          <w:rPr>
            <w:rFonts w:ascii="Times New Roman" w:hAnsi="Times New Roman" w:cs="Times New Roman"/>
            <w:color w:val="000000" w:themeColor="text1"/>
            <w:sz w:val="28"/>
            <w:szCs w:val="28"/>
          </w:rPr>
          <w:t>«</w:t>
        </w:r>
        <w:r w:rsidRPr="00275A5E">
          <w:rPr>
            <w:rFonts w:ascii="Times New Roman" w:hAnsi="Times New Roman" w:cs="Times New Roman"/>
            <w:color w:val="000000" w:themeColor="text1"/>
            <w:sz w:val="28"/>
            <w:szCs w:val="28"/>
          </w:rPr>
          <w:t>а</w:t>
        </w:r>
      </w:hyperlink>
      <w:r w:rsidR="00275A5E">
        <w:rPr>
          <w:rFonts w:ascii="Times New Roman" w:hAnsi="Times New Roman" w:cs="Times New Roman"/>
          <w:color w:val="000000" w:themeColor="text1"/>
          <w:sz w:val="28"/>
          <w:szCs w:val="28"/>
        </w:rPr>
        <w:t>»</w:t>
      </w:r>
      <w:r w:rsidRPr="00275A5E">
        <w:rPr>
          <w:rFonts w:ascii="Times New Roman" w:hAnsi="Times New Roman" w:cs="Times New Roman"/>
          <w:color w:val="000000" w:themeColor="text1"/>
          <w:sz w:val="28"/>
          <w:szCs w:val="28"/>
        </w:rPr>
        <w:t xml:space="preserve"> - </w:t>
      </w:r>
      <w:hyperlink r:id="rId23" w:history="1">
        <w:r w:rsidR="00275A5E">
          <w:rPr>
            <w:rFonts w:ascii="Times New Roman" w:hAnsi="Times New Roman" w:cs="Times New Roman"/>
            <w:color w:val="000000" w:themeColor="text1"/>
            <w:sz w:val="28"/>
            <w:szCs w:val="28"/>
          </w:rPr>
          <w:t>«</w:t>
        </w:r>
        <w:r w:rsidRPr="00275A5E">
          <w:rPr>
            <w:rFonts w:ascii="Times New Roman" w:hAnsi="Times New Roman" w:cs="Times New Roman"/>
            <w:color w:val="000000" w:themeColor="text1"/>
            <w:sz w:val="28"/>
            <w:szCs w:val="28"/>
          </w:rPr>
          <w:t>д</w:t>
        </w:r>
        <w:r w:rsidR="00275A5E">
          <w:rPr>
            <w:rFonts w:ascii="Times New Roman" w:hAnsi="Times New Roman" w:cs="Times New Roman"/>
            <w:color w:val="000000" w:themeColor="text1"/>
            <w:sz w:val="28"/>
            <w:szCs w:val="28"/>
          </w:rPr>
          <w:t>»</w:t>
        </w:r>
        <w:r w:rsidRPr="00275A5E">
          <w:rPr>
            <w:rFonts w:ascii="Times New Roman" w:hAnsi="Times New Roman" w:cs="Times New Roman"/>
            <w:color w:val="000000" w:themeColor="text1"/>
            <w:sz w:val="28"/>
            <w:szCs w:val="28"/>
          </w:rPr>
          <w:t xml:space="preserve"> пункта 8</w:t>
        </w:r>
      </w:hyperlink>
      <w:r w:rsidRPr="00275A5E">
        <w:rPr>
          <w:rFonts w:ascii="Times New Roman" w:hAnsi="Times New Roman" w:cs="Times New Roman"/>
          <w:color w:val="000000" w:themeColor="text1"/>
          <w:sz w:val="28"/>
          <w:szCs w:val="28"/>
        </w:rPr>
        <w:t xml:space="preserve"> Положения о порядке привлечения подрядных организаций.</w:t>
      </w:r>
    </w:p>
    <w:p w:rsidR="009D7098" w:rsidRPr="00275A5E" w:rsidRDefault="009D7098" w:rsidP="006F5A57">
      <w:pPr>
        <w:pStyle w:val="ConsPlusNormal"/>
        <w:ind w:firstLine="709"/>
        <w:jc w:val="both"/>
        <w:rPr>
          <w:rFonts w:ascii="Times New Roman" w:hAnsi="Times New Roman" w:cs="Times New Roman"/>
          <w:sz w:val="28"/>
          <w:szCs w:val="28"/>
        </w:rPr>
      </w:pPr>
      <w:r w:rsidRPr="00275A5E">
        <w:rPr>
          <w:rFonts w:ascii="Times New Roman" w:hAnsi="Times New Roman" w:cs="Times New Roman"/>
          <w:color w:val="000000" w:themeColor="text1"/>
          <w:sz w:val="28"/>
          <w:szCs w:val="28"/>
        </w:rPr>
        <w:t xml:space="preserve">9.7. При принятии комиссией по предварительному отбору решения об отказе во включении участника предварительного отбора в РКП в протоколе указывается обоснование такого решения со ссылками на соответствующие </w:t>
      </w:r>
      <w:r w:rsidRPr="00275A5E">
        <w:rPr>
          <w:rFonts w:ascii="Times New Roman" w:hAnsi="Times New Roman" w:cs="Times New Roman"/>
          <w:sz w:val="28"/>
          <w:szCs w:val="28"/>
        </w:rPr>
        <w:t>нормы Положения о порядке привлечения подрядных организаций, которым не соответствует участник предварительного отбора, на положения документации о проведении предварительного отбора, которым не соответствует заявка данного участника, на документы, подтверждающие такое несоответствие.</w:t>
      </w:r>
    </w:p>
    <w:p w:rsidR="009D7098" w:rsidRPr="00275A5E" w:rsidRDefault="009D7098" w:rsidP="006F5A57">
      <w:pPr>
        <w:pStyle w:val="ConsPlusNormal"/>
        <w:ind w:firstLine="709"/>
        <w:jc w:val="both"/>
        <w:rPr>
          <w:rFonts w:ascii="Times New Roman" w:hAnsi="Times New Roman" w:cs="Times New Roman"/>
          <w:sz w:val="28"/>
          <w:szCs w:val="28"/>
        </w:rPr>
      </w:pPr>
      <w:r w:rsidRPr="00275A5E">
        <w:rPr>
          <w:rFonts w:ascii="Times New Roman" w:hAnsi="Times New Roman" w:cs="Times New Roman"/>
          <w:sz w:val="28"/>
          <w:szCs w:val="28"/>
        </w:rPr>
        <w:t>9.8. Протокол размещается органом по ведению реестра на официальном сайте и на сайте оператора электронной площадки в течение 2 рабочих дней со дня его подписания.</w:t>
      </w:r>
    </w:p>
    <w:p w:rsidR="009D7098" w:rsidRDefault="009D7098" w:rsidP="009D7098">
      <w:pPr>
        <w:pStyle w:val="ConsPlusNormal"/>
        <w:ind w:firstLine="540"/>
        <w:jc w:val="both"/>
      </w:pPr>
    </w:p>
    <w:p w:rsidR="009D7098" w:rsidRPr="00DB50A5" w:rsidRDefault="009D7098" w:rsidP="00DB50A5">
      <w:pPr>
        <w:pStyle w:val="ConsPlusTitle"/>
        <w:jc w:val="center"/>
        <w:outlineLvl w:val="1"/>
        <w:rPr>
          <w:rFonts w:ascii="Times New Roman" w:hAnsi="Times New Roman" w:cs="Times New Roman"/>
          <w:color w:val="000000" w:themeColor="text1"/>
          <w:sz w:val="28"/>
          <w:szCs w:val="28"/>
        </w:rPr>
      </w:pPr>
      <w:r w:rsidRPr="00DB50A5">
        <w:rPr>
          <w:rFonts w:ascii="Times New Roman" w:hAnsi="Times New Roman" w:cs="Times New Roman"/>
          <w:color w:val="000000" w:themeColor="text1"/>
          <w:sz w:val="28"/>
          <w:szCs w:val="28"/>
        </w:rPr>
        <w:t>10. Порядок деятельности комиссии по предварительному отбору</w:t>
      </w:r>
    </w:p>
    <w:p w:rsidR="009D7098" w:rsidRPr="00DB50A5" w:rsidRDefault="009D7098" w:rsidP="00DB50A5">
      <w:pPr>
        <w:pStyle w:val="ConsPlusTitle"/>
        <w:jc w:val="center"/>
        <w:rPr>
          <w:rFonts w:ascii="Times New Roman" w:hAnsi="Times New Roman" w:cs="Times New Roman"/>
          <w:color w:val="000000" w:themeColor="text1"/>
          <w:sz w:val="28"/>
          <w:szCs w:val="28"/>
        </w:rPr>
      </w:pPr>
      <w:r w:rsidRPr="00DB50A5">
        <w:rPr>
          <w:rFonts w:ascii="Times New Roman" w:hAnsi="Times New Roman" w:cs="Times New Roman"/>
          <w:color w:val="000000" w:themeColor="text1"/>
          <w:sz w:val="28"/>
          <w:szCs w:val="28"/>
        </w:rPr>
        <w:t>при рассмотрении вопросов об исключении подрядной</w:t>
      </w:r>
      <w:r w:rsidR="006F5A57">
        <w:rPr>
          <w:rFonts w:ascii="Times New Roman" w:hAnsi="Times New Roman" w:cs="Times New Roman"/>
          <w:color w:val="000000" w:themeColor="text1"/>
          <w:sz w:val="28"/>
          <w:szCs w:val="28"/>
        </w:rPr>
        <w:t xml:space="preserve"> </w:t>
      </w:r>
      <w:r w:rsidRPr="00DB50A5">
        <w:rPr>
          <w:rFonts w:ascii="Times New Roman" w:hAnsi="Times New Roman" w:cs="Times New Roman"/>
          <w:color w:val="000000" w:themeColor="text1"/>
          <w:sz w:val="28"/>
          <w:szCs w:val="28"/>
        </w:rPr>
        <w:t>организации из РКП и внесении изменений сведений о подрядной организации из РКП</w:t>
      </w:r>
    </w:p>
    <w:p w:rsidR="009D7098" w:rsidRPr="00DB50A5" w:rsidRDefault="009D7098" w:rsidP="006F5A57">
      <w:pPr>
        <w:pStyle w:val="ConsPlusNormal"/>
        <w:ind w:firstLine="709"/>
        <w:jc w:val="both"/>
        <w:rPr>
          <w:rFonts w:ascii="Times New Roman" w:hAnsi="Times New Roman" w:cs="Times New Roman"/>
          <w:color w:val="000000" w:themeColor="text1"/>
          <w:sz w:val="28"/>
          <w:szCs w:val="28"/>
        </w:rPr>
      </w:pPr>
      <w:r w:rsidRPr="00DB50A5">
        <w:rPr>
          <w:rFonts w:ascii="Times New Roman" w:hAnsi="Times New Roman" w:cs="Times New Roman"/>
          <w:color w:val="000000" w:themeColor="text1"/>
          <w:sz w:val="28"/>
          <w:szCs w:val="28"/>
        </w:rPr>
        <w:t>10.1. Рассмотрение вопросов об исключении подрядной организации из РКП  и вопросов о внесении изменений сведений подрядной организации из РКП  осуществляется комиссией по предварительному отбору на заседаниях, проводимых в порядке, предусмотренном настоящим Положением.</w:t>
      </w:r>
    </w:p>
    <w:p w:rsidR="009D7098" w:rsidRPr="00DB50A5" w:rsidRDefault="009D7098" w:rsidP="006F5A57">
      <w:pPr>
        <w:pStyle w:val="ConsPlusNormal"/>
        <w:ind w:firstLine="709"/>
        <w:jc w:val="both"/>
        <w:rPr>
          <w:rFonts w:ascii="Times New Roman" w:hAnsi="Times New Roman" w:cs="Times New Roman"/>
          <w:color w:val="000000" w:themeColor="text1"/>
          <w:sz w:val="28"/>
          <w:szCs w:val="28"/>
        </w:rPr>
      </w:pPr>
      <w:r w:rsidRPr="00DB50A5">
        <w:rPr>
          <w:rFonts w:ascii="Times New Roman" w:hAnsi="Times New Roman" w:cs="Times New Roman"/>
          <w:color w:val="000000" w:themeColor="text1"/>
          <w:sz w:val="28"/>
          <w:szCs w:val="28"/>
        </w:rPr>
        <w:t>10.2. Решение об исключении подрядной организации из РКП осуществляется в случае поступления в комиссию по предварительному отбору следующей информации:</w:t>
      </w:r>
    </w:p>
    <w:p w:rsidR="009D7098" w:rsidRPr="00DB50A5" w:rsidRDefault="009D7098" w:rsidP="006F5A57">
      <w:pPr>
        <w:pStyle w:val="ConsPlusNormal"/>
        <w:ind w:firstLine="709"/>
        <w:jc w:val="both"/>
        <w:rPr>
          <w:rFonts w:ascii="Times New Roman" w:hAnsi="Times New Roman" w:cs="Times New Roman"/>
          <w:color w:val="000000" w:themeColor="text1"/>
          <w:sz w:val="28"/>
          <w:szCs w:val="28"/>
        </w:rPr>
      </w:pPr>
      <w:r w:rsidRPr="00DB50A5">
        <w:rPr>
          <w:rFonts w:ascii="Times New Roman" w:hAnsi="Times New Roman" w:cs="Times New Roman"/>
          <w:color w:val="000000" w:themeColor="text1"/>
          <w:sz w:val="28"/>
          <w:szCs w:val="28"/>
        </w:rPr>
        <w:lastRenderedPageBreak/>
        <w:t>а) истечения периода, на который подрядная организация была включена в РКП;</w:t>
      </w:r>
    </w:p>
    <w:p w:rsidR="009D7098" w:rsidRPr="00DB50A5" w:rsidRDefault="009D7098" w:rsidP="006F5A57">
      <w:pPr>
        <w:pStyle w:val="ConsPlusNormal"/>
        <w:ind w:firstLine="709"/>
        <w:jc w:val="both"/>
        <w:rPr>
          <w:rFonts w:ascii="Times New Roman" w:hAnsi="Times New Roman" w:cs="Times New Roman"/>
          <w:color w:val="000000" w:themeColor="text1"/>
          <w:sz w:val="28"/>
          <w:szCs w:val="28"/>
        </w:rPr>
      </w:pPr>
      <w:r w:rsidRPr="00DB50A5">
        <w:rPr>
          <w:rFonts w:ascii="Times New Roman" w:hAnsi="Times New Roman" w:cs="Times New Roman"/>
          <w:color w:val="000000" w:themeColor="text1"/>
          <w:sz w:val="28"/>
          <w:szCs w:val="28"/>
        </w:rPr>
        <w:t>б) прекращения членства подрядной организации в саморегулируемой организации, аннулирования или прекращения действия лицензии на осуществление деятельности по сохранению объектов культурного наследия (памятников истории и культуры) народов Российской Федерации - в части соответствующего предмета электронного аукциона;</w:t>
      </w:r>
    </w:p>
    <w:p w:rsidR="009D7098" w:rsidRPr="00DB50A5" w:rsidRDefault="009D7098" w:rsidP="006F5A57">
      <w:pPr>
        <w:pStyle w:val="ConsPlusNormal"/>
        <w:ind w:firstLine="709"/>
        <w:jc w:val="both"/>
        <w:rPr>
          <w:rFonts w:ascii="Times New Roman" w:hAnsi="Times New Roman" w:cs="Times New Roman"/>
          <w:color w:val="000000" w:themeColor="text1"/>
          <w:sz w:val="28"/>
          <w:szCs w:val="28"/>
        </w:rPr>
      </w:pPr>
      <w:r w:rsidRPr="00DB50A5">
        <w:rPr>
          <w:rFonts w:ascii="Times New Roman" w:hAnsi="Times New Roman" w:cs="Times New Roman"/>
          <w:color w:val="000000" w:themeColor="text1"/>
          <w:sz w:val="28"/>
          <w:szCs w:val="28"/>
        </w:rPr>
        <w:t>в) проведения ликвидации подрядной организации, включенной в РКП, или принятия арбитражным судом решения о признании подрядной организации, включенной в РКП, банкротом и об открытии конкурсного производства;</w:t>
      </w:r>
    </w:p>
    <w:p w:rsidR="009D7098" w:rsidRPr="00DB50A5" w:rsidRDefault="009D7098" w:rsidP="006F5A57">
      <w:pPr>
        <w:pStyle w:val="ConsPlusNormal"/>
        <w:ind w:firstLine="709"/>
        <w:jc w:val="both"/>
        <w:rPr>
          <w:rFonts w:ascii="Times New Roman" w:hAnsi="Times New Roman" w:cs="Times New Roman"/>
          <w:color w:val="000000" w:themeColor="text1"/>
          <w:sz w:val="28"/>
          <w:szCs w:val="28"/>
        </w:rPr>
      </w:pPr>
      <w:r w:rsidRPr="00DB50A5">
        <w:rPr>
          <w:rFonts w:ascii="Times New Roman" w:hAnsi="Times New Roman" w:cs="Times New Roman"/>
          <w:color w:val="000000" w:themeColor="text1"/>
          <w:sz w:val="28"/>
          <w:szCs w:val="28"/>
        </w:rPr>
        <w:t xml:space="preserve">г) приостановления деятельности подрядной организации, включенной в РКП, в порядке, предусмотренном </w:t>
      </w:r>
      <w:hyperlink r:id="rId24" w:history="1">
        <w:r w:rsidRPr="00DB50A5">
          <w:rPr>
            <w:rFonts w:ascii="Times New Roman" w:hAnsi="Times New Roman" w:cs="Times New Roman"/>
            <w:color w:val="000000" w:themeColor="text1"/>
            <w:sz w:val="28"/>
            <w:szCs w:val="28"/>
          </w:rPr>
          <w:t>Кодексом</w:t>
        </w:r>
      </w:hyperlink>
      <w:r w:rsidRPr="00DB50A5">
        <w:rPr>
          <w:rFonts w:ascii="Times New Roman" w:hAnsi="Times New Roman" w:cs="Times New Roman"/>
          <w:color w:val="000000" w:themeColor="text1"/>
          <w:sz w:val="28"/>
          <w:szCs w:val="28"/>
        </w:rPr>
        <w:t xml:space="preserve"> Российской Федерации об административных правонарушениях;</w:t>
      </w:r>
    </w:p>
    <w:p w:rsidR="009D7098" w:rsidRPr="00DB50A5" w:rsidRDefault="009D7098" w:rsidP="006F5A57">
      <w:pPr>
        <w:pStyle w:val="ConsPlusNormal"/>
        <w:ind w:firstLine="709"/>
        <w:jc w:val="both"/>
        <w:rPr>
          <w:rFonts w:ascii="Times New Roman" w:hAnsi="Times New Roman" w:cs="Times New Roman"/>
          <w:color w:val="000000" w:themeColor="text1"/>
          <w:sz w:val="28"/>
          <w:szCs w:val="28"/>
        </w:rPr>
      </w:pPr>
      <w:r w:rsidRPr="00DB50A5">
        <w:rPr>
          <w:rFonts w:ascii="Times New Roman" w:hAnsi="Times New Roman" w:cs="Times New Roman"/>
          <w:color w:val="000000" w:themeColor="text1"/>
          <w:sz w:val="28"/>
          <w:szCs w:val="28"/>
        </w:rPr>
        <w:t>д) включения сведений о подрядной организации, включенной в РКП, в реестр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D7098" w:rsidRPr="00DB50A5" w:rsidRDefault="009D7098" w:rsidP="006F5A57">
      <w:pPr>
        <w:pStyle w:val="ConsPlusNormal"/>
        <w:ind w:firstLine="709"/>
        <w:jc w:val="both"/>
        <w:rPr>
          <w:rFonts w:ascii="Times New Roman" w:hAnsi="Times New Roman" w:cs="Times New Roman"/>
          <w:color w:val="000000" w:themeColor="text1"/>
          <w:sz w:val="28"/>
          <w:szCs w:val="28"/>
        </w:rPr>
      </w:pPr>
      <w:r w:rsidRPr="00DB50A5">
        <w:rPr>
          <w:rFonts w:ascii="Times New Roman" w:hAnsi="Times New Roman" w:cs="Times New Roman"/>
          <w:color w:val="000000" w:themeColor="text1"/>
          <w:sz w:val="28"/>
          <w:szCs w:val="28"/>
        </w:rPr>
        <w:t>е) включения сведений о подрядной организации, включенной в РКП, в реестр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 о порядке привлечения подрядных организаций;</w:t>
      </w:r>
    </w:p>
    <w:p w:rsidR="009D7098" w:rsidRPr="00DB50A5" w:rsidRDefault="009D7098" w:rsidP="006F5A57">
      <w:pPr>
        <w:pStyle w:val="ConsPlusNormal"/>
        <w:ind w:firstLine="709"/>
        <w:jc w:val="both"/>
        <w:rPr>
          <w:rFonts w:ascii="Times New Roman" w:hAnsi="Times New Roman" w:cs="Times New Roman"/>
          <w:color w:val="000000" w:themeColor="text1"/>
          <w:sz w:val="28"/>
          <w:szCs w:val="28"/>
        </w:rPr>
      </w:pPr>
      <w:r w:rsidRPr="00DB50A5">
        <w:rPr>
          <w:rFonts w:ascii="Times New Roman" w:hAnsi="Times New Roman" w:cs="Times New Roman"/>
          <w:color w:val="000000" w:themeColor="text1"/>
          <w:sz w:val="28"/>
          <w:szCs w:val="28"/>
        </w:rPr>
        <w:t>ж) наличия у подрядной организации, включенной в реестр квалифицированных подрядчиков, контракта и (или) договора на оказание услуг и (или) выполнение работ, аналогичных предмету предварительного отбора, расторгнутого по решению суда или по требованию одной из сторон такого контракта и (или) договора в связи с существенными нарушениями подрядной организацией условий такого контракта и (или) договора, - в части соответствующего предмета электронного аукциона, в котором подрядная организация имеет право принять участие;</w:t>
      </w:r>
    </w:p>
    <w:p w:rsidR="009D7098" w:rsidRPr="00DB50A5" w:rsidRDefault="009D7098" w:rsidP="006F5A57">
      <w:pPr>
        <w:pStyle w:val="ConsPlusNormal"/>
        <w:ind w:firstLine="709"/>
        <w:jc w:val="both"/>
        <w:rPr>
          <w:rFonts w:ascii="Times New Roman" w:hAnsi="Times New Roman" w:cs="Times New Roman"/>
          <w:color w:val="000000" w:themeColor="text1"/>
          <w:sz w:val="28"/>
          <w:szCs w:val="28"/>
        </w:rPr>
      </w:pPr>
      <w:r w:rsidRPr="00DB50A5">
        <w:rPr>
          <w:rFonts w:ascii="Times New Roman" w:hAnsi="Times New Roman" w:cs="Times New Roman"/>
          <w:color w:val="000000" w:themeColor="text1"/>
          <w:sz w:val="28"/>
          <w:szCs w:val="28"/>
        </w:rPr>
        <w:t>з) поступления сведений о наличии у индивидуального предпринимателя, включенного в РКП,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 РКП, судимости за преступления в сфере экономики;</w:t>
      </w:r>
    </w:p>
    <w:p w:rsidR="009D7098" w:rsidRPr="00DB50A5" w:rsidRDefault="009D7098" w:rsidP="006F5A57">
      <w:pPr>
        <w:pStyle w:val="ConsPlusNormal"/>
        <w:ind w:firstLine="709"/>
        <w:jc w:val="both"/>
        <w:rPr>
          <w:rFonts w:ascii="Times New Roman" w:hAnsi="Times New Roman" w:cs="Times New Roman"/>
          <w:color w:val="000000" w:themeColor="text1"/>
          <w:sz w:val="28"/>
          <w:szCs w:val="28"/>
        </w:rPr>
      </w:pPr>
      <w:r w:rsidRPr="00DB50A5">
        <w:rPr>
          <w:rFonts w:ascii="Times New Roman" w:hAnsi="Times New Roman" w:cs="Times New Roman"/>
          <w:color w:val="000000" w:themeColor="text1"/>
          <w:sz w:val="28"/>
          <w:szCs w:val="28"/>
        </w:rPr>
        <w:t>и) уклонения участника электронного аукциона, проведенного в соответствии с Положением о порядке привлечения подрядных организаций, от заключения договора о проведении капитального ремонта;</w:t>
      </w:r>
    </w:p>
    <w:p w:rsidR="009D7098" w:rsidRPr="00DB50A5" w:rsidRDefault="009D7098" w:rsidP="006F5A57">
      <w:pPr>
        <w:pStyle w:val="ConsPlusNormal"/>
        <w:ind w:firstLine="709"/>
        <w:jc w:val="both"/>
        <w:rPr>
          <w:rFonts w:ascii="Times New Roman" w:hAnsi="Times New Roman" w:cs="Times New Roman"/>
          <w:color w:val="000000" w:themeColor="text1"/>
          <w:sz w:val="28"/>
          <w:szCs w:val="28"/>
        </w:rPr>
      </w:pPr>
      <w:r w:rsidRPr="00DB50A5">
        <w:rPr>
          <w:rFonts w:ascii="Times New Roman" w:hAnsi="Times New Roman" w:cs="Times New Roman"/>
          <w:color w:val="000000" w:themeColor="text1"/>
          <w:sz w:val="28"/>
          <w:szCs w:val="28"/>
        </w:rPr>
        <w:t>к) выявления недостоверных сведений, содержащихся в документах, представленных участником предварительного отбора, включенного в РКП;</w:t>
      </w:r>
    </w:p>
    <w:p w:rsidR="009D7098" w:rsidRPr="00DB50A5" w:rsidRDefault="009D7098" w:rsidP="006F5A57">
      <w:pPr>
        <w:ind w:firstLine="709"/>
        <w:jc w:val="both"/>
        <w:rPr>
          <w:color w:val="000000" w:themeColor="text1"/>
          <w:sz w:val="28"/>
          <w:szCs w:val="28"/>
        </w:rPr>
      </w:pPr>
      <w:r w:rsidRPr="00DB50A5">
        <w:rPr>
          <w:color w:val="000000" w:themeColor="text1"/>
          <w:sz w:val="28"/>
          <w:szCs w:val="28"/>
        </w:rPr>
        <w:t>л) принятия комиссией по проведению предварительного отбора решения об отказе от внесения изменений в реестр квалифицированных подрядных организаций в соответствии с подпунктом "б" пункта 70(1) настоящего Положения о порядке привлечения подрядных организаций.</w:t>
      </w:r>
    </w:p>
    <w:p w:rsidR="009D7098" w:rsidRPr="00DB50A5" w:rsidRDefault="009D7098" w:rsidP="006F5A57">
      <w:pPr>
        <w:pStyle w:val="ConsPlusNormal"/>
        <w:ind w:firstLine="709"/>
        <w:jc w:val="both"/>
        <w:rPr>
          <w:rFonts w:ascii="Times New Roman" w:hAnsi="Times New Roman" w:cs="Times New Roman"/>
          <w:color w:val="000000" w:themeColor="text1"/>
          <w:sz w:val="28"/>
          <w:szCs w:val="28"/>
        </w:rPr>
      </w:pPr>
      <w:r w:rsidRPr="00DB50A5">
        <w:rPr>
          <w:rFonts w:ascii="Times New Roman" w:hAnsi="Times New Roman" w:cs="Times New Roman"/>
          <w:color w:val="000000" w:themeColor="text1"/>
          <w:sz w:val="28"/>
          <w:szCs w:val="28"/>
        </w:rPr>
        <w:t xml:space="preserve">10.3. Решение комиссии по предварительному отбору об исключении </w:t>
      </w:r>
      <w:r w:rsidRPr="00DB50A5">
        <w:rPr>
          <w:rFonts w:ascii="Times New Roman" w:hAnsi="Times New Roman" w:cs="Times New Roman"/>
          <w:color w:val="000000" w:themeColor="text1"/>
          <w:sz w:val="28"/>
          <w:szCs w:val="28"/>
        </w:rPr>
        <w:lastRenderedPageBreak/>
        <w:t xml:space="preserve">подрядной организации из РКП должно содержать сведения, предусмотренные </w:t>
      </w:r>
      <w:hyperlink r:id="rId25" w:history="1">
        <w:r w:rsidRPr="00DB50A5">
          <w:rPr>
            <w:rFonts w:ascii="Times New Roman" w:hAnsi="Times New Roman" w:cs="Times New Roman"/>
            <w:color w:val="000000" w:themeColor="text1"/>
            <w:sz w:val="28"/>
            <w:szCs w:val="28"/>
          </w:rPr>
          <w:t>пунктом 67</w:t>
        </w:r>
      </w:hyperlink>
      <w:r w:rsidRPr="00DB50A5">
        <w:rPr>
          <w:rFonts w:ascii="Times New Roman" w:hAnsi="Times New Roman" w:cs="Times New Roman"/>
          <w:color w:val="000000" w:themeColor="text1"/>
          <w:sz w:val="28"/>
          <w:szCs w:val="28"/>
        </w:rPr>
        <w:t xml:space="preserve"> Положения о порядке привлечения подрядных организаций.</w:t>
      </w:r>
    </w:p>
    <w:p w:rsidR="009D7098" w:rsidRPr="00DB50A5" w:rsidRDefault="009D7098" w:rsidP="006F5A57">
      <w:pPr>
        <w:pStyle w:val="ConsPlusNormal"/>
        <w:ind w:firstLine="709"/>
        <w:jc w:val="both"/>
        <w:rPr>
          <w:rFonts w:ascii="Times New Roman" w:hAnsi="Times New Roman" w:cs="Times New Roman"/>
          <w:color w:val="000000" w:themeColor="text1"/>
          <w:sz w:val="28"/>
          <w:szCs w:val="28"/>
        </w:rPr>
      </w:pPr>
      <w:r w:rsidRPr="00DB50A5">
        <w:rPr>
          <w:rFonts w:ascii="Times New Roman" w:hAnsi="Times New Roman" w:cs="Times New Roman"/>
          <w:color w:val="000000" w:themeColor="text1"/>
          <w:sz w:val="28"/>
          <w:szCs w:val="28"/>
        </w:rPr>
        <w:t xml:space="preserve">10.4. Комиссия по проведению предварительного отбора в срок не позднее 5 рабочих дней, следующих после дня установления фактов, указанных в </w:t>
      </w:r>
      <w:hyperlink r:id="rId26" w:history="1">
        <w:r w:rsidRPr="00DB50A5">
          <w:rPr>
            <w:rFonts w:ascii="Times New Roman" w:hAnsi="Times New Roman" w:cs="Times New Roman"/>
            <w:color w:val="000000" w:themeColor="text1"/>
            <w:sz w:val="28"/>
            <w:szCs w:val="28"/>
          </w:rPr>
          <w:t>пункте 66</w:t>
        </w:r>
      </w:hyperlink>
      <w:r w:rsidRPr="00DB50A5">
        <w:rPr>
          <w:rFonts w:ascii="Times New Roman" w:hAnsi="Times New Roman" w:cs="Times New Roman"/>
          <w:color w:val="000000" w:themeColor="text1"/>
          <w:sz w:val="28"/>
          <w:szCs w:val="28"/>
        </w:rPr>
        <w:t xml:space="preserve"> Положения о порядке привлечения подрядных организаций, принимает решение об исключении подрядной организации из РКП.</w:t>
      </w:r>
    </w:p>
    <w:p w:rsidR="009D7098" w:rsidRPr="00DB50A5" w:rsidRDefault="009D7098" w:rsidP="006F5A57">
      <w:pPr>
        <w:pStyle w:val="ConsPlusNormal"/>
        <w:ind w:firstLine="709"/>
        <w:jc w:val="both"/>
        <w:rPr>
          <w:rFonts w:ascii="Times New Roman" w:hAnsi="Times New Roman" w:cs="Times New Roman"/>
          <w:color w:val="000000" w:themeColor="text1"/>
          <w:sz w:val="28"/>
          <w:szCs w:val="28"/>
        </w:rPr>
      </w:pPr>
      <w:r w:rsidRPr="00DB50A5">
        <w:rPr>
          <w:rFonts w:ascii="Times New Roman" w:hAnsi="Times New Roman" w:cs="Times New Roman"/>
          <w:color w:val="000000" w:themeColor="text1"/>
          <w:sz w:val="28"/>
          <w:szCs w:val="28"/>
        </w:rPr>
        <w:t>Протокол об исключении подрядной организации из РКП подписывается всеми присутствующими членами комиссии по проведению предварительного отбора на заседании, на котором рассматривается указанный вопрос, и в срок не позднее 3 рабочих дней направляется в орган по ведению реестра.</w:t>
      </w:r>
    </w:p>
    <w:p w:rsidR="009D7098" w:rsidRPr="00DB50A5" w:rsidRDefault="009D7098" w:rsidP="006F5A57">
      <w:pPr>
        <w:pStyle w:val="ConsPlusNormal"/>
        <w:ind w:firstLine="709"/>
        <w:jc w:val="both"/>
        <w:rPr>
          <w:rFonts w:ascii="Times New Roman" w:hAnsi="Times New Roman" w:cs="Times New Roman"/>
          <w:color w:val="000000" w:themeColor="text1"/>
          <w:sz w:val="28"/>
          <w:szCs w:val="28"/>
        </w:rPr>
      </w:pPr>
      <w:r w:rsidRPr="00DB50A5">
        <w:rPr>
          <w:rFonts w:ascii="Times New Roman" w:hAnsi="Times New Roman" w:cs="Times New Roman"/>
          <w:color w:val="000000" w:themeColor="text1"/>
          <w:sz w:val="28"/>
          <w:szCs w:val="28"/>
        </w:rPr>
        <w:t xml:space="preserve">В течение 2 рабочих дней со дня поступления протокола орган по ведению реестра исключает из РКП информацию о подрядной организации, предусмотренную </w:t>
      </w:r>
      <w:hyperlink r:id="rId27" w:history="1">
        <w:r w:rsidRPr="00DB50A5">
          <w:rPr>
            <w:rFonts w:ascii="Times New Roman" w:hAnsi="Times New Roman" w:cs="Times New Roman"/>
            <w:color w:val="000000" w:themeColor="text1"/>
            <w:sz w:val="28"/>
            <w:szCs w:val="28"/>
          </w:rPr>
          <w:t>пунктом 63</w:t>
        </w:r>
      </w:hyperlink>
      <w:r w:rsidRPr="00DB50A5">
        <w:rPr>
          <w:rFonts w:ascii="Times New Roman" w:hAnsi="Times New Roman" w:cs="Times New Roman"/>
          <w:color w:val="000000" w:themeColor="text1"/>
          <w:sz w:val="28"/>
          <w:szCs w:val="28"/>
        </w:rPr>
        <w:t xml:space="preserve"> Положения о порядке привлечения подрядных организаций, полностью или в части соответствующего предмета электронного аукциона, в котором больше не имеет права принимать участие подрядная организация, включенная в РКП.</w:t>
      </w:r>
    </w:p>
    <w:p w:rsidR="009D7098" w:rsidRPr="00DB50A5" w:rsidRDefault="009D7098" w:rsidP="00852E17">
      <w:pPr>
        <w:pStyle w:val="ConsPlusNormal"/>
        <w:ind w:firstLine="709"/>
        <w:jc w:val="both"/>
        <w:rPr>
          <w:rFonts w:ascii="Times New Roman" w:hAnsi="Times New Roman" w:cs="Times New Roman"/>
          <w:color w:val="000000" w:themeColor="text1"/>
          <w:sz w:val="28"/>
          <w:szCs w:val="28"/>
        </w:rPr>
      </w:pPr>
      <w:r w:rsidRPr="00DB50A5">
        <w:rPr>
          <w:rFonts w:ascii="Times New Roman" w:hAnsi="Times New Roman" w:cs="Times New Roman"/>
          <w:color w:val="000000" w:themeColor="text1"/>
          <w:sz w:val="28"/>
          <w:szCs w:val="28"/>
        </w:rPr>
        <w:t>10.5. В случае получения документов органом по ведению реестра, влекущих необходимость изменения информации, указанной в подпункте «е» пункта 63 Положения о порядке привлечения подрядных организаций,  в соответствии с абзацем вторым пункта 69 настоящего Положения, в течение 3 рабочих дней орган по ведению реестра направляет их в комиссию по проведению предварительного отбора для рассмотрения.</w:t>
      </w:r>
    </w:p>
    <w:p w:rsidR="009D7098" w:rsidRPr="00DB50A5" w:rsidRDefault="009D7098" w:rsidP="00852E17">
      <w:pPr>
        <w:pStyle w:val="ConsPlusNormal"/>
        <w:ind w:firstLine="709"/>
        <w:jc w:val="both"/>
        <w:rPr>
          <w:rFonts w:ascii="Times New Roman" w:hAnsi="Times New Roman" w:cs="Times New Roman"/>
          <w:color w:val="000000" w:themeColor="text1"/>
          <w:sz w:val="28"/>
          <w:szCs w:val="28"/>
        </w:rPr>
      </w:pPr>
      <w:r w:rsidRPr="00DB50A5">
        <w:rPr>
          <w:rFonts w:ascii="Times New Roman" w:hAnsi="Times New Roman" w:cs="Times New Roman"/>
          <w:color w:val="000000" w:themeColor="text1"/>
          <w:sz w:val="28"/>
          <w:szCs w:val="28"/>
        </w:rPr>
        <w:t>10.6. Комиссия по проведению предварительного отбора в течение 5 рабочих дней со дня получения документов от органа по ведению реестра, указанных в абзаце втором пункта 69 Положения о порядке привлечения подрядных организаций, рассматривает поступившие документы на предмет их соответствия требованиям абзаца второго пункта 69 Положения о порядке привлечения подрядных организаций и принимает одно из следующих решений:</w:t>
      </w:r>
    </w:p>
    <w:p w:rsidR="009D7098" w:rsidRPr="00DB50A5" w:rsidRDefault="009D7098" w:rsidP="00852E17">
      <w:pPr>
        <w:pStyle w:val="ConsPlusNormal"/>
        <w:ind w:firstLine="709"/>
        <w:jc w:val="both"/>
        <w:rPr>
          <w:rFonts w:ascii="Times New Roman" w:hAnsi="Times New Roman" w:cs="Times New Roman"/>
          <w:color w:val="000000" w:themeColor="text1"/>
          <w:sz w:val="28"/>
          <w:szCs w:val="28"/>
        </w:rPr>
      </w:pPr>
      <w:r w:rsidRPr="00DB50A5">
        <w:rPr>
          <w:rFonts w:ascii="Times New Roman" w:hAnsi="Times New Roman" w:cs="Times New Roman"/>
          <w:color w:val="000000" w:themeColor="text1"/>
          <w:sz w:val="28"/>
          <w:szCs w:val="28"/>
        </w:rPr>
        <w:t xml:space="preserve">а) об изменении информации в </w:t>
      </w:r>
      <w:r w:rsidR="00852E17">
        <w:rPr>
          <w:rFonts w:ascii="Times New Roman" w:hAnsi="Times New Roman" w:cs="Times New Roman"/>
          <w:color w:val="000000" w:themeColor="text1"/>
          <w:sz w:val="28"/>
          <w:szCs w:val="28"/>
        </w:rPr>
        <w:t>РКП</w:t>
      </w:r>
      <w:r w:rsidRPr="00DB50A5">
        <w:rPr>
          <w:rFonts w:ascii="Times New Roman" w:hAnsi="Times New Roman" w:cs="Times New Roman"/>
          <w:color w:val="000000" w:themeColor="text1"/>
          <w:sz w:val="28"/>
          <w:szCs w:val="28"/>
        </w:rPr>
        <w:t>;</w:t>
      </w:r>
    </w:p>
    <w:p w:rsidR="009D7098" w:rsidRPr="00DB50A5" w:rsidRDefault="009D7098" w:rsidP="00852E17">
      <w:pPr>
        <w:pStyle w:val="ConsPlusNormal"/>
        <w:ind w:firstLine="709"/>
        <w:jc w:val="both"/>
        <w:rPr>
          <w:rFonts w:ascii="Times New Roman" w:hAnsi="Times New Roman" w:cs="Times New Roman"/>
          <w:color w:val="000000" w:themeColor="text1"/>
          <w:sz w:val="28"/>
          <w:szCs w:val="28"/>
        </w:rPr>
      </w:pPr>
      <w:r w:rsidRPr="00DB50A5">
        <w:rPr>
          <w:rFonts w:ascii="Times New Roman" w:hAnsi="Times New Roman" w:cs="Times New Roman"/>
          <w:color w:val="000000" w:themeColor="text1"/>
          <w:sz w:val="28"/>
          <w:szCs w:val="28"/>
        </w:rPr>
        <w:t xml:space="preserve">б) об отказе от изменения информации в </w:t>
      </w:r>
      <w:r w:rsidR="00852E17">
        <w:rPr>
          <w:rFonts w:ascii="Times New Roman" w:hAnsi="Times New Roman" w:cs="Times New Roman"/>
          <w:color w:val="000000" w:themeColor="text1"/>
          <w:sz w:val="28"/>
          <w:szCs w:val="28"/>
        </w:rPr>
        <w:t>РКП</w:t>
      </w:r>
      <w:r w:rsidRPr="00DB50A5">
        <w:rPr>
          <w:rFonts w:ascii="Times New Roman" w:hAnsi="Times New Roman" w:cs="Times New Roman"/>
          <w:color w:val="000000" w:themeColor="text1"/>
          <w:sz w:val="28"/>
          <w:szCs w:val="28"/>
        </w:rPr>
        <w:t>.</w:t>
      </w:r>
    </w:p>
    <w:p w:rsidR="009D7098" w:rsidRPr="00DB50A5" w:rsidRDefault="009D7098" w:rsidP="00852E17">
      <w:pPr>
        <w:ind w:firstLine="709"/>
        <w:jc w:val="both"/>
        <w:rPr>
          <w:color w:val="000000" w:themeColor="text1"/>
          <w:sz w:val="28"/>
          <w:szCs w:val="28"/>
        </w:rPr>
      </w:pPr>
      <w:r w:rsidRPr="00DB50A5">
        <w:rPr>
          <w:color w:val="000000" w:themeColor="text1"/>
          <w:sz w:val="28"/>
          <w:szCs w:val="28"/>
        </w:rPr>
        <w:t xml:space="preserve">Решение об отказе от изменения информации в </w:t>
      </w:r>
      <w:r w:rsidR="00852E17">
        <w:rPr>
          <w:color w:val="000000" w:themeColor="text1"/>
          <w:sz w:val="28"/>
          <w:szCs w:val="28"/>
        </w:rPr>
        <w:t>РКП</w:t>
      </w:r>
      <w:r w:rsidRPr="00DB50A5">
        <w:rPr>
          <w:color w:val="000000" w:themeColor="text1"/>
          <w:sz w:val="28"/>
          <w:szCs w:val="28"/>
        </w:rPr>
        <w:t xml:space="preserve"> принимается комиссией по проведению предварительного отбора по основаниям</w:t>
      </w:r>
      <w:r w:rsidR="00852E17">
        <w:rPr>
          <w:color w:val="000000" w:themeColor="text1"/>
          <w:sz w:val="28"/>
          <w:szCs w:val="28"/>
        </w:rPr>
        <w:t>,</w:t>
      </w:r>
      <w:r w:rsidRPr="00DB50A5">
        <w:rPr>
          <w:color w:val="000000" w:themeColor="text1"/>
          <w:sz w:val="28"/>
          <w:szCs w:val="28"/>
        </w:rPr>
        <w:t xml:space="preserve"> поименованным в пункте 70(2) Положения о порядке привлечения подрядных организаций.</w:t>
      </w:r>
    </w:p>
    <w:p w:rsidR="009D7098" w:rsidRPr="00DB50A5" w:rsidRDefault="009D7098" w:rsidP="00852E17">
      <w:pPr>
        <w:ind w:firstLine="709"/>
        <w:jc w:val="both"/>
        <w:rPr>
          <w:color w:val="000000" w:themeColor="text1"/>
          <w:sz w:val="28"/>
          <w:szCs w:val="28"/>
        </w:rPr>
      </w:pPr>
      <w:r w:rsidRPr="00DB50A5">
        <w:rPr>
          <w:color w:val="000000" w:themeColor="text1"/>
          <w:sz w:val="28"/>
          <w:szCs w:val="28"/>
        </w:rPr>
        <w:t xml:space="preserve">10.7. Результаты рассмотрения поступивших в соответствии с абзацем вторым пункта 69 Положения о порядке привлечения подрядных организаций документов и решения, принятые в соответствии с пунктами 70(1) и 70(2) Положения о порядке привлечения подрядных организаций, оформляются протоколом комиссии по проведению предварительного отбора, который подписывается всеми членами комиссии, участвующими в заседании. Указанный протокол размещается органом по ведению реестра на официальном сайте в течение 3 рабочих дней со дня его подписания. </w:t>
      </w:r>
    </w:p>
    <w:p w:rsidR="00FE5BB3" w:rsidRPr="00B27B28" w:rsidRDefault="009D7098" w:rsidP="00852E17">
      <w:pPr>
        <w:ind w:firstLine="709"/>
        <w:jc w:val="both"/>
        <w:rPr>
          <w:sz w:val="28"/>
          <w:szCs w:val="28"/>
        </w:rPr>
      </w:pPr>
      <w:r w:rsidRPr="00DB50A5">
        <w:rPr>
          <w:color w:val="000000" w:themeColor="text1"/>
          <w:sz w:val="28"/>
          <w:szCs w:val="28"/>
        </w:rPr>
        <w:t>Орган по ведению реестра одновременно с размещением на официальном сайте протокола комиссии по проведению предварительного отбора вносит соответствующие изменения и размещает информацию в реестре квалифицированных подрядных организаций.</w:t>
      </w:r>
    </w:p>
    <w:sectPr w:rsidR="00FE5BB3" w:rsidRPr="00B27B28" w:rsidSect="00852E17">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BF8" w:rsidRDefault="00F57BF8" w:rsidP="008E3528">
      <w:r>
        <w:separator/>
      </w:r>
    </w:p>
  </w:endnote>
  <w:endnote w:type="continuationSeparator" w:id="0">
    <w:p w:rsidR="00F57BF8" w:rsidRDefault="00F57BF8" w:rsidP="008E3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BF8" w:rsidRDefault="00F57BF8" w:rsidP="008E3528">
      <w:r>
        <w:separator/>
      </w:r>
    </w:p>
  </w:footnote>
  <w:footnote w:type="continuationSeparator" w:id="0">
    <w:p w:rsidR="00F57BF8" w:rsidRDefault="00F57BF8" w:rsidP="008E35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67E09"/>
    <w:multiLevelType w:val="hybridMultilevel"/>
    <w:tmpl w:val="769A519C"/>
    <w:lvl w:ilvl="0" w:tplc="9A4A870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1B633E2"/>
    <w:multiLevelType w:val="hybridMultilevel"/>
    <w:tmpl w:val="A41C5A8C"/>
    <w:lvl w:ilvl="0" w:tplc="9FF2B636">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D8A6F3E"/>
    <w:multiLevelType w:val="hybridMultilevel"/>
    <w:tmpl w:val="A716A562"/>
    <w:lvl w:ilvl="0" w:tplc="0D9C746C">
      <w:start w:val="24"/>
      <w:numFmt w:val="decimal"/>
      <w:lvlText w:val="%1."/>
      <w:lvlJc w:val="left"/>
      <w:pPr>
        <w:ind w:left="126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41B3299"/>
    <w:multiLevelType w:val="hybridMultilevel"/>
    <w:tmpl w:val="ECA05BA2"/>
    <w:lvl w:ilvl="0" w:tplc="B0A2C0EE">
      <w:start w:val="1"/>
      <w:numFmt w:val="decimal"/>
      <w:lvlText w:val="%1."/>
      <w:lvlJc w:val="left"/>
      <w:pPr>
        <w:ind w:left="1693" w:hanging="1125"/>
      </w:pPr>
      <w:rPr>
        <w:rFonts w:hint="default"/>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9B02E2"/>
    <w:multiLevelType w:val="hybridMultilevel"/>
    <w:tmpl w:val="3228A70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EA0"/>
    <w:rsid w:val="00000838"/>
    <w:rsid w:val="00000BF5"/>
    <w:rsid w:val="00000EBB"/>
    <w:rsid w:val="0000281A"/>
    <w:rsid w:val="000043AD"/>
    <w:rsid w:val="00004728"/>
    <w:rsid w:val="000056ED"/>
    <w:rsid w:val="00007C91"/>
    <w:rsid w:val="00011710"/>
    <w:rsid w:val="0001237B"/>
    <w:rsid w:val="0001747B"/>
    <w:rsid w:val="0002069A"/>
    <w:rsid w:val="000219E5"/>
    <w:rsid w:val="000221F4"/>
    <w:rsid w:val="000232E6"/>
    <w:rsid w:val="00026721"/>
    <w:rsid w:val="00030462"/>
    <w:rsid w:val="00030BC0"/>
    <w:rsid w:val="00031D29"/>
    <w:rsid w:val="00034F0F"/>
    <w:rsid w:val="00035431"/>
    <w:rsid w:val="0003585C"/>
    <w:rsid w:val="000358D9"/>
    <w:rsid w:val="0003702B"/>
    <w:rsid w:val="00037BA2"/>
    <w:rsid w:val="00040A9C"/>
    <w:rsid w:val="000519A1"/>
    <w:rsid w:val="00051F07"/>
    <w:rsid w:val="00053ACE"/>
    <w:rsid w:val="00056A86"/>
    <w:rsid w:val="00056E96"/>
    <w:rsid w:val="00062CFA"/>
    <w:rsid w:val="00064C1F"/>
    <w:rsid w:val="000671C6"/>
    <w:rsid w:val="00072B20"/>
    <w:rsid w:val="00073FBF"/>
    <w:rsid w:val="00076117"/>
    <w:rsid w:val="00080162"/>
    <w:rsid w:val="000822BE"/>
    <w:rsid w:val="00083A41"/>
    <w:rsid w:val="000843F3"/>
    <w:rsid w:val="00084C30"/>
    <w:rsid w:val="0008684A"/>
    <w:rsid w:val="00086DC3"/>
    <w:rsid w:val="000908D1"/>
    <w:rsid w:val="00091031"/>
    <w:rsid w:val="000934AF"/>
    <w:rsid w:val="000946AF"/>
    <w:rsid w:val="0009568A"/>
    <w:rsid w:val="00096438"/>
    <w:rsid w:val="000A0741"/>
    <w:rsid w:val="000A074C"/>
    <w:rsid w:val="000A4CC7"/>
    <w:rsid w:val="000A5EAF"/>
    <w:rsid w:val="000A6050"/>
    <w:rsid w:val="000A72F9"/>
    <w:rsid w:val="000A79F0"/>
    <w:rsid w:val="000B029E"/>
    <w:rsid w:val="000B16FC"/>
    <w:rsid w:val="000B4791"/>
    <w:rsid w:val="000B767B"/>
    <w:rsid w:val="000C2426"/>
    <w:rsid w:val="000C508B"/>
    <w:rsid w:val="000C64F8"/>
    <w:rsid w:val="000D24DF"/>
    <w:rsid w:val="000D2BA8"/>
    <w:rsid w:val="000D49FC"/>
    <w:rsid w:val="000E160B"/>
    <w:rsid w:val="000E2825"/>
    <w:rsid w:val="000E4618"/>
    <w:rsid w:val="000E4DCD"/>
    <w:rsid w:val="000E764A"/>
    <w:rsid w:val="000F241D"/>
    <w:rsid w:val="000F2EB4"/>
    <w:rsid w:val="000F415A"/>
    <w:rsid w:val="000F4404"/>
    <w:rsid w:val="000F4D35"/>
    <w:rsid w:val="000F4E80"/>
    <w:rsid w:val="000F6185"/>
    <w:rsid w:val="000F6274"/>
    <w:rsid w:val="000F6BE1"/>
    <w:rsid w:val="000F7A86"/>
    <w:rsid w:val="000F7CEF"/>
    <w:rsid w:val="00100011"/>
    <w:rsid w:val="00101680"/>
    <w:rsid w:val="00103013"/>
    <w:rsid w:val="00103B52"/>
    <w:rsid w:val="00104421"/>
    <w:rsid w:val="00107ABD"/>
    <w:rsid w:val="00113152"/>
    <w:rsid w:val="0011365D"/>
    <w:rsid w:val="0011676C"/>
    <w:rsid w:val="00116A26"/>
    <w:rsid w:val="00122C96"/>
    <w:rsid w:val="00124691"/>
    <w:rsid w:val="00132436"/>
    <w:rsid w:val="0013253A"/>
    <w:rsid w:val="0013263B"/>
    <w:rsid w:val="001342BE"/>
    <w:rsid w:val="0013609B"/>
    <w:rsid w:val="001367D1"/>
    <w:rsid w:val="0014071C"/>
    <w:rsid w:val="00140F82"/>
    <w:rsid w:val="00141899"/>
    <w:rsid w:val="00144B8C"/>
    <w:rsid w:val="0014792D"/>
    <w:rsid w:val="00150B9D"/>
    <w:rsid w:val="001517D1"/>
    <w:rsid w:val="00153AFC"/>
    <w:rsid w:val="00153FA9"/>
    <w:rsid w:val="00154E64"/>
    <w:rsid w:val="001550C1"/>
    <w:rsid w:val="00157353"/>
    <w:rsid w:val="0016001A"/>
    <w:rsid w:val="001604DA"/>
    <w:rsid w:val="00160A5A"/>
    <w:rsid w:val="001628D1"/>
    <w:rsid w:val="00162D71"/>
    <w:rsid w:val="00163B5A"/>
    <w:rsid w:val="00166631"/>
    <w:rsid w:val="001719E9"/>
    <w:rsid w:val="00173803"/>
    <w:rsid w:val="00175F58"/>
    <w:rsid w:val="00176A82"/>
    <w:rsid w:val="00176F5E"/>
    <w:rsid w:val="00177947"/>
    <w:rsid w:val="0017797E"/>
    <w:rsid w:val="00183132"/>
    <w:rsid w:val="0018354D"/>
    <w:rsid w:val="00183ACE"/>
    <w:rsid w:val="00183CA1"/>
    <w:rsid w:val="00184B61"/>
    <w:rsid w:val="001872D3"/>
    <w:rsid w:val="00190A1D"/>
    <w:rsid w:val="00191C59"/>
    <w:rsid w:val="00194FEB"/>
    <w:rsid w:val="00195087"/>
    <w:rsid w:val="0019711D"/>
    <w:rsid w:val="0019793D"/>
    <w:rsid w:val="001A1A5C"/>
    <w:rsid w:val="001A2F4A"/>
    <w:rsid w:val="001A60A8"/>
    <w:rsid w:val="001A732B"/>
    <w:rsid w:val="001B0B60"/>
    <w:rsid w:val="001B0BA4"/>
    <w:rsid w:val="001B197F"/>
    <w:rsid w:val="001B1B51"/>
    <w:rsid w:val="001B25C7"/>
    <w:rsid w:val="001B34F1"/>
    <w:rsid w:val="001B37DD"/>
    <w:rsid w:val="001B3BE6"/>
    <w:rsid w:val="001B3DE0"/>
    <w:rsid w:val="001B57D6"/>
    <w:rsid w:val="001B6471"/>
    <w:rsid w:val="001B68B3"/>
    <w:rsid w:val="001C2261"/>
    <w:rsid w:val="001C29BB"/>
    <w:rsid w:val="001C3B8D"/>
    <w:rsid w:val="001C4C8E"/>
    <w:rsid w:val="001C58E3"/>
    <w:rsid w:val="001C5A2B"/>
    <w:rsid w:val="001C73FA"/>
    <w:rsid w:val="001C747F"/>
    <w:rsid w:val="001C7DDC"/>
    <w:rsid w:val="001D0B0E"/>
    <w:rsid w:val="001D2608"/>
    <w:rsid w:val="001D376C"/>
    <w:rsid w:val="001D37B0"/>
    <w:rsid w:val="001D40A4"/>
    <w:rsid w:val="001D4337"/>
    <w:rsid w:val="001D45A5"/>
    <w:rsid w:val="001D5B79"/>
    <w:rsid w:val="001D6196"/>
    <w:rsid w:val="001D716B"/>
    <w:rsid w:val="001D7C00"/>
    <w:rsid w:val="001E3DE9"/>
    <w:rsid w:val="001E5C78"/>
    <w:rsid w:val="001E7817"/>
    <w:rsid w:val="001F0C03"/>
    <w:rsid w:val="001F0F0D"/>
    <w:rsid w:val="001F1480"/>
    <w:rsid w:val="001F2EE3"/>
    <w:rsid w:val="001F4ACF"/>
    <w:rsid w:val="001F50EA"/>
    <w:rsid w:val="001F5F46"/>
    <w:rsid w:val="001F6EE3"/>
    <w:rsid w:val="0020189D"/>
    <w:rsid w:val="002038EC"/>
    <w:rsid w:val="00205DB1"/>
    <w:rsid w:val="002068FE"/>
    <w:rsid w:val="00210BEA"/>
    <w:rsid w:val="002123EC"/>
    <w:rsid w:val="0021481B"/>
    <w:rsid w:val="00217F74"/>
    <w:rsid w:val="0022029A"/>
    <w:rsid w:val="00220EDD"/>
    <w:rsid w:val="00221817"/>
    <w:rsid w:val="00222242"/>
    <w:rsid w:val="0022232A"/>
    <w:rsid w:val="00222D86"/>
    <w:rsid w:val="00225434"/>
    <w:rsid w:val="0022548B"/>
    <w:rsid w:val="0023132B"/>
    <w:rsid w:val="00231FE5"/>
    <w:rsid w:val="00232FB9"/>
    <w:rsid w:val="00235621"/>
    <w:rsid w:val="00235760"/>
    <w:rsid w:val="002403FC"/>
    <w:rsid w:val="00241358"/>
    <w:rsid w:val="00244F54"/>
    <w:rsid w:val="002450B2"/>
    <w:rsid w:val="00245464"/>
    <w:rsid w:val="002510D7"/>
    <w:rsid w:val="002515B6"/>
    <w:rsid w:val="00256A36"/>
    <w:rsid w:val="00256B19"/>
    <w:rsid w:val="002571E9"/>
    <w:rsid w:val="002622AD"/>
    <w:rsid w:val="002630AD"/>
    <w:rsid w:val="00264724"/>
    <w:rsid w:val="00264926"/>
    <w:rsid w:val="002661DA"/>
    <w:rsid w:val="00267E43"/>
    <w:rsid w:val="00270A2E"/>
    <w:rsid w:val="00272A73"/>
    <w:rsid w:val="00272E12"/>
    <w:rsid w:val="002730C0"/>
    <w:rsid w:val="002755B8"/>
    <w:rsid w:val="00275A5E"/>
    <w:rsid w:val="002804DC"/>
    <w:rsid w:val="00280D3F"/>
    <w:rsid w:val="00281D21"/>
    <w:rsid w:val="0028216E"/>
    <w:rsid w:val="002829AF"/>
    <w:rsid w:val="002861E8"/>
    <w:rsid w:val="00286A27"/>
    <w:rsid w:val="00291A3F"/>
    <w:rsid w:val="00293FC3"/>
    <w:rsid w:val="002954F0"/>
    <w:rsid w:val="002A0361"/>
    <w:rsid w:val="002A2735"/>
    <w:rsid w:val="002A2A73"/>
    <w:rsid w:val="002A4E5C"/>
    <w:rsid w:val="002A5E9D"/>
    <w:rsid w:val="002A62D3"/>
    <w:rsid w:val="002A688C"/>
    <w:rsid w:val="002B0753"/>
    <w:rsid w:val="002B0C8C"/>
    <w:rsid w:val="002B1808"/>
    <w:rsid w:val="002B263D"/>
    <w:rsid w:val="002B34D2"/>
    <w:rsid w:val="002B5C0A"/>
    <w:rsid w:val="002B603D"/>
    <w:rsid w:val="002B6DC3"/>
    <w:rsid w:val="002B7458"/>
    <w:rsid w:val="002C117A"/>
    <w:rsid w:val="002C1C64"/>
    <w:rsid w:val="002C2603"/>
    <w:rsid w:val="002C2B90"/>
    <w:rsid w:val="002C44C3"/>
    <w:rsid w:val="002C4A54"/>
    <w:rsid w:val="002C62B3"/>
    <w:rsid w:val="002C6DCC"/>
    <w:rsid w:val="002D1213"/>
    <w:rsid w:val="002D40CB"/>
    <w:rsid w:val="002D57FD"/>
    <w:rsid w:val="002D6CEE"/>
    <w:rsid w:val="002E0A6B"/>
    <w:rsid w:val="002E16AA"/>
    <w:rsid w:val="002E1DE4"/>
    <w:rsid w:val="002E380A"/>
    <w:rsid w:val="002E3D66"/>
    <w:rsid w:val="002E588A"/>
    <w:rsid w:val="002E5E91"/>
    <w:rsid w:val="002F1325"/>
    <w:rsid w:val="002F16C7"/>
    <w:rsid w:val="002F42FB"/>
    <w:rsid w:val="002F5853"/>
    <w:rsid w:val="0030097D"/>
    <w:rsid w:val="0030176D"/>
    <w:rsid w:val="003019CF"/>
    <w:rsid w:val="0030417B"/>
    <w:rsid w:val="00305E0F"/>
    <w:rsid w:val="00306547"/>
    <w:rsid w:val="00311F73"/>
    <w:rsid w:val="00312999"/>
    <w:rsid w:val="00314C06"/>
    <w:rsid w:val="0031556A"/>
    <w:rsid w:val="003160A4"/>
    <w:rsid w:val="00320125"/>
    <w:rsid w:val="00321A77"/>
    <w:rsid w:val="00321E38"/>
    <w:rsid w:val="00325A31"/>
    <w:rsid w:val="00325C1A"/>
    <w:rsid w:val="00330E80"/>
    <w:rsid w:val="0033133E"/>
    <w:rsid w:val="00333D5C"/>
    <w:rsid w:val="00337C5A"/>
    <w:rsid w:val="00337D80"/>
    <w:rsid w:val="00340A53"/>
    <w:rsid w:val="0034120E"/>
    <w:rsid w:val="003418DC"/>
    <w:rsid w:val="00342719"/>
    <w:rsid w:val="00342A67"/>
    <w:rsid w:val="00343951"/>
    <w:rsid w:val="003462C5"/>
    <w:rsid w:val="003470E7"/>
    <w:rsid w:val="00347443"/>
    <w:rsid w:val="00347861"/>
    <w:rsid w:val="0035360B"/>
    <w:rsid w:val="00354F81"/>
    <w:rsid w:val="00354FEF"/>
    <w:rsid w:val="00355AB5"/>
    <w:rsid w:val="003575A9"/>
    <w:rsid w:val="00357652"/>
    <w:rsid w:val="0036167E"/>
    <w:rsid w:val="00361BF7"/>
    <w:rsid w:val="00362174"/>
    <w:rsid w:val="003636C6"/>
    <w:rsid w:val="00364271"/>
    <w:rsid w:val="00365499"/>
    <w:rsid w:val="0036731A"/>
    <w:rsid w:val="0036768C"/>
    <w:rsid w:val="00367780"/>
    <w:rsid w:val="0037000B"/>
    <w:rsid w:val="00371981"/>
    <w:rsid w:val="00375C08"/>
    <w:rsid w:val="00376404"/>
    <w:rsid w:val="00377E5D"/>
    <w:rsid w:val="00381059"/>
    <w:rsid w:val="003810B3"/>
    <w:rsid w:val="00383AD8"/>
    <w:rsid w:val="00385418"/>
    <w:rsid w:val="00390791"/>
    <w:rsid w:val="003907A2"/>
    <w:rsid w:val="00395385"/>
    <w:rsid w:val="00397044"/>
    <w:rsid w:val="003A0156"/>
    <w:rsid w:val="003A1F0F"/>
    <w:rsid w:val="003A263B"/>
    <w:rsid w:val="003A282E"/>
    <w:rsid w:val="003A4378"/>
    <w:rsid w:val="003A642C"/>
    <w:rsid w:val="003A74D1"/>
    <w:rsid w:val="003B136D"/>
    <w:rsid w:val="003B1C76"/>
    <w:rsid w:val="003B2D7D"/>
    <w:rsid w:val="003B6192"/>
    <w:rsid w:val="003C09F3"/>
    <w:rsid w:val="003C27CF"/>
    <w:rsid w:val="003C31FA"/>
    <w:rsid w:val="003C3308"/>
    <w:rsid w:val="003C3756"/>
    <w:rsid w:val="003C3ABD"/>
    <w:rsid w:val="003C5A43"/>
    <w:rsid w:val="003D1066"/>
    <w:rsid w:val="003D1F07"/>
    <w:rsid w:val="003D28B2"/>
    <w:rsid w:val="003D2997"/>
    <w:rsid w:val="003D398D"/>
    <w:rsid w:val="003D41B0"/>
    <w:rsid w:val="003D5B3B"/>
    <w:rsid w:val="003D78CB"/>
    <w:rsid w:val="003E18A8"/>
    <w:rsid w:val="003E2746"/>
    <w:rsid w:val="003E2E21"/>
    <w:rsid w:val="003E4B54"/>
    <w:rsid w:val="003E67F8"/>
    <w:rsid w:val="003E7D85"/>
    <w:rsid w:val="003F1366"/>
    <w:rsid w:val="003F5F62"/>
    <w:rsid w:val="00401E0B"/>
    <w:rsid w:val="004025F2"/>
    <w:rsid w:val="00402A37"/>
    <w:rsid w:val="00404172"/>
    <w:rsid w:val="00404756"/>
    <w:rsid w:val="004065AC"/>
    <w:rsid w:val="00407786"/>
    <w:rsid w:val="00407D69"/>
    <w:rsid w:val="00410989"/>
    <w:rsid w:val="00411465"/>
    <w:rsid w:val="00411C17"/>
    <w:rsid w:val="004131E5"/>
    <w:rsid w:val="004133D6"/>
    <w:rsid w:val="00413A66"/>
    <w:rsid w:val="00413D7D"/>
    <w:rsid w:val="00414A34"/>
    <w:rsid w:val="004168C6"/>
    <w:rsid w:val="00420453"/>
    <w:rsid w:val="00422B37"/>
    <w:rsid w:val="004243B1"/>
    <w:rsid w:val="004303F1"/>
    <w:rsid w:val="00433120"/>
    <w:rsid w:val="0043557A"/>
    <w:rsid w:val="004361F9"/>
    <w:rsid w:val="00436560"/>
    <w:rsid w:val="004403AD"/>
    <w:rsid w:val="004458E0"/>
    <w:rsid w:val="00450A59"/>
    <w:rsid w:val="00451B06"/>
    <w:rsid w:val="0045206D"/>
    <w:rsid w:val="0045269A"/>
    <w:rsid w:val="0045326C"/>
    <w:rsid w:val="00453878"/>
    <w:rsid w:val="00453D94"/>
    <w:rsid w:val="00455C4B"/>
    <w:rsid w:val="00455DBA"/>
    <w:rsid w:val="0045659A"/>
    <w:rsid w:val="00457E53"/>
    <w:rsid w:val="00460989"/>
    <w:rsid w:val="00460FF4"/>
    <w:rsid w:val="00464261"/>
    <w:rsid w:val="00464910"/>
    <w:rsid w:val="004674BC"/>
    <w:rsid w:val="00467FC8"/>
    <w:rsid w:val="004711DF"/>
    <w:rsid w:val="00473D37"/>
    <w:rsid w:val="00473E63"/>
    <w:rsid w:val="00477126"/>
    <w:rsid w:val="00480F21"/>
    <w:rsid w:val="004814D0"/>
    <w:rsid w:val="00484157"/>
    <w:rsid w:val="0048505D"/>
    <w:rsid w:val="00490A8E"/>
    <w:rsid w:val="004932C3"/>
    <w:rsid w:val="00493C6C"/>
    <w:rsid w:val="004949D5"/>
    <w:rsid w:val="004958CE"/>
    <w:rsid w:val="004971D0"/>
    <w:rsid w:val="00497A76"/>
    <w:rsid w:val="00497E4F"/>
    <w:rsid w:val="004A1B3F"/>
    <w:rsid w:val="004A3BBC"/>
    <w:rsid w:val="004A42E5"/>
    <w:rsid w:val="004A6ADA"/>
    <w:rsid w:val="004B14EA"/>
    <w:rsid w:val="004B32C2"/>
    <w:rsid w:val="004B6A40"/>
    <w:rsid w:val="004B6E6E"/>
    <w:rsid w:val="004C0E61"/>
    <w:rsid w:val="004C429E"/>
    <w:rsid w:val="004C6123"/>
    <w:rsid w:val="004C6860"/>
    <w:rsid w:val="004C6BF5"/>
    <w:rsid w:val="004D05CA"/>
    <w:rsid w:val="004D0AC9"/>
    <w:rsid w:val="004D1713"/>
    <w:rsid w:val="004D27C2"/>
    <w:rsid w:val="004D3B85"/>
    <w:rsid w:val="004D59EB"/>
    <w:rsid w:val="004D5ABF"/>
    <w:rsid w:val="004E09F5"/>
    <w:rsid w:val="004E21E5"/>
    <w:rsid w:val="004E4461"/>
    <w:rsid w:val="004E4A10"/>
    <w:rsid w:val="004E4DD5"/>
    <w:rsid w:val="004E5522"/>
    <w:rsid w:val="004E599E"/>
    <w:rsid w:val="004F241D"/>
    <w:rsid w:val="004F25AD"/>
    <w:rsid w:val="004F3708"/>
    <w:rsid w:val="004F3D99"/>
    <w:rsid w:val="004F75DE"/>
    <w:rsid w:val="00500527"/>
    <w:rsid w:val="0050112A"/>
    <w:rsid w:val="0051040A"/>
    <w:rsid w:val="0051194D"/>
    <w:rsid w:val="0051756A"/>
    <w:rsid w:val="00517BDE"/>
    <w:rsid w:val="005249C5"/>
    <w:rsid w:val="00524F56"/>
    <w:rsid w:val="00526772"/>
    <w:rsid w:val="00526E41"/>
    <w:rsid w:val="00530C4D"/>
    <w:rsid w:val="00532307"/>
    <w:rsid w:val="00534BA2"/>
    <w:rsid w:val="00535AA6"/>
    <w:rsid w:val="005408DE"/>
    <w:rsid w:val="005416D3"/>
    <w:rsid w:val="00542FE0"/>
    <w:rsid w:val="00544658"/>
    <w:rsid w:val="00547B70"/>
    <w:rsid w:val="00547D5C"/>
    <w:rsid w:val="00550535"/>
    <w:rsid w:val="00550627"/>
    <w:rsid w:val="00552F6A"/>
    <w:rsid w:val="00554629"/>
    <w:rsid w:val="005579EA"/>
    <w:rsid w:val="00564CEE"/>
    <w:rsid w:val="00566C84"/>
    <w:rsid w:val="00567266"/>
    <w:rsid w:val="005675FB"/>
    <w:rsid w:val="00570D37"/>
    <w:rsid w:val="00573675"/>
    <w:rsid w:val="00573F98"/>
    <w:rsid w:val="005741F7"/>
    <w:rsid w:val="00574865"/>
    <w:rsid w:val="00576219"/>
    <w:rsid w:val="00576913"/>
    <w:rsid w:val="00577079"/>
    <w:rsid w:val="005808CE"/>
    <w:rsid w:val="00582A37"/>
    <w:rsid w:val="00583343"/>
    <w:rsid w:val="00585149"/>
    <w:rsid w:val="00587F52"/>
    <w:rsid w:val="0059320F"/>
    <w:rsid w:val="00593DC1"/>
    <w:rsid w:val="00594757"/>
    <w:rsid w:val="00595AD9"/>
    <w:rsid w:val="00596FA2"/>
    <w:rsid w:val="00597556"/>
    <w:rsid w:val="005979B8"/>
    <w:rsid w:val="005A0180"/>
    <w:rsid w:val="005A1E4F"/>
    <w:rsid w:val="005A30A5"/>
    <w:rsid w:val="005A48FF"/>
    <w:rsid w:val="005B2C11"/>
    <w:rsid w:val="005B32D4"/>
    <w:rsid w:val="005B35DC"/>
    <w:rsid w:val="005B3AEC"/>
    <w:rsid w:val="005B533F"/>
    <w:rsid w:val="005C0A27"/>
    <w:rsid w:val="005C441D"/>
    <w:rsid w:val="005C4A73"/>
    <w:rsid w:val="005C4DE4"/>
    <w:rsid w:val="005C55B4"/>
    <w:rsid w:val="005C5BA6"/>
    <w:rsid w:val="005D07D7"/>
    <w:rsid w:val="005D3107"/>
    <w:rsid w:val="005D52CD"/>
    <w:rsid w:val="005D5475"/>
    <w:rsid w:val="005D70D4"/>
    <w:rsid w:val="005D7294"/>
    <w:rsid w:val="005D72D2"/>
    <w:rsid w:val="005E004D"/>
    <w:rsid w:val="005E08F7"/>
    <w:rsid w:val="005E0F60"/>
    <w:rsid w:val="005E1FFE"/>
    <w:rsid w:val="005E52EC"/>
    <w:rsid w:val="005E5410"/>
    <w:rsid w:val="005F0D8D"/>
    <w:rsid w:val="005F13B3"/>
    <w:rsid w:val="005F1821"/>
    <w:rsid w:val="005F3E91"/>
    <w:rsid w:val="0060044D"/>
    <w:rsid w:val="00600818"/>
    <w:rsid w:val="00601B09"/>
    <w:rsid w:val="0060239D"/>
    <w:rsid w:val="00603791"/>
    <w:rsid w:val="00603A87"/>
    <w:rsid w:val="0060485C"/>
    <w:rsid w:val="00605455"/>
    <w:rsid w:val="00610B17"/>
    <w:rsid w:val="00613D4F"/>
    <w:rsid w:val="00613FB1"/>
    <w:rsid w:val="00614B11"/>
    <w:rsid w:val="00616BD3"/>
    <w:rsid w:val="00620708"/>
    <w:rsid w:val="00621615"/>
    <w:rsid w:val="00621E10"/>
    <w:rsid w:val="00623AA8"/>
    <w:rsid w:val="00624191"/>
    <w:rsid w:val="00625077"/>
    <w:rsid w:val="0062654A"/>
    <w:rsid w:val="00632FBA"/>
    <w:rsid w:val="006355F5"/>
    <w:rsid w:val="00636804"/>
    <w:rsid w:val="0064132E"/>
    <w:rsid w:val="00641EEA"/>
    <w:rsid w:val="006433F2"/>
    <w:rsid w:val="00644867"/>
    <w:rsid w:val="00646402"/>
    <w:rsid w:val="006467A0"/>
    <w:rsid w:val="006505C1"/>
    <w:rsid w:val="00650720"/>
    <w:rsid w:val="00651589"/>
    <w:rsid w:val="00652A3D"/>
    <w:rsid w:val="00652E81"/>
    <w:rsid w:val="0065447F"/>
    <w:rsid w:val="0065749B"/>
    <w:rsid w:val="006609D7"/>
    <w:rsid w:val="006629CB"/>
    <w:rsid w:val="006632F3"/>
    <w:rsid w:val="006636EE"/>
    <w:rsid w:val="006659B0"/>
    <w:rsid w:val="00665CFB"/>
    <w:rsid w:val="006679F1"/>
    <w:rsid w:val="00670231"/>
    <w:rsid w:val="00671BEB"/>
    <w:rsid w:val="0067370D"/>
    <w:rsid w:val="00677B52"/>
    <w:rsid w:val="0068045B"/>
    <w:rsid w:val="0068168F"/>
    <w:rsid w:val="006838A4"/>
    <w:rsid w:val="00684BF2"/>
    <w:rsid w:val="00685C72"/>
    <w:rsid w:val="006872FA"/>
    <w:rsid w:val="00687392"/>
    <w:rsid w:val="00687FC6"/>
    <w:rsid w:val="00690A3E"/>
    <w:rsid w:val="006921AC"/>
    <w:rsid w:val="006943FF"/>
    <w:rsid w:val="00695A4E"/>
    <w:rsid w:val="00697286"/>
    <w:rsid w:val="006A08B1"/>
    <w:rsid w:val="006A27DC"/>
    <w:rsid w:val="006A2E36"/>
    <w:rsid w:val="006A3866"/>
    <w:rsid w:val="006A490F"/>
    <w:rsid w:val="006A5668"/>
    <w:rsid w:val="006A5CC1"/>
    <w:rsid w:val="006A6983"/>
    <w:rsid w:val="006A6CB7"/>
    <w:rsid w:val="006B00CB"/>
    <w:rsid w:val="006B1108"/>
    <w:rsid w:val="006B1A6D"/>
    <w:rsid w:val="006B2273"/>
    <w:rsid w:val="006B25D8"/>
    <w:rsid w:val="006B28AA"/>
    <w:rsid w:val="006B5779"/>
    <w:rsid w:val="006B5E6A"/>
    <w:rsid w:val="006B5FA9"/>
    <w:rsid w:val="006B69C4"/>
    <w:rsid w:val="006B6D23"/>
    <w:rsid w:val="006B7E07"/>
    <w:rsid w:val="006B7E3A"/>
    <w:rsid w:val="006C65B2"/>
    <w:rsid w:val="006C695D"/>
    <w:rsid w:val="006C70E8"/>
    <w:rsid w:val="006C7608"/>
    <w:rsid w:val="006D2E3F"/>
    <w:rsid w:val="006D5C23"/>
    <w:rsid w:val="006D793F"/>
    <w:rsid w:val="006E1C8F"/>
    <w:rsid w:val="006E1F47"/>
    <w:rsid w:val="006E37A8"/>
    <w:rsid w:val="006E5D11"/>
    <w:rsid w:val="006E6363"/>
    <w:rsid w:val="006E6FF9"/>
    <w:rsid w:val="006E700F"/>
    <w:rsid w:val="006E7F77"/>
    <w:rsid w:val="006F0854"/>
    <w:rsid w:val="006F0D12"/>
    <w:rsid w:val="006F1535"/>
    <w:rsid w:val="006F1839"/>
    <w:rsid w:val="006F1F74"/>
    <w:rsid w:val="006F4F68"/>
    <w:rsid w:val="006F5A57"/>
    <w:rsid w:val="006F5E25"/>
    <w:rsid w:val="00701293"/>
    <w:rsid w:val="00701545"/>
    <w:rsid w:val="00701E0C"/>
    <w:rsid w:val="0070208E"/>
    <w:rsid w:val="00704AA9"/>
    <w:rsid w:val="00706114"/>
    <w:rsid w:val="00706E49"/>
    <w:rsid w:val="007131D2"/>
    <w:rsid w:val="007135E4"/>
    <w:rsid w:val="0071797F"/>
    <w:rsid w:val="00720597"/>
    <w:rsid w:val="007279AE"/>
    <w:rsid w:val="00734181"/>
    <w:rsid w:val="0073498E"/>
    <w:rsid w:val="0074073C"/>
    <w:rsid w:val="00741007"/>
    <w:rsid w:val="007427C2"/>
    <w:rsid w:val="00743C4A"/>
    <w:rsid w:val="007440D8"/>
    <w:rsid w:val="00746350"/>
    <w:rsid w:val="00746B59"/>
    <w:rsid w:val="0075040D"/>
    <w:rsid w:val="0075091D"/>
    <w:rsid w:val="0075380B"/>
    <w:rsid w:val="00755233"/>
    <w:rsid w:val="00755F3B"/>
    <w:rsid w:val="007565B9"/>
    <w:rsid w:val="00756A1C"/>
    <w:rsid w:val="00756BB6"/>
    <w:rsid w:val="00756E32"/>
    <w:rsid w:val="007575B0"/>
    <w:rsid w:val="007608D1"/>
    <w:rsid w:val="00761488"/>
    <w:rsid w:val="00761B2B"/>
    <w:rsid w:val="007658AD"/>
    <w:rsid w:val="00765A66"/>
    <w:rsid w:val="00766FFC"/>
    <w:rsid w:val="00771BF6"/>
    <w:rsid w:val="00773AC7"/>
    <w:rsid w:val="00774741"/>
    <w:rsid w:val="007754A0"/>
    <w:rsid w:val="0077743B"/>
    <w:rsid w:val="00777CF4"/>
    <w:rsid w:val="00780607"/>
    <w:rsid w:val="00781072"/>
    <w:rsid w:val="00781FAD"/>
    <w:rsid w:val="007872D0"/>
    <w:rsid w:val="00787436"/>
    <w:rsid w:val="00790729"/>
    <w:rsid w:val="007915F7"/>
    <w:rsid w:val="00795D15"/>
    <w:rsid w:val="007A0320"/>
    <w:rsid w:val="007A05FB"/>
    <w:rsid w:val="007A26FF"/>
    <w:rsid w:val="007A2EF0"/>
    <w:rsid w:val="007A30A7"/>
    <w:rsid w:val="007A3312"/>
    <w:rsid w:val="007A37FA"/>
    <w:rsid w:val="007A5445"/>
    <w:rsid w:val="007A5EA1"/>
    <w:rsid w:val="007B1587"/>
    <w:rsid w:val="007B2D8E"/>
    <w:rsid w:val="007B3B8F"/>
    <w:rsid w:val="007B4233"/>
    <w:rsid w:val="007B6E8F"/>
    <w:rsid w:val="007B75C3"/>
    <w:rsid w:val="007C252A"/>
    <w:rsid w:val="007C358C"/>
    <w:rsid w:val="007C3783"/>
    <w:rsid w:val="007C3CBA"/>
    <w:rsid w:val="007C4509"/>
    <w:rsid w:val="007C6479"/>
    <w:rsid w:val="007D00E5"/>
    <w:rsid w:val="007D0BB7"/>
    <w:rsid w:val="007D19BC"/>
    <w:rsid w:val="007D30E3"/>
    <w:rsid w:val="007D3695"/>
    <w:rsid w:val="007D3E53"/>
    <w:rsid w:val="007D521C"/>
    <w:rsid w:val="007D536A"/>
    <w:rsid w:val="007D5CD0"/>
    <w:rsid w:val="007E1755"/>
    <w:rsid w:val="007E211E"/>
    <w:rsid w:val="007E2421"/>
    <w:rsid w:val="007E3A6C"/>
    <w:rsid w:val="007E5305"/>
    <w:rsid w:val="007E5761"/>
    <w:rsid w:val="007E5B1F"/>
    <w:rsid w:val="007E6518"/>
    <w:rsid w:val="007E6F4E"/>
    <w:rsid w:val="007F09DF"/>
    <w:rsid w:val="007F0F7A"/>
    <w:rsid w:val="007F1851"/>
    <w:rsid w:val="007F2007"/>
    <w:rsid w:val="007F3E70"/>
    <w:rsid w:val="007F5FC6"/>
    <w:rsid w:val="00802E1C"/>
    <w:rsid w:val="00804A83"/>
    <w:rsid w:val="00804C1E"/>
    <w:rsid w:val="008057F4"/>
    <w:rsid w:val="00805DFC"/>
    <w:rsid w:val="00806FE2"/>
    <w:rsid w:val="00810C62"/>
    <w:rsid w:val="00810D4B"/>
    <w:rsid w:val="008117F3"/>
    <w:rsid w:val="00811A7B"/>
    <w:rsid w:val="00812018"/>
    <w:rsid w:val="0081237E"/>
    <w:rsid w:val="00814AF5"/>
    <w:rsid w:val="0081564E"/>
    <w:rsid w:val="00824128"/>
    <w:rsid w:val="008252AA"/>
    <w:rsid w:val="00826614"/>
    <w:rsid w:val="00827622"/>
    <w:rsid w:val="00827700"/>
    <w:rsid w:val="008300E3"/>
    <w:rsid w:val="00833C6B"/>
    <w:rsid w:val="00833CA1"/>
    <w:rsid w:val="00834F8E"/>
    <w:rsid w:val="00835DA1"/>
    <w:rsid w:val="00836BDD"/>
    <w:rsid w:val="0083748A"/>
    <w:rsid w:val="00837671"/>
    <w:rsid w:val="00837AD6"/>
    <w:rsid w:val="00837BE6"/>
    <w:rsid w:val="0084100D"/>
    <w:rsid w:val="00841205"/>
    <w:rsid w:val="00841A1E"/>
    <w:rsid w:val="0084389F"/>
    <w:rsid w:val="00843978"/>
    <w:rsid w:val="008449C1"/>
    <w:rsid w:val="00847A4E"/>
    <w:rsid w:val="0085010E"/>
    <w:rsid w:val="008510F4"/>
    <w:rsid w:val="008519A8"/>
    <w:rsid w:val="00852E17"/>
    <w:rsid w:val="0085572B"/>
    <w:rsid w:val="00856D7D"/>
    <w:rsid w:val="0085738A"/>
    <w:rsid w:val="00860598"/>
    <w:rsid w:val="00862B42"/>
    <w:rsid w:val="00865833"/>
    <w:rsid w:val="008704F2"/>
    <w:rsid w:val="00870A80"/>
    <w:rsid w:val="00870D39"/>
    <w:rsid w:val="00871D9C"/>
    <w:rsid w:val="008725A8"/>
    <w:rsid w:val="008735A5"/>
    <w:rsid w:val="0087369F"/>
    <w:rsid w:val="00881837"/>
    <w:rsid w:val="00881958"/>
    <w:rsid w:val="00881A70"/>
    <w:rsid w:val="00881B51"/>
    <w:rsid w:val="00881EB6"/>
    <w:rsid w:val="00882DDF"/>
    <w:rsid w:val="0088300C"/>
    <w:rsid w:val="00884D38"/>
    <w:rsid w:val="008860C2"/>
    <w:rsid w:val="008866F2"/>
    <w:rsid w:val="008873B0"/>
    <w:rsid w:val="00887581"/>
    <w:rsid w:val="00893210"/>
    <w:rsid w:val="008935D8"/>
    <w:rsid w:val="00893B89"/>
    <w:rsid w:val="0089601A"/>
    <w:rsid w:val="008A30CC"/>
    <w:rsid w:val="008A30FE"/>
    <w:rsid w:val="008A4214"/>
    <w:rsid w:val="008A6F8E"/>
    <w:rsid w:val="008B4C37"/>
    <w:rsid w:val="008B4ECF"/>
    <w:rsid w:val="008B6A58"/>
    <w:rsid w:val="008C1281"/>
    <w:rsid w:val="008C1660"/>
    <w:rsid w:val="008C1B75"/>
    <w:rsid w:val="008C3F50"/>
    <w:rsid w:val="008C425D"/>
    <w:rsid w:val="008C676E"/>
    <w:rsid w:val="008C6822"/>
    <w:rsid w:val="008C7809"/>
    <w:rsid w:val="008D0C97"/>
    <w:rsid w:val="008E0707"/>
    <w:rsid w:val="008E1343"/>
    <w:rsid w:val="008E1728"/>
    <w:rsid w:val="008E31C0"/>
    <w:rsid w:val="008E3528"/>
    <w:rsid w:val="008E3F13"/>
    <w:rsid w:val="008E49DD"/>
    <w:rsid w:val="008E4BCF"/>
    <w:rsid w:val="008E7658"/>
    <w:rsid w:val="008E7670"/>
    <w:rsid w:val="008E76DA"/>
    <w:rsid w:val="008E7939"/>
    <w:rsid w:val="008F00CC"/>
    <w:rsid w:val="008F17A6"/>
    <w:rsid w:val="008F5B43"/>
    <w:rsid w:val="008F5DB1"/>
    <w:rsid w:val="00900861"/>
    <w:rsid w:val="009034F9"/>
    <w:rsid w:val="00903DCA"/>
    <w:rsid w:val="009040AF"/>
    <w:rsid w:val="0090462E"/>
    <w:rsid w:val="00904720"/>
    <w:rsid w:val="00904E5D"/>
    <w:rsid w:val="009050E3"/>
    <w:rsid w:val="00905DB3"/>
    <w:rsid w:val="00906330"/>
    <w:rsid w:val="00910D06"/>
    <w:rsid w:val="00914AED"/>
    <w:rsid w:val="00915251"/>
    <w:rsid w:val="00916A2D"/>
    <w:rsid w:val="00916F19"/>
    <w:rsid w:val="00917216"/>
    <w:rsid w:val="0092294A"/>
    <w:rsid w:val="009249C7"/>
    <w:rsid w:val="00925171"/>
    <w:rsid w:val="00925A7D"/>
    <w:rsid w:val="00931C7C"/>
    <w:rsid w:val="00931FDF"/>
    <w:rsid w:val="00932083"/>
    <w:rsid w:val="00934659"/>
    <w:rsid w:val="00935398"/>
    <w:rsid w:val="00946456"/>
    <w:rsid w:val="009470B7"/>
    <w:rsid w:val="00950231"/>
    <w:rsid w:val="0095268C"/>
    <w:rsid w:val="0095330B"/>
    <w:rsid w:val="00954DFD"/>
    <w:rsid w:val="00957269"/>
    <w:rsid w:val="00960302"/>
    <w:rsid w:val="00960E55"/>
    <w:rsid w:val="00961B70"/>
    <w:rsid w:val="00961FE1"/>
    <w:rsid w:val="0096210E"/>
    <w:rsid w:val="009646B3"/>
    <w:rsid w:val="00964937"/>
    <w:rsid w:val="00964CF2"/>
    <w:rsid w:val="00966F6A"/>
    <w:rsid w:val="009727DD"/>
    <w:rsid w:val="00974CE6"/>
    <w:rsid w:val="0097568C"/>
    <w:rsid w:val="00975EBA"/>
    <w:rsid w:val="00977349"/>
    <w:rsid w:val="009834A3"/>
    <w:rsid w:val="00984C0E"/>
    <w:rsid w:val="00986362"/>
    <w:rsid w:val="0098642E"/>
    <w:rsid w:val="009872DD"/>
    <w:rsid w:val="00987666"/>
    <w:rsid w:val="00987F69"/>
    <w:rsid w:val="0099199C"/>
    <w:rsid w:val="00991CB1"/>
    <w:rsid w:val="00993C6D"/>
    <w:rsid w:val="009941CB"/>
    <w:rsid w:val="00994F7D"/>
    <w:rsid w:val="009955C1"/>
    <w:rsid w:val="00997398"/>
    <w:rsid w:val="0099751A"/>
    <w:rsid w:val="00997DCB"/>
    <w:rsid w:val="009A1B89"/>
    <w:rsid w:val="009A5C15"/>
    <w:rsid w:val="009A6DA2"/>
    <w:rsid w:val="009A7501"/>
    <w:rsid w:val="009B05FC"/>
    <w:rsid w:val="009B1EA8"/>
    <w:rsid w:val="009B46AD"/>
    <w:rsid w:val="009B4945"/>
    <w:rsid w:val="009B4DB6"/>
    <w:rsid w:val="009B5584"/>
    <w:rsid w:val="009B59E0"/>
    <w:rsid w:val="009B612F"/>
    <w:rsid w:val="009C013E"/>
    <w:rsid w:val="009C1EE2"/>
    <w:rsid w:val="009D0467"/>
    <w:rsid w:val="009D4C2B"/>
    <w:rsid w:val="009D7098"/>
    <w:rsid w:val="009E2388"/>
    <w:rsid w:val="009E2DC8"/>
    <w:rsid w:val="009F06BB"/>
    <w:rsid w:val="009F0B24"/>
    <w:rsid w:val="009F0D5A"/>
    <w:rsid w:val="009F15EA"/>
    <w:rsid w:val="009F390F"/>
    <w:rsid w:val="009F3F74"/>
    <w:rsid w:val="009F4476"/>
    <w:rsid w:val="009F49FF"/>
    <w:rsid w:val="009F4CE6"/>
    <w:rsid w:val="009F5F78"/>
    <w:rsid w:val="009F6C10"/>
    <w:rsid w:val="009F74A3"/>
    <w:rsid w:val="009F781E"/>
    <w:rsid w:val="009F7C2A"/>
    <w:rsid w:val="00A03B35"/>
    <w:rsid w:val="00A04F4A"/>
    <w:rsid w:val="00A0703C"/>
    <w:rsid w:val="00A07574"/>
    <w:rsid w:val="00A10EEB"/>
    <w:rsid w:val="00A13D40"/>
    <w:rsid w:val="00A14B71"/>
    <w:rsid w:val="00A15EB2"/>
    <w:rsid w:val="00A17CC1"/>
    <w:rsid w:val="00A20FFD"/>
    <w:rsid w:val="00A214B9"/>
    <w:rsid w:val="00A22340"/>
    <w:rsid w:val="00A23408"/>
    <w:rsid w:val="00A23605"/>
    <w:rsid w:val="00A24564"/>
    <w:rsid w:val="00A25CB1"/>
    <w:rsid w:val="00A26B3B"/>
    <w:rsid w:val="00A27D79"/>
    <w:rsid w:val="00A30F25"/>
    <w:rsid w:val="00A33500"/>
    <w:rsid w:val="00A343AB"/>
    <w:rsid w:val="00A34A3A"/>
    <w:rsid w:val="00A34DD2"/>
    <w:rsid w:val="00A3567E"/>
    <w:rsid w:val="00A36B50"/>
    <w:rsid w:val="00A37476"/>
    <w:rsid w:val="00A403AA"/>
    <w:rsid w:val="00A40F94"/>
    <w:rsid w:val="00A4317C"/>
    <w:rsid w:val="00A44C45"/>
    <w:rsid w:val="00A47F54"/>
    <w:rsid w:val="00A5053A"/>
    <w:rsid w:val="00A5057A"/>
    <w:rsid w:val="00A506DA"/>
    <w:rsid w:val="00A50A10"/>
    <w:rsid w:val="00A554D0"/>
    <w:rsid w:val="00A56F23"/>
    <w:rsid w:val="00A578CA"/>
    <w:rsid w:val="00A579AD"/>
    <w:rsid w:val="00A6015B"/>
    <w:rsid w:val="00A60429"/>
    <w:rsid w:val="00A60721"/>
    <w:rsid w:val="00A60E38"/>
    <w:rsid w:val="00A62820"/>
    <w:rsid w:val="00A63268"/>
    <w:rsid w:val="00A6650D"/>
    <w:rsid w:val="00A70C3C"/>
    <w:rsid w:val="00A71321"/>
    <w:rsid w:val="00A729E1"/>
    <w:rsid w:val="00A74587"/>
    <w:rsid w:val="00A75FAE"/>
    <w:rsid w:val="00A82677"/>
    <w:rsid w:val="00A832E1"/>
    <w:rsid w:val="00A926B7"/>
    <w:rsid w:val="00A93175"/>
    <w:rsid w:val="00A93C8C"/>
    <w:rsid w:val="00A962DF"/>
    <w:rsid w:val="00A975E0"/>
    <w:rsid w:val="00A97A6E"/>
    <w:rsid w:val="00AA131C"/>
    <w:rsid w:val="00AA15C4"/>
    <w:rsid w:val="00AA2B51"/>
    <w:rsid w:val="00AA3033"/>
    <w:rsid w:val="00AA3F5D"/>
    <w:rsid w:val="00AA5663"/>
    <w:rsid w:val="00AA58AB"/>
    <w:rsid w:val="00AA59DA"/>
    <w:rsid w:val="00AA5C56"/>
    <w:rsid w:val="00AA7042"/>
    <w:rsid w:val="00AA728B"/>
    <w:rsid w:val="00AB0388"/>
    <w:rsid w:val="00AB7E24"/>
    <w:rsid w:val="00AC0274"/>
    <w:rsid w:val="00AC1744"/>
    <w:rsid w:val="00AC2281"/>
    <w:rsid w:val="00AC3EDA"/>
    <w:rsid w:val="00AC4001"/>
    <w:rsid w:val="00AC5890"/>
    <w:rsid w:val="00AC7E69"/>
    <w:rsid w:val="00AD65B0"/>
    <w:rsid w:val="00AD7248"/>
    <w:rsid w:val="00AE00EF"/>
    <w:rsid w:val="00AE18DF"/>
    <w:rsid w:val="00AE3773"/>
    <w:rsid w:val="00AE4B37"/>
    <w:rsid w:val="00AE4F08"/>
    <w:rsid w:val="00AE5D44"/>
    <w:rsid w:val="00AE6057"/>
    <w:rsid w:val="00AF0694"/>
    <w:rsid w:val="00AF1200"/>
    <w:rsid w:val="00AF32A2"/>
    <w:rsid w:val="00AF4306"/>
    <w:rsid w:val="00AF4D06"/>
    <w:rsid w:val="00AF5CBA"/>
    <w:rsid w:val="00B013F1"/>
    <w:rsid w:val="00B01498"/>
    <w:rsid w:val="00B025B4"/>
    <w:rsid w:val="00B038EF"/>
    <w:rsid w:val="00B05199"/>
    <w:rsid w:val="00B0580D"/>
    <w:rsid w:val="00B10102"/>
    <w:rsid w:val="00B10853"/>
    <w:rsid w:val="00B10A24"/>
    <w:rsid w:val="00B14398"/>
    <w:rsid w:val="00B215FF"/>
    <w:rsid w:val="00B22CDE"/>
    <w:rsid w:val="00B23728"/>
    <w:rsid w:val="00B26CC9"/>
    <w:rsid w:val="00B2723D"/>
    <w:rsid w:val="00B27B28"/>
    <w:rsid w:val="00B30BFD"/>
    <w:rsid w:val="00B317DC"/>
    <w:rsid w:val="00B33FD1"/>
    <w:rsid w:val="00B33FE5"/>
    <w:rsid w:val="00B3595B"/>
    <w:rsid w:val="00B367C2"/>
    <w:rsid w:val="00B40B32"/>
    <w:rsid w:val="00B4148C"/>
    <w:rsid w:val="00B4309D"/>
    <w:rsid w:val="00B441FD"/>
    <w:rsid w:val="00B4482B"/>
    <w:rsid w:val="00B45857"/>
    <w:rsid w:val="00B47440"/>
    <w:rsid w:val="00B50161"/>
    <w:rsid w:val="00B507EA"/>
    <w:rsid w:val="00B51061"/>
    <w:rsid w:val="00B520BD"/>
    <w:rsid w:val="00B52E3A"/>
    <w:rsid w:val="00B57303"/>
    <w:rsid w:val="00B61CD9"/>
    <w:rsid w:val="00B639B0"/>
    <w:rsid w:val="00B656DC"/>
    <w:rsid w:val="00B658BA"/>
    <w:rsid w:val="00B664F4"/>
    <w:rsid w:val="00B703CA"/>
    <w:rsid w:val="00B73300"/>
    <w:rsid w:val="00B74355"/>
    <w:rsid w:val="00B74E10"/>
    <w:rsid w:val="00B75996"/>
    <w:rsid w:val="00B75CF0"/>
    <w:rsid w:val="00B76CB0"/>
    <w:rsid w:val="00B77F32"/>
    <w:rsid w:val="00B8007C"/>
    <w:rsid w:val="00B817D5"/>
    <w:rsid w:val="00B859BD"/>
    <w:rsid w:val="00B92889"/>
    <w:rsid w:val="00B93C51"/>
    <w:rsid w:val="00B96603"/>
    <w:rsid w:val="00B97B90"/>
    <w:rsid w:val="00BA0018"/>
    <w:rsid w:val="00BA1F96"/>
    <w:rsid w:val="00BB0567"/>
    <w:rsid w:val="00BB069E"/>
    <w:rsid w:val="00BB2AAD"/>
    <w:rsid w:val="00BB3A80"/>
    <w:rsid w:val="00BB3F4D"/>
    <w:rsid w:val="00BB4721"/>
    <w:rsid w:val="00BB4E7D"/>
    <w:rsid w:val="00BB6FD9"/>
    <w:rsid w:val="00BB776E"/>
    <w:rsid w:val="00BB7876"/>
    <w:rsid w:val="00BB7D70"/>
    <w:rsid w:val="00BC071A"/>
    <w:rsid w:val="00BC078B"/>
    <w:rsid w:val="00BC1CAF"/>
    <w:rsid w:val="00BC1DBA"/>
    <w:rsid w:val="00BC3E0E"/>
    <w:rsid w:val="00BC66F5"/>
    <w:rsid w:val="00BC6F84"/>
    <w:rsid w:val="00BC7C6E"/>
    <w:rsid w:val="00BD04F2"/>
    <w:rsid w:val="00BD1622"/>
    <w:rsid w:val="00BD17B0"/>
    <w:rsid w:val="00BD4E30"/>
    <w:rsid w:val="00BD5AA9"/>
    <w:rsid w:val="00BD6CBE"/>
    <w:rsid w:val="00BE54D6"/>
    <w:rsid w:val="00BF045C"/>
    <w:rsid w:val="00BF0A36"/>
    <w:rsid w:val="00BF3E40"/>
    <w:rsid w:val="00BF5FCF"/>
    <w:rsid w:val="00BF6A02"/>
    <w:rsid w:val="00C0038E"/>
    <w:rsid w:val="00C0085B"/>
    <w:rsid w:val="00C02425"/>
    <w:rsid w:val="00C04133"/>
    <w:rsid w:val="00C0652D"/>
    <w:rsid w:val="00C1016D"/>
    <w:rsid w:val="00C10E01"/>
    <w:rsid w:val="00C119D4"/>
    <w:rsid w:val="00C11EE1"/>
    <w:rsid w:val="00C12871"/>
    <w:rsid w:val="00C12F76"/>
    <w:rsid w:val="00C13EB1"/>
    <w:rsid w:val="00C15185"/>
    <w:rsid w:val="00C17756"/>
    <w:rsid w:val="00C22EE7"/>
    <w:rsid w:val="00C230F6"/>
    <w:rsid w:val="00C237BB"/>
    <w:rsid w:val="00C24CF5"/>
    <w:rsid w:val="00C26513"/>
    <w:rsid w:val="00C27756"/>
    <w:rsid w:val="00C322E4"/>
    <w:rsid w:val="00C341E9"/>
    <w:rsid w:val="00C34F37"/>
    <w:rsid w:val="00C403F3"/>
    <w:rsid w:val="00C40D34"/>
    <w:rsid w:val="00C410EB"/>
    <w:rsid w:val="00C42678"/>
    <w:rsid w:val="00C42BFB"/>
    <w:rsid w:val="00C43093"/>
    <w:rsid w:val="00C43554"/>
    <w:rsid w:val="00C450C1"/>
    <w:rsid w:val="00C52FFA"/>
    <w:rsid w:val="00C54C93"/>
    <w:rsid w:val="00C62981"/>
    <w:rsid w:val="00C63E6A"/>
    <w:rsid w:val="00C64FB8"/>
    <w:rsid w:val="00C65A5E"/>
    <w:rsid w:val="00C66C89"/>
    <w:rsid w:val="00C704F7"/>
    <w:rsid w:val="00C70F2F"/>
    <w:rsid w:val="00C734E3"/>
    <w:rsid w:val="00C74EA8"/>
    <w:rsid w:val="00C7540F"/>
    <w:rsid w:val="00C7556D"/>
    <w:rsid w:val="00C75A13"/>
    <w:rsid w:val="00C7687A"/>
    <w:rsid w:val="00C76C5D"/>
    <w:rsid w:val="00C8106B"/>
    <w:rsid w:val="00C81943"/>
    <w:rsid w:val="00C81FF4"/>
    <w:rsid w:val="00C856E1"/>
    <w:rsid w:val="00C8581C"/>
    <w:rsid w:val="00C86A21"/>
    <w:rsid w:val="00C92FF2"/>
    <w:rsid w:val="00C934C8"/>
    <w:rsid w:val="00C95C0E"/>
    <w:rsid w:val="00C95E44"/>
    <w:rsid w:val="00CA003B"/>
    <w:rsid w:val="00CA2273"/>
    <w:rsid w:val="00CA22D2"/>
    <w:rsid w:val="00CA27D7"/>
    <w:rsid w:val="00CA4BFA"/>
    <w:rsid w:val="00CA521C"/>
    <w:rsid w:val="00CB083D"/>
    <w:rsid w:val="00CB168E"/>
    <w:rsid w:val="00CB3ED0"/>
    <w:rsid w:val="00CB5840"/>
    <w:rsid w:val="00CB5BD9"/>
    <w:rsid w:val="00CB710A"/>
    <w:rsid w:val="00CB77FE"/>
    <w:rsid w:val="00CC0AE3"/>
    <w:rsid w:val="00CC111F"/>
    <w:rsid w:val="00CC21BB"/>
    <w:rsid w:val="00CC4172"/>
    <w:rsid w:val="00CC459B"/>
    <w:rsid w:val="00CC5295"/>
    <w:rsid w:val="00CC568D"/>
    <w:rsid w:val="00CC5724"/>
    <w:rsid w:val="00CC6F90"/>
    <w:rsid w:val="00CD1659"/>
    <w:rsid w:val="00CD4A95"/>
    <w:rsid w:val="00CE1CC3"/>
    <w:rsid w:val="00CE1FB8"/>
    <w:rsid w:val="00CE2E5A"/>
    <w:rsid w:val="00CE3650"/>
    <w:rsid w:val="00CE4D69"/>
    <w:rsid w:val="00CE565C"/>
    <w:rsid w:val="00CE5734"/>
    <w:rsid w:val="00CE6697"/>
    <w:rsid w:val="00CE691F"/>
    <w:rsid w:val="00CF0574"/>
    <w:rsid w:val="00CF0F7F"/>
    <w:rsid w:val="00CF1485"/>
    <w:rsid w:val="00CF1C5F"/>
    <w:rsid w:val="00CF2DBD"/>
    <w:rsid w:val="00CF4085"/>
    <w:rsid w:val="00CF5EB3"/>
    <w:rsid w:val="00CF658D"/>
    <w:rsid w:val="00D11219"/>
    <w:rsid w:val="00D13312"/>
    <w:rsid w:val="00D1434B"/>
    <w:rsid w:val="00D1508E"/>
    <w:rsid w:val="00D155A3"/>
    <w:rsid w:val="00D1574D"/>
    <w:rsid w:val="00D164C1"/>
    <w:rsid w:val="00D16DA7"/>
    <w:rsid w:val="00D207F1"/>
    <w:rsid w:val="00D237C4"/>
    <w:rsid w:val="00D23CC9"/>
    <w:rsid w:val="00D255F1"/>
    <w:rsid w:val="00D259F8"/>
    <w:rsid w:val="00D307DD"/>
    <w:rsid w:val="00D359AE"/>
    <w:rsid w:val="00D375F0"/>
    <w:rsid w:val="00D379AE"/>
    <w:rsid w:val="00D403AE"/>
    <w:rsid w:val="00D41782"/>
    <w:rsid w:val="00D41801"/>
    <w:rsid w:val="00D4274A"/>
    <w:rsid w:val="00D43083"/>
    <w:rsid w:val="00D4323D"/>
    <w:rsid w:val="00D440A7"/>
    <w:rsid w:val="00D44AE9"/>
    <w:rsid w:val="00D452DC"/>
    <w:rsid w:val="00D45589"/>
    <w:rsid w:val="00D51AA4"/>
    <w:rsid w:val="00D5204F"/>
    <w:rsid w:val="00D52210"/>
    <w:rsid w:val="00D53C6D"/>
    <w:rsid w:val="00D53F4C"/>
    <w:rsid w:val="00D54664"/>
    <w:rsid w:val="00D54FB3"/>
    <w:rsid w:val="00D5532D"/>
    <w:rsid w:val="00D602AB"/>
    <w:rsid w:val="00D62D1C"/>
    <w:rsid w:val="00D63FA0"/>
    <w:rsid w:val="00D65D42"/>
    <w:rsid w:val="00D66C2B"/>
    <w:rsid w:val="00D707A2"/>
    <w:rsid w:val="00D70838"/>
    <w:rsid w:val="00D74354"/>
    <w:rsid w:val="00D81D32"/>
    <w:rsid w:val="00D825EE"/>
    <w:rsid w:val="00D83C3F"/>
    <w:rsid w:val="00D8481B"/>
    <w:rsid w:val="00D87975"/>
    <w:rsid w:val="00D87C1C"/>
    <w:rsid w:val="00D90C87"/>
    <w:rsid w:val="00D9302A"/>
    <w:rsid w:val="00DA1B84"/>
    <w:rsid w:val="00DA21C5"/>
    <w:rsid w:val="00DA29D5"/>
    <w:rsid w:val="00DA3970"/>
    <w:rsid w:val="00DA49B6"/>
    <w:rsid w:val="00DA79AA"/>
    <w:rsid w:val="00DB1A3C"/>
    <w:rsid w:val="00DB2693"/>
    <w:rsid w:val="00DB2EC6"/>
    <w:rsid w:val="00DB2EFE"/>
    <w:rsid w:val="00DB3A61"/>
    <w:rsid w:val="00DB42CD"/>
    <w:rsid w:val="00DB50A5"/>
    <w:rsid w:val="00DB5576"/>
    <w:rsid w:val="00DB76B5"/>
    <w:rsid w:val="00DB7B7B"/>
    <w:rsid w:val="00DB7D68"/>
    <w:rsid w:val="00DB7F25"/>
    <w:rsid w:val="00DC01D9"/>
    <w:rsid w:val="00DC1B42"/>
    <w:rsid w:val="00DC2E35"/>
    <w:rsid w:val="00DC4C36"/>
    <w:rsid w:val="00DC6281"/>
    <w:rsid w:val="00DC68F4"/>
    <w:rsid w:val="00DD5036"/>
    <w:rsid w:val="00DD5468"/>
    <w:rsid w:val="00DD62A2"/>
    <w:rsid w:val="00DD7A13"/>
    <w:rsid w:val="00DE299A"/>
    <w:rsid w:val="00DE2B3A"/>
    <w:rsid w:val="00DE317E"/>
    <w:rsid w:val="00DE336D"/>
    <w:rsid w:val="00DE3A2A"/>
    <w:rsid w:val="00DE41E7"/>
    <w:rsid w:val="00DE5EDB"/>
    <w:rsid w:val="00DF0C18"/>
    <w:rsid w:val="00DF3431"/>
    <w:rsid w:val="00DF3D4B"/>
    <w:rsid w:val="00DF57D3"/>
    <w:rsid w:val="00DF5C0F"/>
    <w:rsid w:val="00DF600F"/>
    <w:rsid w:val="00E011F0"/>
    <w:rsid w:val="00E01223"/>
    <w:rsid w:val="00E02870"/>
    <w:rsid w:val="00E04FBB"/>
    <w:rsid w:val="00E05D6D"/>
    <w:rsid w:val="00E10001"/>
    <w:rsid w:val="00E109FB"/>
    <w:rsid w:val="00E10CDC"/>
    <w:rsid w:val="00E11468"/>
    <w:rsid w:val="00E11BAC"/>
    <w:rsid w:val="00E121CB"/>
    <w:rsid w:val="00E132DD"/>
    <w:rsid w:val="00E14683"/>
    <w:rsid w:val="00E161EA"/>
    <w:rsid w:val="00E17EE8"/>
    <w:rsid w:val="00E20601"/>
    <w:rsid w:val="00E20EB0"/>
    <w:rsid w:val="00E222FD"/>
    <w:rsid w:val="00E231D1"/>
    <w:rsid w:val="00E23F8C"/>
    <w:rsid w:val="00E24337"/>
    <w:rsid w:val="00E24A26"/>
    <w:rsid w:val="00E301CA"/>
    <w:rsid w:val="00E307DB"/>
    <w:rsid w:val="00E307FB"/>
    <w:rsid w:val="00E312A6"/>
    <w:rsid w:val="00E34862"/>
    <w:rsid w:val="00E40F2A"/>
    <w:rsid w:val="00E40FF9"/>
    <w:rsid w:val="00E41455"/>
    <w:rsid w:val="00E41628"/>
    <w:rsid w:val="00E41C77"/>
    <w:rsid w:val="00E4458F"/>
    <w:rsid w:val="00E45E4B"/>
    <w:rsid w:val="00E50E1B"/>
    <w:rsid w:val="00E5174B"/>
    <w:rsid w:val="00E52C6D"/>
    <w:rsid w:val="00E54EC1"/>
    <w:rsid w:val="00E574F2"/>
    <w:rsid w:val="00E608E5"/>
    <w:rsid w:val="00E60CF0"/>
    <w:rsid w:val="00E61472"/>
    <w:rsid w:val="00E620D8"/>
    <w:rsid w:val="00E634F6"/>
    <w:rsid w:val="00E66731"/>
    <w:rsid w:val="00E672C6"/>
    <w:rsid w:val="00E70D5B"/>
    <w:rsid w:val="00E71505"/>
    <w:rsid w:val="00E71611"/>
    <w:rsid w:val="00E71751"/>
    <w:rsid w:val="00E729EB"/>
    <w:rsid w:val="00E74B58"/>
    <w:rsid w:val="00E7529F"/>
    <w:rsid w:val="00E76733"/>
    <w:rsid w:val="00E7705B"/>
    <w:rsid w:val="00E81367"/>
    <w:rsid w:val="00E82175"/>
    <w:rsid w:val="00E83CBF"/>
    <w:rsid w:val="00E8670A"/>
    <w:rsid w:val="00E874A1"/>
    <w:rsid w:val="00E91374"/>
    <w:rsid w:val="00EA0EA1"/>
    <w:rsid w:val="00EA2BE1"/>
    <w:rsid w:val="00EA3DBE"/>
    <w:rsid w:val="00EA48AF"/>
    <w:rsid w:val="00EA4CBB"/>
    <w:rsid w:val="00EA689E"/>
    <w:rsid w:val="00EA7E8B"/>
    <w:rsid w:val="00EB0C09"/>
    <w:rsid w:val="00EB27E3"/>
    <w:rsid w:val="00EB2D8F"/>
    <w:rsid w:val="00EB3706"/>
    <w:rsid w:val="00EB560C"/>
    <w:rsid w:val="00EB58AB"/>
    <w:rsid w:val="00EB65CA"/>
    <w:rsid w:val="00EB7124"/>
    <w:rsid w:val="00EC0E27"/>
    <w:rsid w:val="00EC48E7"/>
    <w:rsid w:val="00EC4A24"/>
    <w:rsid w:val="00EC584A"/>
    <w:rsid w:val="00ED11A6"/>
    <w:rsid w:val="00ED2106"/>
    <w:rsid w:val="00ED41CB"/>
    <w:rsid w:val="00ED41ED"/>
    <w:rsid w:val="00ED59A6"/>
    <w:rsid w:val="00ED6D1B"/>
    <w:rsid w:val="00ED76AD"/>
    <w:rsid w:val="00EE00C1"/>
    <w:rsid w:val="00EE223C"/>
    <w:rsid w:val="00EE5AB2"/>
    <w:rsid w:val="00EE6092"/>
    <w:rsid w:val="00EE6E78"/>
    <w:rsid w:val="00EF137F"/>
    <w:rsid w:val="00EF1DBB"/>
    <w:rsid w:val="00EF1F79"/>
    <w:rsid w:val="00EF1FAC"/>
    <w:rsid w:val="00EF2B53"/>
    <w:rsid w:val="00EF4113"/>
    <w:rsid w:val="00EF4FFB"/>
    <w:rsid w:val="00EF53C9"/>
    <w:rsid w:val="00EF7DAD"/>
    <w:rsid w:val="00F00AC1"/>
    <w:rsid w:val="00F01B19"/>
    <w:rsid w:val="00F022E0"/>
    <w:rsid w:val="00F03372"/>
    <w:rsid w:val="00F046C1"/>
    <w:rsid w:val="00F05127"/>
    <w:rsid w:val="00F05ABD"/>
    <w:rsid w:val="00F0657A"/>
    <w:rsid w:val="00F066DA"/>
    <w:rsid w:val="00F1107C"/>
    <w:rsid w:val="00F11838"/>
    <w:rsid w:val="00F12C42"/>
    <w:rsid w:val="00F13B77"/>
    <w:rsid w:val="00F16F7A"/>
    <w:rsid w:val="00F20F30"/>
    <w:rsid w:val="00F23EE3"/>
    <w:rsid w:val="00F301F9"/>
    <w:rsid w:val="00F304F1"/>
    <w:rsid w:val="00F3106D"/>
    <w:rsid w:val="00F3229D"/>
    <w:rsid w:val="00F326B8"/>
    <w:rsid w:val="00F328B0"/>
    <w:rsid w:val="00F42484"/>
    <w:rsid w:val="00F429DF"/>
    <w:rsid w:val="00F453B7"/>
    <w:rsid w:val="00F47CF1"/>
    <w:rsid w:val="00F50005"/>
    <w:rsid w:val="00F500BB"/>
    <w:rsid w:val="00F51B4F"/>
    <w:rsid w:val="00F51EB0"/>
    <w:rsid w:val="00F525B8"/>
    <w:rsid w:val="00F52F91"/>
    <w:rsid w:val="00F53AF6"/>
    <w:rsid w:val="00F54309"/>
    <w:rsid w:val="00F55634"/>
    <w:rsid w:val="00F57BF8"/>
    <w:rsid w:val="00F62501"/>
    <w:rsid w:val="00F63CBE"/>
    <w:rsid w:val="00F63EA8"/>
    <w:rsid w:val="00F669EE"/>
    <w:rsid w:val="00F66EB7"/>
    <w:rsid w:val="00F70D40"/>
    <w:rsid w:val="00F72460"/>
    <w:rsid w:val="00F771AD"/>
    <w:rsid w:val="00F77614"/>
    <w:rsid w:val="00F807C2"/>
    <w:rsid w:val="00F8207C"/>
    <w:rsid w:val="00F82A26"/>
    <w:rsid w:val="00F86EA0"/>
    <w:rsid w:val="00F874F3"/>
    <w:rsid w:val="00F92C59"/>
    <w:rsid w:val="00F933ED"/>
    <w:rsid w:val="00F93D49"/>
    <w:rsid w:val="00F96BE2"/>
    <w:rsid w:val="00F97A2D"/>
    <w:rsid w:val="00FA02B3"/>
    <w:rsid w:val="00FA0FB9"/>
    <w:rsid w:val="00FB0730"/>
    <w:rsid w:val="00FB0A98"/>
    <w:rsid w:val="00FB1990"/>
    <w:rsid w:val="00FB1D76"/>
    <w:rsid w:val="00FB54CA"/>
    <w:rsid w:val="00FB5F5B"/>
    <w:rsid w:val="00FB6593"/>
    <w:rsid w:val="00FB6A32"/>
    <w:rsid w:val="00FB7C05"/>
    <w:rsid w:val="00FC1767"/>
    <w:rsid w:val="00FC2083"/>
    <w:rsid w:val="00FC212D"/>
    <w:rsid w:val="00FC25BD"/>
    <w:rsid w:val="00FC4929"/>
    <w:rsid w:val="00FC57AD"/>
    <w:rsid w:val="00FD0DA9"/>
    <w:rsid w:val="00FD0DD7"/>
    <w:rsid w:val="00FD46BD"/>
    <w:rsid w:val="00FD5BD7"/>
    <w:rsid w:val="00FD6728"/>
    <w:rsid w:val="00FE0452"/>
    <w:rsid w:val="00FE5699"/>
    <w:rsid w:val="00FE5BB3"/>
    <w:rsid w:val="00FE63F4"/>
    <w:rsid w:val="00FE64DB"/>
    <w:rsid w:val="00FE6636"/>
    <w:rsid w:val="00FE73DC"/>
    <w:rsid w:val="00FF02DE"/>
    <w:rsid w:val="00FF0B76"/>
    <w:rsid w:val="00FF19B5"/>
    <w:rsid w:val="00FF52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44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8E3528"/>
    <w:pPr>
      <w:keepNext/>
      <w:overflowPunct/>
      <w:autoSpaceDE/>
      <w:autoSpaceDN/>
      <w:adjustRightInd/>
      <w:textAlignment w:val="auto"/>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0044D"/>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3">
    <w:name w:val="Balloon Text"/>
    <w:basedOn w:val="a"/>
    <w:link w:val="a4"/>
    <w:uiPriority w:val="99"/>
    <w:semiHidden/>
    <w:unhideWhenUsed/>
    <w:rsid w:val="00677B52"/>
    <w:rPr>
      <w:rFonts w:ascii="Tahoma" w:hAnsi="Tahoma" w:cs="Tahoma"/>
      <w:sz w:val="16"/>
      <w:szCs w:val="16"/>
    </w:rPr>
  </w:style>
  <w:style w:type="character" w:customStyle="1" w:styleId="a4">
    <w:name w:val="Текст выноски Знак"/>
    <w:basedOn w:val="a0"/>
    <w:link w:val="a3"/>
    <w:uiPriority w:val="99"/>
    <w:semiHidden/>
    <w:rsid w:val="00677B52"/>
    <w:rPr>
      <w:rFonts w:ascii="Tahoma" w:eastAsia="Times New Roman" w:hAnsi="Tahoma" w:cs="Tahoma"/>
      <w:sz w:val="16"/>
      <w:szCs w:val="16"/>
      <w:lang w:eastAsia="ru-RU"/>
    </w:rPr>
  </w:style>
  <w:style w:type="paragraph" w:styleId="a5">
    <w:name w:val="List Paragraph"/>
    <w:basedOn w:val="a"/>
    <w:uiPriority w:val="34"/>
    <w:qFormat/>
    <w:rsid w:val="00EB65CA"/>
    <w:pPr>
      <w:ind w:left="720"/>
      <w:contextualSpacing/>
    </w:pPr>
  </w:style>
  <w:style w:type="paragraph" w:customStyle="1" w:styleId="ConsPlusNormal">
    <w:name w:val="ConsPlusNormal"/>
    <w:rsid w:val="001E3D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C410EB"/>
    <w:pPr>
      <w:spacing w:after="0" w:line="240" w:lineRule="auto"/>
    </w:pPr>
    <w:rPr>
      <w:rFonts w:ascii="Times New Roman" w:eastAsia="Times New Roman" w:hAnsi="Times New Roman" w:cs="Times New Roman"/>
      <w:sz w:val="24"/>
      <w:szCs w:val="24"/>
      <w:lang w:eastAsia="ru-RU"/>
    </w:rPr>
  </w:style>
  <w:style w:type="paragraph" w:customStyle="1" w:styleId="tekstob">
    <w:name w:val="tekstob"/>
    <w:basedOn w:val="a"/>
    <w:rsid w:val="004B6A40"/>
    <w:pPr>
      <w:overflowPunct/>
      <w:autoSpaceDE/>
      <w:autoSpaceDN/>
      <w:adjustRightInd/>
      <w:spacing w:before="100" w:beforeAutospacing="1" w:after="100" w:afterAutospacing="1"/>
      <w:textAlignment w:val="auto"/>
    </w:pPr>
    <w:rPr>
      <w:sz w:val="24"/>
      <w:szCs w:val="24"/>
    </w:rPr>
  </w:style>
  <w:style w:type="character" w:styleId="a7">
    <w:name w:val="Hyperlink"/>
    <w:basedOn w:val="a0"/>
    <w:uiPriority w:val="99"/>
    <w:semiHidden/>
    <w:unhideWhenUsed/>
    <w:rsid w:val="004B6A40"/>
    <w:rPr>
      <w:color w:val="0000FF"/>
      <w:u w:val="single"/>
    </w:rPr>
  </w:style>
  <w:style w:type="paragraph" w:styleId="a8">
    <w:name w:val="header"/>
    <w:basedOn w:val="a"/>
    <w:link w:val="a9"/>
    <w:uiPriority w:val="99"/>
    <w:unhideWhenUsed/>
    <w:rsid w:val="008E3528"/>
    <w:pPr>
      <w:tabs>
        <w:tab w:val="center" w:pos="4677"/>
        <w:tab w:val="right" w:pos="9355"/>
      </w:tabs>
    </w:pPr>
  </w:style>
  <w:style w:type="character" w:customStyle="1" w:styleId="a9">
    <w:name w:val="Верхний колонтитул Знак"/>
    <w:basedOn w:val="a0"/>
    <w:link w:val="a8"/>
    <w:uiPriority w:val="99"/>
    <w:rsid w:val="008E3528"/>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8E3528"/>
    <w:pPr>
      <w:tabs>
        <w:tab w:val="center" w:pos="4677"/>
        <w:tab w:val="right" w:pos="9355"/>
      </w:tabs>
    </w:pPr>
  </w:style>
  <w:style w:type="character" w:customStyle="1" w:styleId="ab">
    <w:name w:val="Нижний колонтитул Знак"/>
    <w:basedOn w:val="a0"/>
    <w:link w:val="aa"/>
    <w:uiPriority w:val="99"/>
    <w:rsid w:val="008E3528"/>
    <w:rPr>
      <w:rFonts w:ascii="Times New Roman" w:eastAsia="Times New Roman" w:hAnsi="Times New Roman" w:cs="Times New Roman"/>
      <w:sz w:val="20"/>
      <w:szCs w:val="20"/>
      <w:lang w:eastAsia="ru-RU"/>
    </w:rPr>
  </w:style>
  <w:style w:type="character" w:customStyle="1" w:styleId="20">
    <w:name w:val="Заголовок 2 Знак"/>
    <w:basedOn w:val="a0"/>
    <w:link w:val="2"/>
    <w:semiHidden/>
    <w:rsid w:val="008E3528"/>
    <w:rPr>
      <w:rFonts w:ascii="Times New Roman" w:eastAsia="Times New Roman" w:hAnsi="Times New Roman" w:cs="Times New Roman"/>
      <w:b/>
      <w:bCs/>
      <w:sz w:val="24"/>
      <w:szCs w:val="24"/>
      <w:lang w:eastAsia="ru-RU"/>
    </w:rPr>
  </w:style>
  <w:style w:type="table" w:styleId="ac">
    <w:name w:val="Table Grid"/>
    <w:basedOn w:val="a1"/>
    <w:uiPriority w:val="59"/>
    <w:rsid w:val="008E35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E5BB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44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8E3528"/>
    <w:pPr>
      <w:keepNext/>
      <w:overflowPunct/>
      <w:autoSpaceDE/>
      <w:autoSpaceDN/>
      <w:adjustRightInd/>
      <w:textAlignment w:val="auto"/>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0044D"/>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3">
    <w:name w:val="Balloon Text"/>
    <w:basedOn w:val="a"/>
    <w:link w:val="a4"/>
    <w:uiPriority w:val="99"/>
    <w:semiHidden/>
    <w:unhideWhenUsed/>
    <w:rsid w:val="00677B52"/>
    <w:rPr>
      <w:rFonts w:ascii="Tahoma" w:hAnsi="Tahoma" w:cs="Tahoma"/>
      <w:sz w:val="16"/>
      <w:szCs w:val="16"/>
    </w:rPr>
  </w:style>
  <w:style w:type="character" w:customStyle="1" w:styleId="a4">
    <w:name w:val="Текст выноски Знак"/>
    <w:basedOn w:val="a0"/>
    <w:link w:val="a3"/>
    <w:uiPriority w:val="99"/>
    <w:semiHidden/>
    <w:rsid w:val="00677B52"/>
    <w:rPr>
      <w:rFonts w:ascii="Tahoma" w:eastAsia="Times New Roman" w:hAnsi="Tahoma" w:cs="Tahoma"/>
      <w:sz w:val="16"/>
      <w:szCs w:val="16"/>
      <w:lang w:eastAsia="ru-RU"/>
    </w:rPr>
  </w:style>
  <w:style w:type="paragraph" w:styleId="a5">
    <w:name w:val="List Paragraph"/>
    <w:basedOn w:val="a"/>
    <w:uiPriority w:val="34"/>
    <w:qFormat/>
    <w:rsid w:val="00EB65CA"/>
    <w:pPr>
      <w:ind w:left="720"/>
      <w:contextualSpacing/>
    </w:pPr>
  </w:style>
  <w:style w:type="paragraph" w:customStyle="1" w:styleId="ConsPlusNormal">
    <w:name w:val="ConsPlusNormal"/>
    <w:rsid w:val="001E3D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C410EB"/>
    <w:pPr>
      <w:spacing w:after="0" w:line="240" w:lineRule="auto"/>
    </w:pPr>
    <w:rPr>
      <w:rFonts w:ascii="Times New Roman" w:eastAsia="Times New Roman" w:hAnsi="Times New Roman" w:cs="Times New Roman"/>
      <w:sz w:val="24"/>
      <w:szCs w:val="24"/>
      <w:lang w:eastAsia="ru-RU"/>
    </w:rPr>
  </w:style>
  <w:style w:type="paragraph" w:customStyle="1" w:styleId="tekstob">
    <w:name w:val="tekstob"/>
    <w:basedOn w:val="a"/>
    <w:rsid w:val="004B6A40"/>
    <w:pPr>
      <w:overflowPunct/>
      <w:autoSpaceDE/>
      <w:autoSpaceDN/>
      <w:adjustRightInd/>
      <w:spacing w:before="100" w:beforeAutospacing="1" w:after="100" w:afterAutospacing="1"/>
      <w:textAlignment w:val="auto"/>
    </w:pPr>
    <w:rPr>
      <w:sz w:val="24"/>
      <w:szCs w:val="24"/>
    </w:rPr>
  </w:style>
  <w:style w:type="character" w:styleId="a7">
    <w:name w:val="Hyperlink"/>
    <w:basedOn w:val="a0"/>
    <w:uiPriority w:val="99"/>
    <w:semiHidden/>
    <w:unhideWhenUsed/>
    <w:rsid w:val="004B6A40"/>
    <w:rPr>
      <w:color w:val="0000FF"/>
      <w:u w:val="single"/>
    </w:rPr>
  </w:style>
  <w:style w:type="paragraph" w:styleId="a8">
    <w:name w:val="header"/>
    <w:basedOn w:val="a"/>
    <w:link w:val="a9"/>
    <w:uiPriority w:val="99"/>
    <w:unhideWhenUsed/>
    <w:rsid w:val="008E3528"/>
    <w:pPr>
      <w:tabs>
        <w:tab w:val="center" w:pos="4677"/>
        <w:tab w:val="right" w:pos="9355"/>
      </w:tabs>
    </w:pPr>
  </w:style>
  <w:style w:type="character" w:customStyle="1" w:styleId="a9">
    <w:name w:val="Верхний колонтитул Знак"/>
    <w:basedOn w:val="a0"/>
    <w:link w:val="a8"/>
    <w:uiPriority w:val="99"/>
    <w:rsid w:val="008E3528"/>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8E3528"/>
    <w:pPr>
      <w:tabs>
        <w:tab w:val="center" w:pos="4677"/>
        <w:tab w:val="right" w:pos="9355"/>
      </w:tabs>
    </w:pPr>
  </w:style>
  <w:style w:type="character" w:customStyle="1" w:styleId="ab">
    <w:name w:val="Нижний колонтитул Знак"/>
    <w:basedOn w:val="a0"/>
    <w:link w:val="aa"/>
    <w:uiPriority w:val="99"/>
    <w:rsid w:val="008E3528"/>
    <w:rPr>
      <w:rFonts w:ascii="Times New Roman" w:eastAsia="Times New Roman" w:hAnsi="Times New Roman" w:cs="Times New Roman"/>
      <w:sz w:val="20"/>
      <w:szCs w:val="20"/>
      <w:lang w:eastAsia="ru-RU"/>
    </w:rPr>
  </w:style>
  <w:style w:type="character" w:customStyle="1" w:styleId="20">
    <w:name w:val="Заголовок 2 Знак"/>
    <w:basedOn w:val="a0"/>
    <w:link w:val="2"/>
    <w:semiHidden/>
    <w:rsid w:val="008E3528"/>
    <w:rPr>
      <w:rFonts w:ascii="Times New Roman" w:eastAsia="Times New Roman" w:hAnsi="Times New Roman" w:cs="Times New Roman"/>
      <w:b/>
      <w:bCs/>
      <w:sz w:val="24"/>
      <w:szCs w:val="24"/>
      <w:lang w:eastAsia="ru-RU"/>
    </w:rPr>
  </w:style>
  <w:style w:type="table" w:styleId="ac">
    <w:name w:val="Table Grid"/>
    <w:basedOn w:val="a1"/>
    <w:uiPriority w:val="59"/>
    <w:rsid w:val="008E35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E5BB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23">
      <w:bodyDiv w:val="1"/>
      <w:marLeft w:val="0"/>
      <w:marRight w:val="0"/>
      <w:marTop w:val="0"/>
      <w:marBottom w:val="0"/>
      <w:divBdr>
        <w:top w:val="none" w:sz="0" w:space="0" w:color="auto"/>
        <w:left w:val="none" w:sz="0" w:space="0" w:color="auto"/>
        <w:bottom w:val="none" w:sz="0" w:space="0" w:color="auto"/>
        <w:right w:val="none" w:sz="0" w:space="0" w:color="auto"/>
      </w:divBdr>
    </w:div>
    <w:div w:id="278462581">
      <w:bodyDiv w:val="1"/>
      <w:marLeft w:val="0"/>
      <w:marRight w:val="0"/>
      <w:marTop w:val="0"/>
      <w:marBottom w:val="0"/>
      <w:divBdr>
        <w:top w:val="none" w:sz="0" w:space="0" w:color="auto"/>
        <w:left w:val="none" w:sz="0" w:space="0" w:color="auto"/>
        <w:bottom w:val="none" w:sz="0" w:space="0" w:color="auto"/>
        <w:right w:val="none" w:sz="0" w:space="0" w:color="auto"/>
      </w:divBdr>
    </w:div>
    <w:div w:id="400981796">
      <w:bodyDiv w:val="1"/>
      <w:marLeft w:val="0"/>
      <w:marRight w:val="0"/>
      <w:marTop w:val="0"/>
      <w:marBottom w:val="0"/>
      <w:divBdr>
        <w:top w:val="none" w:sz="0" w:space="0" w:color="auto"/>
        <w:left w:val="none" w:sz="0" w:space="0" w:color="auto"/>
        <w:bottom w:val="none" w:sz="0" w:space="0" w:color="auto"/>
        <w:right w:val="none" w:sz="0" w:space="0" w:color="auto"/>
      </w:divBdr>
    </w:div>
    <w:div w:id="642470044">
      <w:bodyDiv w:val="1"/>
      <w:marLeft w:val="0"/>
      <w:marRight w:val="0"/>
      <w:marTop w:val="0"/>
      <w:marBottom w:val="0"/>
      <w:divBdr>
        <w:top w:val="none" w:sz="0" w:space="0" w:color="auto"/>
        <w:left w:val="none" w:sz="0" w:space="0" w:color="auto"/>
        <w:bottom w:val="none" w:sz="0" w:space="0" w:color="auto"/>
        <w:right w:val="none" w:sz="0" w:space="0" w:color="auto"/>
      </w:divBdr>
      <w:divsChild>
        <w:div w:id="734015339">
          <w:marLeft w:val="0"/>
          <w:marRight w:val="0"/>
          <w:marTop w:val="0"/>
          <w:marBottom w:val="0"/>
          <w:divBdr>
            <w:top w:val="none" w:sz="0" w:space="0" w:color="auto"/>
            <w:left w:val="none" w:sz="0" w:space="0" w:color="auto"/>
            <w:bottom w:val="none" w:sz="0" w:space="0" w:color="auto"/>
            <w:right w:val="none" w:sz="0" w:space="0" w:color="auto"/>
          </w:divBdr>
          <w:divsChild>
            <w:div w:id="315376162">
              <w:marLeft w:val="0"/>
              <w:marRight w:val="0"/>
              <w:marTop w:val="0"/>
              <w:marBottom w:val="0"/>
              <w:divBdr>
                <w:top w:val="none" w:sz="0" w:space="0" w:color="auto"/>
                <w:left w:val="none" w:sz="0" w:space="0" w:color="auto"/>
                <w:bottom w:val="none" w:sz="0" w:space="0" w:color="auto"/>
                <w:right w:val="none" w:sz="0" w:space="0" w:color="auto"/>
              </w:divBdr>
              <w:divsChild>
                <w:div w:id="1518929260">
                  <w:marLeft w:val="0"/>
                  <w:marRight w:val="0"/>
                  <w:marTop w:val="0"/>
                  <w:marBottom w:val="0"/>
                  <w:divBdr>
                    <w:top w:val="none" w:sz="0" w:space="0" w:color="auto"/>
                    <w:left w:val="none" w:sz="0" w:space="0" w:color="auto"/>
                    <w:bottom w:val="none" w:sz="0" w:space="0" w:color="auto"/>
                    <w:right w:val="none" w:sz="0" w:space="0" w:color="auto"/>
                  </w:divBdr>
                  <w:divsChild>
                    <w:div w:id="1934436701">
                      <w:marLeft w:val="0"/>
                      <w:marRight w:val="0"/>
                      <w:marTop w:val="0"/>
                      <w:marBottom w:val="0"/>
                      <w:divBdr>
                        <w:top w:val="none" w:sz="0" w:space="0" w:color="auto"/>
                        <w:left w:val="none" w:sz="0" w:space="0" w:color="auto"/>
                        <w:bottom w:val="none" w:sz="0" w:space="0" w:color="auto"/>
                        <w:right w:val="none" w:sz="0" w:space="0" w:color="auto"/>
                      </w:divBdr>
                      <w:divsChild>
                        <w:div w:id="981349256">
                          <w:marLeft w:val="0"/>
                          <w:marRight w:val="0"/>
                          <w:marTop w:val="0"/>
                          <w:marBottom w:val="0"/>
                          <w:divBdr>
                            <w:top w:val="none" w:sz="0" w:space="0" w:color="auto"/>
                            <w:left w:val="none" w:sz="0" w:space="0" w:color="auto"/>
                            <w:bottom w:val="none" w:sz="0" w:space="0" w:color="auto"/>
                            <w:right w:val="none" w:sz="0" w:space="0" w:color="auto"/>
                          </w:divBdr>
                          <w:divsChild>
                            <w:div w:id="10886788">
                              <w:marLeft w:val="0"/>
                              <w:marRight w:val="0"/>
                              <w:marTop w:val="0"/>
                              <w:marBottom w:val="0"/>
                              <w:divBdr>
                                <w:top w:val="none" w:sz="0" w:space="0" w:color="auto"/>
                                <w:left w:val="none" w:sz="0" w:space="0" w:color="auto"/>
                                <w:bottom w:val="none" w:sz="0" w:space="0" w:color="auto"/>
                                <w:right w:val="none" w:sz="0" w:space="0" w:color="auto"/>
                              </w:divBdr>
                              <w:divsChild>
                                <w:div w:id="1848785073">
                                  <w:marLeft w:val="0"/>
                                  <w:marRight w:val="0"/>
                                  <w:marTop w:val="0"/>
                                  <w:marBottom w:val="0"/>
                                  <w:divBdr>
                                    <w:top w:val="none" w:sz="0" w:space="0" w:color="auto"/>
                                    <w:left w:val="none" w:sz="0" w:space="0" w:color="auto"/>
                                    <w:bottom w:val="none" w:sz="0" w:space="0" w:color="auto"/>
                                    <w:right w:val="none" w:sz="0" w:space="0" w:color="auto"/>
                                  </w:divBdr>
                                  <w:divsChild>
                                    <w:div w:id="1401253458">
                                      <w:marLeft w:val="0"/>
                                      <w:marRight w:val="0"/>
                                      <w:marTop w:val="0"/>
                                      <w:marBottom w:val="0"/>
                                      <w:divBdr>
                                        <w:top w:val="none" w:sz="0" w:space="0" w:color="auto"/>
                                        <w:left w:val="none" w:sz="0" w:space="0" w:color="auto"/>
                                        <w:bottom w:val="none" w:sz="0" w:space="0" w:color="auto"/>
                                        <w:right w:val="none" w:sz="0" w:space="0" w:color="auto"/>
                                      </w:divBdr>
                                      <w:divsChild>
                                        <w:div w:id="530385960">
                                          <w:marLeft w:val="0"/>
                                          <w:marRight w:val="0"/>
                                          <w:marTop w:val="0"/>
                                          <w:marBottom w:val="0"/>
                                          <w:divBdr>
                                            <w:top w:val="none" w:sz="0" w:space="0" w:color="auto"/>
                                            <w:left w:val="none" w:sz="0" w:space="0" w:color="auto"/>
                                            <w:bottom w:val="none" w:sz="0" w:space="0" w:color="auto"/>
                                            <w:right w:val="none" w:sz="0" w:space="0" w:color="auto"/>
                                          </w:divBdr>
                                          <w:divsChild>
                                            <w:div w:id="1375738659">
                                              <w:marLeft w:val="0"/>
                                              <w:marRight w:val="0"/>
                                              <w:marTop w:val="0"/>
                                              <w:marBottom w:val="0"/>
                                              <w:divBdr>
                                                <w:top w:val="none" w:sz="0" w:space="0" w:color="auto"/>
                                                <w:left w:val="none" w:sz="0" w:space="0" w:color="auto"/>
                                                <w:bottom w:val="none" w:sz="0" w:space="0" w:color="auto"/>
                                                <w:right w:val="none" w:sz="0" w:space="0" w:color="auto"/>
                                              </w:divBdr>
                                              <w:divsChild>
                                                <w:div w:id="179425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4613136">
      <w:bodyDiv w:val="1"/>
      <w:marLeft w:val="0"/>
      <w:marRight w:val="0"/>
      <w:marTop w:val="0"/>
      <w:marBottom w:val="0"/>
      <w:divBdr>
        <w:top w:val="none" w:sz="0" w:space="0" w:color="auto"/>
        <w:left w:val="none" w:sz="0" w:space="0" w:color="auto"/>
        <w:bottom w:val="none" w:sz="0" w:space="0" w:color="auto"/>
        <w:right w:val="none" w:sz="0" w:space="0" w:color="auto"/>
      </w:divBdr>
    </w:div>
    <w:div w:id="1187132216">
      <w:bodyDiv w:val="1"/>
      <w:marLeft w:val="0"/>
      <w:marRight w:val="0"/>
      <w:marTop w:val="0"/>
      <w:marBottom w:val="0"/>
      <w:divBdr>
        <w:top w:val="none" w:sz="0" w:space="0" w:color="auto"/>
        <w:left w:val="none" w:sz="0" w:space="0" w:color="auto"/>
        <w:bottom w:val="none" w:sz="0" w:space="0" w:color="auto"/>
        <w:right w:val="none" w:sz="0" w:space="0" w:color="auto"/>
      </w:divBdr>
    </w:div>
    <w:div w:id="202173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1B4001A599DC03E1E12A816A42DECB73AE6931A299A48B72AFB36B8B2EF5AF9A5B4C85384BF9FBAFA649768E9ABE4DEE95DA83F5F2D8EEFb9y9I" TargetMode="External"/><Relationship Id="rId18" Type="http://schemas.openxmlformats.org/officeDocument/2006/relationships/hyperlink" Target="consultantplus://offline/ref=C1B4001A599DC03E1E12A816A42DECB73AE6931A299A48B72AFB36B8B2EF5AF9A5B4C85384BF9EBBF2649768E9ABE4DEE95DA83F5F2D8EEFb9y9I" TargetMode="External"/><Relationship Id="rId26" Type="http://schemas.openxmlformats.org/officeDocument/2006/relationships/hyperlink" Target="consultantplus://offline/ref=C1B4001A599DC03E1E12A816A42DECB73AE6931A299A48B72AFB36B8B2EF5AF9A5B4C85384BF9EB5F7649768E9ABE4DEE95DA83F5F2D8EEFb9y9I" TargetMode="External"/><Relationship Id="rId3" Type="http://schemas.openxmlformats.org/officeDocument/2006/relationships/styles" Target="styles.xml"/><Relationship Id="rId21" Type="http://schemas.openxmlformats.org/officeDocument/2006/relationships/hyperlink" Target="consultantplus://offline/ref=C1B4001A599DC03E1E12A816A42DECB73AEA941C259C48B72AFB36B8B2EF5AF9A5B4C85083BD9BB6A63E876CA0FEEFC0EE43B73D412Db8yFI" TargetMode="External"/><Relationship Id="rId7" Type="http://schemas.openxmlformats.org/officeDocument/2006/relationships/footnotes" Target="footnotes.xml"/><Relationship Id="rId12" Type="http://schemas.openxmlformats.org/officeDocument/2006/relationships/hyperlink" Target="consultantplus://offline/ref=C1B4001A599DC03E1E12A816A42DECB73AE49718269D48B72AFB36B8B2EF5AF9A5B4C85384BE9AB5F7649768E9ABE4DEE95DA83F5F2D8EEFb9y9I" TargetMode="External"/><Relationship Id="rId17" Type="http://schemas.openxmlformats.org/officeDocument/2006/relationships/hyperlink" Target="consultantplus://offline/ref=C1B4001A599DC03E1E12A816A42DECB73AE6931A299A48B72AFB36B8B2EF5AF9A5B4C85384BF9EBFF2649768E9ABE4DEE95DA83F5F2D8EEFb9y9I" TargetMode="External"/><Relationship Id="rId25" Type="http://schemas.openxmlformats.org/officeDocument/2006/relationships/hyperlink" Target="consultantplus://offline/ref=C1B4001A599DC03E1E12A816A42DECB73AE6931A299A48B72AFB36B8B2EF5AF9A5B4C85384BF99BCFB649768E9ABE4DEE95DA83F5F2D8EEFb9y9I" TargetMode="External"/><Relationship Id="rId2" Type="http://schemas.openxmlformats.org/officeDocument/2006/relationships/numbering" Target="numbering.xml"/><Relationship Id="rId16" Type="http://schemas.openxmlformats.org/officeDocument/2006/relationships/hyperlink" Target="consultantplus://offline/ref=C1B4001A599DC03E1E12A816A42DECB73AE6931A299A48B72AFB36B8B2EF5AF9A5B4C85384BF9EB8F5649768E9ABE4DEE95DA83F5F2D8EEFb9y9I" TargetMode="External"/><Relationship Id="rId20" Type="http://schemas.openxmlformats.org/officeDocument/2006/relationships/hyperlink" Target="consultantplus://offline/ref=C1B4001A599DC03E1E12A816A42DECB73AE6931A299A48B72AFB36B8B2EF5AF9A5B4C85384BF9EBFF6649768E9ABE4DEE95DA83F5F2D8EEFb9y9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1B4001A599DC03E1E12A816A42DECB73AE7951F209A48B72AFB36B8B2EF5AF9A5B4C85384BF9FB8F2649768E9ABE4DEE95DA83F5F2D8EEFb9y9I" TargetMode="External"/><Relationship Id="rId24" Type="http://schemas.openxmlformats.org/officeDocument/2006/relationships/hyperlink" Target="consultantplus://offline/ref=C1B4001A599DC03E1E12A816A42DECB73AEB9319209C48B72AFB36B8B2EF5AF9B7B4905F84B981BCF271C139AFbFyFI" TargetMode="External"/><Relationship Id="rId5" Type="http://schemas.openxmlformats.org/officeDocument/2006/relationships/settings" Target="settings.xml"/><Relationship Id="rId15" Type="http://schemas.openxmlformats.org/officeDocument/2006/relationships/hyperlink" Target="consultantplus://offline/ref=C1B4001A599DC03E1E12A816A42DECB73AE6931A299A48B72AFB36B8B2EF5AF9A5B4C85384BF9EBFF6649768E9ABE4DEE95DA83F5F2D8EEFb9y9I" TargetMode="External"/><Relationship Id="rId23" Type="http://schemas.openxmlformats.org/officeDocument/2006/relationships/hyperlink" Target="consultantplus://offline/ref=C1B4001A599DC03E1E12A816A42DECB73AE6931A299A48B72AFB36B8B2EF5AF9A5B4C8518FEBCEF9A762C33FB3FFE9C0ED43ABb3yEI" TargetMode="External"/><Relationship Id="rId28" Type="http://schemas.openxmlformats.org/officeDocument/2006/relationships/fontTable" Target="fontTable.xml"/><Relationship Id="rId10" Type="http://schemas.openxmlformats.org/officeDocument/2006/relationships/hyperlink" Target="consultantplus://offline/ref=C1B4001A599DC03E1E12A816A42DECB73AE6931A299A48B72AFB36B8B2EF5AF9B7B4905F84B981BCF271C139AFbFyFI" TargetMode="External"/><Relationship Id="rId19" Type="http://schemas.openxmlformats.org/officeDocument/2006/relationships/hyperlink" Target="consultantplus://offline/ref=C1B4001A599DC03E1E12A816A42DECB73AE6931A299A48B72AFB36B8B2EF5AF9A5B4C85384BF9FBAFA649768E9ABE4DEE95DA83F5F2D8EEFb9y9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C1B4001A599DC03E1E12A816A42DECB73AE6931A299A48B72AFB36B8B2EF5AF9A5B4C85384BF9EBFF6649768E9ABE4DEE95DA83F5F2D8EEFb9y9I" TargetMode="External"/><Relationship Id="rId22" Type="http://schemas.openxmlformats.org/officeDocument/2006/relationships/hyperlink" Target="consultantplus://offline/ref=C1B4001A599DC03E1E12A816A42DECB73AE6931A299A48B72AFB36B8B2EF5AF9A5B4C85384BF9AB8FA649768E9ABE4DEE95DA83F5F2D8EEFb9y9I" TargetMode="External"/><Relationship Id="rId27" Type="http://schemas.openxmlformats.org/officeDocument/2006/relationships/hyperlink" Target="consultantplus://offline/ref=C1B4001A599DC03E1E12A816A42DECB73AE6931A299A48B72AFB36B8B2EF5AF9A5B4C85384BF9EBAF1649768E9ABE4DEE95DA83F5F2D8EEFb9y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B8FDD-0019-4718-8075-487D3BE73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5232</Words>
  <Characters>29829</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Инна Геннадьевна МИХАЙЛОВА</cp:lastModifiedBy>
  <cp:revision>2</cp:revision>
  <cp:lastPrinted>2020-11-26T09:34:00Z</cp:lastPrinted>
  <dcterms:created xsi:type="dcterms:W3CDTF">2021-10-11T10:04:00Z</dcterms:created>
  <dcterms:modified xsi:type="dcterms:W3CDTF">2021-10-11T10:04:00Z</dcterms:modified>
</cp:coreProperties>
</file>