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53" w:rsidRDefault="00D63853" w:rsidP="006B5938">
      <w:pPr>
        <w:pStyle w:val="ConsPlusNormal"/>
        <w:contextualSpacing/>
        <w:outlineLvl w:val="0"/>
        <w:rPr>
          <w:rFonts w:ascii="Times New Roman" w:hAnsi="Times New Roman" w:cs="Times New Roman"/>
        </w:rPr>
      </w:pPr>
    </w:p>
    <w:p w:rsidR="00474B87" w:rsidRPr="00474B87" w:rsidRDefault="00474B87" w:rsidP="006B5938">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474B87" w:rsidRPr="001021F4" w:rsidRDefault="00474B87" w:rsidP="006B5938">
      <w:pPr>
        <w:autoSpaceDE w:val="0"/>
        <w:autoSpaceDN w:val="0"/>
        <w:adjustRightInd w:val="0"/>
        <w:spacing w:after="0" w:line="240" w:lineRule="auto"/>
        <w:contextualSpacing/>
        <w:jc w:val="center"/>
        <w:outlineLvl w:val="0"/>
        <w:rPr>
          <w:rFonts w:ascii="Times New Roman" w:hAnsi="Times New Roman" w:cs="Times New Roman"/>
          <w:b/>
          <w:bCs/>
          <w:sz w:val="36"/>
          <w:szCs w:val="28"/>
        </w:rPr>
      </w:pPr>
      <w:r w:rsidRPr="001021F4">
        <w:rPr>
          <w:rFonts w:ascii="Times New Roman" w:hAnsi="Times New Roman" w:cs="Times New Roman"/>
          <w:b/>
          <w:bCs/>
          <w:sz w:val="36"/>
          <w:szCs w:val="28"/>
        </w:rPr>
        <w:t>КОМИТЕТ ПО СОЦИАЛЬНОЙ ЗАЩИТЕ НАСЕЛЕНИЯ</w:t>
      </w:r>
    </w:p>
    <w:p w:rsidR="00474B87" w:rsidRPr="001021F4"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r w:rsidRPr="001021F4">
        <w:rPr>
          <w:rFonts w:ascii="Times New Roman" w:hAnsi="Times New Roman" w:cs="Times New Roman"/>
          <w:b/>
          <w:bCs/>
          <w:sz w:val="36"/>
          <w:szCs w:val="28"/>
        </w:rPr>
        <w:t>ЛЕНИНГРАДСКОЙ ОБЛАСТИ</w:t>
      </w:r>
    </w:p>
    <w:p w:rsidR="00474B87" w:rsidRPr="001021F4"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p>
    <w:p w:rsidR="00474B87" w:rsidRPr="001021F4"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r w:rsidRPr="001021F4">
        <w:rPr>
          <w:rFonts w:ascii="Times New Roman" w:hAnsi="Times New Roman" w:cs="Times New Roman"/>
          <w:b/>
          <w:bCs/>
          <w:sz w:val="36"/>
          <w:szCs w:val="28"/>
        </w:rPr>
        <w:t>ПРИКАЗ</w:t>
      </w:r>
    </w:p>
    <w:p w:rsidR="00474B87" w:rsidRPr="001021F4"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r w:rsidRPr="001021F4">
        <w:rPr>
          <w:rFonts w:ascii="Times New Roman" w:hAnsi="Times New Roman" w:cs="Times New Roman"/>
          <w:b/>
          <w:bCs/>
          <w:sz w:val="36"/>
          <w:szCs w:val="28"/>
        </w:rPr>
        <w:t>от __ ________ 2021 г. № __</w:t>
      </w:r>
    </w:p>
    <w:p w:rsidR="00474B87" w:rsidRPr="001021F4" w:rsidRDefault="00474B87" w:rsidP="006B5938">
      <w:pPr>
        <w:autoSpaceDE w:val="0"/>
        <w:autoSpaceDN w:val="0"/>
        <w:adjustRightInd w:val="0"/>
        <w:spacing w:after="0" w:line="240" w:lineRule="auto"/>
        <w:contextualSpacing/>
        <w:jc w:val="center"/>
        <w:rPr>
          <w:rFonts w:ascii="Times New Roman" w:hAnsi="Times New Roman" w:cs="Times New Roman"/>
          <w:b/>
          <w:bCs/>
          <w:sz w:val="28"/>
          <w:szCs w:val="28"/>
        </w:rPr>
      </w:pPr>
    </w:p>
    <w:p w:rsidR="00474B87" w:rsidRPr="001021F4" w:rsidRDefault="00474B87" w:rsidP="006B5938">
      <w:pPr>
        <w:autoSpaceDE w:val="0"/>
        <w:autoSpaceDN w:val="0"/>
        <w:adjustRightInd w:val="0"/>
        <w:spacing w:after="0" w:line="240" w:lineRule="auto"/>
        <w:contextualSpacing/>
        <w:jc w:val="center"/>
        <w:rPr>
          <w:rFonts w:ascii="Times New Roman" w:hAnsi="Times New Roman" w:cs="Times New Roman"/>
          <w:b/>
          <w:bCs/>
          <w:sz w:val="28"/>
          <w:szCs w:val="28"/>
        </w:rPr>
      </w:pPr>
      <w:bookmarkStart w:id="0" w:name="_GoBack"/>
      <w:r w:rsidRPr="001021F4">
        <w:rPr>
          <w:rFonts w:ascii="Times New Roman" w:hAnsi="Times New Roman" w:cs="Times New Roman"/>
          <w:b/>
          <w:bCs/>
          <w:sz w:val="28"/>
          <w:szCs w:val="28"/>
        </w:rPr>
        <w:t xml:space="preserve">О внесении изменений в приказ комитета по социальной защите населения Ленинградской области от 31 января 2020 года № 5       </w:t>
      </w:r>
    </w:p>
    <w:p w:rsidR="00474B87" w:rsidRPr="001021F4" w:rsidRDefault="00474B87" w:rsidP="006B5938">
      <w:pPr>
        <w:autoSpaceDE w:val="0"/>
        <w:autoSpaceDN w:val="0"/>
        <w:adjustRightInd w:val="0"/>
        <w:spacing w:after="0" w:line="240" w:lineRule="auto"/>
        <w:contextualSpacing/>
        <w:jc w:val="center"/>
        <w:rPr>
          <w:rFonts w:ascii="Times New Roman" w:hAnsi="Times New Roman" w:cs="Times New Roman"/>
          <w:b/>
          <w:bCs/>
          <w:sz w:val="28"/>
          <w:szCs w:val="28"/>
        </w:rPr>
      </w:pPr>
      <w:r w:rsidRPr="001021F4">
        <w:rPr>
          <w:rFonts w:ascii="Times New Roman" w:hAnsi="Times New Roman" w:cs="Times New Roman"/>
          <w:b/>
          <w:bCs/>
          <w:sz w:val="28"/>
          <w:szCs w:val="28"/>
        </w:rPr>
        <w:t xml:space="preserve">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p>
    <w:bookmarkEnd w:id="0"/>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32"/>
          <w:szCs w:val="32"/>
        </w:rPr>
      </w:pPr>
    </w:p>
    <w:p w:rsidR="00474B87" w:rsidRPr="001021F4" w:rsidRDefault="00474B87"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В целях приведения нормативных правовых актов Ленинградской области в соответствие с действующим законодательством приказываю:</w:t>
      </w:r>
    </w:p>
    <w:p w:rsidR="00474B87" w:rsidRPr="001021F4" w:rsidRDefault="00474B87" w:rsidP="006B593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1. Внести в приказ комитета по социальной защите населения Ленинградской области от 31 января 2020 года №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изменения согласно приложению к настоящему приказу. </w:t>
      </w:r>
    </w:p>
    <w:p w:rsidR="00474B87" w:rsidRPr="001021F4" w:rsidRDefault="00474B87" w:rsidP="001021F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2. Настоящий приказ вступает в силу </w:t>
      </w:r>
      <w:proofErr w:type="gramStart"/>
      <w:r w:rsidRPr="001021F4">
        <w:rPr>
          <w:rFonts w:ascii="Times New Roman" w:hAnsi="Times New Roman" w:cs="Times New Roman"/>
          <w:sz w:val="28"/>
          <w:szCs w:val="28"/>
        </w:rPr>
        <w:t>с</w:t>
      </w:r>
      <w:proofErr w:type="gramEnd"/>
      <w:r w:rsidRPr="001021F4">
        <w:rPr>
          <w:rFonts w:ascii="Times New Roman" w:hAnsi="Times New Roman" w:cs="Times New Roman"/>
          <w:sz w:val="28"/>
          <w:szCs w:val="28"/>
        </w:rPr>
        <w:t xml:space="preserve"> даты его официальног</w:t>
      </w:r>
      <w:r w:rsidR="001021F4" w:rsidRPr="001021F4">
        <w:rPr>
          <w:rFonts w:ascii="Times New Roman" w:hAnsi="Times New Roman" w:cs="Times New Roman"/>
          <w:sz w:val="28"/>
          <w:szCs w:val="28"/>
        </w:rPr>
        <w:t>о опубликования.</w:t>
      </w:r>
    </w:p>
    <w:p w:rsidR="00474B87" w:rsidRPr="001021F4" w:rsidRDefault="00474B87"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3. </w:t>
      </w:r>
      <w:proofErr w:type="gramStart"/>
      <w:r w:rsidRPr="001021F4">
        <w:rPr>
          <w:rFonts w:ascii="Times New Roman" w:hAnsi="Times New Roman" w:cs="Times New Roman"/>
          <w:sz w:val="28"/>
          <w:szCs w:val="28"/>
        </w:rPr>
        <w:t>Контроль за</w:t>
      </w:r>
      <w:proofErr w:type="gramEnd"/>
      <w:r w:rsidRPr="001021F4">
        <w:rPr>
          <w:rFonts w:ascii="Times New Roman" w:hAnsi="Times New Roman" w:cs="Times New Roman"/>
          <w:sz w:val="28"/>
          <w:szCs w:val="28"/>
        </w:rPr>
        <w:t xml:space="preserve"> исполнением настоящего приказа </w:t>
      </w:r>
      <w:r w:rsidR="00D50523" w:rsidRPr="001021F4">
        <w:rPr>
          <w:rFonts w:ascii="Times New Roman" w:hAnsi="Times New Roman" w:cs="Times New Roman"/>
          <w:sz w:val="28"/>
          <w:szCs w:val="28"/>
        </w:rPr>
        <w:t>возложить на первого заместителя председателя комитета по социальной защите населения Ленинградской области</w:t>
      </w:r>
      <w:r w:rsidRPr="001021F4">
        <w:rPr>
          <w:rFonts w:ascii="Times New Roman" w:hAnsi="Times New Roman" w:cs="Times New Roman"/>
          <w:sz w:val="28"/>
          <w:szCs w:val="28"/>
        </w:rPr>
        <w:t>.</w:t>
      </w:r>
    </w:p>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8"/>
          <w:szCs w:val="28"/>
        </w:rPr>
      </w:pPr>
    </w:p>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8"/>
          <w:szCs w:val="28"/>
        </w:rPr>
      </w:pPr>
    </w:p>
    <w:p w:rsidR="00474B87" w:rsidRPr="001021F4" w:rsidRDefault="00474B87" w:rsidP="006B5938">
      <w:pPr>
        <w:spacing w:after="0" w:line="240" w:lineRule="auto"/>
        <w:contextualSpacing/>
        <w:rPr>
          <w:rFonts w:ascii="Times New Roman" w:hAnsi="Times New Roman" w:cs="Times New Roman"/>
          <w:sz w:val="28"/>
          <w:szCs w:val="28"/>
        </w:rPr>
      </w:pPr>
      <w:r w:rsidRPr="001021F4">
        <w:rPr>
          <w:rFonts w:ascii="Times New Roman" w:hAnsi="Times New Roman" w:cs="Times New Roman"/>
          <w:sz w:val="28"/>
          <w:szCs w:val="28"/>
        </w:rPr>
        <w:t>Председатель комитета</w:t>
      </w:r>
    </w:p>
    <w:p w:rsidR="00474B87" w:rsidRPr="001021F4" w:rsidRDefault="00474B87" w:rsidP="006B5938">
      <w:pPr>
        <w:spacing w:after="0" w:line="240" w:lineRule="auto"/>
        <w:contextualSpacing/>
        <w:rPr>
          <w:rFonts w:ascii="Times New Roman" w:hAnsi="Times New Roman" w:cs="Times New Roman"/>
          <w:sz w:val="28"/>
          <w:szCs w:val="28"/>
        </w:rPr>
      </w:pPr>
      <w:r w:rsidRPr="001021F4">
        <w:rPr>
          <w:rFonts w:ascii="Times New Roman" w:hAnsi="Times New Roman" w:cs="Times New Roman"/>
          <w:sz w:val="28"/>
          <w:szCs w:val="28"/>
        </w:rPr>
        <w:t>по социальной защите населения</w:t>
      </w:r>
    </w:p>
    <w:p w:rsidR="00474B87" w:rsidRPr="001021F4" w:rsidRDefault="00474B87" w:rsidP="006B5938">
      <w:pPr>
        <w:spacing w:after="0" w:line="240" w:lineRule="auto"/>
        <w:contextualSpacing/>
        <w:rPr>
          <w:rFonts w:ascii="Times New Roman" w:hAnsi="Times New Roman" w:cs="Times New Roman"/>
          <w:sz w:val="28"/>
          <w:szCs w:val="28"/>
        </w:rPr>
      </w:pPr>
      <w:r w:rsidRPr="001021F4">
        <w:rPr>
          <w:rFonts w:ascii="Times New Roman" w:hAnsi="Times New Roman" w:cs="Times New Roman"/>
          <w:sz w:val="28"/>
          <w:szCs w:val="28"/>
        </w:rPr>
        <w:t>Ленинградской области                                                                           А. Е. Толмачева</w:t>
      </w:r>
    </w:p>
    <w:p w:rsidR="00474B87" w:rsidRPr="001021F4" w:rsidRDefault="00474B87" w:rsidP="006B5938">
      <w:pPr>
        <w:pStyle w:val="ConsPlusNormal"/>
        <w:contextualSpacing/>
        <w:jc w:val="right"/>
        <w:outlineLvl w:val="0"/>
        <w:rPr>
          <w:rFonts w:ascii="Times New Roman" w:hAnsi="Times New Roman" w:cs="Times New Roman"/>
        </w:rPr>
        <w:sectPr w:rsidR="00474B87" w:rsidRPr="001021F4" w:rsidSect="00A54FBE">
          <w:pgSz w:w="11906" w:h="16838"/>
          <w:pgMar w:top="1134" w:right="567" w:bottom="1134" w:left="1134" w:header="709" w:footer="709" w:gutter="0"/>
          <w:cols w:space="708"/>
          <w:docGrid w:linePitch="360"/>
        </w:sectPr>
      </w:pPr>
    </w:p>
    <w:p w:rsidR="00474B87" w:rsidRPr="001021F4" w:rsidRDefault="00474B87" w:rsidP="006B5938">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1021F4">
        <w:rPr>
          <w:rFonts w:ascii="Times New Roman" w:hAnsi="Times New Roman" w:cs="Times New Roman"/>
          <w:bCs/>
          <w:sz w:val="28"/>
          <w:szCs w:val="28"/>
        </w:rPr>
        <w:lastRenderedPageBreak/>
        <w:t>Приложение</w:t>
      </w:r>
    </w:p>
    <w:p w:rsidR="00474B87" w:rsidRPr="001021F4" w:rsidRDefault="00474B87" w:rsidP="006B5938">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1021F4">
        <w:rPr>
          <w:rFonts w:ascii="Times New Roman" w:hAnsi="Times New Roman" w:cs="Times New Roman"/>
          <w:bCs/>
          <w:sz w:val="28"/>
          <w:szCs w:val="28"/>
        </w:rPr>
        <w:t>к приказу комитета</w:t>
      </w:r>
    </w:p>
    <w:p w:rsidR="00474B87" w:rsidRPr="001021F4" w:rsidRDefault="00474B87" w:rsidP="006B5938">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1021F4">
        <w:rPr>
          <w:rFonts w:ascii="Times New Roman" w:hAnsi="Times New Roman" w:cs="Times New Roman"/>
          <w:bCs/>
          <w:sz w:val="28"/>
          <w:szCs w:val="28"/>
        </w:rPr>
        <w:t>по социальной защите населения</w:t>
      </w:r>
    </w:p>
    <w:p w:rsidR="00474B87" w:rsidRPr="001021F4" w:rsidRDefault="00474B87" w:rsidP="006B5938">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1021F4">
        <w:rPr>
          <w:rFonts w:ascii="Times New Roman" w:hAnsi="Times New Roman" w:cs="Times New Roman"/>
          <w:bCs/>
          <w:sz w:val="28"/>
          <w:szCs w:val="28"/>
        </w:rPr>
        <w:t>Ленинградской области</w:t>
      </w:r>
    </w:p>
    <w:p w:rsidR="00474B87" w:rsidRPr="001021F4" w:rsidRDefault="00474B87" w:rsidP="006B5938">
      <w:pPr>
        <w:pStyle w:val="ConsPlusNormal"/>
        <w:contextualSpacing/>
        <w:jc w:val="right"/>
        <w:outlineLvl w:val="0"/>
        <w:rPr>
          <w:rFonts w:ascii="Times New Roman" w:hAnsi="Times New Roman" w:cs="Times New Roman"/>
          <w:sz w:val="28"/>
          <w:szCs w:val="28"/>
        </w:rPr>
      </w:pPr>
      <w:r w:rsidRPr="001021F4">
        <w:rPr>
          <w:rFonts w:ascii="Times New Roman" w:eastAsiaTheme="minorHAnsi" w:hAnsi="Times New Roman" w:cs="Times New Roman"/>
          <w:bCs/>
          <w:sz w:val="28"/>
          <w:szCs w:val="28"/>
          <w:lang w:eastAsia="en-US"/>
        </w:rPr>
        <w:t>от __.___.2021 № __</w:t>
      </w:r>
    </w:p>
    <w:p w:rsidR="00474B87" w:rsidRPr="001021F4" w:rsidRDefault="00474B87" w:rsidP="006B5938">
      <w:pPr>
        <w:pStyle w:val="ConsPlusNormal"/>
        <w:contextualSpacing/>
        <w:jc w:val="right"/>
        <w:outlineLvl w:val="0"/>
        <w:rPr>
          <w:rFonts w:ascii="Times New Roman" w:hAnsi="Times New Roman" w:cs="Times New Roman"/>
          <w:sz w:val="28"/>
          <w:szCs w:val="28"/>
        </w:rPr>
      </w:pPr>
    </w:p>
    <w:p w:rsidR="00EC3EC0" w:rsidRPr="001021F4" w:rsidRDefault="00EC3EC0" w:rsidP="00EC3EC0">
      <w:pPr>
        <w:autoSpaceDE w:val="0"/>
        <w:autoSpaceDN w:val="0"/>
        <w:adjustRightInd w:val="0"/>
        <w:spacing w:after="0" w:line="240" w:lineRule="auto"/>
        <w:jc w:val="center"/>
        <w:rPr>
          <w:rFonts w:ascii="Times New Roman" w:hAnsi="Times New Roman" w:cs="Times New Roman"/>
          <w:bCs/>
          <w:sz w:val="28"/>
          <w:szCs w:val="28"/>
        </w:rPr>
      </w:pPr>
      <w:bookmarkStart w:id="1" w:name="P46"/>
      <w:bookmarkEnd w:id="1"/>
      <w:r w:rsidRPr="00EC3EC0">
        <w:rPr>
          <w:rFonts w:ascii="Times New Roman" w:hAnsi="Times New Roman" w:cs="Times New Roman"/>
          <w:bCs/>
          <w:sz w:val="28"/>
          <w:szCs w:val="28"/>
        </w:rPr>
        <w:t>ИЗМЕНЕНИЯ,</w:t>
      </w:r>
    </w:p>
    <w:p w:rsidR="00EC3EC0" w:rsidRPr="00EC3EC0" w:rsidRDefault="00EC3EC0" w:rsidP="00EC3EC0">
      <w:pPr>
        <w:autoSpaceDE w:val="0"/>
        <w:autoSpaceDN w:val="0"/>
        <w:adjustRightInd w:val="0"/>
        <w:spacing w:after="0" w:line="240" w:lineRule="auto"/>
        <w:jc w:val="center"/>
        <w:rPr>
          <w:rFonts w:ascii="Times New Roman" w:hAnsi="Times New Roman" w:cs="Times New Roman"/>
          <w:bCs/>
          <w:sz w:val="28"/>
          <w:szCs w:val="28"/>
        </w:rPr>
      </w:pPr>
      <w:r w:rsidRPr="00EC3EC0">
        <w:rPr>
          <w:rFonts w:ascii="Times New Roman" w:hAnsi="Times New Roman" w:cs="Times New Roman"/>
          <w:bCs/>
          <w:sz w:val="28"/>
          <w:szCs w:val="28"/>
        </w:rPr>
        <w:t>которые  вносятся  в  приказ комитета по социальной защите населения Ленинградской области от 31 января 2020 года №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p>
    <w:p w:rsidR="00EC3EC0" w:rsidRPr="00EC3EC0" w:rsidRDefault="00EC3EC0" w:rsidP="00EC3EC0">
      <w:pPr>
        <w:autoSpaceDE w:val="0"/>
        <w:autoSpaceDN w:val="0"/>
        <w:adjustRightInd w:val="0"/>
        <w:spacing w:after="0" w:line="240" w:lineRule="auto"/>
        <w:ind w:firstLine="709"/>
        <w:jc w:val="both"/>
        <w:rPr>
          <w:rFonts w:ascii="Times New Roman" w:hAnsi="Times New Roman" w:cs="Times New Roman"/>
          <w:sz w:val="28"/>
          <w:szCs w:val="28"/>
        </w:rPr>
      </w:pPr>
    </w:p>
    <w:p w:rsidR="00EC3EC0" w:rsidRPr="00EC3EC0" w:rsidRDefault="00EC3EC0" w:rsidP="00EC3EC0">
      <w:pPr>
        <w:autoSpaceDE w:val="0"/>
        <w:autoSpaceDN w:val="0"/>
        <w:adjustRightInd w:val="0"/>
        <w:spacing w:after="0" w:line="240" w:lineRule="auto"/>
        <w:ind w:firstLine="709"/>
        <w:jc w:val="both"/>
        <w:rPr>
          <w:rFonts w:ascii="Times New Roman" w:hAnsi="Times New Roman" w:cs="Times New Roman"/>
          <w:sz w:val="28"/>
          <w:szCs w:val="28"/>
        </w:rPr>
      </w:pPr>
      <w:r w:rsidRPr="00EC3EC0">
        <w:rPr>
          <w:rFonts w:ascii="Times New Roman" w:hAnsi="Times New Roman" w:cs="Times New Roman"/>
          <w:sz w:val="28"/>
          <w:szCs w:val="28"/>
        </w:rPr>
        <w:t>1. В приложении 6 (Административный регламент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w:t>
      </w:r>
    </w:p>
    <w:p w:rsidR="00A54FBE" w:rsidRPr="001021F4" w:rsidRDefault="00EC3EC0" w:rsidP="00EC3EC0">
      <w:pPr>
        <w:pStyle w:val="ConsPlusNormal"/>
        <w:ind w:firstLine="708"/>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в пункте </w:t>
      </w:r>
      <w:r w:rsidR="00A54FBE" w:rsidRPr="001021F4">
        <w:rPr>
          <w:rFonts w:ascii="Times New Roman" w:hAnsi="Times New Roman" w:cs="Times New Roman"/>
          <w:sz w:val="28"/>
          <w:szCs w:val="28"/>
        </w:rPr>
        <w:t>1.2.6</w:t>
      </w:r>
      <w:r w:rsidRPr="001021F4">
        <w:rPr>
          <w:rFonts w:ascii="Times New Roman" w:hAnsi="Times New Roman" w:cs="Times New Roman"/>
          <w:sz w:val="28"/>
          <w:szCs w:val="28"/>
        </w:rPr>
        <w:t xml:space="preserve"> </w:t>
      </w:r>
      <w:r w:rsidR="00A54FBE" w:rsidRPr="001021F4">
        <w:rPr>
          <w:rFonts w:ascii="Times New Roman" w:hAnsi="Times New Roman" w:cs="Times New Roman"/>
          <w:sz w:val="28"/>
          <w:szCs w:val="28"/>
        </w:rPr>
        <w:t xml:space="preserve"> </w:t>
      </w:r>
      <w:r w:rsidRPr="001021F4">
        <w:rPr>
          <w:rFonts w:ascii="Times New Roman" w:hAnsi="Times New Roman" w:cs="Times New Roman"/>
          <w:sz w:val="28"/>
          <w:szCs w:val="28"/>
        </w:rPr>
        <w:t>слова «и 75» заменить словами «</w:t>
      </w:r>
      <w:r w:rsidR="00A54FBE" w:rsidRPr="001021F4">
        <w:rPr>
          <w:rFonts w:ascii="Times New Roman" w:hAnsi="Times New Roman" w:cs="Times New Roman"/>
          <w:sz w:val="28"/>
          <w:szCs w:val="28"/>
        </w:rPr>
        <w:t>и</w:t>
      </w:r>
      <w:r w:rsidR="007E775D" w:rsidRPr="001021F4">
        <w:rPr>
          <w:rFonts w:ascii="Times New Roman" w:hAnsi="Times New Roman" w:cs="Times New Roman"/>
          <w:sz w:val="28"/>
          <w:szCs w:val="28"/>
        </w:rPr>
        <w:t>ли</w:t>
      </w:r>
      <w:r w:rsidR="00A54FBE" w:rsidRPr="001021F4">
        <w:rPr>
          <w:rFonts w:ascii="Times New Roman" w:hAnsi="Times New Roman" w:cs="Times New Roman"/>
          <w:sz w:val="28"/>
          <w:szCs w:val="28"/>
        </w:rPr>
        <w:t xml:space="preserve"> </w:t>
      </w:r>
      <w:r w:rsidRPr="001021F4">
        <w:rPr>
          <w:rFonts w:ascii="Times New Roman" w:hAnsi="Times New Roman" w:cs="Times New Roman"/>
          <w:sz w:val="28"/>
          <w:szCs w:val="28"/>
        </w:rPr>
        <w:t>75»;</w:t>
      </w:r>
      <w:bookmarkStart w:id="2" w:name="P47"/>
      <w:bookmarkEnd w:id="2"/>
    </w:p>
    <w:p w:rsidR="00A54FBE" w:rsidRPr="001021F4" w:rsidRDefault="00EC3EC0" w:rsidP="00EC3EC0">
      <w:pPr>
        <w:pStyle w:val="ConsPlusNormal"/>
        <w:ind w:firstLine="708"/>
        <w:contextualSpacing/>
        <w:jc w:val="both"/>
        <w:rPr>
          <w:rFonts w:ascii="Times New Roman" w:hAnsi="Times New Roman" w:cs="Times New Roman"/>
          <w:sz w:val="28"/>
          <w:szCs w:val="28"/>
        </w:rPr>
      </w:pPr>
      <w:bookmarkStart w:id="3" w:name="P143"/>
      <w:bookmarkEnd w:id="3"/>
      <w:r w:rsidRPr="001021F4">
        <w:rPr>
          <w:rFonts w:ascii="Times New Roman" w:hAnsi="Times New Roman" w:cs="Times New Roman"/>
          <w:sz w:val="28"/>
          <w:szCs w:val="28"/>
        </w:rPr>
        <w:t xml:space="preserve">в пункте </w:t>
      </w:r>
      <w:r w:rsidR="00A54FBE" w:rsidRPr="001021F4">
        <w:rPr>
          <w:rFonts w:ascii="Times New Roman" w:hAnsi="Times New Roman" w:cs="Times New Roman"/>
          <w:sz w:val="28"/>
          <w:szCs w:val="28"/>
        </w:rPr>
        <w:t>2.6:</w:t>
      </w:r>
    </w:p>
    <w:p w:rsidR="00EC3EC0" w:rsidRPr="001021F4" w:rsidRDefault="00EC3EC0"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4" w:name="P144"/>
      <w:bookmarkStart w:id="5" w:name="P146"/>
      <w:bookmarkEnd w:id="4"/>
      <w:bookmarkEnd w:id="5"/>
      <w:r w:rsidRPr="001021F4">
        <w:rPr>
          <w:rFonts w:ascii="Times New Roman" w:hAnsi="Times New Roman" w:cs="Times New Roman"/>
          <w:sz w:val="28"/>
          <w:szCs w:val="28"/>
        </w:rPr>
        <w:t>в подпункте 1:</w:t>
      </w:r>
    </w:p>
    <w:p w:rsidR="002702C5" w:rsidRPr="001021F4" w:rsidRDefault="00EC3EC0"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в первом абзаце слова «пунктом 4»</w:t>
      </w:r>
      <w:r w:rsidR="00D641E1" w:rsidRPr="001021F4">
        <w:rPr>
          <w:rFonts w:ascii="Times New Roman" w:hAnsi="Times New Roman" w:cs="Times New Roman"/>
          <w:sz w:val="28"/>
          <w:szCs w:val="28"/>
        </w:rPr>
        <w:t xml:space="preserve"> </w:t>
      </w:r>
      <w:r w:rsidRPr="001021F4">
        <w:rPr>
          <w:rFonts w:ascii="Times New Roman" w:hAnsi="Times New Roman" w:cs="Times New Roman"/>
          <w:sz w:val="28"/>
          <w:szCs w:val="28"/>
        </w:rPr>
        <w:t>заменить словами «</w:t>
      </w:r>
      <w:r w:rsidR="007E775D" w:rsidRPr="001021F4">
        <w:rPr>
          <w:rFonts w:ascii="Times New Roman" w:hAnsi="Times New Roman" w:cs="Times New Roman"/>
          <w:sz w:val="28"/>
          <w:szCs w:val="28"/>
        </w:rPr>
        <w:t>частью</w:t>
      </w:r>
      <w:r w:rsidR="00D641E1" w:rsidRPr="001021F4">
        <w:rPr>
          <w:rFonts w:ascii="Times New Roman" w:hAnsi="Times New Roman" w:cs="Times New Roman"/>
          <w:sz w:val="28"/>
          <w:szCs w:val="28"/>
        </w:rPr>
        <w:t xml:space="preserve"> 4</w:t>
      </w:r>
      <w:r w:rsidRPr="001021F4">
        <w:rPr>
          <w:rFonts w:ascii="Times New Roman" w:hAnsi="Times New Roman" w:cs="Times New Roman"/>
          <w:sz w:val="28"/>
          <w:szCs w:val="28"/>
        </w:rPr>
        <w:t>»;</w:t>
      </w:r>
    </w:p>
    <w:p w:rsidR="002702C5" w:rsidRPr="001021F4" w:rsidRDefault="00EC3EC0"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в абзаце третьем после слов «</w:t>
      </w:r>
      <w:proofErr w:type="gramStart"/>
      <w:r w:rsidR="002702C5" w:rsidRPr="001021F4">
        <w:rPr>
          <w:rFonts w:ascii="Times New Roman" w:hAnsi="Times New Roman" w:cs="Times New Roman"/>
          <w:sz w:val="28"/>
          <w:szCs w:val="28"/>
        </w:rPr>
        <w:t>удостоверяющий</w:t>
      </w:r>
      <w:proofErr w:type="gramEnd"/>
      <w:r w:rsidR="002702C5" w:rsidRPr="001021F4">
        <w:rPr>
          <w:rFonts w:ascii="Times New Roman" w:hAnsi="Times New Roman" w:cs="Times New Roman"/>
          <w:sz w:val="28"/>
          <w:szCs w:val="28"/>
        </w:rPr>
        <w:t xml:space="preserve"> личность</w:t>
      </w:r>
      <w:r w:rsidRPr="001021F4">
        <w:rPr>
          <w:rFonts w:ascii="Times New Roman" w:hAnsi="Times New Roman" w:cs="Times New Roman"/>
          <w:sz w:val="28"/>
          <w:szCs w:val="28"/>
        </w:rPr>
        <w:t>» дополнить словами «</w:t>
      </w:r>
      <w:r w:rsidR="00A36D23" w:rsidRPr="001021F4">
        <w:rPr>
          <w:rFonts w:ascii="Times New Roman" w:hAnsi="Times New Roman" w:cs="Times New Roman"/>
          <w:sz w:val="28"/>
          <w:szCs w:val="28"/>
        </w:rPr>
        <w:t>, указанный в подпункте 2 пункта 2.6 настоящего регламента</w:t>
      </w:r>
      <w:r w:rsidRPr="001021F4">
        <w:rPr>
          <w:rFonts w:ascii="Times New Roman" w:hAnsi="Times New Roman" w:cs="Times New Roman"/>
          <w:sz w:val="28"/>
          <w:szCs w:val="28"/>
        </w:rPr>
        <w:t>»</w:t>
      </w:r>
      <w:r w:rsidR="002702C5" w:rsidRPr="001021F4">
        <w:rPr>
          <w:rFonts w:ascii="Times New Roman" w:hAnsi="Times New Roman" w:cs="Times New Roman"/>
          <w:sz w:val="28"/>
          <w:szCs w:val="28"/>
        </w:rPr>
        <w:t>.</w:t>
      </w:r>
    </w:p>
    <w:p w:rsidR="00EC3EC0" w:rsidRPr="001021F4" w:rsidRDefault="00EC3EC0" w:rsidP="001021F4">
      <w:pPr>
        <w:pStyle w:val="ConsPlusNormal"/>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в подпункте 4:</w:t>
      </w:r>
    </w:p>
    <w:p w:rsidR="00EC3EC0" w:rsidRPr="001021F4" w:rsidRDefault="00EC3EC0" w:rsidP="00EC3EC0">
      <w:pPr>
        <w:pStyle w:val="ConsPlusNormal"/>
        <w:spacing w:before="200"/>
        <w:ind w:firstLine="540"/>
        <w:contextualSpacing/>
        <w:rPr>
          <w:rFonts w:ascii="Times New Roman" w:hAnsi="Times New Roman" w:cs="Times New Roman"/>
          <w:sz w:val="28"/>
          <w:szCs w:val="28"/>
        </w:rPr>
      </w:pPr>
      <w:r w:rsidRPr="001021F4">
        <w:rPr>
          <w:rFonts w:ascii="Times New Roman" w:hAnsi="Times New Roman" w:cs="Times New Roman"/>
          <w:sz w:val="28"/>
          <w:szCs w:val="28"/>
        </w:rPr>
        <w:t>абзац второй после слов «Российской Федерации» дополнить словами «, в случае если звание «Ветеран военной службы» присвоено до 31 декабря 2004 года»;</w:t>
      </w:r>
    </w:p>
    <w:p w:rsidR="00EC3EC0" w:rsidRPr="001021F4" w:rsidRDefault="00EC3EC0" w:rsidP="00EC3EC0">
      <w:pPr>
        <w:pStyle w:val="ConsPlusNormal"/>
        <w:spacing w:before="200"/>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абзац пятый признать утратившим силу;</w:t>
      </w:r>
    </w:p>
    <w:p w:rsidR="007E3500" w:rsidRPr="001021F4" w:rsidRDefault="007E3500" w:rsidP="00EC3EC0">
      <w:pPr>
        <w:pStyle w:val="ConsPlusNormal"/>
        <w:spacing w:before="200"/>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в подпункте 7:</w:t>
      </w:r>
    </w:p>
    <w:p w:rsidR="007E3500" w:rsidRPr="001021F4" w:rsidRDefault="007E3500" w:rsidP="00EC3EC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подпункт «а» изложить в следующей редакции:</w:t>
      </w:r>
    </w:p>
    <w:p w:rsidR="007E3500" w:rsidRPr="001021F4" w:rsidRDefault="007E3500" w:rsidP="007E3500">
      <w:pPr>
        <w:tabs>
          <w:tab w:val="left" w:pos="3510"/>
        </w:tabs>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«а) удостоверение, дающее право на меры социальной поддержки, для заявителей, указанных в подпункте:</w:t>
      </w:r>
    </w:p>
    <w:p w:rsidR="007E3500" w:rsidRPr="001021F4" w:rsidRDefault="007E3500" w:rsidP="007E3500">
      <w:pPr>
        <w:tabs>
          <w:tab w:val="left" w:pos="3510"/>
        </w:tabs>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1 подпункта 1.2.5 пункта 1.2 удостоверение инвалида о праве на льготы, выданное в соответствии с постановлением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7E3500" w:rsidRPr="001021F4" w:rsidRDefault="007E3500" w:rsidP="007E3500">
      <w:pPr>
        <w:tabs>
          <w:tab w:val="left" w:pos="3510"/>
        </w:tabs>
        <w:autoSpaceDE w:val="0"/>
        <w:autoSpaceDN w:val="0"/>
        <w:adjustRightInd w:val="0"/>
        <w:spacing w:before="240" w:after="0" w:line="240" w:lineRule="auto"/>
        <w:ind w:firstLine="540"/>
        <w:contextualSpacing/>
        <w:jc w:val="both"/>
        <w:rPr>
          <w:rFonts w:ascii="Times New Roman" w:hAnsi="Times New Roman" w:cs="Times New Roman"/>
          <w:sz w:val="28"/>
          <w:szCs w:val="28"/>
        </w:rPr>
      </w:pPr>
      <w:proofErr w:type="gramStart"/>
      <w:r w:rsidRPr="001021F4">
        <w:rPr>
          <w:rFonts w:ascii="Times New Roman" w:hAnsi="Times New Roman" w:cs="Times New Roman"/>
          <w:sz w:val="28"/>
          <w:szCs w:val="28"/>
        </w:rPr>
        <w:t>2 подпункта 1.2.5 пункта 1.2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постановлением Правительства Российской Федерации от 20 июня 2013 года N 519, либо удостоверение о праве на льготы, выданное по единой форме, утвержденной постановлением Государственного комитета СССР по труду и социальным вопросам от 18 октября 1989</w:t>
      </w:r>
      <w:proofErr w:type="gramEnd"/>
      <w:r w:rsidRPr="001021F4">
        <w:rPr>
          <w:rFonts w:ascii="Times New Roman" w:hAnsi="Times New Roman" w:cs="Times New Roman"/>
          <w:sz w:val="28"/>
          <w:szCs w:val="28"/>
        </w:rPr>
        <w:t xml:space="preserve"> года N 345;»;</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подпункт «е» изложить в следующей редакции:</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«е) документы, подтверждающие доход семьи либо его отсутствие за двенадцать календарных месяцев, предшествующих четырем месяцам перед месяцем обращения за ежемесячной денежной выплатой:</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lastRenderedPageBreak/>
        <w:t>документы, подтверждающие доход семьи либо его отсутствие за двенадцать календарных месяцев, предшествующих четырем месяцам перед месяцем обращения за ежемесячной денежной выплатой:</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справки о размере стипендии либо компенсационных выплат в период нахождения обучающегося в академическом отпуске;</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proofErr w:type="gramStart"/>
      <w:r w:rsidRPr="001021F4">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1021F4">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справки о размере получаемых алиментов либо соглашение об уплате алиментов на ребенка;</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справка о </w:t>
      </w:r>
      <w:proofErr w:type="gramStart"/>
      <w:r w:rsidRPr="001021F4">
        <w:rPr>
          <w:rFonts w:ascii="Times New Roman" w:hAnsi="Times New Roman" w:cs="Times New Roman"/>
          <w:sz w:val="28"/>
          <w:szCs w:val="28"/>
        </w:rPr>
        <w:t>ежемесячном</w:t>
      </w:r>
      <w:proofErr w:type="gramEnd"/>
      <w:r w:rsidRPr="001021F4">
        <w:rPr>
          <w:rFonts w:ascii="Times New Roman" w:hAnsi="Times New Roman" w:cs="Times New Roman"/>
          <w:sz w:val="28"/>
          <w:szCs w:val="28"/>
        </w:rPr>
        <w:t xml:space="preserve"> пожизненном содержание судей, вышедших в отставку;</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w:t>
      </w:r>
      <w:proofErr w:type="gramStart"/>
      <w:r w:rsidRPr="001021F4">
        <w:rPr>
          <w:rFonts w:ascii="Times New Roman" w:hAnsi="Times New Roman" w:cs="Times New Roman"/>
          <w:sz w:val="28"/>
          <w:szCs w:val="28"/>
        </w:rPr>
        <w:t>предоставить следующие документы</w:t>
      </w:r>
      <w:proofErr w:type="gramEnd"/>
      <w:r w:rsidRPr="001021F4">
        <w:rPr>
          <w:rFonts w:ascii="Times New Roman" w:hAnsi="Times New Roman" w:cs="Times New Roman"/>
          <w:sz w:val="28"/>
          <w:szCs w:val="28"/>
        </w:rPr>
        <w:t xml:space="preserve"> (сведения) о доходах: </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proofErr w:type="gramStart"/>
      <w:r w:rsidRPr="001021F4">
        <w:rPr>
          <w:rFonts w:ascii="Times New Roman" w:hAnsi="Times New Roman" w:cs="Times New Roman"/>
          <w:sz w:val="28"/>
          <w:szCs w:val="28"/>
        </w:rPr>
        <w:t>для плательщиков налога на профессиональный доход (</w:t>
      </w:r>
      <w:proofErr w:type="spellStart"/>
      <w:r w:rsidRPr="001021F4">
        <w:rPr>
          <w:rFonts w:ascii="Times New Roman" w:hAnsi="Times New Roman" w:cs="Times New Roman"/>
          <w:sz w:val="28"/>
          <w:szCs w:val="28"/>
        </w:rPr>
        <w:t>самозанятые</w:t>
      </w:r>
      <w:proofErr w:type="spellEnd"/>
      <w:r w:rsidRPr="001021F4">
        <w:rPr>
          <w:rFonts w:ascii="Times New Roman" w:hAnsi="Times New Roman" w:cs="Times New Roman"/>
          <w:sz w:val="28"/>
          <w:szCs w:val="28"/>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w:t>
      </w:r>
      <w:r w:rsidRPr="001021F4">
        <w:rPr>
          <w:rFonts w:ascii="Times New Roman" w:hAnsi="Times New Roman" w:cs="Times New Roman"/>
          <w:sz w:val="28"/>
          <w:szCs w:val="28"/>
        </w:rPr>
        <w:lastRenderedPageBreak/>
        <w:t>(доходов)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w:t>
      </w:r>
      <w:proofErr w:type="gramStart"/>
      <w:r w:rsidRPr="001021F4">
        <w:rPr>
          <w:rFonts w:ascii="Times New Roman" w:hAnsi="Times New Roman" w:cs="Times New Roman"/>
          <w:sz w:val="28"/>
          <w:szCs w:val="28"/>
        </w:rPr>
        <w:t>и(</w:t>
      </w:r>
      <w:proofErr w:type="gramEnd"/>
      <w:r w:rsidRPr="001021F4">
        <w:rPr>
          <w:rFonts w:ascii="Times New Roman" w:hAnsi="Times New Roman" w:cs="Times New Roman"/>
          <w:sz w:val="28"/>
          <w:szCs w:val="28"/>
        </w:rPr>
        <w:t>или) через уполномоченного оператора электронной площадки и(или) уполномоченную кредитную организацию;</w:t>
      </w:r>
    </w:p>
    <w:p w:rsidR="007E3500" w:rsidRPr="001021F4" w:rsidRDefault="007E3500" w:rsidP="007E3500">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1021F4">
        <w:rPr>
          <w:rFonts w:ascii="Times New Roman" w:hAnsi="Times New Roman" w:cs="Times New Roman"/>
          <w:sz w:val="28"/>
          <w:szCs w:val="28"/>
        </w:rPr>
        <w:t>в случае оформления заявителя и членов его семьи в качестве индивидуальных предпринимателей, осуществляющих деятельность в рамках налоговых режимов «патентная система налогообложения», «налог на профессиональный доход» дополнительно предоставляется документ о постановке на учет (снятии с учета) физического лица в качестве налогоплательщика налога на профессиональный доход</w:t>
      </w:r>
      <w:proofErr w:type="gramStart"/>
      <w:r w:rsidRPr="001021F4">
        <w:rPr>
          <w:rFonts w:ascii="Times New Roman" w:hAnsi="Times New Roman" w:cs="Times New Roman"/>
          <w:sz w:val="28"/>
          <w:szCs w:val="28"/>
        </w:rPr>
        <w:t>;»</w:t>
      </w:r>
      <w:proofErr w:type="gramEnd"/>
      <w:r w:rsidRPr="001021F4">
        <w:rPr>
          <w:rFonts w:ascii="Times New Roman" w:hAnsi="Times New Roman" w:cs="Times New Roman"/>
          <w:sz w:val="28"/>
          <w:szCs w:val="28"/>
        </w:rPr>
        <w:t>;</w:t>
      </w:r>
    </w:p>
    <w:p w:rsidR="007E3500" w:rsidRPr="001021F4" w:rsidRDefault="007E3500" w:rsidP="007E3500">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в подпункте 4 подпункта 2.6.1 слова «копия паспорта» заменить словом «паспорт»;</w:t>
      </w:r>
    </w:p>
    <w:p w:rsidR="00A54FBE" w:rsidRPr="001021F4" w:rsidRDefault="007E3500" w:rsidP="007E3500">
      <w:pPr>
        <w:pStyle w:val="ConsPlusNormal"/>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в подпункте 2.6.3:</w:t>
      </w:r>
    </w:p>
    <w:p w:rsidR="007E3500" w:rsidRPr="001021F4" w:rsidRDefault="007E3500" w:rsidP="007E3500">
      <w:pPr>
        <w:pStyle w:val="ConsPlusNormal"/>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в первом абзаце слова «заявителем (представителем заявителя) ручным или машинописным способом либо в электронном виде» заменить словами «в МФЦ»;</w:t>
      </w:r>
    </w:p>
    <w:p w:rsidR="007E3500" w:rsidRPr="001021F4" w:rsidRDefault="007E3500" w:rsidP="007E3500">
      <w:pPr>
        <w:pStyle w:val="ConsPlusNormal"/>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в абзаце десятом слова «нотариально, либо» исключить;</w:t>
      </w:r>
    </w:p>
    <w:p w:rsidR="00B05E3D" w:rsidRPr="001021F4" w:rsidRDefault="007E3500" w:rsidP="00783A93">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P261"/>
      <w:bookmarkEnd w:id="6"/>
      <w:r w:rsidRPr="001021F4">
        <w:rPr>
          <w:rFonts w:ascii="Times New Roman" w:hAnsi="Times New Roman" w:cs="Times New Roman"/>
          <w:sz w:val="28"/>
          <w:szCs w:val="28"/>
        </w:rPr>
        <w:t xml:space="preserve">в </w:t>
      </w:r>
      <w:r w:rsidR="00783A93" w:rsidRPr="001021F4">
        <w:rPr>
          <w:rFonts w:ascii="Times New Roman" w:hAnsi="Times New Roman" w:cs="Times New Roman"/>
          <w:sz w:val="28"/>
          <w:szCs w:val="28"/>
        </w:rPr>
        <w:t>пункте 2.7:</w:t>
      </w:r>
      <w:r w:rsidR="005A36D3" w:rsidRPr="001021F4">
        <w:rPr>
          <w:rFonts w:ascii="Times New Roman" w:hAnsi="Times New Roman" w:cs="Times New Roman"/>
          <w:sz w:val="28"/>
          <w:szCs w:val="28"/>
        </w:rPr>
        <w:t xml:space="preserve"> </w:t>
      </w:r>
    </w:p>
    <w:p w:rsidR="00783A93" w:rsidRPr="001021F4" w:rsidRDefault="00783A9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подпункт 3 дополнить абзацем следующего содержания:</w:t>
      </w:r>
    </w:p>
    <w:p w:rsidR="00B05E3D" w:rsidRPr="001021F4" w:rsidRDefault="00783A9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w:t>
      </w:r>
      <w:r w:rsidR="00B05E3D" w:rsidRPr="001021F4">
        <w:rPr>
          <w:rFonts w:ascii="Times New Roman" w:hAnsi="Times New Roman" w:cs="Times New Roman"/>
          <w:sz w:val="28"/>
          <w:szCs w:val="28"/>
        </w:rPr>
        <w:t>сведения, подтверждающие присвоение звания «Ветеран труда Ленинградской области», для получения государственной услуги, указанной в подпункте 1.2.2 пункта 1.2 настоящего регламента</w:t>
      </w:r>
      <w:r w:rsidRPr="001021F4">
        <w:rPr>
          <w:rFonts w:ascii="Times New Roman" w:hAnsi="Times New Roman" w:cs="Times New Roman"/>
          <w:sz w:val="28"/>
          <w:szCs w:val="28"/>
        </w:rPr>
        <w:t>»</w:t>
      </w:r>
      <w:r w:rsidR="00B05E3D" w:rsidRPr="001021F4">
        <w:rPr>
          <w:rFonts w:ascii="Times New Roman" w:hAnsi="Times New Roman" w:cs="Times New Roman"/>
          <w:sz w:val="28"/>
          <w:szCs w:val="28"/>
        </w:rPr>
        <w:t>;</w:t>
      </w:r>
    </w:p>
    <w:p w:rsidR="00783A93" w:rsidRPr="001021F4" w:rsidRDefault="00783A9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подпункт 5 изложить в следующей редакции:</w:t>
      </w:r>
    </w:p>
    <w:p w:rsidR="005A36D3" w:rsidRPr="001021F4" w:rsidRDefault="00783A9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 «</w:t>
      </w:r>
      <w:r w:rsidR="005A36D3" w:rsidRPr="001021F4">
        <w:rPr>
          <w:rFonts w:ascii="Times New Roman" w:hAnsi="Times New Roman" w:cs="Times New Roman"/>
          <w:sz w:val="28"/>
          <w:szCs w:val="28"/>
        </w:rPr>
        <w:t>5) в органе Федеральной налоговой службы:</w:t>
      </w:r>
    </w:p>
    <w:p w:rsidR="004553EB" w:rsidRPr="001021F4"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1021F4">
        <w:rPr>
          <w:rFonts w:ascii="Times New Roman" w:eastAsia="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roofErr w:type="gramStart"/>
      <w:r w:rsidRPr="001021F4">
        <w:rPr>
          <w:rFonts w:ascii="Times New Roman" w:eastAsia="Times New Roman" w:hAnsi="Times New Roman" w:cs="Times New Roman"/>
          <w:sz w:val="28"/>
          <w:szCs w:val="28"/>
        </w:rPr>
        <w:t xml:space="preserve"> </w:t>
      </w:r>
      <w:r w:rsidRPr="001021F4">
        <w:rPr>
          <w:rFonts w:ascii="Times New Roman" w:hAnsi="Times New Roman" w:cs="Times New Roman"/>
          <w:sz w:val="28"/>
          <w:szCs w:val="28"/>
        </w:rPr>
        <w:t>,</w:t>
      </w:r>
      <w:proofErr w:type="gramEnd"/>
      <w:r w:rsidRPr="001021F4">
        <w:rPr>
          <w:rFonts w:ascii="Times New Roman" w:hAnsi="Times New Roman" w:cs="Times New Roman"/>
          <w:sz w:val="28"/>
          <w:szCs w:val="28"/>
        </w:rPr>
        <w:t xml:space="preserve"> для получения государственной услуги, указанной в подпункте 1.2.5 пункта 1.2 настоящего регламента;</w:t>
      </w:r>
    </w:p>
    <w:p w:rsidR="004553EB" w:rsidRPr="001021F4"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1021F4">
        <w:rPr>
          <w:rFonts w:ascii="Times New Roman" w:eastAsia="Times New Roman" w:hAnsi="Times New Roman" w:cs="Times New Roman"/>
          <w:sz w:val="28"/>
          <w:szCs w:val="28"/>
        </w:rPr>
        <w:t>сведения о дивидендах, процентах и иных доходах, полученных по операциям с ценными бумагами</w:t>
      </w:r>
      <w:r w:rsidRPr="001021F4">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1021F4" w:rsidRDefault="004553EB" w:rsidP="006B5938">
      <w:pPr>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1021F4">
        <w:rPr>
          <w:rFonts w:ascii="Times New Roman" w:eastAsia="Times New Roman" w:hAnsi="Times New Roman" w:cs="Times New Roman"/>
          <w:sz w:val="28"/>
          <w:szCs w:val="28"/>
        </w:rPr>
        <w:t>сведения о доходах от предпринимательской деятельности и от осуществления частной практики</w:t>
      </w:r>
      <w:r w:rsidRPr="001021F4">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1021F4"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1021F4">
        <w:rPr>
          <w:rFonts w:ascii="Times New Roman" w:eastAsia="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Pr="001021F4">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1021F4"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1021F4">
        <w:rPr>
          <w:rFonts w:ascii="Times New Roman" w:eastAsia="Times New Roman" w:hAnsi="Times New Roman" w:cs="Times New Roman"/>
          <w:sz w:val="28"/>
          <w:szCs w:val="28"/>
        </w:rPr>
        <w:lastRenderedPageBreak/>
        <w:t>сведения о доходах от продажи, аренды имущества</w:t>
      </w:r>
      <w:r w:rsidRPr="001021F4">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1021F4"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1021F4">
        <w:rPr>
          <w:rFonts w:ascii="Times New Roman" w:eastAsia="Times New Roman" w:hAnsi="Times New Roman" w:cs="Times New Roman"/>
          <w:sz w:val="28"/>
          <w:szCs w:val="28"/>
        </w:rPr>
        <w:t>сведения о доходах лица, являющегося индивидуальным предпринимателем, по форме 3-НДФЛ, для получения государственной услуги, указанной в подпункте 1.2.5 пункта 1.2 настоящего регламента;</w:t>
      </w:r>
    </w:p>
    <w:p w:rsidR="004553EB" w:rsidRPr="001021F4"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lang w:eastAsia="ru-RU"/>
        </w:rPr>
      </w:pPr>
      <w:r w:rsidRPr="001021F4">
        <w:rPr>
          <w:rFonts w:ascii="Times New Roman" w:eastAsia="Times New Roman" w:hAnsi="Times New Roman" w:cs="Times New Roman"/>
          <w:sz w:val="28"/>
          <w:szCs w:val="28"/>
          <w:lang w:eastAsia="ru-RU"/>
        </w:rP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roofErr w:type="gramStart"/>
      <w:r w:rsidRPr="001021F4">
        <w:rPr>
          <w:rFonts w:ascii="Times New Roman" w:hAnsi="Times New Roman" w:cs="Times New Roman"/>
          <w:sz w:val="28"/>
          <w:szCs w:val="28"/>
        </w:rPr>
        <w:t xml:space="preserve"> ,</w:t>
      </w:r>
      <w:proofErr w:type="gramEnd"/>
      <w:r w:rsidRPr="001021F4">
        <w:rPr>
          <w:rFonts w:ascii="Times New Roman" w:hAnsi="Times New Roman" w:cs="Times New Roman"/>
          <w:sz w:val="28"/>
          <w:szCs w:val="28"/>
        </w:rPr>
        <w:t xml:space="preserve"> для получения государственной услуги, указанной в подпункте 1.2.5 пункта 1.2 настоящего регламента;</w:t>
      </w:r>
    </w:p>
    <w:p w:rsidR="004553EB" w:rsidRPr="001021F4"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lang w:eastAsia="ru-RU"/>
        </w:rPr>
      </w:pPr>
      <w:r w:rsidRPr="001021F4">
        <w:rPr>
          <w:rFonts w:ascii="Times New Roman" w:eastAsia="Times New Roman" w:hAnsi="Times New Roman" w:cs="Times New Roman"/>
          <w:sz w:val="28"/>
          <w:szCs w:val="28"/>
          <w:lang w:eastAsia="ru-RU"/>
        </w:rPr>
        <w:t>сведения из декларации о доходах физических лиц 3-НДФЛ</w:t>
      </w:r>
      <w:r w:rsidRPr="001021F4">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1021F4"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1021F4">
        <w:rPr>
          <w:rFonts w:ascii="Times New Roman" w:eastAsia="Times New Roman" w:hAnsi="Times New Roman" w:cs="Times New Roman"/>
          <w:sz w:val="28"/>
          <w:szCs w:val="28"/>
        </w:rPr>
        <w:t>сведения об ИНН физического лица на основании данных о ФИО и дате рождения</w:t>
      </w:r>
      <w:r w:rsidRPr="001021F4">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r w:rsidR="00783A93" w:rsidRPr="001021F4">
        <w:rPr>
          <w:rFonts w:ascii="Times New Roman" w:hAnsi="Times New Roman" w:cs="Times New Roman"/>
          <w:sz w:val="28"/>
          <w:szCs w:val="28"/>
        </w:rPr>
        <w:t>»</w:t>
      </w:r>
      <w:r w:rsidRPr="001021F4">
        <w:rPr>
          <w:rFonts w:ascii="Times New Roman" w:hAnsi="Times New Roman" w:cs="Times New Roman"/>
          <w:sz w:val="28"/>
          <w:szCs w:val="28"/>
        </w:rPr>
        <w:t>;</w:t>
      </w:r>
    </w:p>
    <w:p w:rsidR="00A54FBE" w:rsidRPr="001021F4" w:rsidRDefault="00783A93" w:rsidP="00783A93">
      <w:pPr>
        <w:pStyle w:val="ConsPlusNormal"/>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пункт 2.8 изложить в следующей редакции:</w:t>
      </w:r>
    </w:p>
    <w:p w:rsidR="00E71B0E" w:rsidRPr="001021F4" w:rsidRDefault="00783A93" w:rsidP="00783A9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w:t>
      </w:r>
      <w:r w:rsidR="00E71B0E" w:rsidRPr="001021F4">
        <w:rPr>
          <w:rFonts w:ascii="Times New Roman" w:hAnsi="Times New Roman" w:cs="Times New Roman"/>
          <w:sz w:val="28"/>
          <w:szCs w:val="28"/>
        </w:rPr>
        <w:t>2.8. Основанием для приостановления предоставления государственной услуги является:</w:t>
      </w:r>
    </w:p>
    <w:p w:rsidR="00E71B0E" w:rsidRPr="001021F4" w:rsidRDefault="00E71B0E" w:rsidP="00783A93">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установление факта наличия в заявлении </w:t>
      </w:r>
      <w:proofErr w:type="gramStart"/>
      <w:r w:rsidRPr="001021F4">
        <w:rPr>
          <w:rFonts w:ascii="Times New Roman" w:hAnsi="Times New Roman" w:cs="Times New Roman"/>
          <w:sz w:val="28"/>
          <w:szCs w:val="28"/>
        </w:rPr>
        <w:t>и(</w:t>
      </w:r>
      <w:proofErr w:type="gramEnd"/>
      <w:r w:rsidRPr="001021F4">
        <w:rPr>
          <w:rFonts w:ascii="Times New Roman" w:hAnsi="Times New Roman" w:cs="Times New Roman"/>
          <w:sz w:val="28"/>
          <w:szCs w:val="28"/>
        </w:rPr>
        <w:t xml:space="preserve">или) документах (сведениях), предоставленных заявителем, недостоверной и(или) неполной информации и возврат в соответствии с </w:t>
      </w:r>
      <w:hyperlink r:id="rId9" w:history="1">
        <w:r w:rsidRPr="001021F4">
          <w:rPr>
            <w:rFonts w:ascii="Times New Roman" w:hAnsi="Times New Roman" w:cs="Times New Roman"/>
            <w:sz w:val="28"/>
            <w:szCs w:val="28"/>
          </w:rPr>
          <w:t>пунктом 2.5</w:t>
        </w:r>
      </w:hyperlink>
      <w:r w:rsidRPr="001021F4">
        <w:rPr>
          <w:rFonts w:ascii="Times New Roman" w:hAnsi="Times New Roman" w:cs="Times New Roman"/>
          <w:sz w:val="28"/>
          <w:szCs w:val="28"/>
        </w:rPr>
        <w:t xml:space="preserve"> Порядка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ЛОГКУ "ЦСЗН" заявления и(или) документов (сведений) заявителю на доработку с указанием информации, подлежащей корректировке. В этом случае срок принятия решения о назначении либо отказе в назначении ежемесячной выплаты приостанавливается на 5 рабочих дней.</w:t>
      </w:r>
    </w:p>
    <w:p w:rsidR="00E31F47" w:rsidRPr="001021F4" w:rsidRDefault="00E31F47" w:rsidP="00783A93">
      <w:pPr>
        <w:autoSpaceDE w:val="0"/>
        <w:autoSpaceDN w:val="0"/>
        <w:adjustRightInd w:val="0"/>
        <w:spacing w:before="240" w:after="0" w:line="240" w:lineRule="auto"/>
        <w:ind w:firstLine="709"/>
        <w:contextualSpacing/>
        <w:jc w:val="both"/>
        <w:rPr>
          <w:rFonts w:ascii="Times New Roman" w:hAnsi="Times New Roman" w:cs="Times New Roman"/>
          <w:sz w:val="28"/>
          <w:szCs w:val="28"/>
        </w:rPr>
      </w:pPr>
      <w:proofErr w:type="spellStart"/>
      <w:r w:rsidRPr="001021F4">
        <w:rPr>
          <w:rFonts w:ascii="Times New Roman" w:hAnsi="Times New Roman" w:cs="Times New Roman"/>
          <w:sz w:val="28"/>
          <w:szCs w:val="28"/>
        </w:rPr>
        <w:t>непоступление</w:t>
      </w:r>
      <w:proofErr w:type="spellEnd"/>
      <w:r w:rsidRPr="001021F4">
        <w:rPr>
          <w:rFonts w:ascii="Times New Roman" w:hAnsi="Times New Roman" w:cs="Times New Roman"/>
          <w:sz w:val="28"/>
          <w:szCs w:val="28"/>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1021F4">
        <w:rPr>
          <w:rFonts w:ascii="Times New Roman" w:hAnsi="Times New Roman" w:cs="Times New Roman"/>
          <w:sz w:val="28"/>
          <w:szCs w:val="28"/>
        </w:rPr>
        <w:t>Межвед</w:t>
      </w:r>
      <w:proofErr w:type="spellEnd"/>
      <w:r w:rsidRPr="001021F4">
        <w:rPr>
          <w:rFonts w:ascii="Times New Roman" w:hAnsi="Times New Roman" w:cs="Times New Roman"/>
          <w:sz w:val="28"/>
          <w:szCs w:val="28"/>
        </w:rPr>
        <w:t xml:space="preserve"> ЛО") </w:t>
      </w:r>
      <w:proofErr w:type="gramStart"/>
      <w:r w:rsidRPr="001021F4">
        <w:rPr>
          <w:rFonts w:ascii="Times New Roman" w:hAnsi="Times New Roman" w:cs="Times New Roman"/>
          <w:sz w:val="28"/>
          <w:szCs w:val="28"/>
        </w:rPr>
        <w:t>и(</w:t>
      </w:r>
      <w:proofErr w:type="gramEnd"/>
      <w:r w:rsidRPr="001021F4">
        <w:rPr>
          <w:rFonts w:ascii="Times New Roman" w:hAnsi="Times New Roman" w:cs="Times New Roman"/>
          <w:sz w:val="28"/>
          <w:szCs w:val="28"/>
        </w:rPr>
        <w:t>или) автоматизированной информационной системы "Социальная защита населения Ленинградской области" (далее - АИС "Соцзащита").</w:t>
      </w:r>
    </w:p>
    <w:p w:rsidR="00E31F47" w:rsidRPr="001021F4" w:rsidRDefault="00E31F47" w:rsidP="00783A93">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При </w:t>
      </w:r>
      <w:proofErr w:type="spellStart"/>
      <w:r w:rsidRPr="001021F4">
        <w:rPr>
          <w:rFonts w:ascii="Times New Roman" w:hAnsi="Times New Roman" w:cs="Times New Roman"/>
          <w:sz w:val="28"/>
          <w:szCs w:val="28"/>
        </w:rPr>
        <w:t>непоступлении</w:t>
      </w:r>
      <w:proofErr w:type="spellEnd"/>
      <w:r w:rsidRPr="001021F4">
        <w:rPr>
          <w:rFonts w:ascii="Times New Roman"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E31F47" w:rsidRPr="001021F4" w:rsidRDefault="00E31F47" w:rsidP="00783A93">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E31F47" w:rsidRPr="001021F4" w:rsidRDefault="00E31F47" w:rsidP="00783A93">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lastRenderedPageBreak/>
        <w:t xml:space="preserve">В случае </w:t>
      </w:r>
      <w:proofErr w:type="spellStart"/>
      <w:r w:rsidRPr="001021F4">
        <w:rPr>
          <w:rFonts w:ascii="Times New Roman" w:hAnsi="Times New Roman" w:cs="Times New Roman"/>
          <w:sz w:val="28"/>
          <w:szCs w:val="28"/>
        </w:rPr>
        <w:t>непоступления</w:t>
      </w:r>
      <w:proofErr w:type="spellEnd"/>
      <w:r w:rsidRPr="001021F4">
        <w:rPr>
          <w:rFonts w:ascii="Times New Roman" w:hAnsi="Times New Roman" w:cs="Times New Roman"/>
          <w:sz w:val="28"/>
          <w:szCs w:val="28"/>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месяц.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E31F47" w:rsidRPr="001021F4" w:rsidRDefault="00E31F47" w:rsidP="00783A93">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Предоставление услуги приостанавливается не более чем на три месяца.</w:t>
      </w:r>
    </w:p>
    <w:p w:rsidR="00E31F47" w:rsidRPr="001021F4" w:rsidRDefault="00E31F47" w:rsidP="00783A93">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1021F4">
        <w:rPr>
          <w:rFonts w:ascii="Times New Roman" w:hAnsi="Times New Roman" w:cs="Times New Roman"/>
          <w:sz w:val="28"/>
          <w:szCs w:val="28"/>
        </w:rPr>
        <w:t>Межвед</w:t>
      </w:r>
      <w:proofErr w:type="spellEnd"/>
      <w:r w:rsidRPr="001021F4">
        <w:rPr>
          <w:rFonts w:ascii="Times New Roman" w:hAnsi="Times New Roman" w:cs="Times New Roman"/>
          <w:sz w:val="28"/>
          <w:szCs w:val="28"/>
        </w:rPr>
        <w:t xml:space="preserve"> ЛО", либо АИС "Соцзащита", либо в личный кабинет заявителя на ПГУ/ЕПГУ.</w:t>
      </w:r>
    </w:p>
    <w:p w:rsidR="00783A93" w:rsidRPr="001021F4" w:rsidRDefault="00E71B0E" w:rsidP="00783A93">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10" w:history="1">
        <w:r w:rsidRPr="001021F4">
          <w:rPr>
            <w:rFonts w:ascii="Times New Roman" w:hAnsi="Times New Roman" w:cs="Times New Roman"/>
            <w:sz w:val="28"/>
            <w:szCs w:val="28"/>
          </w:rPr>
          <w:t>пункте 3.1.1</w:t>
        </w:r>
      </w:hyperlink>
      <w:r w:rsidRPr="001021F4">
        <w:rPr>
          <w:rFonts w:ascii="Times New Roman" w:hAnsi="Times New Roman" w:cs="Times New Roman"/>
          <w:sz w:val="28"/>
          <w:szCs w:val="28"/>
        </w:rPr>
        <w:t xml:space="preserve"> настоящего регламента, со дня их поступления в ЦСЗН.</w:t>
      </w:r>
      <w:r w:rsidR="00783A93" w:rsidRPr="001021F4">
        <w:rPr>
          <w:rFonts w:ascii="Times New Roman" w:hAnsi="Times New Roman" w:cs="Times New Roman"/>
          <w:sz w:val="28"/>
          <w:szCs w:val="28"/>
        </w:rPr>
        <w:t>»;</w:t>
      </w:r>
    </w:p>
    <w:p w:rsidR="00783A93" w:rsidRPr="001021F4" w:rsidRDefault="00783A93" w:rsidP="00783A93">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в подпункте 1 пункта 2.9 слова «(при подаче документов представителем гражданина)» исключить;</w:t>
      </w:r>
    </w:p>
    <w:p w:rsidR="00A54FBE" w:rsidRPr="001021F4" w:rsidRDefault="00783A93" w:rsidP="006B5938">
      <w:pPr>
        <w:pStyle w:val="ConsPlusNormal"/>
        <w:contextualSpacing/>
        <w:jc w:val="both"/>
        <w:rPr>
          <w:rFonts w:ascii="Times New Roman" w:hAnsi="Times New Roman" w:cs="Times New Roman"/>
          <w:sz w:val="28"/>
          <w:szCs w:val="28"/>
        </w:rPr>
      </w:pPr>
      <w:r w:rsidRPr="001021F4">
        <w:rPr>
          <w:rFonts w:ascii="Times New Roman" w:hAnsi="Times New Roman" w:cs="Times New Roman"/>
          <w:sz w:val="28"/>
          <w:szCs w:val="28"/>
        </w:rPr>
        <w:tab/>
        <w:t>пункт 2.10 изложить в следующей редакции:</w:t>
      </w:r>
    </w:p>
    <w:p w:rsidR="00562D16" w:rsidRPr="001021F4" w:rsidRDefault="00783A9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w:t>
      </w:r>
      <w:r w:rsidR="00562D16" w:rsidRPr="001021F4">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877714" w:rsidRPr="001021F4" w:rsidRDefault="00E71B0E" w:rsidP="00877714">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1</w:t>
      </w:r>
      <w:r w:rsidR="00562D16" w:rsidRPr="001021F4">
        <w:rPr>
          <w:rFonts w:ascii="Times New Roman" w:hAnsi="Times New Roman" w:cs="Times New Roman"/>
          <w:sz w:val="28"/>
          <w:szCs w:val="28"/>
        </w:rPr>
        <w:t>)</w:t>
      </w:r>
      <w:r w:rsidR="00562D16" w:rsidRPr="001021F4">
        <w:rPr>
          <w:rFonts w:ascii="Times New Roman" w:hAnsi="Times New Roman" w:cs="Times New Roman"/>
          <w:sz w:val="28"/>
          <w:szCs w:val="28"/>
        </w:rPr>
        <w:tab/>
      </w:r>
      <w:r w:rsidRPr="001021F4">
        <w:rPr>
          <w:rFonts w:ascii="Times New Roman" w:hAnsi="Times New Roman" w:cs="Times New Roman"/>
          <w:sz w:val="28"/>
          <w:szCs w:val="28"/>
        </w:rPr>
        <w:t>Отсутствие права на предоставление государственной услуги</w:t>
      </w:r>
      <w:r w:rsidR="00877714" w:rsidRPr="001021F4">
        <w:rPr>
          <w:rFonts w:ascii="Times New Roman" w:hAnsi="Times New Roman" w:cs="Times New Roman"/>
          <w:sz w:val="28"/>
          <w:szCs w:val="28"/>
        </w:rPr>
        <w:t>:</w:t>
      </w:r>
    </w:p>
    <w:p w:rsidR="00877714" w:rsidRPr="001021F4" w:rsidRDefault="00877714" w:rsidP="00877714">
      <w:pPr>
        <w:pStyle w:val="a3"/>
        <w:numPr>
          <w:ilvl w:val="0"/>
          <w:numId w:val="3"/>
        </w:numPr>
        <w:tabs>
          <w:tab w:val="left" w:pos="567"/>
          <w:tab w:val="left" w:pos="1276"/>
        </w:tabs>
        <w:autoSpaceDE w:val="0"/>
        <w:autoSpaceDN w:val="0"/>
        <w:adjustRightInd w:val="0"/>
        <w:spacing w:after="0" w:line="240" w:lineRule="auto"/>
        <w:ind w:left="0" w:firstLine="142"/>
        <w:jc w:val="both"/>
        <w:rPr>
          <w:rFonts w:ascii="Times New Roman" w:hAnsi="Times New Roman" w:cs="Times New Roman"/>
          <w:sz w:val="28"/>
          <w:szCs w:val="28"/>
        </w:rPr>
      </w:pPr>
      <w:r w:rsidRPr="001021F4">
        <w:rPr>
          <w:rFonts w:ascii="Times New Roman" w:hAnsi="Times New Roman" w:cs="Times New Roman"/>
          <w:sz w:val="28"/>
          <w:szCs w:val="28"/>
        </w:rPr>
        <w:t>отсутствие у заявителя права на получение ежемесячной выплаты;</w:t>
      </w:r>
    </w:p>
    <w:p w:rsidR="00E71B0E" w:rsidRPr="001021F4" w:rsidRDefault="00E71B0E" w:rsidP="00877714">
      <w:pPr>
        <w:pStyle w:val="a3"/>
        <w:numPr>
          <w:ilvl w:val="0"/>
          <w:numId w:val="3"/>
        </w:numPr>
        <w:tabs>
          <w:tab w:val="left" w:pos="567"/>
        </w:tabs>
        <w:autoSpaceDE w:val="0"/>
        <w:autoSpaceDN w:val="0"/>
        <w:adjustRightInd w:val="0"/>
        <w:spacing w:after="0" w:line="240" w:lineRule="auto"/>
        <w:ind w:left="0" w:firstLine="142"/>
        <w:jc w:val="both"/>
        <w:rPr>
          <w:rFonts w:ascii="Times New Roman" w:hAnsi="Times New Roman" w:cs="Times New Roman"/>
          <w:sz w:val="28"/>
          <w:szCs w:val="28"/>
        </w:rPr>
      </w:pPr>
      <w:r w:rsidRPr="001021F4">
        <w:rPr>
          <w:rFonts w:ascii="Times New Roman" w:hAnsi="Times New Roman" w:cs="Times New Roman"/>
          <w:sz w:val="28"/>
          <w:szCs w:val="28"/>
        </w:rPr>
        <w:t xml:space="preserve">превышение среднедушевого денежного дохода семьи (среднего денежного дохода пенсионера) у лиц, указанных в </w:t>
      </w:r>
      <w:hyperlink r:id="rId11" w:history="1">
        <w:r w:rsidRPr="001021F4">
          <w:rPr>
            <w:rFonts w:ascii="Times New Roman" w:hAnsi="Times New Roman" w:cs="Times New Roman"/>
            <w:sz w:val="28"/>
            <w:szCs w:val="28"/>
          </w:rPr>
          <w:t>подпунктах 1</w:t>
        </w:r>
      </w:hyperlink>
      <w:r w:rsidRPr="001021F4">
        <w:rPr>
          <w:rFonts w:ascii="Times New Roman" w:hAnsi="Times New Roman" w:cs="Times New Roman"/>
          <w:sz w:val="28"/>
          <w:szCs w:val="28"/>
        </w:rPr>
        <w:t xml:space="preserve"> - </w:t>
      </w:r>
      <w:hyperlink r:id="rId12" w:history="1">
        <w:r w:rsidRPr="001021F4">
          <w:rPr>
            <w:rFonts w:ascii="Times New Roman" w:hAnsi="Times New Roman" w:cs="Times New Roman"/>
            <w:sz w:val="28"/>
            <w:szCs w:val="28"/>
          </w:rPr>
          <w:t>3 подпункта 1.2.5</w:t>
        </w:r>
      </w:hyperlink>
      <w:r w:rsidRPr="001021F4">
        <w:rPr>
          <w:rFonts w:ascii="Times New Roman" w:hAnsi="Times New Roman" w:cs="Times New Roman"/>
          <w:sz w:val="28"/>
          <w:szCs w:val="28"/>
        </w:rPr>
        <w:t xml:space="preserve"> настоящего регламента, по отношению к критерию нуждаемости, установленному в соответствии со </w:t>
      </w:r>
      <w:hyperlink r:id="rId13" w:history="1">
        <w:r w:rsidRPr="001021F4">
          <w:rPr>
            <w:rFonts w:ascii="Times New Roman" w:hAnsi="Times New Roman" w:cs="Times New Roman"/>
            <w:sz w:val="28"/>
            <w:szCs w:val="28"/>
          </w:rPr>
          <w:t>статьей 1.7</w:t>
        </w:r>
      </w:hyperlink>
      <w:r w:rsidRPr="001021F4">
        <w:rPr>
          <w:rFonts w:ascii="Times New Roman" w:hAnsi="Times New Roman" w:cs="Times New Roman"/>
          <w:sz w:val="28"/>
          <w:szCs w:val="28"/>
        </w:rPr>
        <w:t xml:space="preserve"> Социального кодекса;</w:t>
      </w:r>
    </w:p>
    <w:p w:rsidR="00E71B0E" w:rsidRPr="001021F4" w:rsidRDefault="00E71B0E" w:rsidP="00877714">
      <w:pPr>
        <w:pStyle w:val="a3"/>
        <w:numPr>
          <w:ilvl w:val="0"/>
          <w:numId w:val="3"/>
        </w:numPr>
        <w:tabs>
          <w:tab w:val="left" w:pos="567"/>
        </w:tabs>
        <w:autoSpaceDE w:val="0"/>
        <w:autoSpaceDN w:val="0"/>
        <w:adjustRightInd w:val="0"/>
        <w:spacing w:before="240" w:after="0" w:line="240" w:lineRule="auto"/>
        <w:ind w:left="0" w:firstLine="142"/>
        <w:jc w:val="both"/>
        <w:rPr>
          <w:rFonts w:ascii="Times New Roman" w:hAnsi="Times New Roman" w:cs="Times New Roman"/>
          <w:sz w:val="28"/>
          <w:szCs w:val="28"/>
        </w:rPr>
      </w:pPr>
      <w:r w:rsidRPr="001021F4">
        <w:rPr>
          <w:rFonts w:ascii="Times New Roman" w:hAnsi="Times New Roman" w:cs="Times New Roman"/>
          <w:sz w:val="28"/>
          <w:szCs w:val="28"/>
        </w:rPr>
        <w:t xml:space="preserve">получение ежемесячной выплаты в соответствии с нормативным правовым актом Российской Федерации, нормативным правовым актом иного субъекта Российской Федерации либо Социальным </w:t>
      </w:r>
      <w:hyperlink r:id="rId14" w:history="1">
        <w:r w:rsidRPr="001021F4">
          <w:rPr>
            <w:rFonts w:ascii="Times New Roman" w:hAnsi="Times New Roman" w:cs="Times New Roman"/>
            <w:sz w:val="28"/>
            <w:szCs w:val="28"/>
          </w:rPr>
          <w:t>кодексом</w:t>
        </w:r>
      </w:hyperlink>
      <w:r w:rsidRPr="001021F4">
        <w:rPr>
          <w:rFonts w:ascii="Times New Roman" w:hAnsi="Times New Roman" w:cs="Times New Roman"/>
          <w:sz w:val="28"/>
          <w:szCs w:val="28"/>
        </w:rPr>
        <w:t xml:space="preserve"> (за исключением лиц, указанных в </w:t>
      </w:r>
      <w:hyperlink r:id="rId15" w:history="1">
        <w:r w:rsidRPr="001021F4">
          <w:rPr>
            <w:rFonts w:ascii="Times New Roman" w:hAnsi="Times New Roman" w:cs="Times New Roman"/>
            <w:sz w:val="28"/>
            <w:szCs w:val="28"/>
          </w:rPr>
          <w:t>подпунктах 1.2.4</w:t>
        </w:r>
      </w:hyperlink>
      <w:r w:rsidRPr="001021F4">
        <w:rPr>
          <w:rFonts w:ascii="Times New Roman" w:hAnsi="Times New Roman" w:cs="Times New Roman"/>
          <w:sz w:val="28"/>
          <w:szCs w:val="28"/>
        </w:rPr>
        <w:t xml:space="preserve"> и </w:t>
      </w:r>
      <w:hyperlink r:id="rId16" w:history="1">
        <w:r w:rsidRPr="001021F4">
          <w:rPr>
            <w:rFonts w:ascii="Times New Roman" w:hAnsi="Times New Roman" w:cs="Times New Roman"/>
            <w:sz w:val="28"/>
            <w:szCs w:val="28"/>
          </w:rPr>
          <w:t>подпункте 1 подпункта 1.2.5</w:t>
        </w:r>
      </w:hyperlink>
      <w:r w:rsidRPr="001021F4">
        <w:rPr>
          <w:rFonts w:ascii="Times New Roman" w:hAnsi="Times New Roman" w:cs="Times New Roman"/>
          <w:sz w:val="28"/>
          <w:szCs w:val="28"/>
        </w:rPr>
        <w:t xml:space="preserve"> настоящего регламента);</w:t>
      </w:r>
    </w:p>
    <w:p w:rsidR="00E71B0E" w:rsidRPr="001021F4" w:rsidRDefault="00E71B0E" w:rsidP="00877714">
      <w:pPr>
        <w:pStyle w:val="a3"/>
        <w:numPr>
          <w:ilvl w:val="0"/>
          <w:numId w:val="3"/>
        </w:numPr>
        <w:tabs>
          <w:tab w:val="left" w:pos="567"/>
        </w:tabs>
        <w:autoSpaceDE w:val="0"/>
        <w:autoSpaceDN w:val="0"/>
        <w:adjustRightInd w:val="0"/>
        <w:spacing w:before="240" w:after="0" w:line="240" w:lineRule="auto"/>
        <w:ind w:left="0" w:firstLine="142"/>
        <w:jc w:val="both"/>
        <w:rPr>
          <w:rFonts w:ascii="Times New Roman" w:hAnsi="Times New Roman" w:cs="Times New Roman"/>
          <w:sz w:val="28"/>
          <w:szCs w:val="28"/>
        </w:rPr>
      </w:pPr>
      <w:proofErr w:type="gramStart"/>
      <w:r w:rsidRPr="001021F4">
        <w:rPr>
          <w:rFonts w:ascii="Times New Roman" w:hAnsi="Times New Roman" w:cs="Times New Roman"/>
          <w:sz w:val="28"/>
          <w:szCs w:val="28"/>
        </w:rPr>
        <w:t>обращение родителя погибшего (умершего) инвалида боевых действий в случае назначения ежемесячной выплаты второму родителю погибшего (умершего) инвалида боевых действий, супруге (супругу)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roofErr w:type="gramEnd"/>
      <w:r w:rsidRPr="001021F4">
        <w:rPr>
          <w:rFonts w:ascii="Times New Roman" w:hAnsi="Times New Roman" w:cs="Times New Roman"/>
          <w:sz w:val="28"/>
          <w:szCs w:val="28"/>
        </w:rPr>
        <w:t xml:space="preserve"> Российской Федерации (для лиц, указанных в </w:t>
      </w:r>
      <w:hyperlink r:id="rId17" w:history="1">
        <w:r w:rsidRPr="001021F4">
          <w:rPr>
            <w:rFonts w:ascii="Times New Roman" w:hAnsi="Times New Roman" w:cs="Times New Roman"/>
            <w:sz w:val="28"/>
            <w:szCs w:val="28"/>
          </w:rPr>
          <w:t>подпунктах 2</w:t>
        </w:r>
      </w:hyperlink>
      <w:r w:rsidRPr="001021F4">
        <w:rPr>
          <w:rFonts w:ascii="Times New Roman" w:hAnsi="Times New Roman" w:cs="Times New Roman"/>
          <w:sz w:val="28"/>
          <w:szCs w:val="28"/>
        </w:rPr>
        <w:t xml:space="preserve"> и </w:t>
      </w:r>
      <w:hyperlink r:id="rId18" w:history="1">
        <w:r w:rsidRPr="001021F4">
          <w:rPr>
            <w:rFonts w:ascii="Times New Roman" w:hAnsi="Times New Roman" w:cs="Times New Roman"/>
            <w:sz w:val="28"/>
            <w:szCs w:val="28"/>
          </w:rPr>
          <w:t>3 подпункта 1.2.5</w:t>
        </w:r>
      </w:hyperlink>
      <w:r w:rsidRPr="001021F4">
        <w:rPr>
          <w:rFonts w:ascii="Times New Roman" w:hAnsi="Times New Roman" w:cs="Times New Roman"/>
          <w:sz w:val="28"/>
          <w:szCs w:val="28"/>
        </w:rPr>
        <w:t xml:space="preserve"> настоящего регламента);</w:t>
      </w:r>
    </w:p>
    <w:p w:rsidR="00E71B0E" w:rsidRPr="001021F4" w:rsidRDefault="00E71B0E" w:rsidP="00877714">
      <w:pPr>
        <w:pStyle w:val="a3"/>
        <w:numPr>
          <w:ilvl w:val="0"/>
          <w:numId w:val="3"/>
        </w:numPr>
        <w:tabs>
          <w:tab w:val="left" w:pos="567"/>
        </w:tabs>
        <w:autoSpaceDE w:val="0"/>
        <w:autoSpaceDN w:val="0"/>
        <w:adjustRightInd w:val="0"/>
        <w:spacing w:before="240" w:after="0" w:line="240" w:lineRule="auto"/>
        <w:ind w:left="0" w:firstLine="142"/>
        <w:jc w:val="both"/>
        <w:rPr>
          <w:rFonts w:ascii="Times New Roman" w:hAnsi="Times New Roman" w:cs="Times New Roman"/>
          <w:sz w:val="28"/>
          <w:szCs w:val="28"/>
        </w:rPr>
      </w:pPr>
      <w:proofErr w:type="gramStart"/>
      <w:r w:rsidRPr="001021F4">
        <w:rPr>
          <w:rFonts w:ascii="Times New Roman" w:hAnsi="Times New Roman" w:cs="Times New Roman"/>
          <w:sz w:val="28"/>
          <w:szCs w:val="28"/>
        </w:rPr>
        <w:t xml:space="preserve">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w:t>
      </w:r>
      <w:r w:rsidRPr="001021F4">
        <w:rPr>
          <w:rFonts w:ascii="Times New Roman" w:hAnsi="Times New Roman" w:cs="Times New Roman"/>
          <w:sz w:val="28"/>
          <w:szCs w:val="28"/>
        </w:rPr>
        <w:lastRenderedPageBreak/>
        <w:t>Федерации, в случае назначения ежемесячной выплаты одному из родителей погибшего (умершего) инвалида боевых действий или погибшего (умершего</w:t>
      </w:r>
      <w:proofErr w:type="gramEnd"/>
      <w:r w:rsidRPr="001021F4">
        <w:rPr>
          <w:rFonts w:ascii="Times New Roman" w:hAnsi="Times New Roman" w:cs="Times New Roman"/>
          <w:sz w:val="28"/>
          <w:szCs w:val="28"/>
        </w:rPr>
        <w:t xml:space="preserve">)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r:id="rId19" w:history="1">
        <w:r w:rsidRPr="001021F4">
          <w:rPr>
            <w:rFonts w:ascii="Times New Roman" w:hAnsi="Times New Roman" w:cs="Times New Roman"/>
            <w:sz w:val="28"/>
            <w:szCs w:val="28"/>
          </w:rPr>
          <w:t>подпунктах 2</w:t>
        </w:r>
      </w:hyperlink>
      <w:r w:rsidRPr="001021F4">
        <w:rPr>
          <w:rFonts w:ascii="Times New Roman" w:hAnsi="Times New Roman" w:cs="Times New Roman"/>
          <w:sz w:val="28"/>
          <w:szCs w:val="28"/>
        </w:rPr>
        <w:t xml:space="preserve"> и </w:t>
      </w:r>
      <w:hyperlink r:id="rId20" w:history="1">
        <w:r w:rsidRPr="001021F4">
          <w:rPr>
            <w:rFonts w:ascii="Times New Roman" w:hAnsi="Times New Roman" w:cs="Times New Roman"/>
            <w:sz w:val="28"/>
            <w:szCs w:val="28"/>
          </w:rPr>
          <w:t>3 подпункта 1.2.5</w:t>
        </w:r>
      </w:hyperlink>
      <w:r w:rsidRPr="001021F4">
        <w:rPr>
          <w:rFonts w:ascii="Times New Roman" w:hAnsi="Times New Roman" w:cs="Times New Roman"/>
          <w:sz w:val="28"/>
          <w:szCs w:val="28"/>
        </w:rPr>
        <w:t xml:space="preserve"> настоящего регламента);</w:t>
      </w:r>
    </w:p>
    <w:p w:rsidR="00E71B0E" w:rsidRPr="001021F4" w:rsidRDefault="00E71B0E" w:rsidP="00877714">
      <w:pPr>
        <w:pStyle w:val="a3"/>
        <w:numPr>
          <w:ilvl w:val="0"/>
          <w:numId w:val="3"/>
        </w:numPr>
        <w:tabs>
          <w:tab w:val="left" w:pos="567"/>
        </w:tabs>
        <w:autoSpaceDE w:val="0"/>
        <w:autoSpaceDN w:val="0"/>
        <w:adjustRightInd w:val="0"/>
        <w:spacing w:before="240" w:after="0" w:line="240" w:lineRule="auto"/>
        <w:ind w:left="0" w:firstLine="142"/>
        <w:jc w:val="both"/>
        <w:rPr>
          <w:rFonts w:ascii="Times New Roman" w:hAnsi="Times New Roman" w:cs="Times New Roman"/>
          <w:sz w:val="28"/>
          <w:szCs w:val="28"/>
        </w:rPr>
      </w:pPr>
      <w:r w:rsidRPr="001021F4">
        <w:rPr>
          <w:rFonts w:ascii="Times New Roman" w:hAnsi="Times New Roman" w:cs="Times New Roman"/>
          <w:sz w:val="28"/>
          <w:szCs w:val="28"/>
        </w:rPr>
        <w:t xml:space="preserve">поступление сведений о смерти лиц, указанных в </w:t>
      </w:r>
      <w:hyperlink r:id="rId21" w:history="1">
        <w:r w:rsidRPr="001021F4">
          <w:rPr>
            <w:rFonts w:ascii="Times New Roman" w:hAnsi="Times New Roman" w:cs="Times New Roman"/>
            <w:sz w:val="28"/>
            <w:szCs w:val="28"/>
          </w:rPr>
          <w:t>пункте 1.2</w:t>
        </w:r>
      </w:hyperlink>
      <w:r w:rsidRPr="001021F4">
        <w:rPr>
          <w:rFonts w:ascii="Times New Roman" w:hAnsi="Times New Roman" w:cs="Times New Roman"/>
          <w:sz w:val="28"/>
          <w:szCs w:val="28"/>
        </w:rPr>
        <w:t xml:space="preserve"> настоящего регламента, до принятия ЛОГКУ "ЦСЗН" решения о назначении ежемесячной выплаты в сроки, установленные </w:t>
      </w:r>
      <w:hyperlink r:id="rId22" w:history="1">
        <w:r w:rsidRPr="001021F4">
          <w:rPr>
            <w:rFonts w:ascii="Times New Roman" w:hAnsi="Times New Roman" w:cs="Times New Roman"/>
            <w:sz w:val="28"/>
            <w:szCs w:val="28"/>
          </w:rPr>
          <w:t>пунктом 2.4</w:t>
        </w:r>
      </w:hyperlink>
      <w:r w:rsidRPr="001021F4">
        <w:rPr>
          <w:rFonts w:ascii="Times New Roman" w:hAnsi="Times New Roman" w:cs="Times New Roman"/>
          <w:sz w:val="28"/>
          <w:szCs w:val="28"/>
        </w:rPr>
        <w:t xml:space="preserve"> настоящего регламента;</w:t>
      </w:r>
    </w:p>
    <w:p w:rsidR="00E71B0E" w:rsidRPr="001021F4" w:rsidRDefault="00E71B0E" w:rsidP="00877714">
      <w:pPr>
        <w:pStyle w:val="a3"/>
        <w:numPr>
          <w:ilvl w:val="0"/>
          <w:numId w:val="3"/>
        </w:numPr>
        <w:tabs>
          <w:tab w:val="left" w:pos="567"/>
        </w:tabs>
        <w:autoSpaceDE w:val="0"/>
        <w:autoSpaceDN w:val="0"/>
        <w:adjustRightInd w:val="0"/>
        <w:spacing w:before="240" w:after="0" w:line="240" w:lineRule="auto"/>
        <w:ind w:left="0" w:firstLine="142"/>
        <w:jc w:val="both"/>
        <w:rPr>
          <w:rFonts w:ascii="Times New Roman" w:hAnsi="Times New Roman" w:cs="Times New Roman"/>
          <w:sz w:val="28"/>
          <w:szCs w:val="28"/>
        </w:rPr>
      </w:pPr>
      <w:proofErr w:type="gramStart"/>
      <w:r w:rsidRPr="001021F4">
        <w:rPr>
          <w:rFonts w:ascii="Times New Roman" w:hAnsi="Times New Roman" w:cs="Times New Roman"/>
          <w:sz w:val="28"/>
          <w:szCs w:val="28"/>
        </w:rPr>
        <w:t xml:space="preserve">обращение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вступившей (вступившего) в повторный брак (для лиц, указанных в </w:t>
      </w:r>
      <w:hyperlink r:id="rId23" w:history="1">
        <w:r w:rsidRPr="001021F4">
          <w:rPr>
            <w:rFonts w:ascii="Times New Roman" w:hAnsi="Times New Roman" w:cs="Times New Roman"/>
            <w:sz w:val="28"/>
            <w:szCs w:val="28"/>
          </w:rPr>
          <w:t>подпункте 3 подпункта 1.2.5</w:t>
        </w:r>
      </w:hyperlink>
      <w:r w:rsidRPr="001021F4">
        <w:rPr>
          <w:rFonts w:ascii="Times New Roman" w:hAnsi="Times New Roman" w:cs="Times New Roman"/>
          <w:sz w:val="28"/>
          <w:szCs w:val="28"/>
        </w:rPr>
        <w:t xml:space="preserve"> настоящего регламента);</w:t>
      </w:r>
      <w:proofErr w:type="gramEnd"/>
    </w:p>
    <w:p w:rsidR="00877714" w:rsidRPr="001021F4" w:rsidRDefault="00877714" w:rsidP="00783A9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21F4">
        <w:rPr>
          <w:rFonts w:ascii="Times New Roman" w:hAnsi="Times New Roman" w:cs="Times New Roman"/>
          <w:sz w:val="28"/>
          <w:szCs w:val="28"/>
        </w:rPr>
        <w:t>2</w:t>
      </w:r>
      <w:r w:rsidR="00E71B0E" w:rsidRPr="001021F4">
        <w:rPr>
          <w:rFonts w:ascii="Times New Roman" w:hAnsi="Times New Roman" w:cs="Times New Roman"/>
          <w:sz w:val="28"/>
          <w:szCs w:val="28"/>
        </w:rPr>
        <w:t>)</w:t>
      </w:r>
      <w:r w:rsidRPr="001021F4">
        <w:rPr>
          <w:rFonts w:ascii="Times New Roman" w:hAnsi="Times New Roman" w:cs="Times New Roman"/>
          <w:sz w:val="28"/>
          <w:szCs w:val="28"/>
        </w:rPr>
        <w:t xml:space="preserve"> представленные заявителем документы </w:t>
      </w:r>
      <w:proofErr w:type="gramStart"/>
      <w:r w:rsidRPr="001021F4">
        <w:rPr>
          <w:rFonts w:ascii="Times New Roman" w:hAnsi="Times New Roman" w:cs="Times New Roman"/>
          <w:sz w:val="28"/>
          <w:szCs w:val="28"/>
        </w:rPr>
        <w:t>недействительны/указанные в заявлении сведения недостоверны</w:t>
      </w:r>
      <w:proofErr w:type="gramEnd"/>
      <w:r w:rsidRPr="001021F4">
        <w:rPr>
          <w:rFonts w:ascii="Times New Roman" w:hAnsi="Times New Roman" w:cs="Times New Roman"/>
          <w:sz w:val="28"/>
          <w:szCs w:val="28"/>
        </w:rPr>
        <w:t>:</w:t>
      </w:r>
      <w:r w:rsidR="00E71B0E" w:rsidRPr="001021F4">
        <w:rPr>
          <w:rFonts w:ascii="Times New Roman" w:hAnsi="Times New Roman" w:cs="Times New Roman"/>
          <w:sz w:val="28"/>
          <w:szCs w:val="28"/>
        </w:rPr>
        <w:t xml:space="preserve"> </w:t>
      </w:r>
    </w:p>
    <w:p w:rsidR="00A54FBE" w:rsidRPr="001021F4" w:rsidRDefault="00E71B0E" w:rsidP="00783A93">
      <w:pPr>
        <w:pStyle w:val="a3"/>
        <w:numPr>
          <w:ilvl w:val="0"/>
          <w:numId w:val="2"/>
        </w:numPr>
        <w:autoSpaceDE w:val="0"/>
        <w:autoSpaceDN w:val="0"/>
        <w:adjustRightInd w:val="0"/>
        <w:spacing w:after="0" w:line="240" w:lineRule="auto"/>
        <w:ind w:left="0" w:firstLine="142"/>
        <w:jc w:val="both"/>
        <w:rPr>
          <w:rFonts w:ascii="Times New Roman" w:hAnsi="Times New Roman" w:cs="Times New Roman"/>
          <w:sz w:val="28"/>
          <w:szCs w:val="28"/>
        </w:rPr>
      </w:pPr>
      <w:r w:rsidRPr="001021F4">
        <w:rPr>
          <w:rFonts w:ascii="Times New Roman" w:hAnsi="Times New Roman" w:cs="Times New Roman"/>
          <w:sz w:val="28"/>
          <w:szCs w:val="28"/>
        </w:rPr>
        <w:t>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roofErr w:type="gramStart"/>
      <w:r w:rsidRPr="001021F4">
        <w:rPr>
          <w:rFonts w:ascii="Times New Roman" w:hAnsi="Times New Roman" w:cs="Times New Roman"/>
          <w:sz w:val="28"/>
          <w:szCs w:val="28"/>
        </w:rPr>
        <w:t>.</w:t>
      </w:r>
      <w:r w:rsidR="00783A93" w:rsidRPr="001021F4">
        <w:rPr>
          <w:rFonts w:ascii="Times New Roman" w:hAnsi="Times New Roman" w:cs="Times New Roman"/>
          <w:sz w:val="28"/>
          <w:szCs w:val="28"/>
        </w:rPr>
        <w:t>»;</w:t>
      </w:r>
      <w:proofErr w:type="gramEnd"/>
    </w:p>
    <w:p w:rsidR="00F50C24" w:rsidRPr="001021F4" w:rsidRDefault="00783A93" w:rsidP="00783A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1F4">
        <w:rPr>
          <w:rFonts w:ascii="Times New Roman" w:eastAsia="Times New Roman" w:hAnsi="Times New Roman" w:cs="Times New Roman"/>
          <w:sz w:val="28"/>
          <w:szCs w:val="28"/>
          <w:lang w:eastAsia="ru-RU"/>
        </w:rPr>
        <w:t>приложение 1 к административному регламенту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 изложить согласно приложению к настоящему приложению.</w:t>
      </w:r>
      <w:r w:rsidR="00F50C24" w:rsidRPr="001021F4">
        <w:rPr>
          <w:rFonts w:ascii="Times New Roman" w:eastAsia="Times New Roman" w:hAnsi="Times New Roman" w:cs="Times New Roman"/>
          <w:sz w:val="28"/>
          <w:szCs w:val="28"/>
          <w:lang w:eastAsia="ru-RU"/>
        </w:rPr>
        <w:br w:type="page"/>
      </w:r>
    </w:p>
    <w:p w:rsidR="001021F4" w:rsidRPr="001021F4" w:rsidRDefault="001021F4" w:rsidP="001021F4">
      <w:pPr>
        <w:autoSpaceDE w:val="0"/>
        <w:autoSpaceDN w:val="0"/>
        <w:adjustRightInd w:val="0"/>
        <w:spacing w:after="0" w:line="240" w:lineRule="auto"/>
        <w:jc w:val="right"/>
        <w:outlineLvl w:val="0"/>
        <w:rPr>
          <w:rFonts w:ascii="Times New Roman" w:hAnsi="Times New Roman" w:cs="Times New Roman"/>
          <w:sz w:val="28"/>
          <w:szCs w:val="28"/>
        </w:rPr>
      </w:pPr>
      <w:r w:rsidRPr="001021F4">
        <w:rPr>
          <w:rFonts w:ascii="Times New Roman" w:hAnsi="Times New Roman" w:cs="Times New Roman"/>
          <w:sz w:val="28"/>
          <w:szCs w:val="28"/>
        </w:rPr>
        <w:lastRenderedPageBreak/>
        <w:t xml:space="preserve">ПРИЛОЖЕНИЕ </w:t>
      </w:r>
    </w:p>
    <w:p w:rsidR="001021F4" w:rsidRPr="001021F4" w:rsidRDefault="001021F4" w:rsidP="001021F4">
      <w:pPr>
        <w:autoSpaceDE w:val="0"/>
        <w:autoSpaceDN w:val="0"/>
        <w:adjustRightInd w:val="0"/>
        <w:spacing w:after="0" w:line="240" w:lineRule="auto"/>
        <w:jc w:val="right"/>
        <w:rPr>
          <w:rFonts w:ascii="Times New Roman" w:hAnsi="Times New Roman" w:cs="Times New Roman"/>
          <w:sz w:val="28"/>
          <w:szCs w:val="28"/>
        </w:rPr>
      </w:pPr>
      <w:r w:rsidRPr="001021F4">
        <w:rPr>
          <w:rFonts w:ascii="Times New Roman" w:hAnsi="Times New Roman" w:cs="Times New Roman"/>
          <w:sz w:val="28"/>
          <w:szCs w:val="28"/>
        </w:rPr>
        <w:t>к приложению к приказу комитета</w:t>
      </w:r>
    </w:p>
    <w:p w:rsidR="001021F4" w:rsidRPr="001021F4" w:rsidRDefault="001021F4" w:rsidP="001021F4">
      <w:pPr>
        <w:autoSpaceDE w:val="0"/>
        <w:autoSpaceDN w:val="0"/>
        <w:adjustRightInd w:val="0"/>
        <w:spacing w:after="0" w:line="240" w:lineRule="auto"/>
        <w:jc w:val="right"/>
        <w:rPr>
          <w:rFonts w:ascii="Times New Roman" w:hAnsi="Times New Roman" w:cs="Times New Roman"/>
          <w:sz w:val="28"/>
          <w:szCs w:val="28"/>
        </w:rPr>
      </w:pPr>
      <w:r w:rsidRPr="001021F4">
        <w:rPr>
          <w:rFonts w:ascii="Times New Roman" w:hAnsi="Times New Roman" w:cs="Times New Roman"/>
          <w:sz w:val="28"/>
          <w:szCs w:val="28"/>
        </w:rPr>
        <w:t>по социальной защите населения</w:t>
      </w:r>
    </w:p>
    <w:p w:rsidR="001021F4" w:rsidRPr="001021F4" w:rsidRDefault="001021F4" w:rsidP="001021F4">
      <w:pPr>
        <w:autoSpaceDE w:val="0"/>
        <w:autoSpaceDN w:val="0"/>
        <w:adjustRightInd w:val="0"/>
        <w:spacing w:after="0" w:line="240" w:lineRule="auto"/>
        <w:jc w:val="right"/>
        <w:rPr>
          <w:rFonts w:ascii="Times New Roman" w:hAnsi="Times New Roman" w:cs="Times New Roman"/>
          <w:sz w:val="28"/>
          <w:szCs w:val="28"/>
        </w:rPr>
      </w:pPr>
      <w:r w:rsidRPr="001021F4">
        <w:rPr>
          <w:rFonts w:ascii="Times New Roman" w:hAnsi="Times New Roman" w:cs="Times New Roman"/>
          <w:sz w:val="28"/>
          <w:szCs w:val="28"/>
        </w:rPr>
        <w:t>Ленинградской области</w:t>
      </w:r>
    </w:p>
    <w:p w:rsidR="001021F4" w:rsidRPr="001021F4" w:rsidRDefault="001021F4" w:rsidP="001021F4">
      <w:pPr>
        <w:autoSpaceDE w:val="0"/>
        <w:autoSpaceDN w:val="0"/>
        <w:adjustRightInd w:val="0"/>
        <w:spacing w:after="0" w:line="240" w:lineRule="auto"/>
        <w:jc w:val="right"/>
        <w:rPr>
          <w:rFonts w:ascii="Times New Roman" w:hAnsi="Times New Roman" w:cs="Times New Roman"/>
          <w:sz w:val="28"/>
          <w:szCs w:val="28"/>
        </w:rPr>
      </w:pPr>
      <w:r w:rsidRPr="001021F4">
        <w:rPr>
          <w:rFonts w:ascii="Times New Roman" w:hAnsi="Times New Roman" w:cs="Times New Roman"/>
          <w:sz w:val="28"/>
          <w:szCs w:val="28"/>
        </w:rPr>
        <w:t>от __.___.2021 № __</w:t>
      </w:r>
    </w:p>
    <w:p w:rsidR="001021F4" w:rsidRPr="001021F4" w:rsidRDefault="001021F4" w:rsidP="006B5938">
      <w:pPr>
        <w:spacing w:after="0" w:line="240" w:lineRule="auto"/>
        <w:ind w:left="57"/>
        <w:contextualSpacing/>
        <w:jc w:val="right"/>
        <w:rPr>
          <w:rFonts w:ascii="Times New Roman" w:eastAsia="Times New Roman" w:hAnsi="Times New Roman" w:cs="Times New Roman"/>
          <w:lang w:eastAsia="ru-RU"/>
        </w:rPr>
      </w:pPr>
    </w:p>
    <w:p w:rsidR="001021F4" w:rsidRPr="001021F4" w:rsidRDefault="001021F4" w:rsidP="006B5938">
      <w:pPr>
        <w:spacing w:after="0" w:line="240" w:lineRule="auto"/>
        <w:ind w:left="57"/>
        <w:contextualSpacing/>
        <w:jc w:val="right"/>
        <w:rPr>
          <w:rFonts w:ascii="Times New Roman" w:eastAsia="Times New Roman" w:hAnsi="Times New Roman" w:cs="Times New Roman"/>
          <w:lang w:eastAsia="ru-RU"/>
        </w:rPr>
      </w:pPr>
    </w:p>
    <w:p w:rsidR="00474B87" w:rsidRPr="001021F4" w:rsidRDefault="00474B87" w:rsidP="006B5938">
      <w:pPr>
        <w:spacing w:after="0" w:line="240" w:lineRule="auto"/>
        <w:ind w:left="57"/>
        <w:contextualSpacing/>
        <w:jc w:val="right"/>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Приложение 1</w:t>
      </w:r>
    </w:p>
    <w:p w:rsidR="00474B87" w:rsidRPr="001021F4" w:rsidRDefault="00474B87" w:rsidP="006B5938">
      <w:pPr>
        <w:spacing w:after="0" w:line="240" w:lineRule="auto"/>
        <w:ind w:left="57"/>
        <w:contextualSpacing/>
        <w:jc w:val="right"/>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к административному регламенту</w:t>
      </w:r>
    </w:p>
    <w:p w:rsidR="00474B87" w:rsidRPr="001021F4" w:rsidRDefault="00474B87" w:rsidP="006B5938">
      <w:pPr>
        <w:spacing w:after="0" w:line="240" w:lineRule="auto"/>
        <w:contextualSpacing/>
        <w:jc w:val="right"/>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 xml:space="preserve">предоставления на территории Ленинградской </w:t>
      </w:r>
    </w:p>
    <w:p w:rsidR="00474B87" w:rsidRPr="001021F4" w:rsidRDefault="00474B87" w:rsidP="006B5938">
      <w:pPr>
        <w:spacing w:after="0" w:line="240" w:lineRule="auto"/>
        <w:contextualSpacing/>
        <w:jc w:val="right"/>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 xml:space="preserve">области государственных услуг по назначению </w:t>
      </w:r>
    </w:p>
    <w:p w:rsidR="00474B87" w:rsidRPr="001021F4" w:rsidRDefault="00474B87" w:rsidP="006B5938">
      <w:pPr>
        <w:spacing w:after="0" w:line="240" w:lineRule="auto"/>
        <w:contextualSpacing/>
        <w:jc w:val="right"/>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 xml:space="preserve">мер социальной поддержки отдельным категориям </w:t>
      </w:r>
    </w:p>
    <w:p w:rsidR="00474B87" w:rsidRPr="001021F4" w:rsidRDefault="00474B87" w:rsidP="006B5938">
      <w:pPr>
        <w:spacing w:after="0" w:line="240" w:lineRule="auto"/>
        <w:contextualSpacing/>
        <w:jc w:val="right"/>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 xml:space="preserve">граждан за счет средств областного бюджета </w:t>
      </w:r>
    </w:p>
    <w:p w:rsidR="00474B87" w:rsidRPr="001021F4" w:rsidRDefault="00474B87" w:rsidP="006B5938">
      <w:pPr>
        <w:spacing w:after="0" w:line="240" w:lineRule="auto"/>
        <w:contextualSpacing/>
        <w:rPr>
          <w:rFonts w:ascii="Times New Roman" w:eastAsia="Times New Roman" w:hAnsi="Times New Roman" w:cs="Times New Roman"/>
          <w:sz w:val="20"/>
          <w:szCs w:val="20"/>
          <w:lang w:eastAsia="ru-RU"/>
        </w:rPr>
      </w:pPr>
    </w:p>
    <w:p w:rsidR="00474B87" w:rsidRPr="001021F4" w:rsidRDefault="00474B87" w:rsidP="006B5938">
      <w:pPr>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Форма</w:t>
      </w:r>
    </w:p>
    <w:tbl>
      <w:tblPr>
        <w:tblW w:w="8363" w:type="dxa"/>
        <w:tblInd w:w="3227" w:type="dxa"/>
        <w:tblLayout w:type="fixed"/>
        <w:tblLook w:val="04A0" w:firstRow="1" w:lastRow="0" w:firstColumn="1" w:lastColumn="0" w:noHBand="0" w:noVBand="1"/>
      </w:tblPr>
      <w:tblGrid>
        <w:gridCol w:w="8079"/>
        <w:gridCol w:w="284"/>
      </w:tblGrid>
      <w:tr w:rsidR="00474B87" w:rsidRPr="001021F4" w:rsidTr="00F73B2A">
        <w:trPr>
          <w:gridAfter w:val="1"/>
          <w:wAfter w:w="284" w:type="dxa"/>
        </w:trPr>
        <w:tc>
          <w:tcPr>
            <w:tcW w:w="8079" w:type="dxa"/>
          </w:tcPr>
          <w:p w:rsidR="00474B87" w:rsidRPr="001021F4"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4"/>
                <w:szCs w:val="24"/>
                <w:u w:val="single"/>
                <w:lang w:eastAsia="ru-RU"/>
              </w:rPr>
              <w:t>В __________________________________________________________</w:t>
            </w:r>
            <w:r w:rsidRPr="001021F4">
              <w:rPr>
                <w:rFonts w:ascii="Times New Roman" w:eastAsia="Times New Roman" w:hAnsi="Times New Roman" w:cs="Times New Roman"/>
                <w:sz w:val="20"/>
                <w:szCs w:val="20"/>
                <w:lang w:eastAsia="ru-RU"/>
              </w:rPr>
              <w:t xml:space="preserve"> </w:t>
            </w:r>
          </w:p>
          <w:p w:rsidR="00474B87" w:rsidRPr="001021F4"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(наименование   ЦСЗН)</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 xml:space="preserve">от заявителя ____________________________________________________________    </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 xml:space="preserve">                                                                      (фамилия, имя отчество заполняется заявителем)</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 xml:space="preserve">_______________________________________________________________________ </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от представителя заявителя_______________________________________________</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_______________________________________________________________________</w:t>
            </w:r>
          </w:p>
          <w:p w:rsidR="00474B87" w:rsidRPr="001021F4"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(фамилия, имя, отчество заполняется  представителем заявителя от имени заявителя)</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 xml:space="preserve">_______________________________________________________________________  </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 xml:space="preserve">                                                                (указать фамилию, имя, отчество заявителя)                                                                                         </w:t>
            </w:r>
          </w:p>
        </w:tc>
      </w:tr>
      <w:tr w:rsidR="00474B87" w:rsidRPr="001021F4" w:rsidTr="00F73B2A">
        <w:trPr>
          <w:gridAfter w:val="1"/>
          <w:wAfter w:w="284" w:type="dxa"/>
        </w:trPr>
        <w:tc>
          <w:tcPr>
            <w:tcW w:w="8079" w:type="dxa"/>
          </w:tcPr>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1021F4">
              <w:rPr>
                <w:rFonts w:ascii="Times New Roman" w:eastAsia="Times New Roman" w:hAnsi="Times New Roman" w:cs="Times New Roman"/>
                <w:sz w:val="20"/>
                <w:szCs w:val="20"/>
                <w:lang w:eastAsia="ru-RU"/>
              </w:rPr>
              <w:t>Адрес места жительства заявителя в Ленинградской области?</w:t>
            </w:r>
            <w:r w:rsidRPr="001021F4">
              <w:rPr>
                <w:rFonts w:ascii="Times New Roman" w:eastAsia="Times New Roman" w:hAnsi="Times New Roman" w:cs="Times New Roman"/>
                <w:sz w:val="20"/>
                <w:szCs w:val="20"/>
                <w:vertAlign w:val="superscript"/>
                <w:lang w:eastAsia="ru-RU"/>
              </w:rPr>
              <w:footnoteReference w:id="1"/>
            </w:r>
            <w:r w:rsidRPr="001021F4">
              <w:rPr>
                <w:rFonts w:ascii="Times New Roman" w:eastAsia="Times New Roman" w:hAnsi="Times New Roman" w:cs="Times New Roman"/>
                <w:sz w:val="20"/>
                <w:szCs w:val="20"/>
                <w:lang w:eastAsia="ru-RU"/>
              </w:rPr>
              <w:t xml:space="preserve"> </w:t>
            </w:r>
            <w:r w:rsidRPr="001021F4">
              <w:rPr>
                <w:rFonts w:ascii="Times New Roman" w:eastAsia="Times New Roman" w:hAnsi="Times New Roman" w:cs="Times New Roman"/>
                <w:sz w:val="20"/>
                <w:szCs w:val="20"/>
                <w:u w:val="single"/>
                <w:lang w:eastAsia="ru-RU"/>
              </w:rPr>
              <w:t xml:space="preserve">Да    нет   </w:t>
            </w:r>
          </w:p>
          <w:p w:rsidR="00474B87" w:rsidRPr="001021F4"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vertAlign w:val="superscript"/>
                <w:lang w:eastAsia="ru-RU"/>
              </w:rPr>
              <w:t xml:space="preserve">                                                                                                            отметить нужное</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Адрес места жительства заявителя</w:t>
            </w:r>
            <w:r w:rsidRPr="001021F4">
              <w:rPr>
                <w:rFonts w:ascii="Times New Roman" w:eastAsia="Times New Roman" w:hAnsi="Times New Roman" w:cs="Times New Roman"/>
                <w:sz w:val="20"/>
                <w:szCs w:val="20"/>
                <w:vertAlign w:val="superscript"/>
                <w:lang w:eastAsia="ru-RU"/>
              </w:rPr>
              <w:footnoteReference w:id="2"/>
            </w:r>
            <w:r w:rsidRPr="001021F4">
              <w:rPr>
                <w:rFonts w:ascii="Times New Roman" w:eastAsia="Times New Roman" w:hAnsi="Times New Roman" w:cs="Times New Roman"/>
                <w:sz w:val="20"/>
                <w:szCs w:val="20"/>
                <w:lang w:eastAsia="ru-RU"/>
              </w:rPr>
              <w:t xml:space="preserve"> </w:t>
            </w:r>
            <w:r w:rsidRPr="001021F4">
              <w:rPr>
                <w:rFonts w:ascii="Times New Roman" w:eastAsia="Times New Roman" w:hAnsi="Times New Roman" w:cs="Times New Roman"/>
                <w:sz w:val="24"/>
                <w:szCs w:val="24"/>
                <w:lang w:eastAsia="ru-RU"/>
              </w:rPr>
              <w:t xml:space="preserve"> ____</w:t>
            </w:r>
            <w:r w:rsidRPr="001021F4">
              <w:rPr>
                <w:rFonts w:ascii="Times New Roman" w:eastAsia="Times New Roman" w:hAnsi="Times New Roman" w:cs="Times New Roman"/>
                <w:sz w:val="20"/>
                <w:szCs w:val="20"/>
                <w:lang w:eastAsia="ru-RU"/>
              </w:rPr>
              <w:t>____________________________________</w:t>
            </w:r>
          </w:p>
          <w:p w:rsidR="00474B87" w:rsidRPr="001021F4"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p>
          <w:p w:rsidR="00474B87" w:rsidRPr="001021F4"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_____________________________________________________________________________________________</w:t>
            </w:r>
          </w:p>
          <w:p w:rsidR="00474B87" w:rsidRPr="001021F4"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(почтовый индекс, район, населенный пункт, улица, дом, корпус, квартира)</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Адрес места пребывания заявителя</w:t>
            </w:r>
            <w:proofErr w:type="gramStart"/>
            <w:r w:rsidRPr="001021F4">
              <w:rPr>
                <w:rFonts w:ascii="Times New Roman" w:eastAsia="Times New Roman" w:hAnsi="Times New Roman" w:cs="Times New Roman"/>
                <w:sz w:val="20"/>
                <w:szCs w:val="20"/>
                <w:vertAlign w:val="superscript"/>
                <w:lang w:eastAsia="ru-RU"/>
              </w:rPr>
              <w:t>2</w:t>
            </w:r>
            <w:proofErr w:type="gramEnd"/>
            <w:r w:rsidRPr="001021F4">
              <w:rPr>
                <w:rFonts w:ascii="Times New Roman" w:eastAsia="Times New Roman" w:hAnsi="Times New Roman" w:cs="Times New Roman"/>
                <w:sz w:val="20"/>
                <w:szCs w:val="20"/>
                <w:lang w:eastAsia="ru-RU"/>
              </w:rPr>
              <w:t xml:space="preserve"> _______________________________________</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_______________________________________________________________________</w:t>
            </w:r>
          </w:p>
          <w:p w:rsidR="00474B87" w:rsidRPr="001021F4"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 xml:space="preserve">(почтовый индекс, район, населенный пункт, улица, дом, корпус, квартира) </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Последний адрес проживания до переезда в Ленинградскую область</w:t>
            </w:r>
            <w:proofErr w:type="gramStart"/>
            <w:r w:rsidRPr="001021F4">
              <w:rPr>
                <w:rFonts w:ascii="Times New Roman" w:eastAsia="Times New Roman" w:hAnsi="Times New Roman" w:cs="Times New Roman"/>
                <w:sz w:val="20"/>
                <w:szCs w:val="20"/>
                <w:vertAlign w:val="superscript"/>
                <w:lang w:eastAsia="ru-RU"/>
              </w:rPr>
              <w:t>2</w:t>
            </w:r>
            <w:proofErr w:type="gramEnd"/>
            <w:r w:rsidRPr="001021F4">
              <w:rPr>
                <w:rFonts w:ascii="Times New Roman" w:eastAsia="Times New Roman" w:hAnsi="Times New Roman" w:cs="Times New Roman"/>
                <w:sz w:val="20"/>
                <w:szCs w:val="20"/>
                <w:lang w:eastAsia="ru-RU"/>
              </w:rPr>
              <w:t xml:space="preserve">     _______________________________________________________________________</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 xml:space="preserve">                                                (заполняется в случае переезда)</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_______________________________________________________________________</w:t>
            </w:r>
          </w:p>
          <w:p w:rsidR="00474B87" w:rsidRPr="001021F4"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(почтовый индекс, район, населенный пункт, улица, дом, корпус, квартира)</w:t>
            </w:r>
          </w:p>
        </w:tc>
      </w:tr>
      <w:tr w:rsidR="00474B87" w:rsidRPr="001021F4" w:rsidTr="00F73B2A">
        <w:trPr>
          <w:gridAfter w:val="1"/>
          <w:wAfter w:w="284" w:type="dxa"/>
        </w:trPr>
        <w:tc>
          <w:tcPr>
            <w:tcW w:w="8079" w:type="dxa"/>
          </w:tcPr>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_______________________________________________________________________</w:t>
            </w:r>
          </w:p>
        </w:tc>
      </w:tr>
      <w:tr w:rsidR="00474B87" w:rsidRPr="001021F4" w:rsidTr="00F73B2A">
        <w:trPr>
          <w:gridAfter w:val="1"/>
          <w:wAfter w:w="284" w:type="dxa"/>
        </w:trPr>
        <w:tc>
          <w:tcPr>
            <w:tcW w:w="8079" w:type="dxa"/>
          </w:tcPr>
          <w:p w:rsidR="00474B87" w:rsidRPr="001021F4"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страховой номер индивидуального лицевого счета (СНИЛС) – при наличии</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телефон_______________________</w:t>
            </w:r>
            <w:r w:rsidRPr="001021F4">
              <w:rPr>
                <w:rFonts w:ascii="Times New Roman" w:eastAsia="Times New Roman" w:hAnsi="Times New Roman" w:cs="Times New Roman"/>
                <w:sz w:val="24"/>
                <w:szCs w:val="24"/>
                <w:lang w:eastAsia="ru-RU"/>
              </w:rPr>
              <w:t>_____</w:t>
            </w:r>
            <w:r w:rsidRPr="001021F4">
              <w:rPr>
                <w:rFonts w:ascii="Times New Roman" w:eastAsia="Times New Roman" w:hAnsi="Times New Roman" w:cs="Times New Roman"/>
                <w:sz w:val="20"/>
                <w:szCs w:val="20"/>
                <w:lang w:eastAsia="ru-RU"/>
              </w:rPr>
              <w:t>___________________________________</w:t>
            </w:r>
          </w:p>
        </w:tc>
      </w:tr>
      <w:tr w:rsidR="00474B87" w:rsidRPr="001021F4" w:rsidTr="00F73B2A">
        <w:trPr>
          <w:trHeight w:val="359"/>
        </w:trPr>
        <w:tc>
          <w:tcPr>
            <w:tcW w:w="8363" w:type="dxa"/>
            <w:gridSpan w:val="2"/>
          </w:tcPr>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4"/>
                <w:szCs w:val="24"/>
                <w:vertAlign w:val="superscript"/>
                <w:lang w:eastAsia="ru-RU"/>
              </w:rPr>
            </w:pPr>
          </w:p>
        </w:tc>
      </w:tr>
    </w:tbl>
    <w:p w:rsidR="00474B87" w:rsidRPr="001021F4" w:rsidRDefault="00474B87" w:rsidP="006B5938">
      <w:pPr>
        <w:spacing w:after="0" w:line="240" w:lineRule="auto"/>
        <w:contextualSpacing/>
        <w:jc w:val="center"/>
        <w:rPr>
          <w:rFonts w:ascii="Times New Roman" w:eastAsia="Times New Roman" w:hAnsi="Times New Roman" w:cs="Times New Roman"/>
          <w:sz w:val="20"/>
          <w:szCs w:val="20"/>
          <w:lang w:eastAsia="ru-RU"/>
        </w:rPr>
      </w:pPr>
      <w:proofErr w:type="gramStart"/>
      <w:r w:rsidRPr="001021F4">
        <w:rPr>
          <w:rFonts w:ascii="Times New Roman" w:eastAsia="Times New Roman" w:hAnsi="Times New Roman" w:cs="Times New Roman"/>
          <w:sz w:val="20"/>
          <w:szCs w:val="20"/>
          <w:lang w:eastAsia="ru-RU"/>
        </w:rPr>
        <w:t>З</w:t>
      </w:r>
      <w:proofErr w:type="gramEnd"/>
      <w:r w:rsidRPr="001021F4">
        <w:rPr>
          <w:rFonts w:ascii="Times New Roman" w:eastAsia="Times New Roman" w:hAnsi="Times New Roman" w:cs="Times New Roman"/>
          <w:sz w:val="20"/>
          <w:szCs w:val="20"/>
          <w:lang w:eastAsia="ru-RU"/>
        </w:rPr>
        <w:t xml:space="preserve"> А Я В Л Е Н И Е</w:t>
      </w:r>
    </w:p>
    <w:p w:rsidR="00474B87" w:rsidRPr="001021F4" w:rsidRDefault="00474B87" w:rsidP="006B5938">
      <w:pPr>
        <w:spacing w:after="0" w:line="240" w:lineRule="auto"/>
        <w:contextualSpacing/>
        <w:jc w:val="center"/>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о предоставлении государственных (ой) услу</w:t>
      </w:r>
      <w:proofErr w:type="gramStart"/>
      <w:r w:rsidRPr="001021F4">
        <w:rPr>
          <w:rFonts w:ascii="Times New Roman" w:eastAsia="Times New Roman" w:hAnsi="Times New Roman" w:cs="Times New Roman"/>
          <w:sz w:val="20"/>
          <w:szCs w:val="20"/>
          <w:lang w:eastAsia="ru-RU"/>
        </w:rPr>
        <w:t>г(</w:t>
      </w:r>
      <w:proofErr w:type="gramEnd"/>
      <w:r w:rsidRPr="001021F4">
        <w:rPr>
          <w:rFonts w:ascii="Times New Roman" w:eastAsia="Times New Roman" w:hAnsi="Times New Roman" w:cs="Times New Roman"/>
          <w:sz w:val="20"/>
          <w:szCs w:val="20"/>
          <w:lang w:eastAsia="ru-RU"/>
        </w:rPr>
        <w:t>и)</w:t>
      </w:r>
    </w:p>
    <w:p w:rsidR="00474B87" w:rsidRPr="001021F4" w:rsidRDefault="00474B87" w:rsidP="006B5938">
      <w:pPr>
        <w:spacing w:after="0" w:line="240" w:lineRule="auto"/>
        <w:ind w:right="1"/>
        <w:contextualSpacing/>
        <w:rPr>
          <w:rFonts w:ascii="Times New Roman" w:eastAsia="Times New Roman" w:hAnsi="Times New Roman" w:cs="Times New Roman"/>
          <w:lang w:eastAsia="ru-RU"/>
        </w:rPr>
      </w:pPr>
    </w:p>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Прошу назначить (поставить отметк</w:t>
      </w:r>
      <w:proofErr w:type="gramStart"/>
      <w:r w:rsidRPr="001021F4">
        <w:rPr>
          <w:rFonts w:ascii="Times New Roman" w:eastAsia="Times New Roman" w:hAnsi="Times New Roman" w:cs="Times New Roman"/>
          <w:sz w:val="20"/>
          <w:szCs w:val="20"/>
          <w:lang w:eastAsia="ru-RU"/>
        </w:rPr>
        <w:t>у(</w:t>
      </w:r>
      <w:proofErr w:type="gramEnd"/>
      <w:r w:rsidRPr="001021F4">
        <w:rPr>
          <w:rFonts w:ascii="Times New Roman" w:eastAsia="Times New Roman" w:hAnsi="Times New Roman" w:cs="Times New Roman"/>
          <w:sz w:val="20"/>
          <w:szCs w:val="20"/>
          <w:lang w:eastAsia="ru-RU"/>
        </w:rPr>
        <w:t>и) «</w:t>
      </w:r>
      <w:r w:rsidRPr="001021F4">
        <w:rPr>
          <w:rFonts w:ascii="Times New Roman" w:eastAsia="Times New Roman" w:hAnsi="Times New Roman" w:cs="Times New Roman"/>
          <w:sz w:val="20"/>
          <w:szCs w:val="20"/>
          <w:lang w:val="en-US" w:eastAsia="ru-RU"/>
        </w:rPr>
        <w:t>V</w:t>
      </w:r>
      <w:r w:rsidRPr="001021F4">
        <w:rPr>
          <w:rFonts w:ascii="Times New Roman" w:eastAsia="Times New Roman" w:hAnsi="Times New Roman" w:cs="Times New Roman"/>
          <w:sz w:val="20"/>
          <w:szCs w:val="20"/>
          <w:lang w:eastAsia="ru-RU"/>
        </w:rPr>
        <w:t>»)</w:t>
      </w:r>
    </w:p>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6"/>
        <w:gridCol w:w="9659"/>
      </w:tblGrid>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 xml:space="preserve">ежемесячную денежную выплату как:                                                                                </w:t>
            </w:r>
          </w:p>
        </w:tc>
      </w:tr>
      <w:tr w:rsidR="00474B87" w:rsidRPr="001021F4" w:rsidTr="00F73B2A">
        <w:tc>
          <w:tcPr>
            <w:tcW w:w="534" w:type="dxa"/>
            <w:vMerge w:val="restart"/>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ветерану труда (ветерану военной службы)</w:t>
            </w:r>
          </w:p>
        </w:tc>
      </w:tr>
      <w:tr w:rsidR="00474B87" w:rsidRPr="001021F4" w:rsidTr="00F73B2A">
        <w:tc>
          <w:tcPr>
            <w:tcW w:w="534" w:type="dxa"/>
            <w:vMerge/>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bCs/>
                <w:iCs/>
                <w:spacing w:val="6"/>
                <w:sz w:val="24"/>
                <w:szCs w:val="24"/>
                <w:lang w:eastAsia="ru-RU"/>
              </w:rPr>
            </w:pPr>
            <w:r w:rsidRPr="001021F4">
              <w:rPr>
                <w:rFonts w:ascii="Times New Roman" w:eastAsia="Times New Roman" w:hAnsi="Times New Roman" w:cs="Times New Roman"/>
                <w:sz w:val="24"/>
                <w:szCs w:val="24"/>
                <w:lang w:eastAsia="ru-RU"/>
              </w:rPr>
              <w:t>реабилитированному лицу (лицу, признанному пострадавшим от политических репрессий)</w:t>
            </w:r>
          </w:p>
        </w:tc>
      </w:tr>
      <w:tr w:rsidR="00474B87" w:rsidRPr="001021F4" w:rsidTr="00F73B2A">
        <w:tc>
          <w:tcPr>
            <w:tcW w:w="534" w:type="dxa"/>
            <w:vMerge/>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труженику тыла</w:t>
            </w:r>
          </w:p>
        </w:tc>
      </w:tr>
      <w:tr w:rsidR="00474B87" w:rsidRPr="001021F4" w:rsidTr="00F73B2A">
        <w:tc>
          <w:tcPr>
            <w:tcW w:w="534" w:type="dxa"/>
            <w:vMerge/>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 xml:space="preserve">ветерану труда Ленинградской области, звание присвоено в _________г. (указать год) </w:t>
            </w:r>
          </w:p>
        </w:tc>
      </w:tr>
      <w:tr w:rsidR="00474B87" w:rsidRPr="001021F4" w:rsidTr="00F73B2A">
        <w:tc>
          <w:tcPr>
            <w:tcW w:w="534" w:type="dxa"/>
            <w:vMerge/>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лицу, родившемуся в период с 03.09.1927г. по 03.09.1945г.</w:t>
            </w:r>
          </w:p>
        </w:tc>
      </w:tr>
      <w:tr w:rsidR="00474B87" w:rsidRPr="001021F4" w:rsidTr="00F73B2A">
        <w:tc>
          <w:tcPr>
            <w:tcW w:w="534" w:type="dxa"/>
            <w:vMerge/>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contextualSpacing/>
              <w:rPr>
                <w:rFonts w:ascii="Times New Roman" w:eastAsia="Times New Roman" w:hAnsi="Times New Roman" w:cs="Times New Roman"/>
                <w:bCs/>
                <w:iCs/>
                <w:spacing w:val="6"/>
                <w:sz w:val="24"/>
                <w:szCs w:val="24"/>
                <w:lang w:eastAsia="ru-RU"/>
              </w:rPr>
            </w:pPr>
            <w:r w:rsidRPr="001021F4">
              <w:rPr>
                <w:rFonts w:ascii="Times New Roman" w:eastAsia="Times New Roman" w:hAnsi="Times New Roman" w:cs="Times New Roman"/>
                <w:sz w:val="24"/>
                <w:szCs w:val="24"/>
                <w:lang w:eastAsia="x-none"/>
              </w:rPr>
              <w:t>инвалиду с детства по зрению первой группы</w:t>
            </w:r>
          </w:p>
        </w:tc>
      </w:tr>
      <w:tr w:rsidR="00474B87" w:rsidRPr="001021F4" w:rsidTr="00F73B2A">
        <w:tc>
          <w:tcPr>
            <w:tcW w:w="534" w:type="dxa"/>
            <w:vMerge/>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contextualSpacing/>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группы и (или) моих несовершеннолетних детей</w:t>
            </w:r>
          </w:p>
        </w:tc>
      </w:tr>
      <w:tr w:rsidR="00474B87" w:rsidRPr="001021F4" w:rsidTr="00F73B2A">
        <w:tc>
          <w:tcPr>
            <w:tcW w:w="534" w:type="dxa"/>
            <w:vMerge/>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contextualSpacing/>
              <w:jc w:val="both"/>
              <w:rPr>
                <w:rFonts w:ascii="Times New Roman" w:eastAsia="Times New Roman" w:hAnsi="Times New Roman" w:cs="Times New Roman"/>
                <w:bCs/>
                <w:iCs/>
                <w:spacing w:val="6"/>
                <w:sz w:val="24"/>
                <w:szCs w:val="24"/>
                <w:lang w:eastAsia="ru-RU"/>
              </w:rPr>
            </w:pPr>
            <w:r w:rsidRPr="001021F4">
              <w:rPr>
                <w:rFonts w:ascii="Times New Roman" w:eastAsia="Times New Roman" w:hAnsi="Times New Roman" w:cs="Times New Roman"/>
                <w:sz w:val="24"/>
                <w:szCs w:val="24"/>
                <w:lang w:eastAsia="ru-RU"/>
              </w:rPr>
              <w:t>инвалиду боевых действий ____группы</w:t>
            </w:r>
          </w:p>
        </w:tc>
      </w:tr>
      <w:tr w:rsidR="00474B87" w:rsidRPr="001021F4" w:rsidTr="00F73B2A">
        <w:tc>
          <w:tcPr>
            <w:tcW w:w="534" w:type="dxa"/>
            <w:vMerge/>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супруге (супругу) умершего инвалида боевых действий</w:t>
            </w:r>
          </w:p>
        </w:tc>
      </w:tr>
      <w:tr w:rsidR="00474B87" w:rsidRPr="001021F4" w:rsidTr="00F73B2A">
        <w:tc>
          <w:tcPr>
            <w:tcW w:w="534" w:type="dxa"/>
            <w:vMerge/>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родителю умершего инвалида боевых действий</w:t>
            </w:r>
          </w:p>
        </w:tc>
      </w:tr>
      <w:tr w:rsidR="0042054E" w:rsidRPr="001021F4" w:rsidTr="00F73B2A">
        <w:tc>
          <w:tcPr>
            <w:tcW w:w="534" w:type="dxa"/>
            <w:vMerge/>
            <w:shd w:val="clear" w:color="auto" w:fill="auto"/>
          </w:tcPr>
          <w:p w:rsidR="0042054E" w:rsidRPr="001021F4" w:rsidRDefault="0042054E"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2054E" w:rsidRPr="001021F4" w:rsidRDefault="0042054E"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2054E" w:rsidRPr="001021F4" w:rsidRDefault="0042054E" w:rsidP="0042054E">
            <w:pPr>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супруге (супругу) погибшего (умершего) сотрудника ОВД РФ</w:t>
            </w:r>
          </w:p>
        </w:tc>
      </w:tr>
      <w:tr w:rsidR="0042054E" w:rsidRPr="001021F4" w:rsidTr="00F73B2A">
        <w:tc>
          <w:tcPr>
            <w:tcW w:w="534" w:type="dxa"/>
            <w:vMerge/>
            <w:shd w:val="clear" w:color="auto" w:fill="auto"/>
          </w:tcPr>
          <w:p w:rsidR="0042054E" w:rsidRPr="001021F4" w:rsidRDefault="0042054E"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2054E" w:rsidRPr="001021F4" w:rsidRDefault="0042054E"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2054E" w:rsidRPr="001021F4" w:rsidRDefault="0042054E" w:rsidP="0042054E">
            <w:pPr>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родителю погибшего (умершего) сотрудника ОВД РФ</w:t>
            </w:r>
          </w:p>
        </w:tc>
      </w:tr>
      <w:tr w:rsidR="00474B87" w:rsidRPr="001021F4" w:rsidTr="00F73B2A">
        <w:tc>
          <w:tcPr>
            <w:tcW w:w="534" w:type="dxa"/>
            <w:vMerge/>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contextualSpacing/>
              <w:jc w:val="both"/>
              <w:rPr>
                <w:rFonts w:ascii="Times New Roman" w:eastAsia="Times New Roman" w:hAnsi="Times New Roman" w:cs="Times New Roman"/>
                <w:sz w:val="24"/>
                <w:szCs w:val="24"/>
                <w:lang w:eastAsia="ru-RU"/>
              </w:rPr>
            </w:pPr>
            <w:proofErr w:type="gramStart"/>
            <w:r w:rsidRPr="001021F4">
              <w:rPr>
                <w:rFonts w:ascii="Times New Roman" w:eastAsia="Times New Roman" w:hAnsi="Times New Roman" w:cs="Times New Roman"/>
                <w:sz w:val="24"/>
                <w:szCs w:val="24"/>
                <w:lang w:eastAsia="ru-RU"/>
              </w:rPr>
              <w:t>проживавшему</w:t>
            </w:r>
            <w:proofErr w:type="gramEnd"/>
            <w:r w:rsidRPr="001021F4">
              <w:rPr>
                <w:rFonts w:ascii="Times New Roman" w:eastAsia="Times New Roman" w:hAnsi="Times New Roman" w:cs="Times New Roman"/>
                <w:sz w:val="24"/>
                <w:szCs w:val="24"/>
                <w:lang w:eastAsia="ru-RU"/>
              </w:rPr>
              <w:t xml:space="preserve">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единовременную выплату в связи с ________летним юбилеем совместной жизни</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денежную компенсацию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единовременную денежную выплату на погребение умершей жертвы политических репрессий</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1021F4"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1021F4">
              <w:rPr>
                <w:rFonts w:ascii="Times New Roman" w:eastAsia="Times New Roman" w:hAnsi="Times New Roman" w:cs="Times New Roman"/>
                <w:bCs/>
                <w:sz w:val="24"/>
                <w:szCs w:val="24"/>
                <w:lang w:eastAsia="ru-RU"/>
              </w:rPr>
              <w:t>ежегодную денежную выплату в размере 90000 рублей</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1021F4">
              <w:rPr>
                <w:rFonts w:ascii="Times New Roman" w:eastAsia="Times New Roman" w:hAnsi="Times New Roman" w:cs="Times New Roman"/>
                <w:bCs/>
                <w:sz w:val="24"/>
                <w:szCs w:val="24"/>
                <w:lang w:eastAsia="ru-RU"/>
              </w:rPr>
              <w:t>компенсацию расходов по проезду от своего места жительства в Ленинградскую область и обратно (в пределах Российской Федерации)*</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1021F4">
              <w:rPr>
                <w:rFonts w:ascii="Times New Roman" w:eastAsia="Times New Roman" w:hAnsi="Times New Roman" w:cs="Times New Roman"/>
                <w:bCs/>
                <w:sz w:val="24"/>
                <w:szCs w:val="24"/>
                <w:lang w:eastAsia="ru-RU"/>
              </w:rPr>
              <w:t>компенсацию расходов по проживанию в Ленинградской области во время проведения дней Ленинградской области*</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1021F4"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1021F4">
              <w:rPr>
                <w:rFonts w:ascii="Times New Roman" w:eastAsia="Times New Roman" w:hAnsi="Times New Roman" w:cs="Times New Roman"/>
                <w:bCs/>
                <w:sz w:val="24"/>
                <w:szCs w:val="24"/>
                <w:lang w:eastAsia="ru-RU"/>
              </w:rPr>
              <w:t xml:space="preserve">денежную компенсацию стоимости путевки в организации санаторно-курортного лечения </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1021F4"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1021F4">
              <w:rPr>
                <w:rFonts w:ascii="Times New Roman" w:eastAsia="Times New Roman" w:hAnsi="Times New Roman" w:cs="Times New Roman"/>
                <w:bCs/>
                <w:sz w:val="24"/>
                <w:szCs w:val="24"/>
                <w:lang w:eastAsia="ru-RU"/>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1021F4" w:rsidRDefault="00474B87" w:rsidP="006B5938">
            <w:pPr>
              <w:spacing w:after="0" w:line="240" w:lineRule="auto"/>
              <w:ind w:right="1"/>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p w:rsidR="00474B87" w:rsidRPr="001021F4" w:rsidRDefault="00474B87" w:rsidP="006B5938">
            <w:pPr>
              <w:spacing w:after="0" w:line="240" w:lineRule="auto"/>
              <w:ind w:right="1"/>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 xml:space="preserve">__________________________________________________________________________________ </w:t>
            </w:r>
          </w:p>
          <w:p w:rsidR="00474B87" w:rsidRPr="001021F4" w:rsidRDefault="00474B87" w:rsidP="006B5938">
            <w:pPr>
              <w:spacing w:after="0" w:line="240" w:lineRule="auto"/>
              <w:ind w:right="1" w:firstLine="567"/>
              <w:contextualSpacing/>
              <w:jc w:val="both"/>
              <w:rPr>
                <w:rFonts w:ascii="Times New Roman" w:eastAsia="Times New Roman" w:hAnsi="Times New Roman" w:cs="Times New Roman"/>
                <w:sz w:val="24"/>
                <w:szCs w:val="24"/>
                <w:vertAlign w:val="superscript"/>
                <w:lang w:eastAsia="ru-RU"/>
              </w:rPr>
            </w:pPr>
            <w:r w:rsidRPr="001021F4">
              <w:rPr>
                <w:rFonts w:ascii="Times New Roman" w:eastAsia="Times New Roman" w:hAnsi="Times New Roman" w:cs="Times New Roman"/>
                <w:sz w:val="24"/>
                <w:szCs w:val="24"/>
                <w:lang w:eastAsia="ru-RU"/>
              </w:rPr>
              <w:t xml:space="preserve">                                                           </w:t>
            </w:r>
            <w:r w:rsidRPr="001021F4">
              <w:rPr>
                <w:rFonts w:ascii="Times New Roman" w:eastAsia="Times New Roman" w:hAnsi="Times New Roman" w:cs="Times New Roman"/>
                <w:sz w:val="24"/>
                <w:szCs w:val="24"/>
                <w:vertAlign w:val="superscript"/>
                <w:lang w:eastAsia="ru-RU"/>
              </w:rPr>
              <w:t xml:space="preserve">(фамилия, имя, отчество </w:t>
            </w:r>
            <w:proofErr w:type="gramStart"/>
            <w:r w:rsidRPr="001021F4">
              <w:rPr>
                <w:rFonts w:ascii="Times New Roman" w:eastAsia="Times New Roman" w:hAnsi="Times New Roman" w:cs="Times New Roman"/>
                <w:sz w:val="24"/>
                <w:szCs w:val="24"/>
                <w:vertAlign w:val="superscript"/>
                <w:lang w:eastAsia="ru-RU"/>
              </w:rPr>
              <w:t>умершего</w:t>
            </w:r>
            <w:proofErr w:type="gramEnd"/>
            <w:r w:rsidRPr="001021F4">
              <w:rPr>
                <w:rFonts w:ascii="Times New Roman" w:eastAsia="Times New Roman" w:hAnsi="Times New Roman" w:cs="Times New Roman"/>
                <w:sz w:val="24"/>
                <w:szCs w:val="24"/>
                <w:vertAlign w:val="superscript"/>
                <w:lang w:eastAsia="ru-RU"/>
              </w:rPr>
              <w:t>)</w:t>
            </w:r>
          </w:p>
        </w:tc>
      </w:tr>
      <w:tr w:rsidR="00474B87" w:rsidRPr="001021F4" w:rsidTr="00F73B2A">
        <w:tc>
          <w:tcPr>
            <w:tcW w:w="534" w:type="dxa"/>
            <w:tcBorders>
              <w:bottom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1021F4"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1021F4">
              <w:rPr>
                <w:rFonts w:ascii="Times New Roman" w:eastAsia="Times New Roman" w:hAnsi="Times New Roman" w:cs="Times New Roman"/>
                <w:bCs/>
                <w:sz w:val="24"/>
                <w:szCs w:val="24"/>
                <w:lang w:eastAsia="ru-RU"/>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474B87" w:rsidRPr="001021F4" w:rsidRDefault="00474B87" w:rsidP="006B5938">
      <w:pPr>
        <w:suppressAutoHyphens/>
        <w:spacing w:after="0" w:line="240" w:lineRule="auto"/>
        <w:contextualSpacing/>
        <w:jc w:val="both"/>
        <w:rPr>
          <w:rFonts w:ascii="Times New Roman" w:eastAsia="Times New Roman" w:hAnsi="Times New Roman" w:cs="Times New Roman"/>
          <w:sz w:val="20"/>
          <w:szCs w:val="20"/>
          <w:lang w:eastAsia="ru-RU"/>
        </w:rPr>
      </w:pPr>
    </w:p>
    <w:p w:rsidR="00474B87" w:rsidRPr="001021F4" w:rsidRDefault="00474B87" w:rsidP="006B5938">
      <w:pPr>
        <w:spacing w:after="0" w:line="240" w:lineRule="auto"/>
        <w:ind w:right="1"/>
        <w:contextualSpacing/>
        <w:jc w:val="both"/>
        <w:rPr>
          <w:rFonts w:ascii="Times New Roman" w:eastAsia="Times New Roman" w:hAnsi="Times New Roman" w:cs="Times New Roman"/>
          <w:bCs/>
          <w:sz w:val="20"/>
          <w:szCs w:val="20"/>
          <w:lang w:eastAsia="ru-RU"/>
        </w:rPr>
      </w:pPr>
      <w:r w:rsidRPr="001021F4">
        <w:rPr>
          <w:rFonts w:ascii="Times New Roman" w:eastAsia="Times New Roman" w:hAnsi="Times New Roman" w:cs="Times New Roman"/>
          <w:bCs/>
          <w:sz w:val="20"/>
          <w:szCs w:val="20"/>
          <w:lang w:eastAsia="ru-RU"/>
        </w:rPr>
        <w:t>* компенсационные расходы оплачиваются гражданам, не являющимся жителями Ленинградской области, по факту понесенных расходов.</w:t>
      </w:r>
    </w:p>
    <w:p w:rsidR="00474B87" w:rsidRPr="001021F4" w:rsidRDefault="00474B87" w:rsidP="006B5938">
      <w:pPr>
        <w:suppressAutoHyphens/>
        <w:spacing w:after="0" w:line="240" w:lineRule="auto"/>
        <w:contextualSpacing/>
        <w:jc w:val="both"/>
        <w:rPr>
          <w:rFonts w:ascii="Times New Roman" w:eastAsia="Times New Roman" w:hAnsi="Times New Roman" w:cs="Times New Roman"/>
          <w:sz w:val="20"/>
          <w:szCs w:val="20"/>
          <w:lang w:eastAsia="ru-RU"/>
        </w:rPr>
      </w:pPr>
    </w:p>
    <w:p w:rsidR="00474B87" w:rsidRPr="001021F4" w:rsidRDefault="00474B87" w:rsidP="006B5938">
      <w:pPr>
        <w:suppressAutoHyphens/>
        <w:spacing w:after="0" w:line="240" w:lineRule="auto"/>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Пенсию получаю_______________________________________________________________________________________</w:t>
      </w:r>
    </w:p>
    <w:p w:rsidR="00474B87" w:rsidRPr="001021F4" w:rsidRDefault="00474B87" w:rsidP="006B5938">
      <w:pPr>
        <w:suppressAutoHyphens/>
        <w:spacing w:after="0" w:line="240" w:lineRule="auto"/>
        <w:contextualSpacing/>
        <w:jc w:val="center"/>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vertAlign w:val="superscript"/>
          <w:lang w:eastAsia="ru-RU"/>
        </w:rPr>
        <w:t>(указать наименование органа)</w:t>
      </w:r>
    </w:p>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Сведения о заявителе</w:t>
      </w:r>
    </w:p>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464"/>
        <w:gridCol w:w="3545"/>
        <w:gridCol w:w="3320"/>
      </w:tblGrid>
      <w:tr w:rsidR="00474B87" w:rsidRPr="001021F4" w:rsidTr="00F73B2A">
        <w:tc>
          <w:tcPr>
            <w:tcW w:w="167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Фамилия, имя, отчество (при наличии)</w:t>
            </w:r>
          </w:p>
        </w:tc>
        <w:tc>
          <w:tcPr>
            <w:tcW w:w="3323" w:type="pct"/>
            <w:gridSpan w:val="2"/>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c>
          <w:tcPr>
            <w:tcW w:w="167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Прежние фамилия, имя, отчество (в случае изменения)</w:t>
            </w:r>
          </w:p>
        </w:tc>
        <w:tc>
          <w:tcPr>
            <w:tcW w:w="3323" w:type="pct"/>
            <w:gridSpan w:val="2"/>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c>
          <w:tcPr>
            <w:tcW w:w="1677" w:type="pct"/>
            <w:vMerge w:val="restar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1021F4">
              <w:rPr>
                <w:rFonts w:ascii="Times New Roman" w:hAnsi="Times New Roman" w:cs="Times New Roman"/>
                <w:sz w:val="20"/>
                <w:szCs w:val="20"/>
              </w:rPr>
              <w:lastRenderedPageBreak/>
              <w:t>Паспорт гражданина РФ</w:t>
            </w:r>
            <w:r w:rsidRPr="001021F4">
              <w:rPr>
                <w:rFonts w:ascii="Times New Roman" w:hAnsi="Times New Roman" w:cs="Times New Roman"/>
                <w:sz w:val="20"/>
                <w:szCs w:val="20"/>
                <w:vertAlign w:val="superscript"/>
              </w:rPr>
              <w:footnoteReference w:id="3"/>
            </w:r>
          </w:p>
        </w:tc>
        <w:tc>
          <w:tcPr>
            <w:tcW w:w="1716"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серия и номер</w:t>
            </w:r>
          </w:p>
        </w:tc>
        <w:tc>
          <w:tcPr>
            <w:tcW w:w="160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c>
          <w:tcPr>
            <w:tcW w:w="1677" w:type="pct"/>
            <w:vMerge/>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дата выдачи</w:t>
            </w:r>
          </w:p>
        </w:tc>
        <w:tc>
          <w:tcPr>
            <w:tcW w:w="160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c>
          <w:tcPr>
            <w:tcW w:w="1677" w:type="pct"/>
            <w:vMerge/>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rPr>
          <w:trHeight w:val="260"/>
        </w:trPr>
        <w:tc>
          <w:tcPr>
            <w:tcW w:w="1677" w:type="pct"/>
            <w:vMerge w:val="restart"/>
            <w:tcBorders>
              <w:top w:val="single" w:sz="4" w:space="0" w:color="auto"/>
              <w:left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1021F4">
              <w:rPr>
                <w:rFonts w:ascii="Times New Roman" w:hAnsi="Times New Roman" w:cs="Times New Roman"/>
                <w:sz w:val="20"/>
                <w:szCs w:val="20"/>
              </w:rPr>
              <w:t>Сведения о перемене имени, заключении и расторжении брака (при наличии)</w:t>
            </w:r>
          </w:p>
        </w:tc>
        <w:tc>
          <w:tcPr>
            <w:tcW w:w="1716"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trike/>
                <w:sz w:val="20"/>
                <w:szCs w:val="20"/>
              </w:rPr>
            </w:pPr>
            <w:r w:rsidRPr="001021F4">
              <w:rPr>
                <w:rFonts w:ascii="Times New Roman" w:hAnsi="Times New Roman" w:cs="Times New Roman"/>
                <w:sz w:val="20"/>
                <w:szCs w:val="20"/>
              </w:rPr>
              <w:t>номер и дата актовой записи</w:t>
            </w:r>
          </w:p>
        </w:tc>
        <w:tc>
          <w:tcPr>
            <w:tcW w:w="160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p>
        </w:tc>
      </w:tr>
      <w:tr w:rsidR="00474B87" w:rsidRPr="001021F4" w:rsidTr="00F73B2A">
        <w:trPr>
          <w:trHeight w:val="259"/>
        </w:trPr>
        <w:tc>
          <w:tcPr>
            <w:tcW w:w="1677" w:type="pct"/>
            <w:vMerge/>
            <w:tcBorders>
              <w:left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trike/>
                <w:sz w:val="20"/>
                <w:szCs w:val="20"/>
              </w:rPr>
            </w:pPr>
            <w:r w:rsidRPr="001021F4">
              <w:rPr>
                <w:rFonts w:ascii="Times New Roman" w:hAnsi="Times New Roman" w:cs="Times New Roman"/>
                <w:sz w:val="20"/>
                <w:szCs w:val="20"/>
              </w:rPr>
              <w:t>место выдачи документа (орган ЗАГС)</w:t>
            </w:r>
          </w:p>
        </w:tc>
        <w:tc>
          <w:tcPr>
            <w:tcW w:w="160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rPr>
          <w:trHeight w:val="173"/>
        </w:trPr>
        <w:tc>
          <w:tcPr>
            <w:tcW w:w="167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1021F4">
              <w:rPr>
                <w:rFonts w:ascii="Times New Roman" w:hAnsi="Times New Roman" w:cs="Times New Roman"/>
                <w:sz w:val="20"/>
                <w:szCs w:val="20"/>
              </w:rPr>
              <w:t>ИНН</w:t>
            </w:r>
            <w:r w:rsidRPr="001021F4">
              <w:rPr>
                <w:rFonts w:ascii="Times New Roman" w:hAnsi="Times New Roman" w:cs="Times New Roman"/>
                <w:sz w:val="20"/>
                <w:szCs w:val="20"/>
                <w:vertAlign w:val="superscript"/>
              </w:rPr>
              <w:footnoteReference w:id="4"/>
            </w:r>
          </w:p>
        </w:tc>
        <w:tc>
          <w:tcPr>
            <w:tcW w:w="1716"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номер</w:t>
            </w:r>
          </w:p>
        </w:tc>
        <w:tc>
          <w:tcPr>
            <w:tcW w:w="160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rPr>
          <w:trHeight w:val="260"/>
        </w:trPr>
        <w:tc>
          <w:tcPr>
            <w:tcW w:w="1677" w:type="pct"/>
            <w:vMerge w:val="restart"/>
            <w:tcBorders>
              <w:top w:val="single" w:sz="4" w:space="0" w:color="auto"/>
              <w:left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1021F4">
              <w:rPr>
                <w:rFonts w:ascii="Times New Roman" w:hAnsi="Times New Roman" w:cs="Times New Roman"/>
                <w:sz w:val="20"/>
                <w:szCs w:val="20"/>
              </w:rPr>
              <w:t>Сведения о государственной регистрации смерти</w:t>
            </w:r>
            <w:r w:rsidRPr="001021F4">
              <w:rPr>
                <w:rFonts w:ascii="Times New Roman" w:hAnsi="Times New Roman" w:cs="Times New Roman"/>
                <w:sz w:val="20"/>
                <w:szCs w:val="20"/>
                <w:vertAlign w:val="superscript"/>
              </w:rPr>
              <w:footnoteReference w:id="5"/>
            </w:r>
          </w:p>
        </w:tc>
        <w:tc>
          <w:tcPr>
            <w:tcW w:w="1716"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номер и дата актовой записи</w:t>
            </w:r>
          </w:p>
        </w:tc>
        <w:tc>
          <w:tcPr>
            <w:tcW w:w="160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rPr>
          <w:trHeight w:val="259"/>
        </w:trPr>
        <w:tc>
          <w:tcPr>
            <w:tcW w:w="1677" w:type="pct"/>
            <w:vMerge/>
            <w:tcBorders>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место выдачи документа (орган ЗАГС)</w:t>
            </w:r>
          </w:p>
        </w:tc>
        <w:tc>
          <w:tcPr>
            <w:tcW w:w="1607"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bl>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4454"/>
        <w:gridCol w:w="3551"/>
        <w:gridCol w:w="2324"/>
      </w:tblGrid>
      <w:tr w:rsidR="00474B87" w:rsidRPr="001021F4" w:rsidTr="00F73B2A">
        <w:tc>
          <w:tcPr>
            <w:tcW w:w="2156"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Фамилия, имя, отчество (при наличии)</w:t>
            </w:r>
          </w:p>
        </w:tc>
        <w:tc>
          <w:tcPr>
            <w:tcW w:w="2844" w:type="pct"/>
            <w:gridSpan w:val="2"/>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c>
          <w:tcPr>
            <w:tcW w:w="2156" w:type="pct"/>
            <w:vMerge w:val="restar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1021F4">
              <w:rPr>
                <w:rFonts w:ascii="Times New Roman" w:hAnsi="Times New Roman" w:cs="Times New Roman"/>
                <w:sz w:val="20"/>
                <w:szCs w:val="20"/>
              </w:rPr>
              <w:t>Паспорт гражданина РФ*</w:t>
            </w:r>
          </w:p>
        </w:tc>
        <w:tc>
          <w:tcPr>
            <w:tcW w:w="1719"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серия и номер</w:t>
            </w:r>
          </w:p>
        </w:tc>
        <w:tc>
          <w:tcPr>
            <w:tcW w:w="1125"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c>
          <w:tcPr>
            <w:tcW w:w="2156" w:type="pct"/>
            <w:vMerge/>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9"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дата выдачи</w:t>
            </w:r>
          </w:p>
        </w:tc>
        <w:tc>
          <w:tcPr>
            <w:tcW w:w="1125"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1021F4" w:rsidTr="00F73B2A">
        <w:tc>
          <w:tcPr>
            <w:tcW w:w="2156" w:type="pct"/>
            <w:vMerge/>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9"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1021F4">
              <w:rPr>
                <w:rFonts w:ascii="Times New Roman" w:hAnsi="Times New Roman" w:cs="Times New Roman"/>
                <w:sz w:val="20"/>
                <w:szCs w:val="20"/>
              </w:rPr>
              <w:t>код подразделения</w:t>
            </w:r>
          </w:p>
        </w:tc>
        <w:tc>
          <w:tcPr>
            <w:tcW w:w="1125"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bl>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r w:rsidRPr="001021F4">
        <w:rPr>
          <w:rFonts w:ascii="Times New Roman" w:hAnsi="Times New Roman" w:cs="Times New Roman"/>
          <w:sz w:val="20"/>
          <w:szCs w:val="20"/>
        </w:rPr>
        <w:t xml:space="preserve">*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 </w:t>
      </w:r>
    </w:p>
    <w:p w:rsidR="00474B87" w:rsidRPr="001021F4" w:rsidRDefault="00474B87" w:rsidP="006B5938">
      <w:pPr>
        <w:autoSpaceDE w:val="0"/>
        <w:autoSpaceDN w:val="0"/>
        <w:adjustRightInd w:val="0"/>
        <w:spacing w:after="0" w:line="240" w:lineRule="auto"/>
        <w:contextualSpacing/>
        <w:rPr>
          <w:rFonts w:ascii="Times New Roman" w:hAnsi="Times New Roman" w:cs="Times New Roman"/>
          <w:sz w:val="20"/>
          <w:szCs w:val="20"/>
        </w:rPr>
      </w:pPr>
    </w:p>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val="x-none" w:eastAsia="x-none"/>
        </w:rPr>
      </w:pPr>
      <w:r w:rsidRPr="001021F4">
        <w:rPr>
          <w:rFonts w:ascii="Times New Roman" w:eastAsia="Times New Roman" w:hAnsi="Times New Roman" w:cs="Times New Roman"/>
          <w:sz w:val="20"/>
          <w:szCs w:val="20"/>
          <w:lang w:eastAsia="x-none"/>
        </w:rPr>
        <w:t xml:space="preserve">Просим поставить </w:t>
      </w:r>
      <w:r w:rsidRPr="001021F4">
        <w:rPr>
          <w:rFonts w:ascii="Times New Roman" w:eastAsia="Times New Roman" w:hAnsi="Times New Roman" w:cs="Times New Roman"/>
          <w:sz w:val="20"/>
          <w:szCs w:val="20"/>
          <w:lang w:val="x-none" w:eastAsia="x-none"/>
        </w:rPr>
        <w:t>отметк</w:t>
      </w:r>
      <w:proofErr w:type="gramStart"/>
      <w:r w:rsidRPr="001021F4">
        <w:rPr>
          <w:rFonts w:ascii="Times New Roman" w:eastAsia="Times New Roman" w:hAnsi="Times New Roman" w:cs="Times New Roman"/>
          <w:sz w:val="20"/>
          <w:szCs w:val="20"/>
          <w:lang w:val="x-none" w:eastAsia="x-none"/>
        </w:rPr>
        <w:t>у(</w:t>
      </w:r>
      <w:proofErr w:type="gramEnd"/>
      <w:r w:rsidRPr="001021F4">
        <w:rPr>
          <w:rFonts w:ascii="Times New Roman" w:eastAsia="Times New Roman" w:hAnsi="Times New Roman" w:cs="Times New Roman"/>
          <w:sz w:val="20"/>
          <w:szCs w:val="20"/>
          <w:lang w:val="x-none" w:eastAsia="x-none"/>
        </w:rPr>
        <w:t>и) «</w:t>
      </w:r>
      <w:r w:rsidRPr="001021F4">
        <w:rPr>
          <w:rFonts w:ascii="Times New Roman" w:eastAsia="Times New Roman" w:hAnsi="Times New Roman" w:cs="Times New Roman"/>
          <w:sz w:val="20"/>
          <w:szCs w:val="20"/>
          <w:lang w:val="en-US" w:eastAsia="x-none"/>
        </w:rPr>
        <w:t>V</w:t>
      </w:r>
      <w:r w:rsidRPr="001021F4">
        <w:rPr>
          <w:rFonts w:ascii="Times New Roman" w:eastAsia="Times New Roman" w:hAnsi="Times New Roman" w:cs="Times New Roman"/>
          <w:sz w:val="20"/>
          <w:szCs w:val="20"/>
          <w:lang w:val="x-none" w:eastAsia="x-none"/>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9072"/>
      </w:tblGrid>
      <w:tr w:rsidR="00474B87" w:rsidRPr="001021F4" w:rsidTr="00F73B2A">
        <w:tc>
          <w:tcPr>
            <w:tcW w:w="817" w:type="dxa"/>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781" w:type="dxa"/>
            <w:gridSpan w:val="2"/>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r w:rsidRPr="001021F4">
              <w:rPr>
                <w:rFonts w:ascii="Times New Roman" w:eastAsia="Times New Roman" w:hAnsi="Times New Roman" w:cs="Times New Roman"/>
                <w:sz w:val="20"/>
                <w:szCs w:val="20"/>
                <w:lang w:eastAsia="x-none"/>
              </w:rPr>
              <w:t xml:space="preserve">аналогичную </w:t>
            </w:r>
            <w:r w:rsidRPr="001021F4">
              <w:rPr>
                <w:rFonts w:ascii="Times New Roman" w:eastAsia="Times New Roman" w:hAnsi="Times New Roman" w:cs="Times New Roman"/>
                <w:sz w:val="20"/>
                <w:szCs w:val="20"/>
                <w:lang w:val="x-none" w:eastAsia="x-none"/>
              </w:rPr>
              <w:t xml:space="preserve"> </w:t>
            </w:r>
            <w:r w:rsidRPr="001021F4">
              <w:rPr>
                <w:rFonts w:ascii="Times New Roman" w:eastAsia="Times New Roman" w:hAnsi="Times New Roman" w:cs="Times New Roman"/>
                <w:sz w:val="20"/>
                <w:szCs w:val="20"/>
                <w:lang w:eastAsia="x-none"/>
              </w:rPr>
              <w:t xml:space="preserve"> </w:t>
            </w:r>
            <w:r w:rsidRPr="001021F4">
              <w:rPr>
                <w:rFonts w:ascii="Times New Roman" w:eastAsia="Times New Roman" w:hAnsi="Times New Roman" w:cs="Times New Roman"/>
                <w:sz w:val="20"/>
                <w:szCs w:val="20"/>
                <w:lang w:val="x-none" w:eastAsia="x-none"/>
              </w:rPr>
              <w:t>меру социальной поддержки по иным основаниям не получаю</w:t>
            </w:r>
          </w:p>
        </w:tc>
      </w:tr>
      <w:tr w:rsidR="00474B87" w:rsidRPr="001021F4" w:rsidTr="00F73B2A">
        <w:tc>
          <w:tcPr>
            <w:tcW w:w="817" w:type="dxa"/>
            <w:vMerge w:val="restart"/>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781" w:type="dxa"/>
            <w:gridSpan w:val="2"/>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r w:rsidRPr="001021F4">
              <w:rPr>
                <w:rFonts w:ascii="Times New Roman" w:eastAsia="Times New Roman" w:hAnsi="Times New Roman" w:cs="Times New Roman"/>
                <w:sz w:val="20"/>
                <w:szCs w:val="20"/>
                <w:lang w:eastAsia="x-none"/>
              </w:rPr>
              <w:t>являюсь получателем аналогичной меры социальной поддержки по иным основаниям, а именно:</w:t>
            </w:r>
          </w:p>
        </w:tc>
      </w:tr>
      <w:tr w:rsidR="00474B87" w:rsidRPr="001021F4" w:rsidTr="00F73B2A">
        <w:trPr>
          <w:trHeight w:val="20"/>
        </w:trPr>
        <w:tc>
          <w:tcPr>
            <w:tcW w:w="817" w:type="dxa"/>
            <w:vMerge/>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shd w:val="clear" w:color="auto" w:fill="auto"/>
          </w:tcPr>
          <w:p w:rsidR="00474B87" w:rsidRPr="001021F4" w:rsidRDefault="00474B87" w:rsidP="006B5938">
            <w:pPr>
              <w:spacing w:after="0" w:line="240" w:lineRule="auto"/>
              <w:contextualSpacing/>
              <w:jc w:val="both"/>
              <w:rPr>
                <w:rFonts w:ascii="Times New Roman" w:eastAsia="Times New Roman" w:hAnsi="Times New Roman" w:cs="Times New Roman"/>
                <w:sz w:val="20"/>
                <w:szCs w:val="20"/>
                <w:lang w:eastAsia="x-none"/>
              </w:rPr>
            </w:pPr>
            <w:r w:rsidRPr="001021F4">
              <w:rPr>
                <w:rFonts w:ascii="Times New Roman" w:eastAsia="Times New Roman" w:hAnsi="Times New Roman" w:cs="Times New Roman"/>
                <w:sz w:val="20"/>
                <w:szCs w:val="20"/>
                <w:lang w:eastAsia="x-none"/>
              </w:rPr>
              <w:t>ветеран труда (ветеран военной службы)</w:t>
            </w:r>
          </w:p>
        </w:tc>
      </w:tr>
      <w:tr w:rsidR="00474B87" w:rsidRPr="001021F4" w:rsidTr="00F73B2A">
        <w:trPr>
          <w:trHeight w:val="20"/>
        </w:trPr>
        <w:tc>
          <w:tcPr>
            <w:tcW w:w="817" w:type="dxa"/>
            <w:vMerge/>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shd w:val="clear" w:color="auto" w:fill="auto"/>
          </w:tcPr>
          <w:p w:rsidR="00474B87" w:rsidRPr="001021F4"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x-none"/>
              </w:rPr>
            </w:pPr>
            <w:r w:rsidRPr="001021F4">
              <w:rPr>
                <w:rFonts w:ascii="Times New Roman" w:eastAsia="Times New Roman" w:hAnsi="Times New Roman" w:cs="Times New Roman"/>
                <w:sz w:val="20"/>
                <w:szCs w:val="20"/>
                <w:lang w:eastAsia="x-none"/>
              </w:rPr>
              <w:t>реабилитированное лицо (лицо, признанное пострадавшим от политических репрессий)</w:t>
            </w:r>
          </w:p>
        </w:tc>
      </w:tr>
      <w:tr w:rsidR="00474B87" w:rsidRPr="001021F4" w:rsidTr="00F73B2A">
        <w:trPr>
          <w:trHeight w:val="20"/>
        </w:trPr>
        <w:tc>
          <w:tcPr>
            <w:tcW w:w="817" w:type="dxa"/>
            <w:vMerge/>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tcBorders>
              <w:top w:val="single" w:sz="4" w:space="0" w:color="auto"/>
              <w:bottom w:val="single" w:sz="4" w:space="0" w:color="auto"/>
              <w:right w:val="single" w:sz="4" w:space="0" w:color="auto"/>
            </w:tcBorders>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x-none"/>
              </w:rPr>
            </w:pPr>
            <w:r w:rsidRPr="001021F4">
              <w:rPr>
                <w:rFonts w:ascii="Times New Roman" w:eastAsia="Times New Roman" w:hAnsi="Times New Roman" w:cs="Times New Roman"/>
                <w:sz w:val="20"/>
                <w:szCs w:val="20"/>
                <w:lang w:eastAsia="x-none"/>
              </w:rPr>
              <w:t>труженик тыла</w:t>
            </w:r>
          </w:p>
        </w:tc>
      </w:tr>
      <w:tr w:rsidR="00474B87" w:rsidRPr="001021F4" w:rsidTr="00F73B2A">
        <w:trPr>
          <w:trHeight w:val="20"/>
        </w:trPr>
        <w:tc>
          <w:tcPr>
            <w:tcW w:w="817" w:type="dxa"/>
            <w:vMerge/>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tcBorders>
              <w:top w:val="single" w:sz="4" w:space="0" w:color="auto"/>
              <w:bottom w:val="single" w:sz="4" w:space="0" w:color="auto"/>
              <w:right w:val="single" w:sz="4" w:space="0" w:color="auto"/>
            </w:tcBorders>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bottom"/>
          </w:tcPr>
          <w:p w:rsidR="00474B87" w:rsidRPr="001021F4" w:rsidRDefault="00474B87" w:rsidP="006B5938">
            <w:pPr>
              <w:spacing w:line="240" w:lineRule="auto"/>
              <w:contextualSpacing/>
              <w:rPr>
                <w:rFonts w:ascii="Times New Roman" w:eastAsia="Times New Roman" w:hAnsi="Times New Roman" w:cs="Times New Roman"/>
                <w:sz w:val="20"/>
                <w:szCs w:val="20"/>
                <w:lang w:eastAsia="x-none"/>
              </w:rPr>
            </w:pPr>
            <w:r w:rsidRPr="001021F4">
              <w:rPr>
                <w:rFonts w:ascii="Times New Roman" w:eastAsia="Times New Roman" w:hAnsi="Times New Roman" w:cs="Times New Roman"/>
                <w:sz w:val="20"/>
                <w:szCs w:val="20"/>
                <w:lang w:eastAsia="x-none"/>
              </w:rPr>
              <w:t>ветеран труда Ленинградской области</w:t>
            </w:r>
          </w:p>
        </w:tc>
      </w:tr>
      <w:tr w:rsidR="00474B87" w:rsidRPr="001021F4" w:rsidTr="00F73B2A">
        <w:trPr>
          <w:trHeight w:val="20"/>
        </w:trPr>
        <w:tc>
          <w:tcPr>
            <w:tcW w:w="817" w:type="dxa"/>
            <w:vMerge/>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tcBorders>
              <w:top w:val="single" w:sz="4" w:space="0" w:color="auto"/>
              <w:bottom w:val="single" w:sz="4" w:space="0" w:color="auto"/>
              <w:right w:val="single" w:sz="4" w:space="0" w:color="auto"/>
            </w:tcBorders>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bottom"/>
          </w:tcPr>
          <w:p w:rsidR="00474B87" w:rsidRPr="001021F4" w:rsidRDefault="00474B87" w:rsidP="006B5938">
            <w:pPr>
              <w:spacing w:line="240" w:lineRule="auto"/>
              <w:contextualSpacing/>
              <w:rPr>
                <w:rFonts w:ascii="Times New Roman" w:eastAsia="Times New Roman" w:hAnsi="Times New Roman" w:cs="Times New Roman"/>
                <w:sz w:val="20"/>
                <w:szCs w:val="20"/>
                <w:lang w:eastAsia="x-none"/>
              </w:rPr>
            </w:pPr>
            <w:r w:rsidRPr="001021F4">
              <w:rPr>
                <w:rFonts w:ascii="Times New Roman" w:eastAsia="Times New Roman" w:hAnsi="Times New Roman" w:cs="Times New Roman"/>
                <w:sz w:val="20"/>
                <w:szCs w:val="20"/>
                <w:lang w:eastAsia="x-none"/>
              </w:rPr>
              <w:t>лицо, родившееся в период с 03 сентября 1927г. по 03 сентября 1945г.</w:t>
            </w:r>
          </w:p>
        </w:tc>
      </w:tr>
      <w:tr w:rsidR="00474B87" w:rsidRPr="001021F4" w:rsidTr="00F73B2A">
        <w:trPr>
          <w:trHeight w:val="20"/>
        </w:trPr>
        <w:tc>
          <w:tcPr>
            <w:tcW w:w="817" w:type="dxa"/>
            <w:vMerge/>
            <w:tcBorders>
              <w:bottom w:val="single" w:sz="4" w:space="0" w:color="auto"/>
            </w:tcBorders>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tcBorders>
              <w:top w:val="single" w:sz="4" w:space="0" w:color="auto"/>
              <w:bottom w:val="single" w:sz="4" w:space="0" w:color="auto"/>
              <w:right w:val="single" w:sz="4" w:space="0" w:color="auto"/>
            </w:tcBorders>
            <w:shd w:val="clear" w:color="auto" w:fill="auto"/>
          </w:tcPr>
          <w:p w:rsidR="00474B87" w:rsidRPr="001021F4"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bottom"/>
          </w:tcPr>
          <w:p w:rsidR="00474B87" w:rsidRPr="001021F4" w:rsidRDefault="00474B87" w:rsidP="006B5938">
            <w:pPr>
              <w:spacing w:line="240" w:lineRule="auto"/>
              <w:contextualSpacing/>
              <w:rPr>
                <w:rFonts w:ascii="Times New Roman" w:eastAsia="Times New Roman" w:hAnsi="Times New Roman" w:cs="Times New Roman"/>
                <w:sz w:val="20"/>
                <w:szCs w:val="20"/>
                <w:lang w:eastAsia="x-none"/>
              </w:rPr>
            </w:pPr>
            <w:r w:rsidRPr="001021F4">
              <w:rPr>
                <w:rFonts w:ascii="Times New Roman" w:eastAsia="Times New Roman" w:hAnsi="Times New Roman" w:cs="Times New Roman"/>
                <w:sz w:val="20"/>
                <w:szCs w:val="20"/>
                <w:lang w:eastAsia="x-none"/>
              </w:rPr>
              <w:t>из средств федерального бюджета, либо иного субъекта Российской Федерации</w:t>
            </w:r>
          </w:p>
        </w:tc>
      </w:tr>
    </w:tbl>
    <w:p w:rsidR="00474B87" w:rsidRPr="001021F4" w:rsidRDefault="00474B87" w:rsidP="006B5938">
      <w:pPr>
        <w:spacing w:after="0" w:line="240" w:lineRule="auto"/>
        <w:ind w:right="1"/>
        <w:contextualSpacing/>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817"/>
        <w:gridCol w:w="9603"/>
      </w:tblGrid>
      <w:tr w:rsidR="00474B87" w:rsidRPr="001021F4" w:rsidTr="00F73B2A">
        <w:trPr>
          <w:trHeight w:val="655"/>
        </w:trPr>
        <w:tc>
          <w:tcPr>
            <w:tcW w:w="817" w:type="dxa"/>
            <w:tcBorders>
              <w:right w:val="single" w:sz="4" w:space="0" w:color="auto"/>
            </w:tcBorders>
          </w:tcPr>
          <w:p w:rsidR="00474B87" w:rsidRPr="001021F4" w:rsidRDefault="00474B87" w:rsidP="006B5938">
            <w:pPr>
              <w:ind w:right="1"/>
              <w:contextualSpacing/>
              <w:rPr>
                <w:rFonts w:ascii="Times New Roman" w:eastAsia="Times New Roman" w:hAnsi="Times New Roman" w:cs="Times New Roman"/>
                <w:lang w:eastAsia="ru-RU"/>
              </w:rPr>
            </w:pPr>
          </w:p>
        </w:tc>
        <w:tc>
          <w:tcPr>
            <w:tcW w:w="9603" w:type="dxa"/>
            <w:tcBorders>
              <w:top w:val="nil"/>
              <w:left w:val="single" w:sz="4" w:space="0" w:color="auto"/>
              <w:bottom w:val="nil"/>
              <w:right w:val="nil"/>
            </w:tcBorders>
          </w:tcPr>
          <w:p w:rsidR="00474B87" w:rsidRPr="001021F4" w:rsidRDefault="00474B87" w:rsidP="006B5938">
            <w:pPr>
              <w:ind w:right="1"/>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vertAlign w:val="superscript"/>
                <w:lang w:eastAsia="ru-RU"/>
              </w:rPr>
              <w:footnoteReference w:id="6"/>
            </w:r>
            <w:r w:rsidRPr="001021F4">
              <w:rPr>
                <w:rFonts w:ascii="Times New Roman" w:eastAsia="Times New Roman" w:hAnsi="Times New Roman" w:cs="Times New Roman"/>
                <w:lang w:eastAsia="ru-RU"/>
              </w:rPr>
              <w:t>Отказ от предоставления аналогичной (взаимоисключающей) региональной меры социальной поддержки _________________________________________________________________________</w:t>
            </w:r>
          </w:p>
          <w:p w:rsidR="00474B87" w:rsidRPr="001021F4" w:rsidRDefault="00474B87" w:rsidP="006B5938">
            <w:pPr>
              <w:ind w:right="1"/>
              <w:contextualSpacing/>
              <w:jc w:val="center"/>
              <w:rPr>
                <w:rFonts w:ascii="Times New Roman" w:eastAsia="Times New Roman" w:hAnsi="Times New Roman" w:cs="Times New Roman"/>
                <w:sz w:val="10"/>
                <w:lang w:eastAsia="ru-RU"/>
              </w:rPr>
            </w:pPr>
            <w:r w:rsidRPr="001021F4">
              <w:rPr>
                <w:rFonts w:ascii="Times New Roman" w:eastAsia="Times New Roman" w:hAnsi="Times New Roman" w:cs="Times New Roman"/>
                <w:sz w:val="10"/>
                <w:lang w:eastAsia="ru-RU"/>
              </w:rPr>
              <w:t xml:space="preserve">(вписать наименование МСП, от </w:t>
            </w:r>
            <w:proofErr w:type="gramStart"/>
            <w:r w:rsidRPr="001021F4">
              <w:rPr>
                <w:rFonts w:ascii="Times New Roman" w:eastAsia="Times New Roman" w:hAnsi="Times New Roman" w:cs="Times New Roman"/>
                <w:sz w:val="10"/>
                <w:lang w:eastAsia="ru-RU"/>
              </w:rPr>
              <w:t>которой</w:t>
            </w:r>
            <w:proofErr w:type="gramEnd"/>
            <w:r w:rsidRPr="001021F4">
              <w:rPr>
                <w:rFonts w:ascii="Times New Roman" w:eastAsia="Times New Roman" w:hAnsi="Times New Roman" w:cs="Times New Roman"/>
                <w:sz w:val="10"/>
                <w:lang w:eastAsia="ru-RU"/>
              </w:rPr>
              <w:t xml:space="preserve"> отказывается заявитель)</w:t>
            </w:r>
          </w:p>
          <w:p w:rsidR="00474B87" w:rsidRPr="001021F4" w:rsidRDefault="00474B87" w:rsidP="006B5938">
            <w:pPr>
              <w:ind w:right="1"/>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 xml:space="preserve">подтверждаю </w:t>
            </w:r>
            <w:r w:rsidRPr="001021F4">
              <w:rPr>
                <w:rFonts w:ascii="Times New Roman" w:eastAsia="Times New Roman" w:hAnsi="Times New Roman" w:cs="Times New Roman"/>
                <w:sz w:val="20"/>
                <w:szCs w:val="20"/>
                <w:lang w:eastAsia="ru-RU"/>
              </w:rPr>
              <w:t>(поставить отметку «V» в случае выбора в пользу текущей меры социальной поддержки)</w:t>
            </w:r>
          </w:p>
        </w:tc>
      </w:tr>
    </w:tbl>
    <w:p w:rsidR="00474B87" w:rsidRPr="001021F4" w:rsidRDefault="00474B87" w:rsidP="006B5938">
      <w:pPr>
        <w:spacing w:after="0" w:line="240" w:lineRule="auto"/>
        <w:ind w:right="1"/>
        <w:contextualSpacing/>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817"/>
        <w:gridCol w:w="9603"/>
      </w:tblGrid>
      <w:tr w:rsidR="00474B87" w:rsidRPr="001021F4" w:rsidTr="00F73B2A">
        <w:tc>
          <w:tcPr>
            <w:tcW w:w="817" w:type="dxa"/>
            <w:tcBorders>
              <w:right w:val="single" w:sz="4" w:space="0" w:color="auto"/>
            </w:tcBorders>
          </w:tcPr>
          <w:p w:rsidR="00474B87" w:rsidRPr="001021F4" w:rsidRDefault="00474B87" w:rsidP="006B5938">
            <w:pPr>
              <w:ind w:right="1"/>
              <w:contextualSpacing/>
              <w:rPr>
                <w:rFonts w:ascii="Times New Roman" w:eastAsia="Times New Roman" w:hAnsi="Times New Roman" w:cs="Times New Roman"/>
                <w:lang w:eastAsia="ru-RU"/>
              </w:rPr>
            </w:pPr>
          </w:p>
        </w:tc>
        <w:tc>
          <w:tcPr>
            <w:tcW w:w="9603" w:type="dxa"/>
            <w:tcBorders>
              <w:top w:val="nil"/>
              <w:left w:val="single" w:sz="4" w:space="0" w:color="auto"/>
              <w:bottom w:val="nil"/>
              <w:right w:val="nil"/>
            </w:tcBorders>
          </w:tcPr>
          <w:p w:rsidR="00474B87" w:rsidRPr="001021F4" w:rsidRDefault="00474B87" w:rsidP="006B5938">
            <w:pPr>
              <w:ind w:right="1"/>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vertAlign w:val="superscript"/>
                <w:lang w:eastAsia="ru-RU"/>
              </w:rPr>
              <w:footnoteReference w:id="7"/>
            </w:r>
            <w:proofErr w:type="gramStart"/>
            <w:r w:rsidRPr="001021F4">
              <w:rPr>
                <w:rFonts w:ascii="Times New Roman" w:eastAsia="Times New Roman" w:hAnsi="Times New Roman" w:cs="Times New Roman"/>
                <w:lang w:eastAsia="ru-RU"/>
              </w:rPr>
              <w:t xml:space="preserve">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w:t>
            </w:r>
            <w:r w:rsidRPr="001021F4">
              <w:rPr>
                <w:rFonts w:ascii="Times New Roman" w:eastAsia="Times New Roman" w:hAnsi="Times New Roman" w:cs="Times New Roman"/>
                <w:sz w:val="20"/>
                <w:szCs w:val="20"/>
                <w:lang w:eastAsia="ru-RU"/>
              </w:rPr>
              <w:t>(поставить отметку «V»)</w:t>
            </w:r>
            <w:proofErr w:type="gramEnd"/>
          </w:p>
        </w:tc>
      </w:tr>
    </w:tbl>
    <w:p w:rsidR="00474B87" w:rsidRPr="001021F4" w:rsidRDefault="00474B87" w:rsidP="006B5938">
      <w:pPr>
        <w:spacing w:after="0" w:line="240" w:lineRule="auto"/>
        <w:ind w:right="1"/>
        <w:contextualSpacing/>
        <w:rPr>
          <w:rFonts w:ascii="Times New Roman" w:eastAsia="Times New Roman" w:hAnsi="Times New Roman" w:cs="Times New Roman"/>
          <w:lang w:eastAsia="ru-RU"/>
        </w:rPr>
      </w:pPr>
    </w:p>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lastRenderedPageBreak/>
        <w:t xml:space="preserve">Инвалидность установлена (заполняется </w:t>
      </w:r>
      <w:r w:rsidR="006A3188" w:rsidRPr="001021F4">
        <w:rPr>
          <w:rFonts w:ascii="Times New Roman" w:eastAsia="Times New Roman" w:hAnsi="Times New Roman" w:cs="Times New Roman"/>
          <w:lang w:eastAsia="ru-RU"/>
        </w:rPr>
        <w:t>заявителями</w:t>
      </w:r>
      <w:r w:rsidRPr="001021F4">
        <w:rPr>
          <w:rFonts w:ascii="Times New Roman" w:eastAsia="Times New Roman" w:hAnsi="Times New Roman" w:cs="Times New Roman"/>
          <w:lang w:eastAsia="ru-RU"/>
        </w:rPr>
        <w:t>, претендующи</w:t>
      </w:r>
      <w:r w:rsidR="006A3188" w:rsidRPr="001021F4">
        <w:rPr>
          <w:rFonts w:ascii="Times New Roman" w:eastAsia="Times New Roman" w:hAnsi="Times New Roman" w:cs="Times New Roman"/>
          <w:lang w:eastAsia="ru-RU"/>
        </w:rPr>
        <w:t>ми</w:t>
      </w:r>
      <w:r w:rsidRPr="001021F4">
        <w:rPr>
          <w:rFonts w:ascii="Times New Roman" w:eastAsia="Times New Roman" w:hAnsi="Times New Roman" w:cs="Times New Roman"/>
          <w:lang w:eastAsia="ru-RU"/>
        </w:rPr>
        <w:t xml:space="preserve"> на получение </w:t>
      </w:r>
      <w:r w:rsidR="0042054E" w:rsidRPr="001021F4">
        <w:rPr>
          <w:rFonts w:ascii="Times New Roman" w:eastAsia="Times New Roman" w:hAnsi="Times New Roman" w:cs="Times New Roman"/>
          <w:lang w:eastAsia="ru-RU"/>
        </w:rPr>
        <w:t xml:space="preserve">государственных услуг, указанных в п. 1.2.4, </w:t>
      </w:r>
      <w:proofErr w:type="spellStart"/>
      <w:r w:rsidR="0042054E" w:rsidRPr="001021F4">
        <w:rPr>
          <w:rFonts w:ascii="Times New Roman" w:eastAsia="Times New Roman" w:hAnsi="Times New Roman" w:cs="Times New Roman"/>
          <w:lang w:eastAsia="ru-RU"/>
        </w:rPr>
        <w:t>пп</w:t>
      </w:r>
      <w:proofErr w:type="spellEnd"/>
      <w:r w:rsidR="0042054E" w:rsidRPr="001021F4">
        <w:rPr>
          <w:rFonts w:ascii="Times New Roman" w:eastAsia="Times New Roman" w:hAnsi="Times New Roman" w:cs="Times New Roman"/>
          <w:lang w:eastAsia="ru-RU"/>
        </w:rPr>
        <w:t>. 1 п. 1.2.5, п. 1.2.11, п.1.2.12</w:t>
      </w:r>
      <w:r w:rsidRPr="001021F4">
        <w:rPr>
          <w:rFonts w:ascii="Times New Roman" w:eastAsia="Times New Roman" w:hAnsi="Times New Roman" w:cs="Times New Roman"/>
          <w:lang w:eastAsia="ru-RU"/>
        </w:rPr>
        <w:t>) (заполнить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74B87" w:rsidRPr="001021F4" w:rsidTr="00F73B2A">
        <w:tc>
          <w:tcPr>
            <w:tcW w:w="5000" w:type="pct"/>
            <w:gridSpan w:val="2"/>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Сведения в отношении заявителя:</w:t>
            </w: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причина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группа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дата установления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 xml:space="preserve">инвалидность установлена на срок </w:t>
            </w:r>
            <w:proofErr w:type="gramStart"/>
            <w:r w:rsidRPr="001021F4">
              <w:rPr>
                <w:rFonts w:ascii="Times New Roman" w:eastAsia="Times New Roman" w:hAnsi="Times New Roman" w:cs="Times New Roman"/>
                <w:lang w:eastAsia="ru-RU"/>
              </w:rPr>
              <w:t>до</w:t>
            </w:r>
            <w:proofErr w:type="gramEnd"/>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наименование органа, установившего инвалидность</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5000" w:type="pct"/>
            <w:gridSpan w:val="2"/>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Сведения в отношении члена (</w:t>
            </w:r>
            <w:proofErr w:type="spellStart"/>
            <w:r w:rsidRPr="001021F4">
              <w:rPr>
                <w:rFonts w:ascii="Times New Roman" w:eastAsia="Times New Roman" w:hAnsi="Times New Roman" w:cs="Times New Roman"/>
                <w:lang w:eastAsia="ru-RU"/>
              </w:rPr>
              <w:t>ов</w:t>
            </w:r>
            <w:proofErr w:type="spellEnd"/>
            <w:r w:rsidRPr="001021F4">
              <w:rPr>
                <w:rFonts w:ascii="Times New Roman" w:eastAsia="Times New Roman" w:hAnsi="Times New Roman" w:cs="Times New Roman"/>
                <w:lang w:eastAsia="ru-RU"/>
              </w:rPr>
              <w:t xml:space="preserve">) семьи, </w:t>
            </w:r>
            <w:proofErr w:type="gramStart"/>
            <w:r w:rsidRPr="001021F4">
              <w:rPr>
                <w:rFonts w:ascii="Times New Roman" w:eastAsia="Times New Roman" w:hAnsi="Times New Roman" w:cs="Times New Roman"/>
                <w:lang w:eastAsia="ru-RU"/>
              </w:rPr>
              <w:t>учитываемых</w:t>
            </w:r>
            <w:proofErr w:type="gramEnd"/>
            <w:r w:rsidRPr="001021F4">
              <w:rPr>
                <w:rFonts w:ascii="Times New Roman" w:eastAsia="Times New Roman" w:hAnsi="Times New Roman" w:cs="Times New Roman"/>
                <w:lang w:eastAsia="ru-RU"/>
              </w:rPr>
              <w:t xml:space="preserve"> при предоставлении государственной услуги:</w:t>
            </w:r>
          </w:p>
        </w:tc>
      </w:tr>
      <w:tr w:rsidR="00474B87" w:rsidRPr="001021F4" w:rsidTr="00F73B2A">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ФИО члена семьи</w:t>
            </w:r>
          </w:p>
        </w:tc>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причина инвалидности</w:t>
            </w:r>
          </w:p>
        </w:tc>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группа инвалидности</w:t>
            </w:r>
          </w:p>
        </w:tc>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дата установления инвалидности</w:t>
            </w:r>
          </w:p>
        </w:tc>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 xml:space="preserve">инвалидность установлена на срок </w:t>
            </w:r>
            <w:proofErr w:type="gramStart"/>
            <w:r w:rsidRPr="001021F4">
              <w:rPr>
                <w:rFonts w:ascii="Times New Roman" w:eastAsia="Times New Roman" w:hAnsi="Times New Roman" w:cs="Times New Roman"/>
                <w:lang w:eastAsia="ru-RU"/>
              </w:rPr>
              <w:t>до</w:t>
            </w:r>
            <w:proofErr w:type="gramEnd"/>
          </w:p>
        </w:tc>
        <w:tc>
          <w:tcPr>
            <w:tcW w:w="2500" w:type="pct"/>
            <w:tcBorders>
              <w:top w:val="nil"/>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наименование органа, установившего инвалидность</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ФИО члена семьи</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причина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группа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дата установления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 xml:space="preserve">инвалидность установлена на срок </w:t>
            </w:r>
            <w:proofErr w:type="gramStart"/>
            <w:r w:rsidRPr="001021F4">
              <w:rPr>
                <w:rFonts w:ascii="Times New Roman" w:eastAsia="Times New Roman" w:hAnsi="Times New Roman" w:cs="Times New Roman"/>
                <w:lang w:eastAsia="ru-RU"/>
              </w:rPr>
              <w:t>до</w:t>
            </w:r>
            <w:proofErr w:type="gramEnd"/>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1021F4" w:rsidTr="00F73B2A">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наименование органа, установившего инвалидность</w:t>
            </w:r>
          </w:p>
        </w:tc>
        <w:tc>
          <w:tcPr>
            <w:tcW w:w="2500" w:type="pct"/>
            <w:tcBorders>
              <w:top w:val="single" w:sz="4" w:space="0" w:color="auto"/>
              <w:left w:val="single" w:sz="4" w:space="0" w:color="auto"/>
              <w:bottom w:val="single" w:sz="4" w:space="0" w:color="auto"/>
              <w:right w:val="single" w:sz="4" w:space="0" w:color="auto"/>
            </w:tcBorders>
          </w:tcPr>
          <w:p w:rsidR="00474B87" w:rsidRPr="001021F4"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bl>
    <w:p w:rsidR="00474B87" w:rsidRPr="001021F4" w:rsidRDefault="00474B87" w:rsidP="006B5938">
      <w:pPr>
        <w:suppressAutoHyphens/>
        <w:spacing w:after="0" w:line="240" w:lineRule="auto"/>
        <w:contextualSpacing/>
        <w:jc w:val="both"/>
        <w:rPr>
          <w:rFonts w:ascii="Times New Roman" w:eastAsia="Times New Roman" w:hAnsi="Times New Roman" w:cs="Times New Roman"/>
          <w:sz w:val="20"/>
          <w:szCs w:val="20"/>
          <w:lang w:eastAsia="ru-RU"/>
        </w:rPr>
      </w:pPr>
    </w:p>
    <w:p w:rsidR="00474B87" w:rsidRPr="001021F4" w:rsidRDefault="00474B87" w:rsidP="006B5938">
      <w:pPr>
        <w:spacing w:after="0" w:line="240" w:lineRule="auto"/>
        <w:contextualSpacing/>
        <w:jc w:val="both"/>
        <w:rPr>
          <w:rFonts w:ascii="Times New Roman" w:eastAsia="Times New Roman" w:hAnsi="Times New Roman" w:cs="Times New Roman"/>
          <w:lang w:eastAsia="x-none"/>
        </w:rPr>
      </w:pPr>
      <w:r w:rsidRPr="001021F4">
        <w:rPr>
          <w:rFonts w:ascii="Times New Roman" w:eastAsia="Times New Roman" w:hAnsi="Times New Roman" w:cs="Times New Roman"/>
          <w:lang w:eastAsia="x-none"/>
        </w:rPr>
        <w:t>Согласе</w:t>
      </w:r>
      <w:proofErr w:type="gramStart"/>
      <w:r w:rsidRPr="001021F4">
        <w:rPr>
          <w:rFonts w:ascii="Times New Roman" w:eastAsia="Times New Roman" w:hAnsi="Times New Roman" w:cs="Times New Roman"/>
          <w:lang w:eastAsia="x-none"/>
        </w:rPr>
        <w:t>н(</w:t>
      </w:r>
      <w:proofErr w:type="gramEnd"/>
      <w:r w:rsidRPr="001021F4">
        <w:rPr>
          <w:rFonts w:ascii="Times New Roman" w:eastAsia="Times New Roman" w:hAnsi="Times New Roman" w:cs="Times New Roman"/>
          <w:lang w:eastAsia="x-none"/>
        </w:rPr>
        <w:t xml:space="preserve">а) на запрос документов (сведений), </w:t>
      </w:r>
      <w:r w:rsidRPr="001021F4">
        <w:rPr>
          <w:rFonts w:ascii="Times New Roman" w:eastAsia="Times New Roman" w:hAnsi="Times New Roman" w:cs="Times New Roman"/>
          <w:lang w:val="x-none" w:eastAsia="x-none"/>
        </w:rPr>
        <w:t>необходимых для предоставления государственн</w:t>
      </w:r>
      <w:r w:rsidRPr="001021F4">
        <w:rPr>
          <w:rFonts w:ascii="Times New Roman" w:eastAsia="Times New Roman" w:hAnsi="Times New Roman" w:cs="Times New Roman"/>
          <w:lang w:eastAsia="x-none"/>
        </w:rPr>
        <w:t>ых</w:t>
      </w:r>
      <w:r w:rsidRPr="001021F4">
        <w:rPr>
          <w:rFonts w:ascii="Times New Roman" w:eastAsia="Times New Roman" w:hAnsi="Times New Roman" w:cs="Times New Roman"/>
          <w:lang w:val="x-none" w:eastAsia="x-none"/>
        </w:rPr>
        <w:t>(</w:t>
      </w:r>
      <w:r w:rsidRPr="001021F4">
        <w:rPr>
          <w:rFonts w:ascii="Times New Roman" w:eastAsia="Times New Roman" w:hAnsi="Times New Roman" w:cs="Times New Roman"/>
          <w:lang w:eastAsia="x-none"/>
        </w:rPr>
        <w:t>ой</w:t>
      </w:r>
      <w:r w:rsidRPr="001021F4">
        <w:rPr>
          <w:rFonts w:ascii="Times New Roman" w:eastAsia="Times New Roman" w:hAnsi="Times New Roman" w:cs="Times New Roman"/>
          <w:lang w:val="x-none" w:eastAsia="x-none"/>
        </w:rPr>
        <w:t>) услуг(и)</w:t>
      </w:r>
      <w:r w:rsidRPr="001021F4">
        <w:rPr>
          <w:rFonts w:ascii="Times New Roman" w:eastAsia="Times New Roman" w:hAnsi="Times New Roman" w:cs="Times New Roman"/>
          <w:lang w:eastAsia="x-none"/>
        </w:rPr>
        <w:t>.</w:t>
      </w:r>
      <w:r w:rsidRPr="001021F4">
        <w:rPr>
          <w:rFonts w:ascii="Times New Roman" w:eastAsia="Times New Roman" w:hAnsi="Times New Roman" w:cs="Times New Roman"/>
          <w:lang w:val="x-none" w:eastAsia="x-none"/>
        </w:rPr>
        <w:t xml:space="preserve"> </w:t>
      </w:r>
    </w:p>
    <w:p w:rsidR="00474B87" w:rsidRPr="001021F4" w:rsidRDefault="00474B87" w:rsidP="006B5938">
      <w:pPr>
        <w:spacing w:after="0" w:line="240" w:lineRule="auto"/>
        <w:ind w:right="-1"/>
        <w:contextualSpacing/>
        <w:jc w:val="both"/>
        <w:rPr>
          <w:rFonts w:ascii="Times New Roman" w:eastAsia="Times New Roman" w:hAnsi="Times New Roman" w:cs="Times New Roman"/>
          <w:bCs/>
          <w:lang w:eastAsia="x-none"/>
        </w:rPr>
      </w:pPr>
      <w:r w:rsidRPr="001021F4">
        <w:rPr>
          <w:rFonts w:ascii="Times New Roman" w:eastAsia="Times New Roman" w:hAnsi="Times New Roman" w:cs="Times New Roman"/>
          <w:bCs/>
          <w:lang w:val="x-none" w:eastAsia="x-none"/>
        </w:rPr>
        <w:t>Предупрежден(а) о том, что</w:t>
      </w:r>
      <w:r w:rsidRPr="001021F4">
        <w:rPr>
          <w:rFonts w:ascii="Times New Roman" w:eastAsia="Times New Roman" w:hAnsi="Times New Roman" w:cs="Times New Roman"/>
          <w:bCs/>
          <w:lang w:eastAsia="x-none"/>
        </w:rPr>
        <w:t>:</w:t>
      </w:r>
    </w:p>
    <w:p w:rsidR="00474B87" w:rsidRPr="001021F4" w:rsidRDefault="00474B87" w:rsidP="006B5938">
      <w:pPr>
        <w:spacing w:after="0" w:line="240" w:lineRule="auto"/>
        <w:ind w:right="-1" w:firstLine="708"/>
        <w:contextualSpacing/>
        <w:jc w:val="both"/>
        <w:rPr>
          <w:rFonts w:ascii="Times New Roman" w:eastAsia="Times New Roman" w:hAnsi="Times New Roman" w:cs="Times New Roman"/>
          <w:lang w:eastAsia="x-none"/>
        </w:rPr>
      </w:pPr>
      <w:r w:rsidRPr="001021F4">
        <w:rPr>
          <w:rFonts w:ascii="Times New Roman" w:eastAsia="Times New Roman" w:hAnsi="Times New Roman" w:cs="Times New Roman"/>
          <w:bCs/>
          <w:lang w:val="x-none" w:eastAsia="x-none"/>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w:t>
      </w:r>
      <w:r w:rsidRPr="001021F4">
        <w:rPr>
          <w:rFonts w:ascii="Times New Roman" w:eastAsia="Times New Roman" w:hAnsi="Times New Roman" w:cs="Times New Roman"/>
          <w:bCs/>
          <w:lang w:eastAsia="x-none"/>
        </w:rPr>
        <w:t>предоставления мер(ы) социальной поддержки</w:t>
      </w:r>
      <w:r w:rsidRPr="001021F4">
        <w:rPr>
          <w:rFonts w:ascii="Times New Roman" w:eastAsia="Times New Roman" w:hAnsi="Times New Roman" w:cs="Times New Roman"/>
          <w:bCs/>
          <w:lang w:val="x-none" w:eastAsia="x-none"/>
        </w:rPr>
        <w:t xml:space="preserve">, предусмотрена уголовная ответственность </w:t>
      </w:r>
      <w:r w:rsidRPr="001021F4">
        <w:rPr>
          <w:rFonts w:ascii="Times New Roman" w:eastAsia="Times New Roman" w:hAnsi="Times New Roman" w:cs="Times New Roman"/>
          <w:bCs/>
          <w:lang w:eastAsia="x-none"/>
        </w:rPr>
        <w:t xml:space="preserve">статьей </w:t>
      </w:r>
      <w:r w:rsidRPr="001021F4">
        <w:rPr>
          <w:rFonts w:ascii="Times New Roman" w:eastAsia="Times New Roman" w:hAnsi="Times New Roman" w:cs="Times New Roman"/>
          <w:lang w:val="x-none" w:eastAsia="x-none"/>
        </w:rPr>
        <w:t>159.2 Уголовного кодекса Российской Федерации.</w:t>
      </w:r>
    </w:p>
    <w:p w:rsidR="00474B87" w:rsidRPr="001021F4" w:rsidRDefault="00474B87" w:rsidP="006B5938">
      <w:pPr>
        <w:suppressAutoHyphens/>
        <w:spacing w:after="0" w:line="240" w:lineRule="auto"/>
        <w:ind w:firstLine="708"/>
        <w:contextualSpacing/>
        <w:jc w:val="both"/>
        <w:rPr>
          <w:rFonts w:ascii="Times New Roman" w:eastAsia="Times New Roman" w:hAnsi="Times New Roman" w:cs="Times New Roman"/>
          <w:lang w:eastAsia="ru-RU"/>
        </w:rPr>
      </w:pPr>
      <w:r w:rsidRPr="001021F4">
        <w:rPr>
          <w:rFonts w:ascii="Times New Roman" w:eastAsia="Times New Roman" w:hAnsi="Times New Roman" w:cs="Times New Roman"/>
          <w:lang w:eastAsia="ru-RU"/>
        </w:rPr>
        <w:t>при запросе документов (сведений) ЦСЗН, необходимых для предоставления государственны</w:t>
      </w:r>
      <w:proofErr w:type="gramStart"/>
      <w:r w:rsidRPr="001021F4">
        <w:rPr>
          <w:rFonts w:ascii="Times New Roman" w:eastAsia="Times New Roman" w:hAnsi="Times New Roman" w:cs="Times New Roman"/>
          <w:lang w:eastAsia="ru-RU"/>
        </w:rPr>
        <w:t>х(</w:t>
      </w:r>
      <w:proofErr w:type="gramEnd"/>
      <w:r w:rsidRPr="001021F4">
        <w:rPr>
          <w:rFonts w:ascii="Times New Roman" w:eastAsia="Times New Roman" w:hAnsi="Times New Roman" w:cs="Times New Roman"/>
          <w:lang w:eastAsia="ru-RU"/>
        </w:rPr>
        <w:t xml:space="preserve">ой) услуг(и), вопрос предоставления государственных(ой) услуг(и) будет рассмотрен после получения сведений и о возможности </w:t>
      </w:r>
      <w:r w:rsidRPr="001021F4">
        <w:rPr>
          <w:rFonts w:ascii="Times New Roman" w:eastAsia="Times New Roman" w:hAnsi="Times New Roman" w:cs="Times New Roman"/>
          <w:lang w:eastAsia="x-none"/>
        </w:rPr>
        <w:t>представления таких документов (сведений) по собственной инициативе.</w:t>
      </w:r>
    </w:p>
    <w:p w:rsidR="00474B87" w:rsidRPr="001021F4" w:rsidRDefault="00474B87" w:rsidP="006B5938">
      <w:pPr>
        <w:spacing w:after="0" w:line="240" w:lineRule="auto"/>
        <w:contextualSpacing/>
        <w:jc w:val="both"/>
        <w:rPr>
          <w:rFonts w:ascii="Times New Roman" w:eastAsia="Times New Roman" w:hAnsi="Times New Roman" w:cs="Times New Roman"/>
          <w:lang w:eastAsia="x-none"/>
        </w:rPr>
      </w:pPr>
      <w:r w:rsidRPr="001021F4">
        <w:rPr>
          <w:rFonts w:ascii="Times New Roman" w:eastAsia="Times New Roman" w:hAnsi="Times New Roman" w:cs="Times New Roman"/>
          <w:lang w:val="x-none" w:eastAsia="x-none"/>
        </w:rPr>
        <w:t xml:space="preserve">Уведомлен(а) о том, что возврат </w:t>
      </w:r>
      <w:r w:rsidRPr="001021F4">
        <w:rPr>
          <w:rFonts w:ascii="Times New Roman" w:eastAsia="Times New Roman" w:hAnsi="Times New Roman" w:cs="Times New Roman"/>
          <w:bCs/>
          <w:lang w:val="x-none" w:eastAsia="x-none"/>
        </w:rPr>
        <w:t xml:space="preserve">излишне выплаченных средств </w:t>
      </w:r>
      <w:r w:rsidRPr="001021F4">
        <w:rPr>
          <w:rFonts w:ascii="Times New Roman" w:eastAsia="Times New Roman" w:hAnsi="Times New Roman" w:cs="Times New Roman"/>
          <w:bCs/>
          <w:lang w:eastAsia="x-none"/>
        </w:rPr>
        <w:t xml:space="preserve">производится </w:t>
      </w:r>
      <w:r w:rsidRPr="001021F4">
        <w:rPr>
          <w:rFonts w:ascii="Times New Roman" w:eastAsia="Times New Roman" w:hAnsi="Times New Roman" w:cs="Times New Roman"/>
          <w:lang w:val="x-none" w:eastAsia="x-none"/>
        </w:rPr>
        <w:t xml:space="preserve">добровольно, </w:t>
      </w:r>
      <w:r w:rsidRPr="001021F4">
        <w:rPr>
          <w:rFonts w:ascii="Times New Roman" w:eastAsia="Times New Roman" w:hAnsi="Times New Roman" w:cs="Times New Roman"/>
          <w:lang w:eastAsia="x-none"/>
        </w:rPr>
        <w:t xml:space="preserve">в противном случае излишне выплаченные </w:t>
      </w:r>
      <w:r w:rsidRPr="001021F4">
        <w:rPr>
          <w:rFonts w:ascii="Times New Roman" w:eastAsia="Times New Roman" w:hAnsi="Times New Roman" w:cs="Times New Roman"/>
          <w:lang w:val="x-none" w:eastAsia="x-none"/>
        </w:rPr>
        <w:t xml:space="preserve"> средства взыскиваются в судебном порядке.</w:t>
      </w:r>
    </w:p>
    <w:p w:rsidR="00474B87" w:rsidRPr="001021F4" w:rsidRDefault="00474B87" w:rsidP="006B5938">
      <w:pPr>
        <w:spacing w:after="0" w:line="240" w:lineRule="auto"/>
        <w:ind w:right="-1"/>
        <w:contextualSpacing/>
        <w:jc w:val="both"/>
        <w:rPr>
          <w:rFonts w:ascii="Times New Roman" w:eastAsia="Times New Roman" w:hAnsi="Times New Roman" w:cs="Times New Roman"/>
          <w:bCs/>
          <w:sz w:val="20"/>
          <w:szCs w:val="20"/>
          <w:lang w:eastAsia="x-none"/>
        </w:rPr>
      </w:pPr>
    </w:p>
    <w:p w:rsidR="00474B87" w:rsidRPr="001021F4" w:rsidRDefault="00474B87" w:rsidP="006B5938">
      <w:pPr>
        <w:spacing w:after="0" w:line="240" w:lineRule="auto"/>
        <w:ind w:left="5664" w:right="-1"/>
        <w:contextualSpacing/>
        <w:jc w:val="both"/>
        <w:rPr>
          <w:rFonts w:ascii="Times New Roman" w:eastAsia="Times New Roman" w:hAnsi="Times New Roman" w:cs="Times New Roman"/>
          <w:bCs/>
          <w:sz w:val="20"/>
          <w:szCs w:val="20"/>
          <w:lang w:eastAsia="x-none"/>
        </w:rPr>
      </w:pPr>
      <w:proofErr w:type="gramStart"/>
      <w:r w:rsidRPr="001021F4">
        <w:rPr>
          <w:rFonts w:ascii="Times New Roman" w:eastAsia="Times New Roman" w:hAnsi="Times New Roman" w:cs="Times New Roman"/>
          <w:bCs/>
          <w:sz w:val="20"/>
          <w:szCs w:val="20"/>
          <w:lang w:eastAsia="x-none"/>
        </w:rPr>
        <w:t xml:space="preserve">____________________ </w:t>
      </w:r>
      <w:r w:rsidRPr="001021F4">
        <w:rPr>
          <w:rFonts w:ascii="Times New Roman" w:eastAsia="Times New Roman" w:hAnsi="Times New Roman" w:cs="Times New Roman"/>
          <w:bCs/>
          <w:sz w:val="20"/>
          <w:szCs w:val="20"/>
          <w:lang w:eastAsia="x-none"/>
        </w:rPr>
        <w:br/>
        <w:t>(подпись заявителя (представителя заявителя)</w:t>
      </w:r>
      <w:proofErr w:type="gramEnd"/>
    </w:p>
    <w:p w:rsidR="00474B87" w:rsidRPr="001021F4" w:rsidRDefault="00474B87" w:rsidP="006B5938">
      <w:pPr>
        <w:spacing w:after="0" w:line="240" w:lineRule="auto"/>
        <w:contextualSpacing/>
        <w:rPr>
          <w:rFonts w:ascii="Times New Roman" w:eastAsia="Times New Roman" w:hAnsi="Times New Roman" w:cs="Times New Roman"/>
          <w:sz w:val="20"/>
          <w:szCs w:val="20"/>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0410"/>
      </w:tblGrid>
      <w:tr w:rsidR="00474B87" w:rsidRPr="001021F4" w:rsidTr="00F73B2A">
        <w:tc>
          <w:tcPr>
            <w:tcW w:w="10410" w:type="dxa"/>
          </w:tcPr>
          <w:p w:rsidR="00474B87" w:rsidRPr="001021F4" w:rsidRDefault="00474B87" w:rsidP="006B59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noProof/>
                <w:position w:val="-9"/>
                <w:sz w:val="20"/>
                <w:szCs w:val="20"/>
                <w:lang w:eastAsia="ru-RU"/>
              </w:rPr>
              <w:drawing>
                <wp:inline distT="0" distB="0" distL="0" distR="0" wp14:anchorId="6FD4E2F6" wp14:editId="5513E2AA">
                  <wp:extent cx="318698" cy="265814"/>
                  <wp:effectExtent l="0" t="0" r="5715" b="1270"/>
                  <wp:docPr id="1" name="Рисунок 1" descr="base_1_349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49389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999" cy="266065"/>
                          </a:xfrm>
                          <a:prstGeom prst="rect">
                            <a:avLst/>
                          </a:prstGeom>
                          <a:noFill/>
                          <a:ln>
                            <a:noFill/>
                          </a:ln>
                        </pic:spPr>
                      </pic:pic>
                    </a:graphicData>
                  </a:graphic>
                </wp:inline>
              </w:drawing>
            </w:r>
            <w:r w:rsidRPr="001021F4">
              <w:rPr>
                <w:rFonts w:ascii="Times New Roman" w:eastAsia="Times New Roman" w:hAnsi="Times New Roman" w:cs="Times New Roman"/>
                <w:sz w:val="20"/>
                <w:szCs w:val="20"/>
                <w:lang w:eastAsia="ru-RU"/>
              </w:rPr>
              <w:t xml:space="preserve"> Денежные средства прошу выплачивать через кредитную организацию </w:t>
            </w:r>
          </w:p>
        </w:tc>
      </w:tr>
    </w:tbl>
    <w:p w:rsidR="00474B87" w:rsidRPr="001021F4" w:rsidRDefault="00474B87" w:rsidP="006B5938">
      <w:pPr>
        <w:tabs>
          <w:tab w:val="left" w:pos="1100"/>
        </w:tabs>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ab/>
      </w:r>
    </w:p>
    <w:p w:rsidR="00474B87" w:rsidRPr="001021F4"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74B87" w:rsidRPr="001021F4" w:rsidTr="00F73B2A">
        <w:tc>
          <w:tcPr>
            <w:tcW w:w="9070" w:type="dxa"/>
            <w:tcBorders>
              <w:top w:val="nil"/>
              <w:left w:val="nil"/>
              <w:bottom w:val="nil"/>
              <w:right w:val="nil"/>
            </w:tcBorders>
          </w:tcPr>
          <w:p w:rsidR="00474B87" w:rsidRPr="001021F4"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Или:</w:t>
            </w:r>
          </w:p>
        </w:tc>
      </w:tr>
      <w:tr w:rsidR="00474B87" w:rsidRPr="001021F4" w:rsidTr="00F73B2A">
        <w:tc>
          <w:tcPr>
            <w:tcW w:w="9070" w:type="dxa"/>
            <w:tcBorders>
              <w:top w:val="nil"/>
              <w:left w:val="nil"/>
              <w:bottom w:val="nil"/>
              <w:right w:val="nil"/>
            </w:tcBorders>
          </w:tcPr>
          <w:p w:rsidR="00474B87" w:rsidRPr="001021F4"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noProof/>
                <w:position w:val="-9"/>
                <w:sz w:val="20"/>
                <w:szCs w:val="20"/>
                <w:lang w:eastAsia="ru-RU"/>
              </w:rPr>
              <w:drawing>
                <wp:inline distT="0" distB="0" distL="0" distR="0" wp14:anchorId="76EB71CA" wp14:editId="41795103">
                  <wp:extent cx="297712" cy="265814"/>
                  <wp:effectExtent l="0" t="0" r="7620" b="1270"/>
                  <wp:docPr id="2" name="Рисунок 2" descr="base_1_3493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49389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993" cy="266065"/>
                          </a:xfrm>
                          <a:prstGeom prst="rect">
                            <a:avLst/>
                          </a:prstGeom>
                          <a:noFill/>
                          <a:ln>
                            <a:noFill/>
                          </a:ln>
                        </pic:spPr>
                      </pic:pic>
                    </a:graphicData>
                  </a:graphic>
                </wp:inline>
              </w:drawing>
            </w:r>
            <w:r w:rsidRPr="001021F4">
              <w:rPr>
                <w:rFonts w:ascii="Times New Roman" w:eastAsia="Times New Roman" w:hAnsi="Times New Roman" w:cs="Times New Roman"/>
                <w:sz w:val="20"/>
                <w:szCs w:val="20"/>
                <w:lang w:eastAsia="ru-RU"/>
              </w:rPr>
              <w:t xml:space="preserve"> Денежные средства прошу выплачивать через почтовое отделение:</w:t>
            </w:r>
          </w:p>
        </w:tc>
      </w:tr>
    </w:tbl>
    <w:p w:rsidR="00474B87" w:rsidRPr="001021F4"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6499"/>
      </w:tblGrid>
      <w:tr w:rsidR="00474B87" w:rsidRPr="001021F4" w:rsidTr="00F73B2A">
        <w:tc>
          <w:tcPr>
            <w:tcW w:w="3911" w:type="dxa"/>
          </w:tcPr>
          <w:p w:rsidR="00474B87" w:rsidRPr="001021F4" w:rsidRDefault="00474B87" w:rsidP="006B5938">
            <w:pPr>
              <w:autoSpaceDE w:val="0"/>
              <w:autoSpaceDN w:val="0"/>
              <w:adjustRightInd w:val="0"/>
              <w:spacing w:after="0" w:line="240" w:lineRule="auto"/>
              <w:ind w:firstLine="720"/>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Адрес получателя</w:t>
            </w:r>
          </w:p>
        </w:tc>
        <w:tc>
          <w:tcPr>
            <w:tcW w:w="6499" w:type="dxa"/>
          </w:tcPr>
          <w:p w:rsidR="00474B87" w:rsidRPr="001021F4" w:rsidRDefault="00474B87" w:rsidP="006B5938">
            <w:pPr>
              <w:autoSpaceDE w:val="0"/>
              <w:autoSpaceDN w:val="0"/>
              <w:adjustRightInd w:val="0"/>
              <w:spacing w:after="0" w:line="240" w:lineRule="auto"/>
              <w:ind w:firstLine="720"/>
              <w:contextualSpacing/>
              <w:rPr>
                <w:rFonts w:ascii="Times New Roman" w:eastAsia="Times New Roman" w:hAnsi="Times New Roman" w:cs="Times New Roman"/>
                <w:sz w:val="20"/>
                <w:szCs w:val="20"/>
                <w:lang w:eastAsia="ru-RU"/>
              </w:rPr>
            </w:pPr>
          </w:p>
        </w:tc>
      </w:tr>
      <w:tr w:rsidR="00474B87" w:rsidRPr="001021F4" w:rsidTr="00F73B2A">
        <w:tc>
          <w:tcPr>
            <w:tcW w:w="3911" w:type="dxa"/>
            <w:vAlign w:val="bottom"/>
          </w:tcPr>
          <w:p w:rsidR="00474B87" w:rsidRPr="001021F4" w:rsidRDefault="00474B87" w:rsidP="006B5938">
            <w:pPr>
              <w:autoSpaceDE w:val="0"/>
              <w:autoSpaceDN w:val="0"/>
              <w:adjustRightInd w:val="0"/>
              <w:spacing w:after="0" w:line="240" w:lineRule="auto"/>
              <w:ind w:firstLine="720"/>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Номер почтового отделения</w:t>
            </w:r>
          </w:p>
        </w:tc>
        <w:tc>
          <w:tcPr>
            <w:tcW w:w="6499" w:type="dxa"/>
          </w:tcPr>
          <w:p w:rsidR="00474B87" w:rsidRPr="001021F4" w:rsidRDefault="00474B87" w:rsidP="006B5938">
            <w:pPr>
              <w:autoSpaceDE w:val="0"/>
              <w:autoSpaceDN w:val="0"/>
              <w:adjustRightInd w:val="0"/>
              <w:spacing w:after="0" w:line="240" w:lineRule="auto"/>
              <w:ind w:firstLine="720"/>
              <w:contextualSpacing/>
              <w:rPr>
                <w:rFonts w:ascii="Times New Roman" w:eastAsia="Times New Roman" w:hAnsi="Times New Roman" w:cs="Times New Roman"/>
                <w:sz w:val="20"/>
                <w:szCs w:val="20"/>
                <w:lang w:eastAsia="ru-RU"/>
              </w:rPr>
            </w:pPr>
          </w:p>
        </w:tc>
      </w:tr>
    </w:tbl>
    <w:p w:rsidR="00474B87" w:rsidRPr="001021F4" w:rsidRDefault="00474B87" w:rsidP="006B5938">
      <w:pPr>
        <w:spacing w:after="0" w:line="240" w:lineRule="auto"/>
        <w:contextualSpacing/>
        <w:rPr>
          <w:rFonts w:ascii="Times New Roman" w:eastAsia="Times New Roman" w:hAnsi="Times New Roman" w:cs="Times New Roman"/>
          <w:sz w:val="20"/>
          <w:szCs w:val="20"/>
          <w:lang w:eastAsia="x-none"/>
        </w:rPr>
      </w:pPr>
    </w:p>
    <w:p w:rsidR="00474B87" w:rsidRPr="001021F4" w:rsidRDefault="00474B87" w:rsidP="006B5938">
      <w:pPr>
        <w:spacing w:after="0" w:line="240" w:lineRule="auto"/>
        <w:contextualSpacing/>
        <w:rPr>
          <w:rFonts w:ascii="Times New Roman" w:eastAsia="Times New Roman" w:hAnsi="Times New Roman" w:cs="Times New Roman"/>
          <w:sz w:val="20"/>
          <w:szCs w:val="20"/>
          <w:lang w:val="x-none" w:eastAsia="x-none"/>
        </w:rPr>
      </w:pPr>
      <w:r w:rsidRPr="001021F4">
        <w:rPr>
          <w:rFonts w:ascii="Times New Roman" w:eastAsia="Times New Roman" w:hAnsi="Times New Roman" w:cs="Times New Roman"/>
          <w:sz w:val="20"/>
          <w:szCs w:val="20"/>
          <w:lang w:val="x-none" w:eastAsia="x-none"/>
        </w:rPr>
        <w:t xml:space="preserve">Единовременную выплату </w:t>
      </w:r>
      <w:r w:rsidRPr="001021F4">
        <w:rPr>
          <w:rFonts w:ascii="Times New Roman" w:eastAsia="Times New Roman" w:hAnsi="Times New Roman" w:cs="Times New Roman"/>
          <w:sz w:val="20"/>
          <w:szCs w:val="20"/>
          <w:lang w:eastAsia="ru-RU"/>
        </w:rPr>
        <w:t>в связи с юбилеем совместной жизни</w:t>
      </w:r>
      <w:r w:rsidRPr="001021F4">
        <w:rPr>
          <w:rFonts w:ascii="Times New Roman" w:eastAsia="Times New Roman" w:hAnsi="Times New Roman" w:cs="Times New Roman"/>
          <w:sz w:val="20"/>
          <w:szCs w:val="20"/>
          <w:lang w:val="x-none" w:eastAsia="x-none"/>
        </w:rPr>
        <w:t xml:space="preserve"> просим перечислить н</w:t>
      </w:r>
      <w:r w:rsidRPr="001021F4">
        <w:rPr>
          <w:rFonts w:ascii="Times New Roman" w:eastAsia="Times New Roman" w:hAnsi="Times New Roman" w:cs="Times New Roman"/>
          <w:sz w:val="20"/>
          <w:szCs w:val="20"/>
          <w:lang w:eastAsia="x-none"/>
        </w:rPr>
        <w:t xml:space="preserve">а </w:t>
      </w:r>
      <w:r w:rsidRPr="001021F4">
        <w:rPr>
          <w:rFonts w:ascii="Times New Roman" w:eastAsia="Times New Roman" w:hAnsi="Times New Roman" w:cs="Times New Roman"/>
          <w:sz w:val="20"/>
          <w:szCs w:val="20"/>
          <w:lang w:val="x-none" w:eastAsia="x-none"/>
        </w:rPr>
        <w:t>имя______________</w:t>
      </w:r>
      <w:r w:rsidRPr="001021F4">
        <w:rPr>
          <w:rFonts w:ascii="Times New Roman" w:eastAsia="Times New Roman" w:hAnsi="Times New Roman" w:cs="Times New Roman"/>
          <w:sz w:val="20"/>
          <w:szCs w:val="20"/>
          <w:lang w:eastAsia="x-none"/>
        </w:rPr>
        <w:t>_____</w:t>
      </w:r>
      <w:r w:rsidRPr="001021F4">
        <w:rPr>
          <w:rFonts w:ascii="Times New Roman" w:eastAsia="Times New Roman" w:hAnsi="Times New Roman" w:cs="Times New Roman"/>
          <w:sz w:val="20"/>
          <w:szCs w:val="20"/>
          <w:lang w:val="x-none" w:eastAsia="x-none"/>
        </w:rPr>
        <w:tab/>
        <w:t xml:space="preserve">                                         </w:t>
      </w:r>
      <w:r w:rsidRPr="001021F4">
        <w:rPr>
          <w:rFonts w:ascii="Times New Roman" w:eastAsia="Times New Roman" w:hAnsi="Times New Roman" w:cs="Times New Roman"/>
          <w:sz w:val="20"/>
          <w:szCs w:val="20"/>
          <w:lang w:val="x-none" w:eastAsia="x-none"/>
        </w:rPr>
        <w:tab/>
      </w:r>
      <w:r w:rsidRPr="001021F4">
        <w:rPr>
          <w:rFonts w:ascii="Times New Roman" w:eastAsia="Times New Roman" w:hAnsi="Times New Roman" w:cs="Times New Roman"/>
          <w:sz w:val="20"/>
          <w:szCs w:val="20"/>
          <w:lang w:val="x-none" w:eastAsia="x-none"/>
        </w:rPr>
        <w:tab/>
      </w:r>
      <w:r w:rsidRPr="001021F4">
        <w:rPr>
          <w:rFonts w:ascii="Times New Roman" w:eastAsia="Times New Roman" w:hAnsi="Times New Roman" w:cs="Times New Roman"/>
          <w:sz w:val="20"/>
          <w:szCs w:val="20"/>
          <w:lang w:val="x-none" w:eastAsia="x-none"/>
        </w:rPr>
        <w:tab/>
        <w:t xml:space="preserve">  </w:t>
      </w:r>
      <w:r w:rsidRPr="001021F4">
        <w:rPr>
          <w:rFonts w:ascii="Times New Roman" w:eastAsia="Times New Roman" w:hAnsi="Times New Roman" w:cs="Times New Roman"/>
          <w:sz w:val="20"/>
          <w:szCs w:val="20"/>
          <w:lang w:eastAsia="x-none"/>
        </w:rPr>
        <w:t xml:space="preserve">                                                                               </w:t>
      </w:r>
      <w:r w:rsidRPr="001021F4">
        <w:rPr>
          <w:rFonts w:ascii="Times New Roman" w:eastAsia="Times New Roman" w:hAnsi="Times New Roman" w:cs="Times New Roman"/>
          <w:sz w:val="20"/>
          <w:szCs w:val="20"/>
          <w:lang w:eastAsia="x-none"/>
        </w:rPr>
        <w:tab/>
      </w:r>
      <w:r w:rsidRPr="001021F4">
        <w:rPr>
          <w:rFonts w:ascii="Times New Roman" w:eastAsia="Times New Roman" w:hAnsi="Times New Roman" w:cs="Times New Roman"/>
          <w:sz w:val="20"/>
          <w:szCs w:val="20"/>
          <w:lang w:eastAsia="x-none"/>
        </w:rPr>
        <w:tab/>
      </w:r>
      <w:r w:rsidRPr="001021F4">
        <w:rPr>
          <w:rFonts w:ascii="Times New Roman" w:eastAsia="Times New Roman" w:hAnsi="Times New Roman" w:cs="Times New Roman"/>
          <w:sz w:val="20"/>
          <w:szCs w:val="20"/>
          <w:lang w:eastAsia="x-none"/>
        </w:rPr>
        <w:tab/>
      </w:r>
      <w:r w:rsidRPr="001021F4">
        <w:rPr>
          <w:rFonts w:ascii="Times New Roman" w:eastAsia="Times New Roman" w:hAnsi="Times New Roman" w:cs="Times New Roman"/>
          <w:sz w:val="20"/>
          <w:szCs w:val="20"/>
          <w:lang w:val="x-none" w:eastAsia="x-none"/>
        </w:rPr>
        <w:t xml:space="preserve">  (ФИО получателя)</w:t>
      </w:r>
    </w:p>
    <w:p w:rsidR="00474B87" w:rsidRPr="001021F4" w:rsidRDefault="00474B87" w:rsidP="006B5938">
      <w:pPr>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val="x-none" w:eastAsia="x-none"/>
        </w:rPr>
        <w:t>в размере ________ руб.</w:t>
      </w:r>
    </w:p>
    <w:p w:rsidR="00474B87" w:rsidRPr="001021F4" w:rsidRDefault="00474B87" w:rsidP="006B5938">
      <w:pPr>
        <w:spacing w:after="0" w:line="240" w:lineRule="auto"/>
        <w:contextualSpacing/>
        <w:rPr>
          <w:rFonts w:ascii="Times New Roman" w:eastAsia="Times New Roman" w:hAnsi="Times New Roman" w:cs="Times New Roman"/>
          <w:sz w:val="20"/>
          <w:szCs w:val="20"/>
          <w:lang w:eastAsia="x-none"/>
        </w:rPr>
      </w:pPr>
    </w:p>
    <w:p w:rsidR="00474B87" w:rsidRPr="001021F4" w:rsidRDefault="00474B87" w:rsidP="006B5938">
      <w:pPr>
        <w:spacing w:after="0" w:line="240" w:lineRule="auto"/>
        <w:contextualSpacing/>
        <w:rPr>
          <w:rFonts w:ascii="Times New Roman" w:eastAsia="Times New Roman" w:hAnsi="Times New Roman" w:cs="Times New Roman"/>
          <w:sz w:val="20"/>
          <w:szCs w:val="20"/>
          <w:lang w:val="x-none" w:eastAsia="x-none"/>
        </w:rPr>
      </w:pPr>
      <w:r w:rsidRPr="001021F4">
        <w:rPr>
          <w:rFonts w:ascii="Times New Roman" w:eastAsia="Times New Roman" w:hAnsi="Times New Roman" w:cs="Times New Roman"/>
          <w:sz w:val="20"/>
          <w:szCs w:val="20"/>
          <w:lang w:val="x-none" w:eastAsia="x-none"/>
        </w:rPr>
        <w:lastRenderedPageBreak/>
        <w:t>на имя</w:t>
      </w:r>
      <w:r w:rsidRPr="001021F4">
        <w:rPr>
          <w:rFonts w:ascii="Times New Roman" w:eastAsia="Times New Roman" w:hAnsi="Times New Roman" w:cs="Times New Roman"/>
          <w:sz w:val="20"/>
          <w:szCs w:val="20"/>
          <w:vertAlign w:val="superscript"/>
          <w:lang w:val="x-none" w:eastAsia="x-none"/>
        </w:rPr>
        <w:footnoteReference w:id="8"/>
      </w:r>
      <w:r w:rsidRPr="001021F4">
        <w:rPr>
          <w:rFonts w:ascii="Times New Roman" w:eastAsia="Times New Roman" w:hAnsi="Times New Roman" w:cs="Times New Roman"/>
          <w:sz w:val="20"/>
          <w:szCs w:val="20"/>
          <w:lang w:val="x-none" w:eastAsia="x-none"/>
        </w:rPr>
        <w:t>____________________________________</w:t>
      </w:r>
      <w:r w:rsidRPr="001021F4">
        <w:rPr>
          <w:rFonts w:ascii="Times New Roman" w:eastAsia="Times New Roman" w:hAnsi="Times New Roman" w:cs="Times New Roman"/>
          <w:sz w:val="20"/>
          <w:szCs w:val="20"/>
          <w:lang w:eastAsia="x-none"/>
        </w:rPr>
        <w:t>__</w:t>
      </w:r>
      <w:r w:rsidRPr="001021F4">
        <w:rPr>
          <w:rFonts w:ascii="Times New Roman" w:eastAsia="Times New Roman" w:hAnsi="Times New Roman" w:cs="Times New Roman"/>
          <w:sz w:val="20"/>
          <w:szCs w:val="20"/>
          <w:lang w:val="x-none" w:eastAsia="x-none"/>
        </w:rPr>
        <w:t>_________</w:t>
      </w:r>
      <w:r w:rsidRPr="001021F4">
        <w:rPr>
          <w:rFonts w:ascii="Times New Roman" w:eastAsia="Times New Roman" w:hAnsi="Times New Roman" w:cs="Times New Roman"/>
          <w:sz w:val="20"/>
          <w:szCs w:val="20"/>
          <w:lang w:eastAsia="x-none"/>
        </w:rPr>
        <w:t>_________________________________________</w:t>
      </w:r>
      <w:r w:rsidRPr="001021F4">
        <w:rPr>
          <w:rFonts w:ascii="Times New Roman" w:eastAsia="Times New Roman" w:hAnsi="Times New Roman" w:cs="Times New Roman"/>
          <w:sz w:val="20"/>
          <w:szCs w:val="20"/>
          <w:lang w:val="x-none" w:eastAsia="x-none"/>
        </w:rPr>
        <w:t>_____</w:t>
      </w:r>
      <w:r w:rsidRPr="001021F4">
        <w:rPr>
          <w:rFonts w:ascii="Times New Roman" w:eastAsia="Times New Roman" w:hAnsi="Times New Roman" w:cs="Times New Roman"/>
          <w:sz w:val="20"/>
          <w:szCs w:val="20"/>
          <w:lang w:val="x-none" w:eastAsia="x-none"/>
        </w:rPr>
        <w:tab/>
        <w:t xml:space="preserve">                                         </w:t>
      </w:r>
      <w:r w:rsidRPr="001021F4">
        <w:rPr>
          <w:rFonts w:ascii="Times New Roman" w:eastAsia="Times New Roman" w:hAnsi="Times New Roman" w:cs="Times New Roman"/>
          <w:sz w:val="20"/>
          <w:szCs w:val="20"/>
          <w:lang w:val="x-none" w:eastAsia="x-none"/>
        </w:rPr>
        <w:tab/>
        <w:t xml:space="preserve">                 (Ф.И.О. получателя)    </w:t>
      </w:r>
    </w:p>
    <w:p w:rsidR="00474B87" w:rsidRPr="001021F4" w:rsidRDefault="00474B87" w:rsidP="006B5938">
      <w:pPr>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val="x-none" w:eastAsia="x-none"/>
        </w:rPr>
        <w:t>в размере ________ руб.</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0410"/>
      </w:tblGrid>
      <w:tr w:rsidR="00474B87" w:rsidRPr="001021F4" w:rsidTr="00F73B2A">
        <w:tc>
          <w:tcPr>
            <w:tcW w:w="10410" w:type="dxa"/>
          </w:tcPr>
          <w:p w:rsidR="00474B87" w:rsidRPr="001021F4" w:rsidRDefault="00474B87" w:rsidP="006B59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 xml:space="preserve">  </w:t>
            </w:r>
            <w:r w:rsidRPr="001021F4">
              <w:rPr>
                <w:rFonts w:ascii="Times New Roman" w:eastAsia="Times New Roman" w:hAnsi="Times New Roman" w:cs="Times New Roman"/>
                <w:noProof/>
                <w:position w:val="-9"/>
                <w:sz w:val="20"/>
                <w:szCs w:val="20"/>
                <w:lang w:eastAsia="ru-RU"/>
              </w:rPr>
              <w:drawing>
                <wp:inline distT="0" distB="0" distL="0" distR="0" wp14:anchorId="6625B907" wp14:editId="503832AF">
                  <wp:extent cx="318698" cy="265814"/>
                  <wp:effectExtent l="0" t="0" r="5715" b="1270"/>
                  <wp:docPr id="7" name="Рисунок 7" descr="base_1_349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49389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999" cy="266065"/>
                          </a:xfrm>
                          <a:prstGeom prst="rect">
                            <a:avLst/>
                          </a:prstGeom>
                          <a:noFill/>
                          <a:ln>
                            <a:noFill/>
                          </a:ln>
                        </pic:spPr>
                      </pic:pic>
                    </a:graphicData>
                  </a:graphic>
                </wp:inline>
              </w:drawing>
            </w:r>
            <w:r w:rsidRPr="001021F4">
              <w:rPr>
                <w:rFonts w:ascii="Times New Roman" w:eastAsia="Times New Roman" w:hAnsi="Times New Roman" w:cs="Times New Roman"/>
                <w:sz w:val="20"/>
                <w:szCs w:val="20"/>
                <w:lang w:eastAsia="ru-RU"/>
              </w:rPr>
              <w:t xml:space="preserve"> Денежные средства прошу выплачивать через кредитную организацию (Заполняется в случае предоставления государственной услуги по назначению единовременной выплаты к юбилею совместной жизни супружеским парам)</w:t>
            </w:r>
          </w:p>
        </w:tc>
      </w:tr>
    </w:tbl>
    <w:p w:rsidR="00474B87" w:rsidRPr="001021F4"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74B87" w:rsidRPr="001021F4" w:rsidTr="00F73B2A">
        <w:tc>
          <w:tcPr>
            <w:tcW w:w="9070" w:type="dxa"/>
            <w:tcBorders>
              <w:top w:val="nil"/>
              <w:left w:val="nil"/>
              <w:bottom w:val="nil"/>
              <w:right w:val="nil"/>
            </w:tcBorders>
          </w:tcPr>
          <w:p w:rsidR="00474B87" w:rsidRPr="001021F4"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Или:</w:t>
            </w:r>
          </w:p>
        </w:tc>
      </w:tr>
      <w:tr w:rsidR="00474B87" w:rsidRPr="001021F4" w:rsidTr="00F73B2A">
        <w:tc>
          <w:tcPr>
            <w:tcW w:w="9070" w:type="dxa"/>
            <w:tcBorders>
              <w:top w:val="nil"/>
              <w:left w:val="nil"/>
              <w:bottom w:val="nil"/>
              <w:right w:val="nil"/>
            </w:tcBorders>
          </w:tcPr>
          <w:p w:rsidR="00474B87" w:rsidRPr="001021F4"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noProof/>
                <w:position w:val="-9"/>
                <w:sz w:val="20"/>
                <w:szCs w:val="20"/>
                <w:lang w:eastAsia="ru-RU"/>
              </w:rPr>
              <w:drawing>
                <wp:inline distT="0" distB="0" distL="0" distR="0" wp14:anchorId="16FD480E" wp14:editId="0DC20AD2">
                  <wp:extent cx="297712" cy="265814"/>
                  <wp:effectExtent l="0" t="0" r="7620" b="1270"/>
                  <wp:docPr id="8" name="Рисунок 8" descr="base_1_3493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49389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993" cy="266065"/>
                          </a:xfrm>
                          <a:prstGeom prst="rect">
                            <a:avLst/>
                          </a:prstGeom>
                          <a:noFill/>
                          <a:ln>
                            <a:noFill/>
                          </a:ln>
                        </pic:spPr>
                      </pic:pic>
                    </a:graphicData>
                  </a:graphic>
                </wp:inline>
              </w:drawing>
            </w:r>
            <w:r w:rsidRPr="001021F4">
              <w:rPr>
                <w:rFonts w:ascii="Times New Roman" w:eastAsia="Times New Roman" w:hAnsi="Times New Roman" w:cs="Times New Roman"/>
                <w:sz w:val="20"/>
                <w:szCs w:val="20"/>
                <w:lang w:eastAsia="ru-RU"/>
              </w:rPr>
              <w:t xml:space="preserve"> Денежные средства прошу выплачивать через почтовое отделение:</w:t>
            </w:r>
          </w:p>
        </w:tc>
      </w:tr>
    </w:tbl>
    <w:tbl>
      <w:tblPr>
        <w:tblStyle w:val="1"/>
        <w:tblW w:w="10420" w:type="dxa"/>
        <w:tblLayout w:type="fixed"/>
        <w:tblLook w:val="0000" w:firstRow="0" w:lastRow="0" w:firstColumn="0" w:lastColumn="0" w:noHBand="0" w:noVBand="0"/>
      </w:tblPr>
      <w:tblGrid>
        <w:gridCol w:w="781"/>
        <w:gridCol w:w="3130"/>
        <w:gridCol w:w="3249"/>
        <w:gridCol w:w="1307"/>
        <w:gridCol w:w="684"/>
        <w:gridCol w:w="1259"/>
        <w:gridCol w:w="10"/>
      </w:tblGrid>
      <w:tr w:rsidR="00474B87" w:rsidRPr="001021F4" w:rsidTr="00F73B2A">
        <w:trPr>
          <w:gridAfter w:val="1"/>
          <w:wAfter w:w="10" w:type="dxa"/>
          <w:trHeight w:val="340"/>
        </w:trPr>
        <w:tc>
          <w:tcPr>
            <w:tcW w:w="3911" w:type="dxa"/>
            <w:gridSpan w:val="2"/>
            <w:vAlign w:val="center"/>
          </w:tcPr>
          <w:p w:rsidR="00474B87" w:rsidRPr="001021F4" w:rsidRDefault="00474B87" w:rsidP="006B5938">
            <w:pPr>
              <w:autoSpaceDE w:val="0"/>
              <w:autoSpaceDN w:val="0"/>
              <w:adjustRightInd w:val="0"/>
              <w:contextualSpacing/>
              <w:rPr>
                <w:rFonts w:ascii="Times New Roman" w:eastAsia="Times New Roman" w:hAnsi="Times New Roman" w:cs="Times New Roman"/>
                <w:sz w:val="20"/>
                <w:szCs w:val="20"/>
                <w:lang w:eastAsia="ru-RU"/>
              </w:rPr>
            </w:pPr>
          </w:p>
        </w:tc>
        <w:tc>
          <w:tcPr>
            <w:tcW w:w="3249" w:type="dxa"/>
          </w:tcPr>
          <w:p w:rsidR="00474B87" w:rsidRPr="001021F4" w:rsidRDefault="00474B87" w:rsidP="006B5938">
            <w:pPr>
              <w:autoSpaceDE w:val="0"/>
              <w:autoSpaceDN w:val="0"/>
              <w:adjustRightInd w:val="0"/>
              <w:ind w:firstLine="720"/>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Заявитель</w:t>
            </w:r>
          </w:p>
        </w:tc>
        <w:tc>
          <w:tcPr>
            <w:tcW w:w="3250" w:type="dxa"/>
            <w:gridSpan w:val="3"/>
          </w:tcPr>
          <w:p w:rsidR="00474B87" w:rsidRPr="001021F4" w:rsidRDefault="00474B87" w:rsidP="006B5938">
            <w:pPr>
              <w:autoSpaceDE w:val="0"/>
              <w:autoSpaceDN w:val="0"/>
              <w:adjustRightInd w:val="0"/>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Супруг (супруга) заявителя</w:t>
            </w:r>
          </w:p>
        </w:tc>
      </w:tr>
      <w:tr w:rsidR="00474B87" w:rsidRPr="001021F4" w:rsidTr="00F73B2A">
        <w:trPr>
          <w:gridAfter w:val="1"/>
          <w:wAfter w:w="10" w:type="dxa"/>
          <w:trHeight w:val="340"/>
        </w:trPr>
        <w:tc>
          <w:tcPr>
            <w:tcW w:w="3911" w:type="dxa"/>
            <w:gridSpan w:val="2"/>
            <w:vAlign w:val="center"/>
          </w:tcPr>
          <w:p w:rsidR="00474B87" w:rsidRPr="001021F4" w:rsidRDefault="00474B87" w:rsidP="006B5938">
            <w:pPr>
              <w:autoSpaceDE w:val="0"/>
              <w:autoSpaceDN w:val="0"/>
              <w:adjustRightInd w:val="0"/>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ФИО</w:t>
            </w:r>
          </w:p>
        </w:tc>
        <w:tc>
          <w:tcPr>
            <w:tcW w:w="3249" w:type="dxa"/>
          </w:tcPr>
          <w:p w:rsidR="00474B87" w:rsidRPr="001021F4" w:rsidRDefault="00474B87" w:rsidP="006B5938">
            <w:pPr>
              <w:autoSpaceDE w:val="0"/>
              <w:autoSpaceDN w:val="0"/>
              <w:adjustRightInd w:val="0"/>
              <w:ind w:firstLine="720"/>
              <w:contextualSpacing/>
              <w:rPr>
                <w:rFonts w:ascii="Times New Roman" w:eastAsia="Times New Roman" w:hAnsi="Times New Roman" w:cs="Times New Roman"/>
                <w:sz w:val="20"/>
                <w:szCs w:val="20"/>
                <w:lang w:eastAsia="ru-RU"/>
              </w:rPr>
            </w:pPr>
          </w:p>
        </w:tc>
        <w:tc>
          <w:tcPr>
            <w:tcW w:w="3250" w:type="dxa"/>
            <w:gridSpan w:val="3"/>
          </w:tcPr>
          <w:p w:rsidR="00474B87" w:rsidRPr="001021F4" w:rsidRDefault="00474B87" w:rsidP="006B5938">
            <w:pPr>
              <w:autoSpaceDE w:val="0"/>
              <w:autoSpaceDN w:val="0"/>
              <w:adjustRightInd w:val="0"/>
              <w:ind w:left="-72" w:firstLine="70"/>
              <w:contextualSpacing/>
              <w:rPr>
                <w:rFonts w:ascii="Times New Roman" w:eastAsia="Times New Roman" w:hAnsi="Times New Roman" w:cs="Times New Roman"/>
                <w:sz w:val="20"/>
                <w:szCs w:val="20"/>
                <w:lang w:eastAsia="ru-RU"/>
              </w:rPr>
            </w:pPr>
          </w:p>
        </w:tc>
      </w:tr>
      <w:tr w:rsidR="00474B87" w:rsidRPr="001021F4" w:rsidTr="00F73B2A">
        <w:trPr>
          <w:gridAfter w:val="1"/>
          <w:wAfter w:w="10" w:type="dxa"/>
          <w:trHeight w:val="340"/>
        </w:trPr>
        <w:tc>
          <w:tcPr>
            <w:tcW w:w="3911" w:type="dxa"/>
            <w:gridSpan w:val="2"/>
            <w:vAlign w:val="center"/>
          </w:tcPr>
          <w:p w:rsidR="00474B87" w:rsidRPr="001021F4" w:rsidRDefault="00474B87" w:rsidP="006B5938">
            <w:pPr>
              <w:autoSpaceDE w:val="0"/>
              <w:autoSpaceDN w:val="0"/>
              <w:adjustRightInd w:val="0"/>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Адрес получателя</w:t>
            </w:r>
          </w:p>
        </w:tc>
        <w:tc>
          <w:tcPr>
            <w:tcW w:w="3249" w:type="dxa"/>
          </w:tcPr>
          <w:p w:rsidR="00474B87" w:rsidRPr="001021F4" w:rsidRDefault="00474B87" w:rsidP="006B5938">
            <w:pPr>
              <w:autoSpaceDE w:val="0"/>
              <w:autoSpaceDN w:val="0"/>
              <w:adjustRightInd w:val="0"/>
              <w:ind w:firstLine="720"/>
              <w:contextualSpacing/>
              <w:rPr>
                <w:rFonts w:ascii="Times New Roman" w:eastAsia="Times New Roman" w:hAnsi="Times New Roman" w:cs="Times New Roman"/>
                <w:sz w:val="20"/>
                <w:szCs w:val="20"/>
                <w:lang w:eastAsia="ru-RU"/>
              </w:rPr>
            </w:pPr>
          </w:p>
        </w:tc>
        <w:tc>
          <w:tcPr>
            <w:tcW w:w="3250" w:type="dxa"/>
            <w:gridSpan w:val="3"/>
          </w:tcPr>
          <w:p w:rsidR="00474B87" w:rsidRPr="001021F4" w:rsidRDefault="00474B87" w:rsidP="006B5938">
            <w:pPr>
              <w:autoSpaceDE w:val="0"/>
              <w:autoSpaceDN w:val="0"/>
              <w:adjustRightInd w:val="0"/>
              <w:ind w:left="-72" w:firstLine="70"/>
              <w:contextualSpacing/>
              <w:rPr>
                <w:rFonts w:ascii="Times New Roman" w:eastAsia="Times New Roman" w:hAnsi="Times New Roman" w:cs="Times New Roman"/>
                <w:sz w:val="20"/>
                <w:szCs w:val="20"/>
                <w:lang w:eastAsia="ru-RU"/>
              </w:rPr>
            </w:pPr>
          </w:p>
        </w:tc>
      </w:tr>
      <w:tr w:rsidR="00474B87" w:rsidRPr="001021F4" w:rsidTr="00F73B2A">
        <w:trPr>
          <w:gridAfter w:val="1"/>
          <w:wAfter w:w="10" w:type="dxa"/>
          <w:trHeight w:val="340"/>
        </w:trPr>
        <w:tc>
          <w:tcPr>
            <w:tcW w:w="3911" w:type="dxa"/>
            <w:gridSpan w:val="2"/>
            <w:vAlign w:val="center"/>
          </w:tcPr>
          <w:p w:rsidR="00474B87" w:rsidRPr="001021F4" w:rsidRDefault="00474B87" w:rsidP="006B5938">
            <w:pPr>
              <w:autoSpaceDE w:val="0"/>
              <w:autoSpaceDN w:val="0"/>
              <w:adjustRightInd w:val="0"/>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Номер почтового отделения</w:t>
            </w:r>
          </w:p>
        </w:tc>
        <w:tc>
          <w:tcPr>
            <w:tcW w:w="3249" w:type="dxa"/>
          </w:tcPr>
          <w:p w:rsidR="00474B87" w:rsidRPr="001021F4" w:rsidRDefault="00474B87" w:rsidP="006B5938">
            <w:pPr>
              <w:autoSpaceDE w:val="0"/>
              <w:autoSpaceDN w:val="0"/>
              <w:adjustRightInd w:val="0"/>
              <w:ind w:firstLine="720"/>
              <w:contextualSpacing/>
              <w:rPr>
                <w:rFonts w:ascii="Times New Roman" w:eastAsia="Times New Roman" w:hAnsi="Times New Roman" w:cs="Times New Roman"/>
                <w:sz w:val="20"/>
                <w:szCs w:val="20"/>
                <w:lang w:eastAsia="ru-RU"/>
              </w:rPr>
            </w:pPr>
          </w:p>
        </w:tc>
        <w:tc>
          <w:tcPr>
            <w:tcW w:w="3250" w:type="dxa"/>
            <w:gridSpan w:val="3"/>
          </w:tcPr>
          <w:p w:rsidR="00474B87" w:rsidRPr="001021F4" w:rsidRDefault="00474B87" w:rsidP="006B5938">
            <w:pPr>
              <w:autoSpaceDE w:val="0"/>
              <w:autoSpaceDN w:val="0"/>
              <w:adjustRightInd w:val="0"/>
              <w:ind w:left="-72" w:firstLine="70"/>
              <w:contextualSpacing/>
              <w:rPr>
                <w:rFonts w:ascii="Times New Roman" w:eastAsia="Times New Roman" w:hAnsi="Times New Roman" w:cs="Times New Roman"/>
                <w:sz w:val="20"/>
                <w:szCs w:val="20"/>
                <w:lang w:eastAsia="ru-RU"/>
              </w:rPr>
            </w:pPr>
          </w:p>
        </w:tc>
      </w:tr>
      <w:tr w:rsidR="00474B87" w:rsidRPr="001021F4"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69" w:type="dxa"/>
          <w:trHeight w:val="170"/>
        </w:trPr>
        <w:tc>
          <w:tcPr>
            <w:tcW w:w="9151" w:type="dxa"/>
            <w:gridSpan w:val="5"/>
            <w:vAlign w:val="center"/>
          </w:tcPr>
          <w:p w:rsidR="00474B87" w:rsidRPr="001021F4" w:rsidRDefault="00474B87" w:rsidP="006B5938">
            <w:pPr>
              <w:autoSpaceDE w:val="0"/>
              <w:autoSpaceDN w:val="0"/>
              <w:adjustRightInd w:val="0"/>
              <w:ind w:firstLine="283"/>
              <w:contextualSpacing/>
              <w:jc w:val="center"/>
              <w:rPr>
                <w:rFonts w:ascii="Times New Roman" w:hAnsi="Times New Roman" w:cs="Times New Roman"/>
                <w:sz w:val="20"/>
                <w:szCs w:val="20"/>
              </w:rPr>
            </w:pPr>
          </w:p>
          <w:p w:rsidR="00474B87" w:rsidRPr="001021F4" w:rsidRDefault="00474B87" w:rsidP="006B5938">
            <w:pPr>
              <w:autoSpaceDE w:val="0"/>
              <w:autoSpaceDN w:val="0"/>
              <w:adjustRightInd w:val="0"/>
              <w:ind w:firstLine="283"/>
              <w:contextualSpacing/>
              <w:jc w:val="center"/>
              <w:rPr>
                <w:rFonts w:ascii="Times New Roman" w:hAnsi="Times New Roman" w:cs="Times New Roman"/>
                <w:sz w:val="20"/>
                <w:szCs w:val="20"/>
              </w:rPr>
            </w:pPr>
          </w:p>
          <w:p w:rsidR="00474B87" w:rsidRPr="001021F4" w:rsidRDefault="00474B87" w:rsidP="006B5938">
            <w:pPr>
              <w:autoSpaceDE w:val="0"/>
              <w:autoSpaceDN w:val="0"/>
              <w:adjustRightInd w:val="0"/>
              <w:ind w:firstLine="283"/>
              <w:contextualSpacing/>
              <w:jc w:val="center"/>
              <w:rPr>
                <w:rFonts w:ascii="Times New Roman" w:hAnsi="Times New Roman" w:cs="Times New Roman"/>
                <w:sz w:val="20"/>
                <w:szCs w:val="20"/>
              </w:rPr>
            </w:pPr>
            <w:r w:rsidRPr="001021F4">
              <w:rPr>
                <w:rFonts w:ascii="Times New Roman" w:hAnsi="Times New Roman" w:cs="Times New Roman"/>
                <w:sz w:val="20"/>
                <w:szCs w:val="20"/>
              </w:rPr>
              <w:t>К заявлению прилагаю:</w:t>
            </w:r>
          </w:p>
        </w:tc>
      </w:tr>
      <w:tr w:rsidR="00474B87" w:rsidRPr="001021F4"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81" w:type="dxa"/>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jc w:val="center"/>
              <w:rPr>
                <w:rFonts w:ascii="Times New Roman" w:hAnsi="Times New Roman" w:cs="Times New Roman"/>
                <w:sz w:val="20"/>
                <w:szCs w:val="20"/>
              </w:rPr>
            </w:pPr>
            <w:r w:rsidRPr="001021F4">
              <w:rPr>
                <w:rFonts w:ascii="Times New Roman" w:hAnsi="Times New Roman" w:cs="Times New Roman"/>
                <w:sz w:val="20"/>
                <w:szCs w:val="20"/>
              </w:rPr>
              <w:t xml:space="preserve">N </w:t>
            </w:r>
            <w:proofErr w:type="gramStart"/>
            <w:r w:rsidRPr="001021F4">
              <w:rPr>
                <w:rFonts w:ascii="Times New Roman" w:hAnsi="Times New Roman" w:cs="Times New Roman"/>
                <w:sz w:val="20"/>
                <w:szCs w:val="20"/>
              </w:rPr>
              <w:t>п</w:t>
            </w:r>
            <w:proofErr w:type="gramEnd"/>
            <w:r w:rsidRPr="001021F4">
              <w:rPr>
                <w:rFonts w:ascii="Times New Roman" w:hAnsi="Times New Roman" w:cs="Times New Roman"/>
                <w:sz w:val="20"/>
                <w:szCs w:val="20"/>
              </w:rPr>
              <w:t>/п</w:t>
            </w:r>
          </w:p>
        </w:tc>
        <w:tc>
          <w:tcPr>
            <w:tcW w:w="7686" w:type="dxa"/>
            <w:gridSpan w:val="3"/>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jc w:val="center"/>
              <w:rPr>
                <w:rFonts w:ascii="Times New Roman" w:hAnsi="Times New Roman" w:cs="Times New Roman"/>
                <w:sz w:val="20"/>
                <w:szCs w:val="20"/>
              </w:rPr>
            </w:pPr>
            <w:r w:rsidRPr="001021F4">
              <w:rPr>
                <w:rFonts w:ascii="Times New Roman" w:hAnsi="Times New Roman" w:cs="Times New Roman"/>
                <w:sz w:val="20"/>
                <w:szCs w:val="20"/>
              </w:rPr>
              <w:t>Наименование документа</w:t>
            </w:r>
          </w:p>
        </w:tc>
        <w:tc>
          <w:tcPr>
            <w:tcW w:w="1953" w:type="dxa"/>
            <w:gridSpan w:val="3"/>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jc w:val="center"/>
              <w:rPr>
                <w:rFonts w:ascii="Times New Roman" w:hAnsi="Times New Roman" w:cs="Times New Roman"/>
                <w:sz w:val="20"/>
                <w:szCs w:val="20"/>
              </w:rPr>
            </w:pPr>
            <w:r w:rsidRPr="001021F4">
              <w:rPr>
                <w:rFonts w:ascii="Times New Roman" w:hAnsi="Times New Roman" w:cs="Times New Roman"/>
                <w:sz w:val="20"/>
                <w:szCs w:val="20"/>
              </w:rPr>
              <w:t>Количество документов</w:t>
            </w:r>
          </w:p>
        </w:tc>
      </w:tr>
      <w:tr w:rsidR="00474B87" w:rsidRPr="001021F4"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81" w:type="dxa"/>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r>
      <w:tr w:rsidR="00474B87" w:rsidRPr="001021F4"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81" w:type="dxa"/>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r>
      <w:tr w:rsidR="00474B87" w:rsidRPr="001021F4"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81" w:type="dxa"/>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Borders>
              <w:top w:val="single" w:sz="4" w:space="0" w:color="auto"/>
              <w:left w:val="single" w:sz="4" w:space="0" w:color="auto"/>
              <w:bottom w:val="single" w:sz="4" w:space="0" w:color="auto"/>
              <w:right w:val="single" w:sz="4" w:space="0" w:color="auto"/>
            </w:tcBorders>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r>
      <w:tr w:rsidR="00474B87" w:rsidRPr="001021F4" w:rsidTr="00F73B2A">
        <w:tblPrEx>
          <w:tblLook w:val="04A0" w:firstRow="1" w:lastRow="0" w:firstColumn="1" w:lastColumn="0" w:noHBand="0" w:noVBand="1"/>
        </w:tblPrEx>
        <w:trPr>
          <w:trHeight w:val="170"/>
        </w:trPr>
        <w:tc>
          <w:tcPr>
            <w:tcW w:w="781" w:type="dxa"/>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r>
      <w:tr w:rsidR="00474B87" w:rsidRPr="001021F4" w:rsidTr="00F73B2A">
        <w:tblPrEx>
          <w:tblLook w:val="04A0" w:firstRow="1" w:lastRow="0" w:firstColumn="1" w:lastColumn="0" w:noHBand="0" w:noVBand="1"/>
        </w:tblPrEx>
        <w:trPr>
          <w:trHeight w:val="170"/>
        </w:trPr>
        <w:tc>
          <w:tcPr>
            <w:tcW w:w="781" w:type="dxa"/>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r>
      <w:tr w:rsidR="00474B87" w:rsidRPr="001021F4" w:rsidTr="00F73B2A">
        <w:tblPrEx>
          <w:tblLook w:val="04A0" w:firstRow="1" w:lastRow="0" w:firstColumn="1" w:lastColumn="0" w:noHBand="0" w:noVBand="1"/>
        </w:tblPrEx>
        <w:trPr>
          <w:trHeight w:val="170"/>
        </w:trPr>
        <w:tc>
          <w:tcPr>
            <w:tcW w:w="781" w:type="dxa"/>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Pr>
          <w:p w:rsidR="00474B87" w:rsidRPr="001021F4" w:rsidRDefault="00474B87" w:rsidP="006B5938">
            <w:pPr>
              <w:autoSpaceDE w:val="0"/>
              <w:autoSpaceDN w:val="0"/>
              <w:adjustRightInd w:val="0"/>
              <w:contextualSpacing/>
              <w:rPr>
                <w:rFonts w:ascii="Times New Roman" w:hAnsi="Times New Roman" w:cs="Times New Roman"/>
                <w:sz w:val="20"/>
                <w:szCs w:val="20"/>
              </w:rPr>
            </w:pPr>
          </w:p>
        </w:tc>
      </w:tr>
    </w:tbl>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559"/>
        <w:gridCol w:w="709"/>
        <w:gridCol w:w="3541"/>
      </w:tblGrid>
      <w:tr w:rsidR="00474B87" w:rsidRPr="001021F4" w:rsidTr="00F73B2A">
        <w:trPr>
          <w:trHeight w:val="291"/>
        </w:trPr>
        <w:tc>
          <w:tcPr>
            <w:tcW w:w="4503" w:type="dxa"/>
          </w:tcPr>
          <w:p w:rsidR="00474B87" w:rsidRPr="001021F4" w:rsidRDefault="00474B87" w:rsidP="006B5938">
            <w:pPr>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Сведения, указанные в заявлении, достоверны</w:t>
            </w:r>
          </w:p>
        </w:tc>
        <w:tc>
          <w:tcPr>
            <w:tcW w:w="1559" w:type="dxa"/>
            <w:tcBorders>
              <w:bottom w:val="single" w:sz="4" w:space="0" w:color="auto"/>
            </w:tcBorders>
          </w:tcPr>
          <w:p w:rsidR="00474B87" w:rsidRPr="001021F4" w:rsidRDefault="00474B87" w:rsidP="006B5938">
            <w:pPr>
              <w:contextualSpacing/>
              <w:rPr>
                <w:rFonts w:ascii="Times New Roman" w:eastAsia="Times New Roman" w:hAnsi="Times New Roman" w:cs="Times New Roman"/>
                <w:sz w:val="20"/>
                <w:szCs w:val="20"/>
                <w:lang w:eastAsia="ru-RU"/>
              </w:rPr>
            </w:pPr>
          </w:p>
        </w:tc>
        <w:tc>
          <w:tcPr>
            <w:tcW w:w="709" w:type="dxa"/>
          </w:tcPr>
          <w:p w:rsidR="00474B87" w:rsidRPr="001021F4" w:rsidRDefault="00474B87" w:rsidP="006B5938">
            <w:pPr>
              <w:contextualSpacing/>
              <w:jc w:val="center"/>
              <w:rPr>
                <w:rFonts w:ascii="Times New Roman" w:eastAsia="Times New Roman" w:hAnsi="Times New Roman" w:cs="Times New Roman"/>
                <w:sz w:val="20"/>
                <w:szCs w:val="20"/>
                <w:lang w:eastAsia="ru-RU"/>
              </w:rPr>
            </w:pPr>
          </w:p>
        </w:tc>
        <w:tc>
          <w:tcPr>
            <w:tcW w:w="3541" w:type="dxa"/>
            <w:tcBorders>
              <w:left w:val="nil"/>
              <w:bottom w:val="single" w:sz="4" w:space="0" w:color="auto"/>
            </w:tcBorders>
          </w:tcPr>
          <w:p w:rsidR="00474B87" w:rsidRPr="001021F4" w:rsidRDefault="00474B87" w:rsidP="006B5938">
            <w:pPr>
              <w:contextualSpacing/>
              <w:rPr>
                <w:rFonts w:ascii="Times New Roman" w:eastAsia="Times New Roman" w:hAnsi="Times New Roman" w:cs="Times New Roman"/>
                <w:sz w:val="20"/>
                <w:szCs w:val="20"/>
                <w:lang w:eastAsia="ru-RU"/>
              </w:rPr>
            </w:pPr>
          </w:p>
        </w:tc>
      </w:tr>
    </w:tbl>
    <w:p w:rsidR="00474B87" w:rsidRPr="001021F4" w:rsidRDefault="00474B87" w:rsidP="006B5938">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 xml:space="preserve">  </w:t>
      </w:r>
      <w:r w:rsidRPr="001021F4">
        <w:rPr>
          <w:rFonts w:ascii="Times New Roman" w:eastAsia="Times New Roman" w:hAnsi="Times New Roman" w:cs="Times New Roman"/>
          <w:sz w:val="20"/>
          <w:szCs w:val="20"/>
          <w:vertAlign w:val="superscript"/>
          <w:lang w:eastAsia="ru-RU"/>
        </w:rPr>
        <w:t xml:space="preserve">    (подпись)                 </w:t>
      </w:r>
      <w:r w:rsidRPr="001021F4">
        <w:rPr>
          <w:rFonts w:ascii="Times New Roman" w:eastAsia="Times New Roman" w:hAnsi="Times New Roman" w:cs="Times New Roman"/>
          <w:sz w:val="20"/>
          <w:szCs w:val="20"/>
          <w:vertAlign w:val="superscript"/>
          <w:lang w:eastAsia="ru-RU"/>
        </w:rPr>
        <w:tab/>
        <w:t xml:space="preserve"> </w:t>
      </w:r>
      <w:r w:rsidRPr="001021F4">
        <w:rPr>
          <w:rFonts w:ascii="Times New Roman" w:eastAsia="Times New Roman" w:hAnsi="Times New Roman" w:cs="Times New Roman"/>
          <w:sz w:val="20"/>
          <w:szCs w:val="20"/>
          <w:vertAlign w:val="superscript"/>
          <w:lang w:eastAsia="ru-RU"/>
        </w:rPr>
        <w:tab/>
        <w:t xml:space="preserve">    (фамилия, инициалы заявителя (представителя заявителя))   </w:t>
      </w:r>
      <w:r w:rsidRPr="001021F4">
        <w:rPr>
          <w:rFonts w:ascii="Times New Roman" w:eastAsia="Times New Roman" w:hAnsi="Times New Roman" w:cs="Times New Roman"/>
          <w:sz w:val="20"/>
          <w:szCs w:val="20"/>
          <w:vertAlign w:val="superscript"/>
          <w:lang w:eastAsia="ru-RU"/>
        </w:rPr>
        <w:tab/>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474B87" w:rsidRPr="001021F4" w:rsidTr="00F73B2A">
        <w:tc>
          <w:tcPr>
            <w:tcW w:w="645" w:type="dxa"/>
            <w:tcBorders>
              <w:right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2"/>
                <w:szCs w:val="12"/>
                <w:lang w:eastAsia="ru-RU"/>
              </w:rPr>
            </w:pPr>
          </w:p>
        </w:tc>
        <w:tc>
          <w:tcPr>
            <w:tcW w:w="9779" w:type="dxa"/>
            <w:tcBorders>
              <w:top w:val="nil"/>
              <w:left w:val="single" w:sz="4" w:space="0" w:color="auto"/>
              <w:bottom w:val="nil"/>
              <w:right w:val="nil"/>
            </w:tcBorders>
            <w:shd w:val="clear" w:color="auto" w:fill="auto"/>
            <w:vAlign w:val="center"/>
          </w:tcPr>
          <w:p w:rsidR="00474B87" w:rsidRPr="001021F4"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20"/>
                <w:lang w:eastAsia="ru-RU"/>
              </w:rPr>
            </w:pPr>
            <w:r w:rsidRPr="001021F4">
              <w:rPr>
                <w:rFonts w:ascii="Times New Roman" w:eastAsia="Times New Roman" w:hAnsi="Times New Roman" w:cs="Times New Roman"/>
                <w:sz w:val="18"/>
                <w:szCs w:val="20"/>
                <w:lang w:eastAsia="ru-RU"/>
              </w:rPr>
              <w:t xml:space="preserve">выдать на руки в МФЦ, </w:t>
            </w:r>
            <w:proofErr w:type="gramStart"/>
            <w:r w:rsidRPr="001021F4">
              <w:rPr>
                <w:rFonts w:ascii="Times New Roman" w:eastAsia="Times New Roman" w:hAnsi="Times New Roman" w:cs="Times New Roman"/>
                <w:sz w:val="18"/>
                <w:szCs w:val="20"/>
                <w:lang w:eastAsia="ru-RU"/>
              </w:rPr>
              <w:t>расположенном</w:t>
            </w:r>
            <w:proofErr w:type="gramEnd"/>
            <w:r w:rsidRPr="001021F4">
              <w:rPr>
                <w:rFonts w:ascii="Times New Roman" w:eastAsia="Times New Roman" w:hAnsi="Times New Roman" w:cs="Times New Roman"/>
                <w:sz w:val="18"/>
                <w:szCs w:val="20"/>
                <w:lang w:eastAsia="ru-RU"/>
              </w:rPr>
              <w:t xml:space="preserve"> по адресу</w:t>
            </w:r>
            <w:r w:rsidRPr="001021F4">
              <w:rPr>
                <w:rFonts w:ascii="Times New Roman" w:eastAsia="Times New Roman" w:hAnsi="Times New Roman" w:cs="Times New Roman"/>
                <w:sz w:val="18"/>
                <w:szCs w:val="20"/>
                <w:vertAlign w:val="superscript"/>
                <w:lang w:eastAsia="ru-RU"/>
              </w:rPr>
              <w:footnoteReference w:id="9"/>
            </w:r>
            <w:r w:rsidRPr="001021F4">
              <w:rPr>
                <w:rFonts w:ascii="Times New Roman" w:eastAsia="Times New Roman" w:hAnsi="Times New Roman" w:cs="Times New Roman"/>
                <w:sz w:val="18"/>
                <w:szCs w:val="20"/>
                <w:lang w:eastAsia="ru-RU"/>
              </w:rPr>
              <w:t xml:space="preserve"> </w:t>
            </w:r>
            <w:hyperlink w:anchor="P464" w:history="1">
              <w:r w:rsidRPr="001021F4">
                <w:rPr>
                  <w:rFonts w:ascii="Times New Roman" w:eastAsia="Times New Roman" w:hAnsi="Times New Roman" w:cs="Times New Roman"/>
                  <w:sz w:val="18"/>
                  <w:szCs w:val="20"/>
                  <w:lang w:eastAsia="ru-RU"/>
                </w:rPr>
                <w:t>&lt;*&gt;</w:t>
              </w:r>
            </w:hyperlink>
            <w:r w:rsidRPr="001021F4">
              <w:rPr>
                <w:rFonts w:ascii="Times New Roman" w:eastAsia="Times New Roman" w:hAnsi="Times New Roman" w:cs="Times New Roman"/>
                <w:sz w:val="18"/>
                <w:szCs w:val="20"/>
                <w:lang w:eastAsia="ru-RU"/>
              </w:rPr>
              <w:t>: Ленинградская область, ____________________________________</w:t>
            </w:r>
          </w:p>
        </w:tc>
      </w:tr>
      <w:tr w:rsidR="00474B87" w:rsidRPr="001021F4" w:rsidTr="00F73B2A">
        <w:trPr>
          <w:trHeight w:val="70"/>
        </w:trPr>
        <w:tc>
          <w:tcPr>
            <w:tcW w:w="645" w:type="dxa"/>
            <w:tcBorders>
              <w:right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2"/>
                <w:szCs w:val="12"/>
                <w:lang w:eastAsia="ru-RU"/>
              </w:rPr>
            </w:pP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2"/>
                <w:szCs w:val="12"/>
                <w:lang w:eastAsia="ru-RU"/>
              </w:rPr>
            </w:pPr>
          </w:p>
        </w:tc>
        <w:tc>
          <w:tcPr>
            <w:tcW w:w="9779" w:type="dxa"/>
            <w:tcBorders>
              <w:top w:val="nil"/>
              <w:left w:val="single" w:sz="4" w:space="0" w:color="auto"/>
              <w:bottom w:val="nil"/>
              <w:right w:val="nil"/>
            </w:tcBorders>
            <w:shd w:val="clear" w:color="auto" w:fill="auto"/>
            <w:vAlign w:val="center"/>
          </w:tcPr>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8"/>
                <w:szCs w:val="20"/>
                <w:lang w:eastAsia="ru-RU"/>
              </w:rPr>
            </w:pPr>
            <w:r w:rsidRPr="001021F4">
              <w:rPr>
                <w:rFonts w:ascii="Times New Roman" w:eastAsia="Times New Roman" w:hAnsi="Times New Roman" w:cs="Times New Roman"/>
                <w:sz w:val="18"/>
                <w:szCs w:val="20"/>
                <w:lang w:eastAsia="ru-RU"/>
              </w:rPr>
              <w:t>направить в электронной форме в личный кабинет на ПГУ ЛО/ЕПГУ</w:t>
            </w:r>
          </w:p>
        </w:tc>
      </w:tr>
      <w:tr w:rsidR="00474B87" w:rsidRPr="001021F4" w:rsidTr="00F73B2A">
        <w:trPr>
          <w:trHeight w:val="70"/>
        </w:trPr>
        <w:tc>
          <w:tcPr>
            <w:tcW w:w="645" w:type="dxa"/>
            <w:tcBorders>
              <w:right w:val="single" w:sz="4" w:space="0" w:color="auto"/>
            </w:tcBorders>
            <w:shd w:val="clear" w:color="auto" w:fill="auto"/>
          </w:tcPr>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2"/>
                <w:szCs w:val="12"/>
                <w:lang w:eastAsia="ru-RU"/>
              </w:rPr>
            </w:pPr>
          </w:p>
        </w:tc>
        <w:tc>
          <w:tcPr>
            <w:tcW w:w="9779" w:type="dxa"/>
            <w:tcBorders>
              <w:top w:val="nil"/>
              <w:left w:val="single" w:sz="4" w:space="0" w:color="auto"/>
              <w:bottom w:val="nil"/>
              <w:right w:val="nil"/>
            </w:tcBorders>
            <w:shd w:val="clear" w:color="auto" w:fill="auto"/>
            <w:vAlign w:val="center"/>
          </w:tcPr>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8"/>
                <w:szCs w:val="20"/>
                <w:lang w:eastAsia="ru-RU"/>
              </w:rPr>
            </w:pPr>
            <w:r w:rsidRPr="001021F4">
              <w:rPr>
                <w:rFonts w:ascii="Times New Roman" w:eastAsia="Times New Roman" w:hAnsi="Times New Roman" w:cs="Times New Roman"/>
                <w:sz w:val="18"/>
                <w:szCs w:val="20"/>
                <w:lang w:eastAsia="ru-RU"/>
              </w:rPr>
              <w:t>направить по электронной почте, указать электронный адрес______________________________________________________</w:t>
            </w:r>
          </w:p>
        </w:tc>
      </w:tr>
    </w:tbl>
    <w:p w:rsidR="00474B87" w:rsidRPr="001021F4" w:rsidRDefault="00474B87" w:rsidP="006B5938">
      <w:pPr>
        <w:widowControl w:val="0"/>
        <w:tabs>
          <w:tab w:val="left" w:pos="9059"/>
        </w:tabs>
        <w:autoSpaceDE w:val="0"/>
        <w:autoSpaceDN w:val="0"/>
        <w:adjustRightInd w:val="0"/>
        <w:spacing w:after="0" w:line="240" w:lineRule="auto"/>
        <w:contextualSpacing/>
        <w:rPr>
          <w:rFonts w:ascii="Times New Roman" w:eastAsia="Times New Roman" w:hAnsi="Times New Roman" w:cs="Times New Roman"/>
          <w:sz w:val="8"/>
          <w:szCs w:val="24"/>
          <w:lang w:eastAsia="ru-RU"/>
        </w:rPr>
      </w:pPr>
      <w:r w:rsidRPr="001021F4">
        <w:rPr>
          <w:rFonts w:ascii="Times New Roman" w:eastAsia="Times New Roman" w:hAnsi="Times New Roman" w:cs="Times New Roman"/>
          <w:sz w:val="24"/>
          <w:szCs w:val="24"/>
          <w:lang w:eastAsia="ru-RU"/>
        </w:rPr>
        <w:tab/>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lang w:eastAsia="ru-RU"/>
        </w:rPr>
        <w:t>_____________________    _</w:t>
      </w:r>
      <w:r w:rsidRPr="001021F4">
        <w:rPr>
          <w:rFonts w:ascii="Times New Roman" w:eastAsia="Times New Roman" w:hAnsi="Times New Roman" w:cs="Times New Roman"/>
          <w:sz w:val="12"/>
          <w:szCs w:val="24"/>
          <w:lang w:eastAsia="ru-RU"/>
        </w:rPr>
        <w:t>_</w:t>
      </w:r>
      <w:r w:rsidRPr="001021F4">
        <w:rPr>
          <w:rFonts w:ascii="Times New Roman" w:eastAsia="Times New Roman" w:hAnsi="Times New Roman" w:cs="Times New Roman"/>
          <w:sz w:val="24"/>
          <w:szCs w:val="24"/>
          <w:lang w:eastAsia="ru-RU"/>
        </w:rPr>
        <w:t>______________________________________        _____________</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lang w:eastAsia="ru-RU"/>
        </w:rPr>
        <w:t xml:space="preserve">  </w:t>
      </w:r>
      <w:r w:rsidRPr="001021F4">
        <w:rPr>
          <w:rFonts w:ascii="Times New Roman" w:eastAsia="Times New Roman" w:hAnsi="Times New Roman" w:cs="Times New Roman"/>
          <w:sz w:val="20"/>
          <w:szCs w:val="20"/>
          <w:vertAlign w:val="superscript"/>
          <w:lang w:eastAsia="ru-RU"/>
        </w:rPr>
        <w:t xml:space="preserve">    (подпись заявителя)                 </w:t>
      </w:r>
      <w:r w:rsidRPr="001021F4">
        <w:rPr>
          <w:rFonts w:ascii="Times New Roman" w:eastAsia="Times New Roman" w:hAnsi="Times New Roman" w:cs="Times New Roman"/>
          <w:sz w:val="20"/>
          <w:szCs w:val="20"/>
          <w:vertAlign w:val="superscript"/>
          <w:lang w:eastAsia="ru-RU"/>
        </w:rPr>
        <w:tab/>
      </w:r>
      <w:r w:rsidRPr="001021F4">
        <w:rPr>
          <w:rFonts w:ascii="Times New Roman" w:eastAsia="Times New Roman" w:hAnsi="Times New Roman" w:cs="Times New Roman"/>
          <w:sz w:val="20"/>
          <w:szCs w:val="20"/>
          <w:vertAlign w:val="superscript"/>
          <w:lang w:eastAsia="ru-RU"/>
        </w:rPr>
        <w:tab/>
      </w:r>
      <w:r w:rsidRPr="001021F4">
        <w:rPr>
          <w:rFonts w:ascii="Times New Roman" w:eastAsia="Times New Roman" w:hAnsi="Times New Roman" w:cs="Times New Roman"/>
          <w:sz w:val="20"/>
          <w:szCs w:val="20"/>
          <w:vertAlign w:val="superscript"/>
          <w:lang w:eastAsia="ru-RU"/>
        </w:rPr>
        <w:tab/>
        <w:t xml:space="preserve"> (фамилия, инициалы заявителя (представителя заявителя))   </w:t>
      </w:r>
      <w:r w:rsidRPr="001021F4">
        <w:rPr>
          <w:rFonts w:ascii="Times New Roman" w:eastAsia="Times New Roman" w:hAnsi="Times New Roman" w:cs="Times New Roman"/>
          <w:sz w:val="20"/>
          <w:szCs w:val="20"/>
          <w:vertAlign w:val="superscript"/>
          <w:lang w:eastAsia="ru-RU"/>
        </w:rPr>
        <w:tab/>
        <w:t xml:space="preserve">                                       (дата)</w:t>
      </w:r>
      <w:r w:rsidRPr="001021F4">
        <w:rPr>
          <w:rFonts w:ascii="Times New Roman" w:eastAsia="Times New Roman" w:hAnsi="Times New Roman" w:cs="Times New Roman"/>
          <w:sz w:val="20"/>
          <w:szCs w:val="20"/>
          <w:vertAlign w:val="superscript"/>
          <w:lang w:eastAsia="ru-RU"/>
        </w:rPr>
        <w:tab/>
      </w:r>
    </w:p>
    <w:p w:rsidR="00474B87" w:rsidRPr="001021F4" w:rsidRDefault="00474B87" w:rsidP="006B5938">
      <w:pPr>
        <w:autoSpaceDE w:val="0"/>
        <w:autoSpaceDN w:val="0"/>
        <w:adjustRightInd w:val="0"/>
        <w:spacing w:after="0" w:line="240" w:lineRule="auto"/>
        <w:contextualSpacing/>
        <w:jc w:val="both"/>
        <w:rPr>
          <w:rFonts w:ascii="Times New Roman" w:eastAsia="Times New Roman" w:hAnsi="Times New Roman" w:cs="Times New Roman"/>
          <w:sz w:val="4"/>
          <w:szCs w:val="20"/>
          <w:lang w:eastAsia="ru-RU"/>
        </w:rPr>
      </w:pP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021F4">
        <w:rPr>
          <w:rFonts w:ascii="Times New Roman" w:eastAsia="Times New Roman" w:hAnsi="Times New Roman" w:cs="Times New Roman"/>
          <w:sz w:val="24"/>
          <w:szCs w:val="24"/>
          <w:vertAlign w:val="superscript"/>
          <w:lang w:eastAsia="ru-RU"/>
        </w:rPr>
        <w:footnoteReference w:id="10"/>
      </w:r>
      <w:r w:rsidRPr="001021F4">
        <w:rPr>
          <w:rFonts w:ascii="Times New Roman" w:eastAsia="Times New Roman" w:hAnsi="Times New Roman" w:cs="Times New Roman"/>
          <w:sz w:val="24"/>
          <w:szCs w:val="24"/>
          <w:lang w:eastAsia="ru-RU"/>
        </w:rPr>
        <w:t>____________________    ________________________________________        _____________</w:t>
      </w:r>
    </w:p>
    <w:p w:rsidR="00474B87" w:rsidRPr="001021F4" w:rsidRDefault="00474B87" w:rsidP="006B5938">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 xml:space="preserve">  </w:t>
      </w:r>
      <w:proofErr w:type="gramStart"/>
      <w:r w:rsidRPr="001021F4">
        <w:rPr>
          <w:rFonts w:ascii="Times New Roman" w:eastAsia="Times New Roman" w:hAnsi="Times New Roman" w:cs="Times New Roman"/>
          <w:sz w:val="20"/>
          <w:szCs w:val="20"/>
          <w:vertAlign w:val="superscript"/>
          <w:lang w:eastAsia="ru-RU"/>
        </w:rPr>
        <w:t xml:space="preserve">(подпись супруга (супруги) заявителя)                  (фамилия, инициалы супруга (супруги) заявителя (представителя заявителя))   </w:t>
      </w:r>
      <w:r w:rsidRPr="001021F4">
        <w:rPr>
          <w:rFonts w:ascii="Times New Roman" w:eastAsia="Times New Roman" w:hAnsi="Times New Roman" w:cs="Times New Roman"/>
          <w:sz w:val="20"/>
          <w:szCs w:val="20"/>
          <w:vertAlign w:val="superscript"/>
          <w:lang w:eastAsia="ru-RU"/>
        </w:rPr>
        <w:tab/>
        <w:t xml:space="preserve">               (дата)</w:t>
      </w:r>
      <w:proofErr w:type="gramEnd"/>
    </w:p>
    <w:p w:rsidR="00474B87" w:rsidRPr="001021F4" w:rsidRDefault="00474B87" w:rsidP="006B5938">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474B87" w:rsidRPr="001021F4" w:rsidRDefault="00474B87" w:rsidP="006B5938">
      <w:pPr>
        <w:spacing w:after="0" w:line="240" w:lineRule="auto"/>
        <w:ind w:right="2" w:firstLine="567"/>
        <w:contextualSpacing/>
        <w:jc w:val="center"/>
        <w:rPr>
          <w:rFonts w:ascii="Times New Roman" w:eastAsia="Times New Roman" w:hAnsi="Times New Roman" w:cs="Times New Roman"/>
          <w:sz w:val="20"/>
          <w:szCs w:val="20"/>
          <w:lang w:val="x-none" w:eastAsia="x-none"/>
        </w:rPr>
      </w:pPr>
      <w:r w:rsidRPr="001021F4">
        <w:rPr>
          <w:rFonts w:ascii="Times New Roman" w:eastAsia="Times New Roman" w:hAnsi="Times New Roman" w:cs="Times New Roman"/>
          <w:sz w:val="20"/>
          <w:szCs w:val="20"/>
          <w:lang w:eastAsia="x-none"/>
        </w:rPr>
        <w:t>З</w:t>
      </w:r>
      <w:proofErr w:type="spellStart"/>
      <w:r w:rsidRPr="001021F4">
        <w:rPr>
          <w:rFonts w:ascii="Times New Roman" w:eastAsia="Times New Roman" w:hAnsi="Times New Roman" w:cs="Times New Roman"/>
          <w:sz w:val="20"/>
          <w:szCs w:val="20"/>
          <w:lang w:val="x-none" w:eastAsia="x-none"/>
        </w:rPr>
        <w:t>аполняется</w:t>
      </w:r>
      <w:proofErr w:type="spellEnd"/>
      <w:r w:rsidRPr="001021F4">
        <w:rPr>
          <w:rFonts w:ascii="Times New Roman" w:eastAsia="Times New Roman" w:hAnsi="Times New Roman" w:cs="Times New Roman"/>
          <w:sz w:val="20"/>
          <w:szCs w:val="20"/>
          <w:lang w:val="x-none" w:eastAsia="x-none"/>
        </w:rPr>
        <w:t xml:space="preserve"> специалистом</w:t>
      </w:r>
      <w:r w:rsidRPr="001021F4">
        <w:rPr>
          <w:rFonts w:ascii="Times New Roman" w:eastAsia="Times New Roman" w:hAnsi="Times New Roman" w:cs="Times New Roman"/>
          <w:sz w:val="20"/>
          <w:szCs w:val="20"/>
          <w:lang w:eastAsia="x-none"/>
        </w:rPr>
        <w:t xml:space="preserve"> МФЦ</w:t>
      </w:r>
      <w:r w:rsidRPr="001021F4">
        <w:rPr>
          <w:rFonts w:ascii="Times New Roman" w:eastAsia="Times New Roman" w:hAnsi="Times New Roman" w:cs="Times New Roman"/>
          <w:sz w:val="20"/>
          <w:szCs w:val="20"/>
          <w:lang w:val="x-none" w:eastAsia="x-none"/>
        </w:rPr>
        <w:t>:</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0"/>
          <w:szCs w:val="20"/>
          <w:lang w:eastAsia="ru-RU"/>
        </w:rPr>
        <w:t xml:space="preserve">Специалистом МФЦ  удостоверен  факт собственноручной подписи  заявителя (представителя заявителя) в заявлении </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4"/>
          <w:szCs w:val="24"/>
          <w:lang w:eastAsia="ru-RU"/>
        </w:rPr>
      </w:pP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021F4">
        <w:rPr>
          <w:rFonts w:ascii="Times New Roman" w:eastAsia="Times New Roman" w:hAnsi="Times New Roman" w:cs="Times New Roman"/>
          <w:sz w:val="24"/>
          <w:szCs w:val="24"/>
          <w:lang w:eastAsia="ru-RU"/>
        </w:rPr>
        <w:t xml:space="preserve">______________    __________________________________________       __________  </w:t>
      </w:r>
    </w:p>
    <w:p w:rsidR="00474B87" w:rsidRPr="001021F4"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vertAlign w:val="superscript"/>
          <w:lang w:eastAsia="ru-RU"/>
        </w:rPr>
      </w:pPr>
      <w:r w:rsidRPr="001021F4">
        <w:rPr>
          <w:rFonts w:ascii="Times New Roman" w:eastAsia="Times New Roman" w:hAnsi="Times New Roman" w:cs="Times New Roman"/>
          <w:sz w:val="20"/>
          <w:szCs w:val="20"/>
          <w:lang w:eastAsia="ru-RU"/>
        </w:rPr>
        <w:t xml:space="preserve">  </w:t>
      </w:r>
      <w:r w:rsidRPr="001021F4">
        <w:rPr>
          <w:rFonts w:ascii="Times New Roman" w:eastAsia="Times New Roman" w:hAnsi="Times New Roman" w:cs="Times New Roman"/>
          <w:sz w:val="20"/>
          <w:szCs w:val="20"/>
          <w:vertAlign w:val="superscript"/>
          <w:lang w:eastAsia="ru-RU"/>
        </w:rPr>
        <w:t xml:space="preserve">    (подпись)                 </w:t>
      </w:r>
      <w:r w:rsidRPr="001021F4">
        <w:rPr>
          <w:rFonts w:ascii="Times New Roman" w:eastAsia="Times New Roman" w:hAnsi="Times New Roman" w:cs="Times New Roman"/>
          <w:sz w:val="20"/>
          <w:szCs w:val="20"/>
          <w:vertAlign w:val="superscript"/>
          <w:lang w:eastAsia="ru-RU"/>
        </w:rPr>
        <w:tab/>
      </w:r>
      <w:r w:rsidRPr="001021F4">
        <w:rPr>
          <w:rFonts w:ascii="Times New Roman" w:eastAsia="Times New Roman" w:hAnsi="Times New Roman" w:cs="Times New Roman"/>
          <w:sz w:val="20"/>
          <w:szCs w:val="20"/>
          <w:vertAlign w:val="superscript"/>
          <w:lang w:eastAsia="ru-RU"/>
        </w:rPr>
        <w:tab/>
      </w:r>
      <w:r w:rsidRPr="001021F4">
        <w:rPr>
          <w:rFonts w:ascii="Times New Roman" w:eastAsia="Times New Roman" w:hAnsi="Times New Roman" w:cs="Times New Roman"/>
          <w:sz w:val="20"/>
          <w:szCs w:val="20"/>
          <w:vertAlign w:val="superscript"/>
          <w:lang w:eastAsia="ru-RU"/>
        </w:rPr>
        <w:tab/>
        <w:t xml:space="preserve"> </w:t>
      </w:r>
      <w:r w:rsidRPr="001021F4">
        <w:rPr>
          <w:rFonts w:ascii="Times New Roman" w:eastAsia="Times New Roman" w:hAnsi="Times New Roman" w:cs="Times New Roman"/>
          <w:sz w:val="20"/>
          <w:szCs w:val="20"/>
          <w:lang w:eastAsia="ru-RU"/>
        </w:rPr>
        <w:t xml:space="preserve"> </w:t>
      </w:r>
      <w:r w:rsidRPr="001021F4">
        <w:rPr>
          <w:rFonts w:ascii="Times New Roman" w:eastAsia="Times New Roman" w:hAnsi="Times New Roman" w:cs="Times New Roman"/>
          <w:vertAlign w:val="superscript"/>
          <w:lang w:eastAsia="ru-RU"/>
        </w:rPr>
        <w:t>(фамилия, инициалы специалиста</w:t>
      </w:r>
      <w:proofErr w:type="gramStart"/>
      <w:r w:rsidRPr="001021F4">
        <w:rPr>
          <w:rFonts w:ascii="Times New Roman" w:eastAsia="Times New Roman" w:hAnsi="Times New Roman" w:cs="Times New Roman"/>
          <w:vertAlign w:val="superscript"/>
          <w:lang w:eastAsia="ru-RU"/>
        </w:rPr>
        <w:t xml:space="preserve"> )</w:t>
      </w:r>
      <w:proofErr w:type="gramEnd"/>
      <w:r w:rsidRPr="001021F4">
        <w:rPr>
          <w:rFonts w:ascii="Times New Roman" w:eastAsia="Times New Roman" w:hAnsi="Times New Roman" w:cs="Times New Roman"/>
          <w:sz w:val="20"/>
          <w:szCs w:val="20"/>
          <w:vertAlign w:val="superscript"/>
          <w:lang w:eastAsia="ru-RU"/>
        </w:rPr>
        <w:t xml:space="preserve">                                                                                         (дата)</w:t>
      </w:r>
      <w:r w:rsidRPr="001021F4">
        <w:rPr>
          <w:rFonts w:ascii="Times New Roman" w:eastAsia="Times New Roman" w:hAnsi="Times New Roman" w:cs="Times New Roman"/>
          <w:sz w:val="20"/>
          <w:szCs w:val="20"/>
          <w:vertAlign w:val="superscript"/>
          <w:lang w:eastAsia="ru-RU"/>
        </w:rPr>
        <w:tab/>
      </w:r>
    </w:p>
    <w:p w:rsidR="00474B87" w:rsidRPr="001021F4" w:rsidRDefault="00474B87" w:rsidP="006B5938">
      <w:pPr>
        <w:tabs>
          <w:tab w:val="left" w:pos="142"/>
          <w:tab w:val="left" w:pos="284"/>
        </w:tabs>
        <w:spacing w:after="0" w:line="240" w:lineRule="auto"/>
        <w:contextualSpacing/>
        <w:jc w:val="both"/>
        <w:rPr>
          <w:rFonts w:ascii="Times New Roman" w:eastAsia="Times New Roman" w:hAnsi="Times New Roman" w:cs="Times New Roman"/>
          <w:sz w:val="28"/>
          <w:szCs w:val="24"/>
          <w:lang w:eastAsia="x-none"/>
        </w:rPr>
      </w:pPr>
    </w:p>
    <w:p w:rsidR="00474B87" w:rsidRPr="001021F4" w:rsidRDefault="00474B87" w:rsidP="006B5938">
      <w:pPr>
        <w:tabs>
          <w:tab w:val="left" w:pos="142"/>
          <w:tab w:val="left" w:pos="284"/>
        </w:tabs>
        <w:spacing w:after="0" w:line="240" w:lineRule="auto"/>
        <w:contextualSpacing/>
        <w:jc w:val="both"/>
        <w:rPr>
          <w:rFonts w:ascii="Times New Roman" w:eastAsia="Times New Roman" w:hAnsi="Times New Roman" w:cs="Times New Roman"/>
          <w:sz w:val="24"/>
          <w:szCs w:val="24"/>
          <w:lang w:eastAsia="x-none"/>
        </w:rPr>
      </w:pPr>
      <w:r w:rsidRPr="001021F4">
        <w:rPr>
          <w:rFonts w:ascii="Times New Roman" w:eastAsia="Times New Roman" w:hAnsi="Times New Roman" w:cs="Times New Roman"/>
          <w:sz w:val="20"/>
          <w:szCs w:val="20"/>
          <w:lang w:eastAsia="x-none"/>
        </w:rPr>
        <w:t>Заявление зарегистрировано в ЦСЗН</w:t>
      </w:r>
      <w:r w:rsidRPr="001021F4">
        <w:rPr>
          <w:rFonts w:ascii="Times New Roman" w:eastAsia="Times New Roman" w:hAnsi="Times New Roman" w:cs="Times New Roman"/>
          <w:sz w:val="24"/>
          <w:szCs w:val="24"/>
          <w:lang w:eastAsia="x-none"/>
        </w:rPr>
        <w:t xml:space="preserve"> __________  __________</w:t>
      </w:r>
      <w:r w:rsidRPr="001021F4">
        <w:rPr>
          <w:rFonts w:ascii="Times New Roman" w:eastAsia="Times New Roman" w:hAnsi="Times New Roman" w:cs="Times New Roman"/>
          <w:sz w:val="24"/>
          <w:szCs w:val="24"/>
          <w:lang w:eastAsia="ru-RU"/>
        </w:rPr>
        <w:t>___   ________________________</w:t>
      </w:r>
    </w:p>
    <w:p w:rsidR="00B57E02" w:rsidRPr="001021F4" w:rsidRDefault="00474B87" w:rsidP="001021F4">
      <w:pPr>
        <w:spacing w:after="0" w:line="240" w:lineRule="auto"/>
        <w:ind w:left="540" w:right="-625"/>
        <w:contextualSpacing/>
        <w:rPr>
          <w:rFonts w:ascii="Times New Roman" w:eastAsia="Times New Roman" w:hAnsi="Times New Roman" w:cs="Times New Roman"/>
          <w:vertAlign w:val="superscript"/>
          <w:lang w:val="x-none" w:eastAsia="x-none"/>
        </w:rPr>
      </w:pPr>
      <w:r w:rsidRPr="001021F4">
        <w:rPr>
          <w:rFonts w:ascii="Times New Roman" w:eastAsia="Times New Roman" w:hAnsi="Times New Roman" w:cs="Times New Roman"/>
          <w:sz w:val="28"/>
          <w:szCs w:val="24"/>
          <w:lang w:val="x-none" w:eastAsia="x-none"/>
        </w:rPr>
        <w:t xml:space="preserve">       </w:t>
      </w:r>
      <w:r w:rsidRPr="001021F4">
        <w:rPr>
          <w:rFonts w:ascii="Times New Roman" w:eastAsia="Times New Roman" w:hAnsi="Times New Roman" w:cs="Times New Roman"/>
          <w:sz w:val="28"/>
          <w:szCs w:val="24"/>
          <w:lang w:val="x-none" w:eastAsia="x-none"/>
        </w:rPr>
        <w:tab/>
      </w:r>
      <w:r w:rsidRPr="001021F4">
        <w:rPr>
          <w:rFonts w:ascii="Times New Roman" w:eastAsia="Times New Roman" w:hAnsi="Times New Roman" w:cs="Times New Roman"/>
          <w:sz w:val="28"/>
          <w:szCs w:val="24"/>
          <w:lang w:val="x-none" w:eastAsia="x-none"/>
        </w:rPr>
        <w:tab/>
      </w:r>
      <w:r w:rsidRPr="001021F4">
        <w:rPr>
          <w:rFonts w:ascii="Times New Roman" w:eastAsia="Times New Roman" w:hAnsi="Times New Roman" w:cs="Times New Roman"/>
          <w:vertAlign w:val="superscript"/>
          <w:lang w:val="x-none" w:eastAsia="x-none"/>
        </w:rPr>
        <w:t xml:space="preserve">            </w:t>
      </w:r>
      <w:r w:rsidRPr="001021F4">
        <w:rPr>
          <w:rFonts w:ascii="Times New Roman" w:eastAsia="Times New Roman" w:hAnsi="Times New Roman" w:cs="Times New Roman"/>
          <w:vertAlign w:val="superscript"/>
          <w:lang w:eastAsia="x-none"/>
        </w:rPr>
        <w:t xml:space="preserve">                                               (дата)                    </w:t>
      </w:r>
      <w:r w:rsidRPr="001021F4">
        <w:rPr>
          <w:rFonts w:ascii="Times New Roman" w:eastAsia="Times New Roman" w:hAnsi="Times New Roman" w:cs="Times New Roman"/>
          <w:vertAlign w:val="superscript"/>
          <w:lang w:val="x-none" w:eastAsia="x-none"/>
        </w:rPr>
        <w:t xml:space="preserve"> </w:t>
      </w:r>
      <w:r w:rsidRPr="001021F4">
        <w:rPr>
          <w:rFonts w:ascii="Times New Roman" w:eastAsia="Times New Roman" w:hAnsi="Times New Roman" w:cs="Times New Roman"/>
          <w:vertAlign w:val="superscript"/>
          <w:lang w:eastAsia="x-none"/>
        </w:rPr>
        <w:t xml:space="preserve">  </w:t>
      </w:r>
      <w:r w:rsidRPr="001021F4">
        <w:rPr>
          <w:rFonts w:ascii="Times New Roman" w:eastAsia="Times New Roman" w:hAnsi="Times New Roman" w:cs="Times New Roman"/>
          <w:vertAlign w:val="superscript"/>
          <w:lang w:val="x-none" w:eastAsia="x-none"/>
        </w:rPr>
        <w:t xml:space="preserve"> (подпись)</w:t>
      </w:r>
      <w:r w:rsidRPr="001021F4">
        <w:rPr>
          <w:rFonts w:ascii="Times New Roman" w:eastAsia="Times New Roman" w:hAnsi="Times New Roman" w:cs="Times New Roman"/>
          <w:vertAlign w:val="superscript"/>
          <w:lang w:eastAsia="x-none"/>
        </w:rPr>
        <w:t xml:space="preserve">                              </w:t>
      </w:r>
      <w:r w:rsidRPr="001021F4">
        <w:rPr>
          <w:rFonts w:ascii="Times New Roman" w:eastAsia="Times New Roman" w:hAnsi="Times New Roman" w:cs="Times New Roman"/>
          <w:vertAlign w:val="superscript"/>
          <w:lang w:val="x-none" w:eastAsia="x-none"/>
        </w:rPr>
        <w:t>(фамилия, инициалы</w:t>
      </w:r>
      <w:r w:rsidRPr="001021F4">
        <w:rPr>
          <w:rFonts w:ascii="Times New Roman" w:eastAsia="Times New Roman" w:hAnsi="Times New Roman" w:cs="Times New Roman"/>
          <w:vertAlign w:val="superscript"/>
          <w:lang w:eastAsia="x-none"/>
        </w:rPr>
        <w:t xml:space="preserve"> специалиста</w:t>
      </w:r>
      <w:r w:rsidRPr="001021F4">
        <w:rPr>
          <w:rFonts w:ascii="Times New Roman" w:eastAsia="Times New Roman" w:hAnsi="Times New Roman" w:cs="Times New Roman"/>
          <w:vertAlign w:val="superscript"/>
          <w:lang w:val="x-none" w:eastAsia="x-none"/>
        </w:rPr>
        <w:t>)</w:t>
      </w:r>
    </w:p>
    <w:sectPr w:rsidR="00B57E02" w:rsidRPr="001021F4" w:rsidSect="00A54FB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E9" w:rsidRDefault="006166E9" w:rsidP="001420AE">
      <w:pPr>
        <w:spacing w:after="0" w:line="240" w:lineRule="auto"/>
      </w:pPr>
      <w:r>
        <w:separator/>
      </w:r>
    </w:p>
  </w:endnote>
  <w:endnote w:type="continuationSeparator" w:id="0">
    <w:p w:rsidR="006166E9" w:rsidRDefault="006166E9" w:rsidP="0014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E9" w:rsidRDefault="006166E9" w:rsidP="001420AE">
      <w:pPr>
        <w:spacing w:after="0" w:line="240" w:lineRule="auto"/>
      </w:pPr>
      <w:r>
        <w:separator/>
      </w:r>
    </w:p>
  </w:footnote>
  <w:footnote w:type="continuationSeparator" w:id="0">
    <w:p w:rsidR="006166E9" w:rsidRDefault="006166E9" w:rsidP="001420AE">
      <w:pPr>
        <w:spacing w:after="0" w:line="240" w:lineRule="auto"/>
      </w:pPr>
      <w:r>
        <w:continuationSeparator/>
      </w:r>
    </w:p>
  </w:footnote>
  <w:footnote w:id="1">
    <w:p w:rsidR="0082109D" w:rsidRDefault="0082109D" w:rsidP="00474B87">
      <w:pPr>
        <w:pStyle w:val="a5"/>
      </w:pPr>
      <w:r w:rsidRPr="005113FF">
        <w:rPr>
          <w:rStyle w:val="a7"/>
        </w:rPr>
        <w:footnoteRef/>
      </w:r>
      <w:r w:rsidRPr="005113FF">
        <w:t xml:space="preserve"> </w:t>
      </w:r>
      <w:r w:rsidRPr="005113FF">
        <w:rPr>
          <w:rFonts w:ascii="Times New Roman" w:hAnsi="Times New Roman" w:cs="Times New Roman"/>
        </w:rPr>
        <w:t xml:space="preserve">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w:t>
      </w:r>
      <w:r w:rsidRPr="005113FF">
        <w:rPr>
          <w:rFonts w:ascii="Times New Roman" w:hAnsi="Times New Roman" w:cs="Times New Roman"/>
          <w:i/>
        </w:rPr>
        <w:t xml:space="preserve">В случае ответа «нет» </w:t>
      </w:r>
      <w:r>
        <w:rPr>
          <w:rFonts w:ascii="Times New Roman" w:hAnsi="Times New Roman" w:cs="Times New Roman"/>
          <w:i/>
        </w:rPr>
        <w:t xml:space="preserve">– </w:t>
      </w:r>
      <w:r w:rsidRPr="005113FF">
        <w:rPr>
          <w:rFonts w:ascii="Times New Roman" w:hAnsi="Times New Roman" w:cs="Times New Roman"/>
          <w:i/>
        </w:rPr>
        <w:t>отказ в предоставлении услуги</w:t>
      </w:r>
    </w:p>
  </w:footnote>
  <w:footnote w:id="2">
    <w:p w:rsidR="0082109D" w:rsidRDefault="0082109D" w:rsidP="00474B87">
      <w:pPr>
        <w:pStyle w:val="a5"/>
      </w:pPr>
      <w:r>
        <w:rPr>
          <w:rStyle w:val="a7"/>
        </w:rPr>
        <w:footnoteRef/>
      </w:r>
      <w:r>
        <w:t xml:space="preserve"> </w:t>
      </w:r>
      <w:r w:rsidRPr="00A27A22">
        <w:rPr>
          <w:rFonts w:ascii="Times New Roman" w:hAnsi="Times New Roman" w:cs="Times New Roman"/>
        </w:rPr>
        <w:t>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footnote>
  <w:footnote w:id="3">
    <w:p w:rsidR="0082109D" w:rsidRDefault="0082109D" w:rsidP="00474B87">
      <w:pPr>
        <w:pStyle w:val="a5"/>
      </w:pPr>
      <w:r>
        <w:rPr>
          <w:rStyle w:val="a7"/>
        </w:rPr>
        <w:footnoteRef/>
      </w:r>
      <w:r>
        <w:t xml:space="preserve"> </w:t>
      </w:r>
      <w:r w:rsidRPr="001D6A15">
        <w:rPr>
          <w:rFonts w:ascii="Times New Roman" w:hAnsi="Times New Roman" w:cs="Times New Roman"/>
        </w:rPr>
        <w:t>В случае обращения заявителя, являющегося иностранным гражданином или лицом без гражданства, для получения государственных услуг, указанных в подпункте 2 подпункта 1.2.1, подпунктах 1.2.8 и 1.2.10, поле не заполняется, и к комплекту документов прилагается копия документа, удостоверяющего личность.</w:t>
      </w:r>
    </w:p>
  </w:footnote>
  <w:footnote w:id="4">
    <w:p w:rsidR="0082109D" w:rsidRPr="00130AAF" w:rsidRDefault="0082109D" w:rsidP="00474B87">
      <w:pPr>
        <w:pStyle w:val="a5"/>
        <w:rPr>
          <w:rFonts w:ascii="Times New Roman" w:hAnsi="Times New Roman" w:cs="Times New Roman"/>
        </w:rPr>
      </w:pPr>
      <w:r>
        <w:rPr>
          <w:rStyle w:val="a7"/>
        </w:rPr>
        <w:footnoteRef/>
      </w:r>
      <w:r>
        <w:t xml:space="preserve"> </w:t>
      </w:r>
      <w:r w:rsidRPr="00130AAF">
        <w:rPr>
          <w:rFonts w:ascii="Times New Roman" w:hAnsi="Times New Roman" w:cs="Times New Roman"/>
        </w:rPr>
        <w:t>Поле заполняется в случае обращения для получения государственных услуг, указанных в подпунктах 1.2.4 и 1.2.5</w:t>
      </w:r>
    </w:p>
  </w:footnote>
  <w:footnote w:id="5">
    <w:p w:rsidR="0082109D" w:rsidRDefault="0082109D" w:rsidP="00474B87">
      <w:pPr>
        <w:pStyle w:val="a5"/>
      </w:pPr>
      <w:r>
        <w:rPr>
          <w:rStyle w:val="a7"/>
        </w:rPr>
        <w:footnoteRef/>
      </w:r>
      <w:r>
        <w:t xml:space="preserve"> </w:t>
      </w:r>
      <w:r w:rsidRPr="006E63CB">
        <w:rPr>
          <w:rFonts w:ascii="Times New Roman" w:hAnsi="Times New Roman" w:cs="Times New Roman"/>
        </w:rPr>
        <w:t>Поле заполняется в случае обращения для получения государственных услуг, указанных в подпунктах 1.2.4, 1.2.5, 1.2.8, 1.2.9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1.2.10</w:t>
      </w:r>
    </w:p>
  </w:footnote>
  <w:footnote w:id="6">
    <w:p w:rsidR="0082109D" w:rsidRPr="005113FF" w:rsidRDefault="0082109D" w:rsidP="00474B87">
      <w:pPr>
        <w:pStyle w:val="a5"/>
      </w:pPr>
      <w:r>
        <w:rPr>
          <w:rStyle w:val="a7"/>
        </w:rPr>
        <w:footnoteRef/>
      </w:r>
      <w:r>
        <w:t xml:space="preserve"> </w:t>
      </w:r>
      <w:r w:rsidRPr="005113FF">
        <w:rPr>
          <w:rFonts w:ascii="Times New Roman" w:hAnsi="Times New Roman" w:cs="Times New Roman"/>
        </w:rPr>
        <w:t>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footnote>
  <w:footnote w:id="7">
    <w:p w:rsidR="0082109D" w:rsidRDefault="0082109D" w:rsidP="00474B87">
      <w:pPr>
        <w:pStyle w:val="a5"/>
      </w:pPr>
      <w:r w:rsidRPr="005113FF">
        <w:rPr>
          <w:rStyle w:val="a7"/>
        </w:rPr>
        <w:footnoteRef/>
      </w:r>
      <w:r w:rsidRPr="005113FF">
        <w:t xml:space="preserve"> </w:t>
      </w:r>
      <w:r w:rsidRPr="005113FF">
        <w:rPr>
          <w:rFonts w:ascii="Times New Roman" w:hAnsi="Times New Roman" w:cs="Times New Roman"/>
        </w:rPr>
        <w:t xml:space="preserve">Заполняется в случае </w:t>
      </w:r>
      <w:r w:rsidRPr="005113FF">
        <w:rPr>
          <w:rFonts w:ascii="Times New Roman" w:eastAsia="Times New Roman" w:hAnsi="Times New Roman" w:cs="Times New Roman"/>
          <w:lang w:eastAsia="ru-RU"/>
        </w:rPr>
        <w:t>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footnote>
  <w:footnote w:id="8">
    <w:p w:rsidR="0082109D" w:rsidRPr="00A27A22" w:rsidRDefault="0082109D" w:rsidP="00474B87">
      <w:pPr>
        <w:pStyle w:val="a5"/>
        <w:rPr>
          <w:rFonts w:ascii="Times New Roman" w:hAnsi="Times New Roman" w:cs="Times New Roman"/>
        </w:rPr>
      </w:pPr>
      <w:r w:rsidRPr="00A27A22">
        <w:rPr>
          <w:rStyle w:val="a7"/>
          <w:rFonts w:ascii="Times New Roman" w:hAnsi="Times New Roman" w:cs="Times New Roman"/>
        </w:rPr>
        <w:footnoteRef/>
      </w:r>
      <w:r w:rsidRPr="00A27A22">
        <w:rPr>
          <w:rFonts w:ascii="Times New Roman" w:hAnsi="Times New Roman" w:cs="Times New Roman"/>
        </w:rPr>
        <w:t xml:space="preserve"> Заполняется в случае перечисления выплаты второму супругу</w:t>
      </w:r>
      <w:r>
        <w:rPr>
          <w:rFonts w:ascii="Times New Roman" w:hAnsi="Times New Roman" w:cs="Times New Roman"/>
        </w:rPr>
        <w:t>, в размере 50% от установленного размера выплаты</w:t>
      </w:r>
    </w:p>
  </w:footnote>
  <w:footnote w:id="9">
    <w:p w:rsidR="0082109D" w:rsidRDefault="0082109D" w:rsidP="00474B87">
      <w:pPr>
        <w:pStyle w:val="a5"/>
      </w:pPr>
      <w:r>
        <w:rPr>
          <w:rStyle w:val="a7"/>
        </w:rPr>
        <w:footnoteRef/>
      </w:r>
      <w:r>
        <w:t xml:space="preserve"> </w:t>
      </w:r>
      <w:r w:rsidRPr="00C72B92">
        <w:rPr>
          <w:rFonts w:ascii="Times New Roman" w:hAnsi="Times New Roman" w:cs="Times New Roman"/>
        </w:rPr>
        <w:t xml:space="preserve">Адрес МФЦ указывается при подаче документов посредством ПГУ ЛО/ЕПГУ либо при подаче документов в МФЦ, </w:t>
      </w:r>
      <w:proofErr w:type="gramStart"/>
      <w:r w:rsidRPr="00C72B92">
        <w:rPr>
          <w:rFonts w:ascii="Times New Roman" w:hAnsi="Times New Roman" w:cs="Times New Roman"/>
        </w:rPr>
        <w:t>находящегося</w:t>
      </w:r>
      <w:proofErr w:type="gramEnd"/>
      <w:r w:rsidRPr="00C72B92">
        <w:rPr>
          <w:rFonts w:ascii="Times New Roman" w:hAnsi="Times New Roman" w:cs="Times New Roman"/>
        </w:rPr>
        <w:t xml:space="preserve"> по другому адресу</w:t>
      </w:r>
    </w:p>
  </w:footnote>
  <w:footnote w:id="10">
    <w:p w:rsidR="0082109D" w:rsidRDefault="0082109D" w:rsidP="00474B87">
      <w:pPr>
        <w:pStyle w:val="a5"/>
      </w:pPr>
      <w:r w:rsidRPr="005113FF">
        <w:rPr>
          <w:rStyle w:val="a7"/>
        </w:rPr>
        <w:footnoteRef/>
      </w:r>
      <w:r w:rsidRPr="005113FF">
        <w:t xml:space="preserve"> </w:t>
      </w:r>
      <w:r w:rsidRPr="005113FF">
        <w:rPr>
          <w:rFonts w:ascii="Times New Roman" w:eastAsia="Times New Roman" w:hAnsi="Times New Roman" w:cs="Times New Roman"/>
          <w:lang w:eastAsia="ru-RU"/>
        </w:rPr>
        <w:t>Заполняется в случае предоставления государственной услуги по назначению единовременной выплаты к юбилею совместной жизни супружеским парам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2FB0"/>
    <w:multiLevelType w:val="hybridMultilevel"/>
    <w:tmpl w:val="D9FA0858"/>
    <w:lvl w:ilvl="0" w:tplc="EA7E9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938677C"/>
    <w:multiLevelType w:val="hybridMultilevel"/>
    <w:tmpl w:val="AF00101E"/>
    <w:lvl w:ilvl="0" w:tplc="EA7E92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D7D3302"/>
    <w:multiLevelType w:val="hybridMultilevel"/>
    <w:tmpl w:val="1456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BE"/>
    <w:rsid w:val="000106A7"/>
    <w:rsid w:val="00026C29"/>
    <w:rsid w:val="00051C5F"/>
    <w:rsid w:val="00061DFC"/>
    <w:rsid w:val="0007082D"/>
    <w:rsid w:val="000C557E"/>
    <w:rsid w:val="000E7B0A"/>
    <w:rsid w:val="001021F4"/>
    <w:rsid w:val="00106776"/>
    <w:rsid w:val="00120BFC"/>
    <w:rsid w:val="00120E11"/>
    <w:rsid w:val="00130AAF"/>
    <w:rsid w:val="001420AE"/>
    <w:rsid w:val="0016298C"/>
    <w:rsid w:val="00177770"/>
    <w:rsid w:val="001A2A09"/>
    <w:rsid w:val="001B3A3C"/>
    <w:rsid w:val="00260621"/>
    <w:rsid w:val="002702C5"/>
    <w:rsid w:val="00294633"/>
    <w:rsid w:val="002C2946"/>
    <w:rsid w:val="002E6904"/>
    <w:rsid w:val="00311111"/>
    <w:rsid w:val="00330FCB"/>
    <w:rsid w:val="00340E8C"/>
    <w:rsid w:val="00391E85"/>
    <w:rsid w:val="003B6097"/>
    <w:rsid w:val="0042054E"/>
    <w:rsid w:val="00434916"/>
    <w:rsid w:val="0043587E"/>
    <w:rsid w:val="0043682D"/>
    <w:rsid w:val="00441802"/>
    <w:rsid w:val="004553EB"/>
    <w:rsid w:val="00461BCA"/>
    <w:rsid w:val="00474B87"/>
    <w:rsid w:val="004B3B22"/>
    <w:rsid w:val="00526242"/>
    <w:rsid w:val="00562D16"/>
    <w:rsid w:val="0056642A"/>
    <w:rsid w:val="005A36D3"/>
    <w:rsid w:val="005E700D"/>
    <w:rsid w:val="00611DE5"/>
    <w:rsid w:val="00614719"/>
    <w:rsid w:val="006166E9"/>
    <w:rsid w:val="00677A9F"/>
    <w:rsid w:val="00682BBB"/>
    <w:rsid w:val="006925FF"/>
    <w:rsid w:val="006A20B6"/>
    <w:rsid w:val="006A3188"/>
    <w:rsid w:val="006A3764"/>
    <w:rsid w:val="006A4B08"/>
    <w:rsid w:val="006A4BF1"/>
    <w:rsid w:val="006B5938"/>
    <w:rsid w:val="006D11FF"/>
    <w:rsid w:val="007515CE"/>
    <w:rsid w:val="00771251"/>
    <w:rsid w:val="00783A93"/>
    <w:rsid w:val="00797A94"/>
    <w:rsid w:val="007A386F"/>
    <w:rsid w:val="007E3500"/>
    <w:rsid w:val="007E775D"/>
    <w:rsid w:val="00820E77"/>
    <w:rsid w:val="0082109D"/>
    <w:rsid w:val="008651D7"/>
    <w:rsid w:val="00877714"/>
    <w:rsid w:val="008C1C7E"/>
    <w:rsid w:val="008E1AB6"/>
    <w:rsid w:val="008E4200"/>
    <w:rsid w:val="009225B1"/>
    <w:rsid w:val="00931774"/>
    <w:rsid w:val="009566B0"/>
    <w:rsid w:val="00967680"/>
    <w:rsid w:val="00992E10"/>
    <w:rsid w:val="00994097"/>
    <w:rsid w:val="00995BDA"/>
    <w:rsid w:val="009A2350"/>
    <w:rsid w:val="009E7589"/>
    <w:rsid w:val="00A26C86"/>
    <w:rsid w:val="00A36D23"/>
    <w:rsid w:val="00A54FBE"/>
    <w:rsid w:val="00A611C2"/>
    <w:rsid w:val="00A7355A"/>
    <w:rsid w:val="00A83C10"/>
    <w:rsid w:val="00AE2EA8"/>
    <w:rsid w:val="00B04967"/>
    <w:rsid w:val="00B05E3D"/>
    <w:rsid w:val="00B145FE"/>
    <w:rsid w:val="00B2760F"/>
    <w:rsid w:val="00B57E02"/>
    <w:rsid w:val="00B97259"/>
    <w:rsid w:val="00C408BE"/>
    <w:rsid w:val="00C970D8"/>
    <w:rsid w:val="00CC6C1B"/>
    <w:rsid w:val="00D000C1"/>
    <w:rsid w:val="00D16A3C"/>
    <w:rsid w:val="00D469A6"/>
    <w:rsid w:val="00D50523"/>
    <w:rsid w:val="00D54F3B"/>
    <w:rsid w:val="00D63853"/>
    <w:rsid w:val="00D6419E"/>
    <w:rsid w:val="00D641E1"/>
    <w:rsid w:val="00D71BF5"/>
    <w:rsid w:val="00DE327E"/>
    <w:rsid w:val="00E121FD"/>
    <w:rsid w:val="00E31F47"/>
    <w:rsid w:val="00E44569"/>
    <w:rsid w:val="00E71B0E"/>
    <w:rsid w:val="00EA5BE7"/>
    <w:rsid w:val="00EB5B20"/>
    <w:rsid w:val="00EC3CC1"/>
    <w:rsid w:val="00EC3EC0"/>
    <w:rsid w:val="00F44E01"/>
    <w:rsid w:val="00F50C24"/>
    <w:rsid w:val="00F73B2A"/>
    <w:rsid w:val="00F940CA"/>
    <w:rsid w:val="00FD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54F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A54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702C5"/>
    <w:pPr>
      <w:ind w:left="720"/>
      <w:contextualSpacing/>
    </w:pPr>
  </w:style>
  <w:style w:type="paragraph" w:styleId="a4">
    <w:name w:val="Normal (Web)"/>
    <w:basedOn w:val="a"/>
    <w:uiPriority w:val="99"/>
    <w:semiHidden/>
    <w:unhideWhenUsed/>
    <w:rsid w:val="0056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420AE"/>
    <w:pPr>
      <w:spacing w:after="0" w:line="240" w:lineRule="auto"/>
    </w:pPr>
    <w:rPr>
      <w:sz w:val="20"/>
      <w:szCs w:val="20"/>
    </w:rPr>
  </w:style>
  <w:style w:type="character" w:customStyle="1" w:styleId="a6">
    <w:name w:val="Текст сноски Знак"/>
    <w:basedOn w:val="a0"/>
    <w:link w:val="a5"/>
    <w:uiPriority w:val="99"/>
    <w:semiHidden/>
    <w:rsid w:val="001420AE"/>
    <w:rPr>
      <w:sz w:val="20"/>
      <w:szCs w:val="20"/>
    </w:rPr>
  </w:style>
  <w:style w:type="character" w:styleId="a7">
    <w:name w:val="footnote reference"/>
    <w:basedOn w:val="a0"/>
    <w:uiPriority w:val="99"/>
    <w:semiHidden/>
    <w:unhideWhenUsed/>
    <w:rsid w:val="001420AE"/>
    <w:rPr>
      <w:vertAlign w:val="superscript"/>
    </w:rPr>
  </w:style>
  <w:style w:type="table" w:styleId="a8">
    <w:name w:val="Table Grid"/>
    <w:basedOn w:val="a1"/>
    <w:uiPriority w:val="59"/>
    <w:rsid w:val="0014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2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0AE"/>
    <w:rPr>
      <w:rFonts w:ascii="Tahoma" w:hAnsi="Tahoma" w:cs="Tahoma"/>
      <w:sz w:val="16"/>
      <w:szCs w:val="16"/>
    </w:rPr>
  </w:style>
  <w:style w:type="character" w:styleId="ab">
    <w:name w:val="annotation reference"/>
    <w:basedOn w:val="a0"/>
    <w:uiPriority w:val="99"/>
    <w:semiHidden/>
    <w:unhideWhenUsed/>
    <w:rsid w:val="00AE2EA8"/>
    <w:rPr>
      <w:sz w:val="16"/>
      <w:szCs w:val="16"/>
    </w:rPr>
  </w:style>
  <w:style w:type="paragraph" w:styleId="ac">
    <w:name w:val="annotation text"/>
    <w:basedOn w:val="a"/>
    <w:link w:val="ad"/>
    <w:uiPriority w:val="99"/>
    <w:semiHidden/>
    <w:unhideWhenUsed/>
    <w:rsid w:val="00AE2EA8"/>
    <w:pPr>
      <w:spacing w:line="240" w:lineRule="auto"/>
    </w:pPr>
    <w:rPr>
      <w:sz w:val="20"/>
      <w:szCs w:val="20"/>
    </w:rPr>
  </w:style>
  <w:style w:type="character" w:customStyle="1" w:styleId="ad">
    <w:name w:val="Текст примечания Знак"/>
    <w:basedOn w:val="a0"/>
    <w:link w:val="ac"/>
    <w:uiPriority w:val="99"/>
    <w:semiHidden/>
    <w:rsid w:val="00AE2EA8"/>
    <w:rPr>
      <w:sz w:val="20"/>
      <w:szCs w:val="20"/>
    </w:rPr>
  </w:style>
  <w:style w:type="paragraph" w:styleId="ae">
    <w:name w:val="annotation subject"/>
    <w:basedOn w:val="ac"/>
    <w:next w:val="ac"/>
    <w:link w:val="af"/>
    <w:uiPriority w:val="99"/>
    <w:semiHidden/>
    <w:unhideWhenUsed/>
    <w:rsid w:val="00AE2EA8"/>
    <w:rPr>
      <w:b/>
      <w:bCs/>
    </w:rPr>
  </w:style>
  <w:style w:type="character" w:customStyle="1" w:styleId="af">
    <w:name w:val="Тема примечания Знак"/>
    <w:basedOn w:val="ad"/>
    <w:link w:val="ae"/>
    <w:uiPriority w:val="99"/>
    <w:semiHidden/>
    <w:rsid w:val="00AE2EA8"/>
    <w:rPr>
      <w:b/>
      <w:bCs/>
      <w:sz w:val="20"/>
      <w:szCs w:val="20"/>
    </w:rPr>
  </w:style>
  <w:style w:type="paragraph" w:styleId="af0">
    <w:name w:val="header"/>
    <w:basedOn w:val="a"/>
    <w:link w:val="af1"/>
    <w:uiPriority w:val="99"/>
    <w:unhideWhenUsed/>
    <w:rsid w:val="00474B8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74B87"/>
  </w:style>
  <w:style w:type="paragraph" w:styleId="af2">
    <w:name w:val="footer"/>
    <w:basedOn w:val="a"/>
    <w:link w:val="af3"/>
    <w:uiPriority w:val="99"/>
    <w:unhideWhenUsed/>
    <w:rsid w:val="00474B8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74B87"/>
  </w:style>
  <w:style w:type="table" w:customStyle="1" w:styleId="1">
    <w:name w:val="Сетка таблицы1"/>
    <w:basedOn w:val="a1"/>
    <w:next w:val="a8"/>
    <w:uiPriority w:val="59"/>
    <w:rsid w:val="0047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E31F47"/>
    <w:rPr>
      <w:color w:val="0000FF" w:themeColor="hyperlink"/>
      <w:u w:val="single"/>
    </w:rPr>
  </w:style>
  <w:style w:type="paragraph" w:styleId="af5">
    <w:name w:val="Revision"/>
    <w:hidden/>
    <w:uiPriority w:val="99"/>
    <w:semiHidden/>
    <w:rsid w:val="00C408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54F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A54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702C5"/>
    <w:pPr>
      <w:ind w:left="720"/>
      <w:contextualSpacing/>
    </w:pPr>
  </w:style>
  <w:style w:type="paragraph" w:styleId="a4">
    <w:name w:val="Normal (Web)"/>
    <w:basedOn w:val="a"/>
    <w:uiPriority w:val="99"/>
    <w:semiHidden/>
    <w:unhideWhenUsed/>
    <w:rsid w:val="0056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420AE"/>
    <w:pPr>
      <w:spacing w:after="0" w:line="240" w:lineRule="auto"/>
    </w:pPr>
    <w:rPr>
      <w:sz w:val="20"/>
      <w:szCs w:val="20"/>
    </w:rPr>
  </w:style>
  <w:style w:type="character" w:customStyle="1" w:styleId="a6">
    <w:name w:val="Текст сноски Знак"/>
    <w:basedOn w:val="a0"/>
    <w:link w:val="a5"/>
    <w:uiPriority w:val="99"/>
    <w:semiHidden/>
    <w:rsid w:val="001420AE"/>
    <w:rPr>
      <w:sz w:val="20"/>
      <w:szCs w:val="20"/>
    </w:rPr>
  </w:style>
  <w:style w:type="character" w:styleId="a7">
    <w:name w:val="footnote reference"/>
    <w:basedOn w:val="a0"/>
    <w:uiPriority w:val="99"/>
    <w:semiHidden/>
    <w:unhideWhenUsed/>
    <w:rsid w:val="001420AE"/>
    <w:rPr>
      <w:vertAlign w:val="superscript"/>
    </w:rPr>
  </w:style>
  <w:style w:type="table" w:styleId="a8">
    <w:name w:val="Table Grid"/>
    <w:basedOn w:val="a1"/>
    <w:uiPriority w:val="59"/>
    <w:rsid w:val="0014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2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0AE"/>
    <w:rPr>
      <w:rFonts w:ascii="Tahoma" w:hAnsi="Tahoma" w:cs="Tahoma"/>
      <w:sz w:val="16"/>
      <w:szCs w:val="16"/>
    </w:rPr>
  </w:style>
  <w:style w:type="character" w:styleId="ab">
    <w:name w:val="annotation reference"/>
    <w:basedOn w:val="a0"/>
    <w:uiPriority w:val="99"/>
    <w:semiHidden/>
    <w:unhideWhenUsed/>
    <w:rsid w:val="00AE2EA8"/>
    <w:rPr>
      <w:sz w:val="16"/>
      <w:szCs w:val="16"/>
    </w:rPr>
  </w:style>
  <w:style w:type="paragraph" w:styleId="ac">
    <w:name w:val="annotation text"/>
    <w:basedOn w:val="a"/>
    <w:link w:val="ad"/>
    <w:uiPriority w:val="99"/>
    <w:semiHidden/>
    <w:unhideWhenUsed/>
    <w:rsid w:val="00AE2EA8"/>
    <w:pPr>
      <w:spacing w:line="240" w:lineRule="auto"/>
    </w:pPr>
    <w:rPr>
      <w:sz w:val="20"/>
      <w:szCs w:val="20"/>
    </w:rPr>
  </w:style>
  <w:style w:type="character" w:customStyle="1" w:styleId="ad">
    <w:name w:val="Текст примечания Знак"/>
    <w:basedOn w:val="a0"/>
    <w:link w:val="ac"/>
    <w:uiPriority w:val="99"/>
    <w:semiHidden/>
    <w:rsid w:val="00AE2EA8"/>
    <w:rPr>
      <w:sz w:val="20"/>
      <w:szCs w:val="20"/>
    </w:rPr>
  </w:style>
  <w:style w:type="paragraph" w:styleId="ae">
    <w:name w:val="annotation subject"/>
    <w:basedOn w:val="ac"/>
    <w:next w:val="ac"/>
    <w:link w:val="af"/>
    <w:uiPriority w:val="99"/>
    <w:semiHidden/>
    <w:unhideWhenUsed/>
    <w:rsid w:val="00AE2EA8"/>
    <w:rPr>
      <w:b/>
      <w:bCs/>
    </w:rPr>
  </w:style>
  <w:style w:type="character" w:customStyle="1" w:styleId="af">
    <w:name w:val="Тема примечания Знак"/>
    <w:basedOn w:val="ad"/>
    <w:link w:val="ae"/>
    <w:uiPriority w:val="99"/>
    <w:semiHidden/>
    <w:rsid w:val="00AE2EA8"/>
    <w:rPr>
      <w:b/>
      <w:bCs/>
      <w:sz w:val="20"/>
      <w:szCs w:val="20"/>
    </w:rPr>
  </w:style>
  <w:style w:type="paragraph" w:styleId="af0">
    <w:name w:val="header"/>
    <w:basedOn w:val="a"/>
    <w:link w:val="af1"/>
    <w:uiPriority w:val="99"/>
    <w:unhideWhenUsed/>
    <w:rsid w:val="00474B8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74B87"/>
  </w:style>
  <w:style w:type="paragraph" w:styleId="af2">
    <w:name w:val="footer"/>
    <w:basedOn w:val="a"/>
    <w:link w:val="af3"/>
    <w:uiPriority w:val="99"/>
    <w:unhideWhenUsed/>
    <w:rsid w:val="00474B8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74B87"/>
  </w:style>
  <w:style w:type="table" w:customStyle="1" w:styleId="1">
    <w:name w:val="Сетка таблицы1"/>
    <w:basedOn w:val="a1"/>
    <w:next w:val="a8"/>
    <w:uiPriority w:val="59"/>
    <w:rsid w:val="0047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E31F47"/>
    <w:rPr>
      <w:color w:val="0000FF" w:themeColor="hyperlink"/>
      <w:u w:val="single"/>
    </w:rPr>
  </w:style>
  <w:style w:type="paragraph" w:styleId="af5">
    <w:name w:val="Revision"/>
    <w:hidden/>
    <w:uiPriority w:val="99"/>
    <w:semiHidden/>
    <w:rsid w:val="00C40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5653">
      <w:bodyDiv w:val="1"/>
      <w:marLeft w:val="0"/>
      <w:marRight w:val="0"/>
      <w:marTop w:val="0"/>
      <w:marBottom w:val="0"/>
      <w:divBdr>
        <w:top w:val="none" w:sz="0" w:space="0" w:color="auto"/>
        <w:left w:val="none" w:sz="0" w:space="0" w:color="auto"/>
        <w:bottom w:val="none" w:sz="0" w:space="0" w:color="auto"/>
        <w:right w:val="none" w:sz="0" w:space="0" w:color="auto"/>
      </w:divBdr>
    </w:div>
    <w:div w:id="230505362">
      <w:bodyDiv w:val="1"/>
      <w:marLeft w:val="0"/>
      <w:marRight w:val="0"/>
      <w:marTop w:val="0"/>
      <w:marBottom w:val="0"/>
      <w:divBdr>
        <w:top w:val="none" w:sz="0" w:space="0" w:color="auto"/>
        <w:left w:val="none" w:sz="0" w:space="0" w:color="auto"/>
        <w:bottom w:val="none" w:sz="0" w:space="0" w:color="auto"/>
        <w:right w:val="none" w:sz="0" w:space="0" w:color="auto"/>
      </w:divBdr>
    </w:div>
    <w:div w:id="1161969152">
      <w:bodyDiv w:val="1"/>
      <w:marLeft w:val="0"/>
      <w:marRight w:val="0"/>
      <w:marTop w:val="0"/>
      <w:marBottom w:val="0"/>
      <w:divBdr>
        <w:top w:val="none" w:sz="0" w:space="0" w:color="auto"/>
        <w:left w:val="none" w:sz="0" w:space="0" w:color="auto"/>
        <w:bottom w:val="none" w:sz="0" w:space="0" w:color="auto"/>
        <w:right w:val="none" w:sz="0" w:space="0" w:color="auto"/>
      </w:divBdr>
    </w:div>
    <w:div w:id="1421560059">
      <w:bodyDiv w:val="1"/>
      <w:marLeft w:val="0"/>
      <w:marRight w:val="0"/>
      <w:marTop w:val="0"/>
      <w:marBottom w:val="0"/>
      <w:divBdr>
        <w:top w:val="none" w:sz="0" w:space="0" w:color="auto"/>
        <w:left w:val="none" w:sz="0" w:space="0" w:color="auto"/>
        <w:bottom w:val="none" w:sz="0" w:space="0" w:color="auto"/>
        <w:right w:val="none" w:sz="0" w:space="0" w:color="auto"/>
      </w:divBdr>
    </w:div>
    <w:div w:id="1631278742">
      <w:bodyDiv w:val="1"/>
      <w:marLeft w:val="0"/>
      <w:marRight w:val="0"/>
      <w:marTop w:val="0"/>
      <w:marBottom w:val="0"/>
      <w:divBdr>
        <w:top w:val="none" w:sz="0" w:space="0" w:color="auto"/>
        <w:left w:val="none" w:sz="0" w:space="0" w:color="auto"/>
        <w:bottom w:val="none" w:sz="0" w:space="0" w:color="auto"/>
        <w:right w:val="none" w:sz="0" w:space="0" w:color="auto"/>
      </w:divBdr>
    </w:div>
    <w:div w:id="1759904404">
      <w:bodyDiv w:val="1"/>
      <w:marLeft w:val="0"/>
      <w:marRight w:val="0"/>
      <w:marTop w:val="0"/>
      <w:marBottom w:val="0"/>
      <w:divBdr>
        <w:top w:val="none" w:sz="0" w:space="0" w:color="auto"/>
        <w:left w:val="none" w:sz="0" w:space="0" w:color="auto"/>
        <w:bottom w:val="none" w:sz="0" w:space="0" w:color="auto"/>
        <w:right w:val="none" w:sz="0" w:space="0" w:color="auto"/>
      </w:divBdr>
    </w:div>
    <w:div w:id="20848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8D1B4192DA2BEE743F791902FE41B1A513B53F9EFB0EB7355F3FFA6CD05F52453A6FFBD2D9DE5E7B55F1012DDA9B534ED12E1B9D398005g009R" TargetMode="External"/><Relationship Id="rId18" Type="http://schemas.openxmlformats.org/officeDocument/2006/relationships/hyperlink" Target="consultantplus://offline/ref=FB8D1B4192DA2BEE743F791902FE41B1A513B7329AF90EB7355F3FFA6CD05F52453A6FFBD3DEDE547E55F1012DDA9B534ED12E1B9D398005g009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B8D1B4192DA2BEE743F791902FE41B1A513B7329AF90EB7355F3FFA6CD05F52453A6FFBD2DBDE5E7F55F1012DDA9B534ED12E1B9D398005g009R" TargetMode="External"/><Relationship Id="rId7" Type="http://schemas.openxmlformats.org/officeDocument/2006/relationships/footnotes" Target="footnotes.xml"/><Relationship Id="rId12" Type="http://schemas.openxmlformats.org/officeDocument/2006/relationships/hyperlink" Target="consultantplus://offline/ref=FB8D1B4192DA2BEE743F791902FE41B1A513B7329AF90EB7355F3FFA6CD05F52453A6FFBD3DEDE547E55F1012DDA9B534ED12E1B9D398005g009R" TargetMode="External"/><Relationship Id="rId17" Type="http://schemas.openxmlformats.org/officeDocument/2006/relationships/hyperlink" Target="consultantplus://offline/ref=FB8D1B4192DA2BEE743F791902FE41B1A513B7329AF90EB7355F3FFA6CD05F52453A6FFBD2DBDF567955F1012DDA9B534ED12E1B9D398005g009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8D1B4192DA2BEE743F791902FE41B1A513B7329AF90EB7355F3FFA6CD05F52453A6FFBD2DBDE5F7055F1012DDA9B534ED12E1B9D398005g009R" TargetMode="External"/><Relationship Id="rId20" Type="http://schemas.openxmlformats.org/officeDocument/2006/relationships/hyperlink" Target="consultantplus://offline/ref=FB8D1B4192DA2BEE743F791902FE41B1A513B7329AF90EB7355F3FFA6CD05F52453A6FFBD3DEDE547E55F1012DDA9B534ED12E1B9D398005g009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8D1B4192DA2BEE743F791902FE41B1A513B7329AF90EB7355F3FFA6CD05F52453A6FFBD2DBDE5F7055F1012DDA9B534ED12E1B9D398005g009R" TargetMode="External"/><Relationship Id="rId24"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FB8D1B4192DA2BEE743F791902FE41B1A513B7329AF90EB7355F3FFA6CD05F52453A6FFBD3DEDE547C55F1012DDA9B534ED12E1B9D398005g009R" TargetMode="External"/><Relationship Id="rId23" Type="http://schemas.openxmlformats.org/officeDocument/2006/relationships/hyperlink" Target="consultantplus://offline/ref=FB8D1B4192DA2BEE743F791902FE41B1A513B7329AF90EB7355F3FFA6CD05F52453A6FFBD3DEDE547E55F1012DDA9B534ED12E1B9D398005g009R" TargetMode="External"/><Relationship Id="rId10" Type="http://schemas.openxmlformats.org/officeDocument/2006/relationships/hyperlink" Target="consultantplus://offline/ref=A7844249EBA32DF39A2D651F31BB83E26C8EFF4C3560A7D3412342CED17072A79FADD5D94F488258F83620285AAA06D4306576D44D9FF7EFKCyFR" TargetMode="External"/><Relationship Id="rId19" Type="http://schemas.openxmlformats.org/officeDocument/2006/relationships/hyperlink" Target="consultantplus://offline/ref=FB8D1B4192DA2BEE743F791902FE41B1A513B7329AF90EB7355F3FFA6CD05F52453A6FFBD2DBDF567955F1012DDA9B534ED12E1B9D398005g009R" TargetMode="External"/><Relationship Id="rId4" Type="http://schemas.microsoft.com/office/2007/relationships/stylesWithEffects" Target="stylesWithEffects.xml"/><Relationship Id="rId9" Type="http://schemas.openxmlformats.org/officeDocument/2006/relationships/hyperlink" Target="consultantplus://offline/ref=A7844249EBA32DF39A2D651F31BB83E26C8EFF443660A7D3412342CED17072A79FADD5D94E4F8154F83620285AAA06D4306576D44D9FF7EFKCyFR" TargetMode="External"/><Relationship Id="rId14" Type="http://schemas.openxmlformats.org/officeDocument/2006/relationships/hyperlink" Target="consultantplus://offline/ref=FB8D1B4192DA2BEE743F791902FE41B1A513B53F9EFB0EB7355F3FFA6CD05F52573A37F7D3D1C0577940A7506Bg80ER" TargetMode="External"/><Relationship Id="rId22" Type="http://schemas.openxmlformats.org/officeDocument/2006/relationships/hyperlink" Target="consultantplus://offline/ref=FB8D1B4192DA2BEE743F791902FE41B1A513B7329AF90EB7355F3FFA6CD05F52453A6FFBD3DEDE537A55F1012DDA9B534ED12E1B9D398005g00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A1B5-0368-4590-B844-E565DCF9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4587</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Наталия Владимировна</dc:creator>
  <cp:lastModifiedBy>Полина Александровна Жирякова</cp:lastModifiedBy>
  <cp:revision>2</cp:revision>
  <cp:lastPrinted>2021-11-18T08:22:00Z</cp:lastPrinted>
  <dcterms:created xsi:type="dcterms:W3CDTF">2021-11-29T05:18:00Z</dcterms:created>
  <dcterms:modified xsi:type="dcterms:W3CDTF">2021-11-29T05:18:00Z</dcterms:modified>
</cp:coreProperties>
</file>