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D5" w:rsidRDefault="00C065D5" w:rsidP="00C065D5">
      <w:pPr>
        <w:ind w:right="141"/>
        <w:jc w:val="center"/>
        <w:rPr>
          <w:spacing w:val="30"/>
          <w:sz w:val="26"/>
          <w:szCs w:val="26"/>
          <w:lang w:eastAsia="ru-RU"/>
        </w:rPr>
      </w:pPr>
      <w:r>
        <w:rPr>
          <w:spacing w:val="30"/>
          <w:sz w:val="26"/>
          <w:szCs w:val="26"/>
          <w:lang w:eastAsia="ru-RU"/>
        </w:rPr>
        <w:t>АДМИНИСТРАЦИЯ ЛЕНИНГРАДСКОЙ ОБЛАСТИ</w:t>
      </w:r>
    </w:p>
    <w:p w:rsidR="00C065D5" w:rsidRDefault="00C065D5" w:rsidP="00C065D5">
      <w:pPr>
        <w:overflowPunct w:val="0"/>
        <w:autoSpaceDE w:val="0"/>
        <w:autoSpaceDN w:val="0"/>
        <w:adjustRightInd w:val="0"/>
        <w:ind w:right="141"/>
        <w:jc w:val="center"/>
        <w:rPr>
          <w:b/>
          <w:noProof/>
          <w:spacing w:val="30"/>
          <w:sz w:val="26"/>
          <w:szCs w:val="26"/>
          <w:lang w:eastAsia="x-none"/>
        </w:rPr>
      </w:pPr>
      <w:r>
        <w:rPr>
          <w:b/>
          <w:spacing w:val="30"/>
          <w:sz w:val="26"/>
          <w:szCs w:val="26"/>
          <w:lang w:val="x-none" w:eastAsia="x-none"/>
        </w:rPr>
        <w:t xml:space="preserve">КОМИТЕТ </w:t>
      </w:r>
      <w:r>
        <w:rPr>
          <w:b/>
          <w:spacing w:val="30"/>
          <w:sz w:val="26"/>
          <w:szCs w:val="26"/>
          <w:lang w:eastAsia="x-none"/>
        </w:rPr>
        <w:t>ПО СОХРАНЕНИЮ КУЛЬТУРНОГО НАСЛЕДИЯ ЛЕНИНГРАДСКОЙ ОБЛАСТИ</w:t>
      </w:r>
    </w:p>
    <w:p w:rsidR="00C065D5" w:rsidRDefault="00C065D5" w:rsidP="00C065D5">
      <w:pPr>
        <w:pBdr>
          <w:bottom w:val="double" w:sz="12" w:space="1" w:color="auto"/>
        </w:pBdr>
        <w:ind w:right="141"/>
        <w:jc w:val="center"/>
        <w:rPr>
          <w:noProof/>
          <w:lang w:eastAsia="ru-RU"/>
        </w:rPr>
      </w:pPr>
    </w:p>
    <w:p w:rsidR="00C065D5" w:rsidRDefault="00C065D5" w:rsidP="00C065D5">
      <w:pPr>
        <w:ind w:right="141"/>
        <w:jc w:val="center"/>
        <w:rPr>
          <w:b/>
          <w:noProof/>
          <w:spacing w:val="80"/>
          <w:lang w:eastAsia="ru-RU"/>
        </w:rPr>
      </w:pPr>
    </w:p>
    <w:p w:rsidR="00044D02" w:rsidRDefault="00044D02" w:rsidP="00C065D5">
      <w:pPr>
        <w:jc w:val="center"/>
        <w:rPr>
          <w:b/>
          <w:sz w:val="28"/>
          <w:szCs w:val="28"/>
        </w:rPr>
      </w:pPr>
    </w:p>
    <w:p w:rsidR="00C065D5" w:rsidRDefault="00C065D5" w:rsidP="00C065D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ПРИКАЗ</w:t>
      </w:r>
    </w:p>
    <w:p w:rsidR="00C065D5" w:rsidRDefault="00C065D5" w:rsidP="00C065D5">
      <w:pPr>
        <w:tabs>
          <w:tab w:val="right" w:pos="9356"/>
        </w:tabs>
        <w:rPr>
          <w:noProof/>
          <w:sz w:val="28"/>
          <w:szCs w:val="28"/>
        </w:rPr>
      </w:pPr>
    </w:p>
    <w:p w:rsidR="00C065D5" w:rsidRDefault="00C065D5" w:rsidP="00C065D5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«_____</w:t>
      </w:r>
      <w:r>
        <w:rPr>
          <w:sz w:val="28"/>
          <w:szCs w:val="28"/>
        </w:rPr>
        <w:t>»_____________2021 г.</w:t>
      </w:r>
      <w:r>
        <w:rPr>
          <w:noProof/>
          <w:sz w:val="28"/>
          <w:szCs w:val="28"/>
        </w:rPr>
        <w:t xml:space="preserve">  №____________</w:t>
      </w:r>
    </w:p>
    <w:p w:rsidR="00C065D5" w:rsidRDefault="00C065D5" w:rsidP="00C065D5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065D5" w:rsidRDefault="00C065D5" w:rsidP="00C065D5">
      <w:pPr>
        <w:ind w:left="6372"/>
        <w:rPr>
          <w:noProof/>
          <w:sz w:val="28"/>
          <w:szCs w:val="28"/>
        </w:rPr>
      </w:pPr>
      <w:r>
        <w:rPr>
          <w:noProof/>
          <w:sz w:val="28"/>
          <w:szCs w:val="28"/>
        </w:rPr>
        <w:t>г. Санкт-Петербург</w:t>
      </w:r>
    </w:p>
    <w:p w:rsidR="00C065D5" w:rsidRDefault="00C065D5" w:rsidP="00C065D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065D5" w:rsidRPr="00A8603E" w:rsidRDefault="00C065D5" w:rsidP="00C065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</w:t>
      </w:r>
      <w:r w:rsidRPr="00A8603E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федерального государственного надзора за состоянием, содержанием, сохранением, использованием, популяризацией и  государственной охраной объектов культурного наследия </w:t>
      </w:r>
      <w:r>
        <w:rPr>
          <w:b/>
          <w:sz w:val="28"/>
          <w:szCs w:val="28"/>
        </w:rPr>
        <w:t>федерального значения</w:t>
      </w:r>
    </w:p>
    <w:p w:rsidR="00C065D5" w:rsidRDefault="00C065D5" w:rsidP="00C065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603E">
        <w:rPr>
          <w:b/>
          <w:sz w:val="28"/>
          <w:szCs w:val="28"/>
        </w:rPr>
        <w:t xml:space="preserve">на 2022 год </w:t>
      </w:r>
    </w:p>
    <w:p w:rsidR="00C065D5" w:rsidRDefault="00C065D5" w:rsidP="00C065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5D5" w:rsidRPr="00C065D5" w:rsidRDefault="00C065D5" w:rsidP="00C065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C065D5">
        <w:rPr>
          <w:sz w:val="28"/>
          <w:szCs w:val="28"/>
        </w:rPr>
        <w:t>В соответствии со</w:t>
      </w:r>
      <w:r w:rsidRPr="00C065D5">
        <w:rPr>
          <w:color w:val="0000FF"/>
          <w:sz w:val="28"/>
          <w:szCs w:val="28"/>
        </w:rPr>
        <w:t xml:space="preserve"> </w:t>
      </w:r>
      <w:r w:rsidRPr="00C065D5">
        <w:rPr>
          <w:color w:val="000000"/>
          <w:sz w:val="28"/>
          <w:szCs w:val="28"/>
        </w:rPr>
        <w:t>статьей 44</w:t>
      </w:r>
      <w:r w:rsidRPr="00C065D5">
        <w:rPr>
          <w:sz w:val="28"/>
          <w:szCs w:val="28"/>
        </w:rPr>
        <w:t xml:space="preserve"> Федерального закона от 31 июля 2020 г.         № 248-ФЗ «О государственном контроле (надзоре) и муниципальном контроле в Российской Федерации», </w:t>
      </w:r>
      <w:r w:rsidRPr="00C065D5">
        <w:rPr>
          <w:color w:val="000000"/>
          <w:sz w:val="28"/>
          <w:szCs w:val="28"/>
        </w:rPr>
        <w:t>постановлением</w:t>
      </w:r>
      <w:r w:rsidRPr="00C065D5"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proofErr w:type="gramEnd"/>
    </w:p>
    <w:p w:rsidR="00C065D5" w:rsidRPr="00C065D5" w:rsidRDefault="00C065D5" w:rsidP="00C065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65D5" w:rsidRPr="00C065D5" w:rsidRDefault="00C065D5" w:rsidP="00C065D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65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Программу </w:t>
      </w:r>
      <w:r w:rsidRPr="00C065D5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федерального государственного надзора за состоянием, содержанием, сохранением, использованием, популяризацией и  государственной охраной объектов культурного наследия федерального значения на 2022 год </w:t>
      </w:r>
      <w:r w:rsidRPr="00C065D5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приложению.</w:t>
      </w:r>
    </w:p>
    <w:p w:rsidR="00C065D5" w:rsidRPr="00C065D5" w:rsidRDefault="00C065D5" w:rsidP="00C065D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5D5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C065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</w:t>
      </w:r>
      <w:r w:rsidR="007367C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приказа</w:t>
      </w:r>
      <w:r w:rsidRPr="00C065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оставляю за собой.</w:t>
      </w:r>
    </w:p>
    <w:p w:rsidR="00C065D5" w:rsidRPr="00C065D5" w:rsidRDefault="00C065D5" w:rsidP="00C065D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65D5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Настоящий приказ вступает в силу со дня его официального опубликования.</w:t>
      </w:r>
    </w:p>
    <w:p w:rsidR="00C065D5" w:rsidRPr="00C065D5" w:rsidRDefault="00C065D5" w:rsidP="00C06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5D5" w:rsidRPr="00C065D5" w:rsidRDefault="00C065D5" w:rsidP="00C065D5">
      <w:pPr>
        <w:autoSpaceDE w:val="0"/>
        <w:autoSpaceDN w:val="0"/>
        <w:adjustRightInd w:val="0"/>
        <w:rPr>
          <w:sz w:val="28"/>
          <w:szCs w:val="28"/>
        </w:rPr>
      </w:pPr>
      <w:r w:rsidRPr="00C065D5">
        <w:rPr>
          <w:sz w:val="28"/>
          <w:szCs w:val="28"/>
        </w:rPr>
        <w:t>Заместитель Председателя</w:t>
      </w:r>
    </w:p>
    <w:p w:rsidR="00C065D5" w:rsidRDefault="00C065D5" w:rsidP="00C065D5">
      <w:pPr>
        <w:autoSpaceDE w:val="0"/>
        <w:autoSpaceDN w:val="0"/>
        <w:adjustRightInd w:val="0"/>
        <w:rPr>
          <w:sz w:val="28"/>
          <w:szCs w:val="28"/>
        </w:rPr>
      </w:pPr>
      <w:r w:rsidRPr="00C065D5">
        <w:rPr>
          <w:sz w:val="28"/>
          <w:szCs w:val="28"/>
        </w:rPr>
        <w:t>Правительства Ленинградской</w:t>
      </w:r>
      <w:r>
        <w:rPr>
          <w:sz w:val="28"/>
          <w:szCs w:val="28"/>
        </w:rPr>
        <w:t xml:space="preserve"> области -</w:t>
      </w:r>
    </w:p>
    <w:p w:rsidR="00C065D5" w:rsidRDefault="00C065D5" w:rsidP="00C065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В.О. Цой</w:t>
      </w:r>
    </w:p>
    <w:p w:rsidR="00EF7B78" w:rsidRDefault="00EF7B78"/>
    <w:p w:rsidR="00592B2B" w:rsidRDefault="00592B2B"/>
    <w:p w:rsidR="00592B2B" w:rsidRDefault="00592B2B"/>
    <w:p w:rsidR="00592B2B" w:rsidRDefault="00592B2B"/>
    <w:p w:rsidR="00592B2B" w:rsidRDefault="00592B2B"/>
    <w:p w:rsidR="00592B2B" w:rsidRDefault="00592B2B" w:rsidP="00592B2B">
      <w:pPr>
        <w:autoSpaceDE w:val="0"/>
        <w:autoSpaceDN w:val="0"/>
        <w:adjustRightInd w:val="0"/>
      </w:pPr>
    </w:p>
    <w:p w:rsidR="00592B2B" w:rsidRPr="002B72CC" w:rsidRDefault="00592B2B" w:rsidP="00592B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Pr="002B72CC">
        <w:rPr>
          <w:sz w:val="28"/>
          <w:szCs w:val="28"/>
        </w:rPr>
        <w:t>Приложение</w:t>
      </w:r>
    </w:p>
    <w:p w:rsidR="00592B2B" w:rsidRDefault="00592B2B" w:rsidP="00592B2B">
      <w:pPr>
        <w:autoSpaceDE w:val="0"/>
        <w:autoSpaceDN w:val="0"/>
        <w:adjustRightInd w:val="0"/>
        <w:ind w:left="5664" w:firstLine="708"/>
        <w:jc w:val="center"/>
        <w:rPr>
          <w:b/>
          <w:sz w:val="28"/>
          <w:szCs w:val="28"/>
        </w:rPr>
      </w:pPr>
    </w:p>
    <w:p w:rsidR="00592B2B" w:rsidRDefault="00592B2B" w:rsidP="00592B2B">
      <w:pPr>
        <w:autoSpaceDE w:val="0"/>
        <w:autoSpaceDN w:val="0"/>
        <w:adjustRightInd w:val="0"/>
        <w:ind w:left="566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УТВЕРЖДЕНА</w:t>
      </w:r>
    </w:p>
    <w:p w:rsidR="00592B2B" w:rsidRDefault="00592B2B" w:rsidP="00592B2B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комитета </w:t>
      </w:r>
      <w:proofErr w:type="gramStart"/>
      <w:r>
        <w:rPr>
          <w:sz w:val="28"/>
          <w:szCs w:val="28"/>
        </w:rPr>
        <w:t>по</w:t>
      </w:r>
      <w:proofErr w:type="gramEnd"/>
    </w:p>
    <w:p w:rsidR="00592B2B" w:rsidRDefault="00592B2B" w:rsidP="00592B2B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сохранению </w:t>
      </w:r>
      <w:proofErr w:type="gramStart"/>
      <w:r>
        <w:rPr>
          <w:sz w:val="28"/>
          <w:szCs w:val="28"/>
        </w:rPr>
        <w:t>культурного</w:t>
      </w:r>
      <w:proofErr w:type="gramEnd"/>
      <w:r>
        <w:rPr>
          <w:sz w:val="28"/>
          <w:szCs w:val="28"/>
        </w:rPr>
        <w:t xml:space="preserve">   </w:t>
      </w:r>
    </w:p>
    <w:p w:rsidR="00592B2B" w:rsidRDefault="00592B2B" w:rsidP="00592B2B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наследия </w:t>
      </w:r>
      <w:proofErr w:type="gramStart"/>
      <w:r>
        <w:rPr>
          <w:sz w:val="28"/>
          <w:szCs w:val="28"/>
        </w:rPr>
        <w:t>Ленинградской</w:t>
      </w:r>
      <w:proofErr w:type="gramEnd"/>
      <w:r>
        <w:rPr>
          <w:sz w:val="28"/>
          <w:szCs w:val="28"/>
        </w:rPr>
        <w:t xml:space="preserve">    </w:t>
      </w:r>
    </w:p>
    <w:p w:rsidR="00592B2B" w:rsidRDefault="00592B2B" w:rsidP="00592B2B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592B2B" w:rsidRPr="00CA3485" w:rsidRDefault="00592B2B" w:rsidP="00592B2B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от_____________№_______</w:t>
      </w:r>
    </w:p>
    <w:p w:rsidR="00592B2B" w:rsidRDefault="00592B2B" w:rsidP="00592B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2B2B" w:rsidRDefault="00592B2B" w:rsidP="00592B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2B2B" w:rsidRDefault="00592B2B" w:rsidP="00592B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2B2B" w:rsidRPr="00A8603E" w:rsidRDefault="00592B2B" w:rsidP="00592B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603E">
        <w:rPr>
          <w:b/>
          <w:sz w:val="28"/>
          <w:szCs w:val="28"/>
        </w:rPr>
        <w:t>ПРОГРАММА</w:t>
      </w:r>
    </w:p>
    <w:p w:rsidR="00592B2B" w:rsidRPr="00A8603E" w:rsidRDefault="00592B2B" w:rsidP="00592B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603E">
        <w:rPr>
          <w:b/>
          <w:sz w:val="28"/>
          <w:szCs w:val="28"/>
        </w:rPr>
        <w:t xml:space="preserve">профилактики рисков причинения вреда (ущерба) </w:t>
      </w:r>
      <w:proofErr w:type="gramStart"/>
      <w:r w:rsidRPr="00A8603E">
        <w:rPr>
          <w:b/>
          <w:sz w:val="28"/>
          <w:szCs w:val="28"/>
        </w:rPr>
        <w:t>охраняемым</w:t>
      </w:r>
      <w:proofErr w:type="gramEnd"/>
      <w:r w:rsidRPr="00A8603E">
        <w:rPr>
          <w:b/>
          <w:sz w:val="28"/>
          <w:szCs w:val="28"/>
        </w:rPr>
        <w:t xml:space="preserve"> </w:t>
      </w:r>
    </w:p>
    <w:p w:rsidR="00592B2B" w:rsidRPr="00A8603E" w:rsidRDefault="00592B2B" w:rsidP="00592B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603E">
        <w:rPr>
          <w:b/>
          <w:sz w:val="28"/>
          <w:szCs w:val="28"/>
        </w:rPr>
        <w:t xml:space="preserve">законом ценностям при осуществлении федерального государственного надзора за состоянием, содержанием, сохранением, использованием, популяризацией и  государственной охраной объектов культурного наследия </w:t>
      </w:r>
      <w:r>
        <w:rPr>
          <w:b/>
          <w:sz w:val="28"/>
          <w:szCs w:val="28"/>
        </w:rPr>
        <w:t>федерального значения</w:t>
      </w:r>
    </w:p>
    <w:p w:rsidR="00592B2B" w:rsidRDefault="00592B2B" w:rsidP="00592B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603E">
        <w:rPr>
          <w:b/>
          <w:sz w:val="28"/>
          <w:szCs w:val="28"/>
        </w:rPr>
        <w:t xml:space="preserve">на 2022 год </w:t>
      </w:r>
    </w:p>
    <w:p w:rsidR="00592B2B" w:rsidRDefault="00592B2B" w:rsidP="00592B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2B2B" w:rsidRPr="00D176C9" w:rsidRDefault="00592B2B" w:rsidP="00592B2B">
      <w:pPr>
        <w:jc w:val="center"/>
        <w:rPr>
          <w:b/>
          <w:sz w:val="28"/>
          <w:szCs w:val="28"/>
        </w:rPr>
      </w:pPr>
      <w:r w:rsidRPr="00D176C9">
        <w:rPr>
          <w:b/>
          <w:sz w:val="28"/>
          <w:szCs w:val="28"/>
        </w:rPr>
        <w:t xml:space="preserve">Раздел 1. </w:t>
      </w:r>
      <w:r w:rsidRPr="00D176C9">
        <w:rPr>
          <w:sz w:val="28"/>
          <w:szCs w:val="28"/>
        </w:rPr>
        <w:t xml:space="preserve">Анализ текущего состояния осуществления вида контроля, </w:t>
      </w:r>
    </w:p>
    <w:p w:rsidR="00592B2B" w:rsidRPr="00D176C9" w:rsidRDefault="00592B2B" w:rsidP="00592B2B">
      <w:pPr>
        <w:jc w:val="center"/>
        <w:rPr>
          <w:sz w:val="28"/>
          <w:szCs w:val="28"/>
        </w:rPr>
      </w:pPr>
      <w:r w:rsidRPr="00D176C9">
        <w:rPr>
          <w:sz w:val="28"/>
          <w:szCs w:val="28"/>
        </w:rPr>
        <w:t xml:space="preserve">описание текущего развития профилактической деятельности контрольного (надзорного) органа, характеристика проблем, на решение которых </w:t>
      </w:r>
    </w:p>
    <w:p w:rsidR="00592B2B" w:rsidRPr="00D176C9" w:rsidRDefault="00592B2B" w:rsidP="00592B2B">
      <w:pPr>
        <w:jc w:val="center"/>
        <w:rPr>
          <w:sz w:val="28"/>
          <w:szCs w:val="28"/>
        </w:rPr>
      </w:pPr>
      <w:r w:rsidRPr="00D176C9">
        <w:rPr>
          <w:sz w:val="28"/>
          <w:szCs w:val="28"/>
        </w:rPr>
        <w:t>направлена программа профилактики</w:t>
      </w:r>
    </w:p>
    <w:p w:rsidR="00592B2B" w:rsidRPr="00412C15" w:rsidRDefault="00592B2B" w:rsidP="00592B2B">
      <w:pPr>
        <w:jc w:val="center"/>
        <w:rPr>
          <w:sz w:val="26"/>
          <w:szCs w:val="26"/>
        </w:rPr>
      </w:pPr>
    </w:p>
    <w:p w:rsidR="00592B2B" w:rsidRPr="000C1B05" w:rsidRDefault="00592B2B" w:rsidP="00592B2B">
      <w:pPr>
        <w:ind w:firstLine="708"/>
        <w:jc w:val="both"/>
        <w:rPr>
          <w:sz w:val="26"/>
          <w:szCs w:val="26"/>
        </w:rPr>
      </w:pPr>
      <w:proofErr w:type="gramStart"/>
      <w:r w:rsidRPr="000C1B05">
        <w:rPr>
          <w:rFonts w:eastAsia="Calibri"/>
          <w:sz w:val="26"/>
          <w:szCs w:val="26"/>
        </w:rPr>
        <w:t>В соответствии со статьей 11 Федерального закона «</w:t>
      </w:r>
      <w:r w:rsidRPr="000C1B05">
        <w:rPr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 w:rsidRPr="000C1B05">
        <w:rPr>
          <w:rFonts w:eastAsia="Calibri"/>
          <w:sz w:val="26"/>
          <w:szCs w:val="26"/>
        </w:rPr>
        <w:t>» (далее – Закон 73-ФЗ), Положением о комитете по с</w:t>
      </w:r>
      <w:r>
        <w:rPr>
          <w:rFonts w:eastAsia="Calibri"/>
          <w:sz w:val="26"/>
          <w:szCs w:val="26"/>
        </w:rPr>
        <w:t>охранению культурного наследия Л</w:t>
      </w:r>
      <w:r w:rsidRPr="000C1B05">
        <w:rPr>
          <w:rFonts w:eastAsia="Calibri"/>
          <w:sz w:val="26"/>
          <w:szCs w:val="26"/>
        </w:rPr>
        <w:t>енинградской област</w:t>
      </w:r>
      <w:r>
        <w:rPr>
          <w:rFonts w:eastAsia="Calibri"/>
          <w:sz w:val="26"/>
          <w:szCs w:val="26"/>
        </w:rPr>
        <w:t>и, утвержденным постановлением П</w:t>
      </w:r>
      <w:r w:rsidRPr="000C1B05">
        <w:rPr>
          <w:rFonts w:eastAsia="Calibri"/>
          <w:sz w:val="26"/>
          <w:szCs w:val="26"/>
        </w:rPr>
        <w:t xml:space="preserve">равительства </w:t>
      </w:r>
      <w:r>
        <w:rPr>
          <w:rFonts w:eastAsia="Calibri"/>
          <w:sz w:val="26"/>
          <w:szCs w:val="26"/>
        </w:rPr>
        <w:t>Л</w:t>
      </w:r>
      <w:r w:rsidRPr="000C1B05">
        <w:rPr>
          <w:rFonts w:eastAsia="Calibri"/>
          <w:sz w:val="26"/>
          <w:szCs w:val="26"/>
        </w:rPr>
        <w:t xml:space="preserve">енинградской области от 24.12.2020 № 850, </w:t>
      </w:r>
      <w:r>
        <w:rPr>
          <w:sz w:val="26"/>
          <w:szCs w:val="26"/>
        </w:rPr>
        <w:t xml:space="preserve">комитет по </w:t>
      </w:r>
      <w:r w:rsidRPr="000C1B05">
        <w:rPr>
          <w:rFonts w:eastAsia="Calibri"/>
          <w:sz w:val="26"/>
          <w:szCs w:val="26"/>
        </w:rPr>
        <w:t>с</w:t>
      </w:r>
      <w:r>
        <w:rPr>
          <w:rFonts w:eastAsia="Calibri"/>
          <w:sz w:val="26"/>
          <w:szCs w:val="26"/>
        </w:rPr>
        <w:t>охранению культурного наследия Л</w:t>
      </w:r>
      <w:r w:rsidRPr="000C1B05">
        <w:rPr>
          <w:rFonts w:eastAsia="Calibri"/>
          <w:sz w:val="26"/>
          <w:szCs w:val="26"/>
        </w:rPr>
        <w:t>енинградской област</w:t>
      </w:r>
      <w:r>
        <w:rPr>
          <w:rFonts w:eastAsia="Calibri"/>
          <w:sz w:val="26"/>
          <w:szCs w:val="26"/>
        </w:rPr>
        <w:t>и (далее – Комитет) является органом, реализующим переданные полномочия по осуществлению</w:t>
      </w:r>
      <w:r>
        <w:rPr>
          <w:sz w:val="26"/>
          <w:szCs w:val="26"/>
        </w:rPr>
        <w:t xml:space="preserve"> </w:t>
      </w:r>
      <w:r w:rsidRPr="000C1B05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0C1B05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ого</w:t>
      </w:r>
      <w:r w:rsidRPr="000C1B05">
        <w:rPr>
          <w:sz w:val="26"/>
          <w:szCs w:val="26"/>
        </w:rPr>
        <w:t xml:space="preserve"> надзор</w:t>
      </w:r>
      <w:r>
        <w:rPr>
          <w:sz w:val="26"/>
          <w:szCs w:val="26"/>
        </w:rPr>
        <w:t>а</w:t>
      </w:r>
      <w:r w:rsidRPr="000C1B05">
        <w:rPr>
          <w:sz w:val="26"/>
          <w:szCs w:val="26"/>
        </w:rPr>
        <w:t xml:space="preserve"> за состоянием, содержанием</w:t>
      </w:r>
      <w:proofErr w:type="gramEnd"/>
      <w:r w:rsidRPr="000C1B05">
        <w:rPr>
          <w:sz w:val="26"/>
          <w:szCs w:val="26"/>
        </w:rPr>
        <w:t xml:space="preserve">, сохранением, использованием, популяризацией и государственной охраной объектов культурного наследия </w:t>
      </w:r>
      <w:r>
        <w:rPr>
          <w:sz w:val="26"/>
          <w:szCs w:val="26"/>
        </w:rPr>
        <w:t>федерального значения.</w:t>
      </w:r>
      <w:r w:rsidRPr="000C1B05">
        <w:rPr>
          <w:sz w:val="26"/>
          <w:szCs w:val="26"/>
        </w:rPr>
        <w:t xml:space="preserve"> </w:t>
      </w:r>
    </w:p>
    <w:p w:rsidR="00592B2B" w:rsidRDefault="00592B2B" w:rsidP="00592B2B">
      <w:pPr>
        <w:ind w:firstLine="709"/>
        <w:jc w:val="both"/>
        <w:rPr>
          <w:sz w:val="26"/>
          <w:szCs w:val="26"/>
        </w:rPr>
      </w:pPr>
      <w:proofErr w:type="gramStart"/>
      <w:r w:rsidRPr="00571F39">
        <w:rPr>
          <w:sz w:val="26"/>
          <w:szCs w:val="26"/>
        </w:rPr>
        <w:t>Программа профилактики рисков причинения вреда (ущерба) охраняемым законом ценностям при осуществлении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федерального</w:t>
      </w:r>
      <w:r>
        <w:rPr>
          <w:sz w:val="26"/>
          <w:szCs w:val="26"/>
        </w:rPr>
        <w:t xml:space="preserve"> значения</w:t>
      </w:r>
      <w:r w:rsidRPr="00571F39">
        <w:rPr>
          <w:sz w:val="26"/>
          <w:szCs w:val="26"/>
        </w:rPr>
        <w:t xml:space="preserve"> на 2022 год (далее – Программа</w:t>
      </w:r>
      <w:r>
        <w:rPr>
          <w:sz w:val="26"/>
          <w:szCs w:val="26"/>
        </w:rPr>
        <w:t xml:space="preserve"> профилактики</w:t>
      </w:r>
      <w:r w:rsidRPr="00571F39">
        <w:rPr>
          <w:sz w:val="26"/>
          <w:szCs w:val="26"/>
        </w:rPr>
        <w:t xml:space="preserve">) разработана во исполнение </w:t>
      </w:r>
      <w:hyperlink r:id="rId6" w:history="1">
        <w:r w:rsidRPr="00571F39">
          <w:rPr>
            <w:rStyle w:val="a4"/>
            <w:color w:val="auto"/>
            <w:sz w:val="26"/>
            <w:szCs w:val="26"/>
          </w:rPr>
          <w:t xml:space="preserve">статьи </w:t>
        </w:r>
      </w:hyperlink>
      <w:r w:rsidRPr="00571F39">
        <w:rPr>
          <w:rStyle w:val="a4"/>
          <w:color w:val="auto"/>
          <w:sz w:val="26"/>
          <w:szCs w:val="26"/>
        </w:rPr>
        <w:t>44</w:t>
      </w:r>
      <w:r w:rsidRPr="00571F39">
        <w:rPr>
          <w:sz w:val="26"/>
          <w:szCs w:val="26"/>
        </w:rPr>
        <w:t xml:space="preserve"> Федерального закона «О государственном контроле (надзоре) и муниципальном контроле в Российской Федерации» </w:t>
      </w:r>
      <w:r w:rsidRPr="00946190">
        <w:rPr>
          <w:sz w:val="26"/>
          <w:szCs w:val="26"/>
        </w:rPr>
        <w:t xml:space="preserve">от </w:t>
      </w:r>
      <w:r w:rsidRPr="00946190">
        <w:rPr>
          <w:color w:val="000000"/>
          <w:sz w:val="26"/>
          <w:szCs w:val="26"/>
          <w:shd w:val="clear" w:color="auto" w:fill="FFFFFF"/>
        </w:rPr>
        <w:t>31</w:t>
      </w:r>
      <w:r w:rsidRPr="00946190">
        <w:rPr>
          <w:rStyle w:val="nobr"/>
          <w:color w:val="000000"/>
          <w:sz w:val="26"/>
          <w:szCs w:val="26"/>
          <w:shd w:val="clear" w:color="auto" w:fill="FFFFFF"/>
        </w:rPr>
        <w:t> </w:t>
      </w:r>
      <w:r w:rsidRPr="00946190">
        <w:rPr>
          <w:color w:val="000000"/>
          <w:sz w:val="26"/>
          <w:szCs w:val="26"/>
          <w:shd w:val="clear" w:color="auto" w:fill="FFFFFF"/>
        </w:rPr>
        <w:t>июля</w:t>
      </w:r>
      <w:r w:rsidRPr="00946190">
        <w:rPr>
          <w:rStyle w:val="nobr"/>
          <w:color w:val="000000"/>
          <w:sz w:val="26"/>
          <w:szCs w:val="26"/>
          <w:shd w:val="clear" w:color="auto" w:fill="FFFFFF"/>
        </w:rPr>
        <w:t> </w:t>
      </w:r>
      <w:r w:rsidRPr="00946190">
        <w:rPr>
          <w:color w:val="000000"/>
          <w:sz w:val="26"/>
          <w:szCs w:val="26"/>
          <w:shd w:val="clear" w:color="auto" w:fill="FFFFFF"/>
        </w:rPr>
        <w:t>2020</w:t>
      </w:r>
      <w:r w:rsidRPr="00946190">
        <w:rPr>
          <w:rStyle w:val="nobr"/>
          <w:color w:val="000000"/>
          <w:sz w:val="26"/>
          <w:szCs w:val="26"/>
          <w:shd w:val="clear" w:color="auto" w:fill="FFFFFF"/>
        </w:rPr>
        <w:t> </w:t>
      </w:r>
      <w:r w:rsidRPr="00946190">
        <w:rPr>
          <w:color w:val="000000"/>
          <w:sz w:val="26"/>
          <w:szCs w:val="26"/>
          <w:shd w:val="clear" w:color="auto" w:fill="FFFFFF"/>
        </w:rPr>
        <w:t xml:space="preserve">года </w:t>
      </w:r>
      <w:r>
        <w:rPr>
          <w:color w:val="000000"/>
          <w:sz w:val="26"/>
          <w:szCs w:val="26"/>
          <w:shd w:val="clear" w:color="auto" w:fill="FFFFFF"/>
        </w:rPr>
        <w:t xml:space="preserve">№ </w:t>
      </w:r>
      <w:r w:rsidRPr="00946190">
        <w:rPr>
          <w:color w:val="000000"/>
          <w:sz w:val="26"/>
          <w:szCs w:val="26"/>
          <w:shd w:val="clear" w:color="auto" w:fill="FFFFFF"/>
        </w:rPr>
        <w:t>248-ФЗ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571F39">
        <w:rPr>
          <w:sz w:val="26"/>
          <w:szCs w:val="26"/>
        </w:rPr>
        <w:t>и Правил</w:t>
      </w:r>
      <w:proofErr w:type="gramEnd"/>
      <w:r w:rsidRPr="00571F39">
        <w:rPr>
          <w:sz w:val="26"/>
          <w:szCs w:val="26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 июня 2021 года № 990.</w:t>
      </w:r>
    </w:p>
    <w:p w:rsidR="00592B2B" w:rsidRPr="00571F39" w:rsidRDefault="00592B2B" w:rsidP="00592B2B">
      <w:pPr>
        <w:ind w:firstLine="709"/>
        <w:jc w:val="both"/>
        <w:rPr>
          <w:sz w:val="26"/>
          <w:szCs w:val="26"/>
          <w:highlight w:val="yellow"/>
        </w:rPr>
      </w:pPr>
      <w:r w:rsidRPr="00DB766E">
        <w:rPr>
          <w:sz w:val="26"/>
          <w:szCs w:val="26"/>
        </w:rPr>
        <w:t xml:space="preserve">В соответствии со статьей 3 Федерального закона от 25.06.2002 № 73-ФЗ «Об объектах культурного наследия (памятниках истории и культуры) народов Российской </w:t>
      </w:r>
      <w:r w:rsidRPr="00DB766E">
        <w:rPr>
          <w:sz w:val="26"/>
          <w:szCs w:val="26"/>
        </w:rPr>
        <w:lastRenderedPageBreak/>
        <w:t xml:space="preserve">Федерации» (далее - Федеральный закон № 73-ФЗ) объекты культурного наследия подразделяются на следующие виды: </w:t>
      </w:r>
    </w:p>
    <w:p w:rsidR="00592B2B" w:rsidRDefault="00592B2B" w:rsidP="00592B2B">
      <w:pPr>
        <w:ind w:firstLine="708"/>
        <w:jc w:val="both"/>
        <w:rPr>
          <w:sz w:val="26"/>
          <w:szCs w:val="26"/>
        </w:rPr>
      </w:pPr>
      <w:r w:rsidRPr="00DB766E">
        <w:rPr>
          <w:sz w:val="26"/>
          <w:szCs w:val="26"/>
        </w:rPr>
        <w:t xml:space="preserve">памятники - отдельные постройки, здания и сооружения с исторически сложившимися территориями (в том числе памятники религиозного назначения, относящиеся в соответствии с Федеральным законом от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 к имуществу религиозного назначения); мемориальные квартиры; мавзолеи, отдельные захоронения; произведения монументального искусства; </w:t>
      </w:r>
      <w:proofErr w:type="gramStart"/>
      <w:r w:rsidRPr="00DB766E">
        <w:rPr>
          <w:sz w:val="26"/>
          <w:szCs w:val="26"/>
        </w:rPr>
        <w:t xml:space="preserve">объекты науки и техники, включая военные; объекты археологического наследия; </w:t>
      </w:r>
      <w:proofErr w:type="gramEnd"/>
    </w:p>
    <w:p w:rsidR="00592B2B" w:rsidRDefault="00592B2B" w:rsidP="00592B2B">
      <w:pPr>
        <w:ind w:firstLine="708"/>
        <w:jc w:val="both"/>
        <w:rPr>
          <w:sz w:val="26"/>
          <w:szCs w:val="26"/>
        </w:rPr>
      </w:pPr>
      <w:proofErr w:type="gramStart"/>
      <w:r w:rsidRPr="00DB766E">
        <w:rPr>
          <w:sz w:val="26"/>
          <w:szCs w:val="26"/>
        </w:rPr>
        <w:t>ансамбли - четко локализуемые на исторически сложившихся территориях группы изолированных или объединенных памятников, строений и сооружений фортификационного, дворцового, жилого, общественного, административного, торгового, производственного, научного, учебного назначения, а также памятников и сооружений религиозного назначения, в том числе фрагменты исторических планировок и застроек поселений, которые могут быть отнесены к градостроительным ансамблям; произведения ландшафтной архитектуры и садово-паркового искусства (сады, парки, скверы, бульвары), некрополи;</w:t>
      </w:r>
      <w:proofErr w:type="gramEnd"/>
      <w:r w:rsidRPr="00DB766E">
        <w:rPr>
          <w:sz w:val="26"/>
          <w:szCs w:val="26"/>
        </w:rPr>
        <w:t xml:space="preserve"> объекты археологического наследия; </w:t>
      </w:r>
    </w:p>
    <w:p w:rsidR="00592B2B" w:rsidRDefault="00592B2B" w:rsidP="00592B2B">
      <w:pPr>
        <w:ind w:firstLine="708"/>
        <w:jc w:val="both"/>
        <w:rPr>
          <w:sz w:val="26"/>
          <w:szCs w:val="26"/>
        </w:rPr>
      </w:pPr>
      <w:proofErr w:type="gramStart"/>
      <w:r w:rsidRPr="00DB766E">
        <w:rPr>
          <w:sz w:val="26"/>
          <w:szCs w:val="26"/>
        </w:rPr>
        <w:t>достопримечательные места - творения, созданные человеком, или совместные творения человека и природы, в том числе места традиционного бытования народных художественных промыслов; центры исторических поселений или фрагменты градостроительной планировки и застройки; памятные места, культурные и природные ландшафты, связанные с историей формирования народов и иных этнических общностей на территории Российской Федерации, историческими (в том числе военными) событиями, жизнью выдающихся исторических личностей;</w:t>
      </w:r>
      <w:proofErr w:type="gramEnd"/>
      <w:r w:rsidRPr="00DB766E">
        <w:rPr>
          <w:sz w:val="26"/>
          <w:szCs w:val="26"/>
        </w:rPr>
        <w:t xml:space="preserve"> объекты археологического наследия; места совершения религиозных обрядов; места захоронений жертв массовых репрессий; религиозно-исторические места</w:t>
      </w:r>
      <w:r>
        <w:rPr>
          <w:sz w:val="26"/>
          <w:szCs w:val="26"/>
        </w:rPr>
        <w:t>.</w:t>
      </w:r>
    </w:p>
    <w:p w:rsidR="00592B2B" w:rsidRPr="00592B2B" w:rsidRDefault="00592B2B" w:rsidP="00592B2B">
      <w:pPr>
        <w:ind w:firstLine="708"/>
        <w:jc w:val="both"/>
        <w:rPr>
          <w:sz w:val="26"/>
          <w:szCs w:val="26"/>
        </w:rPr>
      </w:pPr>
      <w:r w:rsidRPr="004069DC">
        <w:rPr>
          <w:sz w:val="26"/>
          <w:szCs w:val="26"/>
        </w:rPr>
        <w:t xml:space="preserve">Объекты культурного наследия федерального значения - объекты, обладающие историко-архитектурной, художественной, научной и мемориальной ценностью, имеющие особое значение для истории и культуры Российской Федерации, а также объекты </w:t>
      </w:r>
      <w:r w:rsidRPr="00592B2B">
        <w:rPr>
          <w:sz w:val="26"/>
          <w:szCs w:val="26"/>
        </w:rPr>
        <w:t>археологического наследия (на территории Ленинградской области расположены 617 объектов культурного наследия федерального значения).</w:t>
      </w:r>
    </w:p>
    <w:p w:rsidR="00592B2B" w:rsidRDefault="00592B2B" w:rsidP="00592B2B">
      <w:pPr>
        <w:ind w:firstLine="708"/>
        <w:jc w:val="both"/>
        <w:rPr>
          <w:sz w:val="26"/>
          <w:szCs w:val="26"/>
        </w:rPr>
      </w:pPr>
      <w:proofErr w:type="gramStart"/>
      <w:r w:rsidRPr="00592B2B">
        <w:rPr>
          <w:sz w:val="26"/>
          <w:szCs w:val="26"/>
        </w:rPr>
        <w:t>Субъектами федерального государственного надзора за состоянием, содержанием, сохранением</w:t>
      </w:r>
      <w:r w:rsidRPr="00212415">
        <w:rPr>
          <w:sz w:val="26"/>
          <w:szCs w:val="26"/>
        </w:rPr>
        <w:t>, использованием, популяризацией и государственной охраной объектов культурного наследия в соответствии со статьей 11 Федерального закона № 73-ФЗ являются органы государственной власти, органы местного самоуправления, а также юридические лица, их руководители и иные должностные лица, индивидуальные предприниматели, их уполномоченные представители и физические лица, осуществляющие деятельность в отношении объектов культурного наследия</w:t>
      </w:r>
      <w:r>
        <w:rPr>
          <w:sz w:val="26"/>
          <w:szCs w:val="26"/>
        </w:rPr>
        <w:t xml:space="preserve"> </w:t>
      </w:r>
      <w:r w:rsidRPr="00212415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212415">
        <w:rPr>
          <w:sz w:val="26"/>
          <w:szCs w:val="26"/>
        </w:rPr>
        <w:t xml:space="preserve"> </w:t>
      </w:r>
      <w:r>
        <w:rPr>
          <w:sz w:val="26"/>
          <w:szCs w:val="26"/>
        </w:rPr>
        <w:t>подконтрольные субъекты</w:t>
      </w:r>
      <w:r w:rsidRPr="00212415">
        <w:rPr>
          <w:sz w:val="26"/>
          <w:szCs w:val="26"/>
        </w:rPr>
        <w:t xml:space="preserve">). </w:t>
      </w:r>
      <w:proofErr w:type="gramEnd"/>
    </w:p>
    <w:p w:rsidR="00592B2B" w:rsidRDefault="00592B2B" w:rsidP="00592B2B">
      <w:pPr>
        <w:ind w:firstLine="708"/>
        <w:jc w:val="both"/>
        <w:rPr>
          <w:sz w:val="26"/>
          <w:szCs w:val="26"/>
        </w:rPr>
      </w:pPr>
      <w:r w:rsidRPr="00212415">
        <w:rPr>
          <w:sz w:val="26"/>
          <w:szCs w:val="26"/>
        </w:rPr>
        <w:t xml:space="preserve">К таким лицам могут быть </w:t>
      </w:r>
      <w:proofErr w:type="gramStart"/>
      <w:r w:rsidRPr="00212415">
        <w:rPr>
          <w:sz w:val="26"/>
          <w:szCs w:val="26"/>
        </w:rPr>
        <w:t>отнесены</w:t>
      </w:r>
      <w:proofErr w:type="gramEnd"/>
      <w:r w:rsidRPr="00212415">
        <w:rPr>
          <w:sz w:val="26"/>
          <w:szCs w:val="26"/>
        </w:rPr>
        <w:t xml:space="preserve">: </w:t>
      </w:r>
    </w:p>
    <w:p w:rsidR="00592B2B" w:rsidRDefault="00592B2B" w:rsidP="00592B2B">
      <w:pPr>
        <w:ind w:firstLine="708"/>
        <w:jc w:val="both"/>
        <w:rPr>
          <w:sz w:val="26"/>
          <w:szCs w:val="26"/>
        </w:rPr>
      </w:pPr>
      <w:proofErr w:type="gramStart"/>
      <w:r w:rsidRPr="00212415">
        <w:rPr>
          <w:sz w:val="26"/>
          <w:szCs w:val="26"/>
        </w:rPr>
        <w:t xml:space="preserve">собственники или иные законные владельцы объектов культурного наследия, в том числе унитарные предприятия или учреждения, которым объект культурного наследия предоставлен на праве хозяйственного ведения либо оперативного управления или передан в безвозмездное пользование на основании гражданско-правового договора, федеральные органы исполнительной власти, органы исполнительной власти субъекта Российской Федерации, органы местного самоуправления, уполномоченные на осуществление полномочий собственника </w:t>
      </w:r>
      <w:r w:rsidRPr="00212415">
        <w:rPr>
          <w:sz w:val="26"/>
          <w:szCs w:val="26"/>
        </w:rPr>
        <w:lastRenderedPageBreak/>
        <w:t>объекта культурного наследия;</w:t>
      </w:r>
      <w:proofErr w:type="gramEnd"/>
      <w:r w:rsidRPr="00212415">
        <w:rPr>
          <w:sz w:val="26"/>
          <w:szCs w:val="26"/>
        </w:rPr>
        <w:t xml:space="preserve"> собственники или иные законные владельцы объектов недвижимости, расположенных в границах территории объектов культурного наследия, зон охраны объектов культурного наследия, защитных зон объектов культурного наследия; </w:t>
      </w:r>
    </w:p>
    <w:p w:rsidR="00592B2B" w:rsidRDefault="00592B2B" w:rsidP="00592B2B">
      <w:pPr>
        <w:ind w:firstLine="708"/>
        <w:jc w:val="both"/>
        <w:rPr>
          <w:sz w:val="26"/>
          <w:szCs w:val="26"/>
        </w:rPr>
      </w:pPr>
      <w:r w:rsidRPr="00212415">
        <w:rPr>
          <w:sz w:val="26"/>
          <w:szCs w:val="26"/>
        </w:rPr>
        <w:t xml:space="preserve">лица, осуществляющие деятельность по сохранению объектов культурного наследия, в том числе объектов археологического наследия; </w:t>
      </w:r>
    </w:p>
    <w:p w:rsidR="00592B2B" w:rsidRDefault="00592B2B" w:rsidP="00592B2B">
      <w:pPr>
        <w:ind w:firstLine="708"/>
        <w:jc w:val="both"/>
        <w:rPr>
          <w:sz w:val="26"/>
          <w:szCs w:val="26"/>
        </w:rPr>
      </w:pPr>
      <w:r w:rsidRPr="00212415">
        <w:rPr>
          <w:sz w:val="26"/>
          <w:szCs w:val="26"/>
        </w:rPr>
        <w:t>лица, осуществляющие строительные и иные работы на землях, расположенных в границах территории объектов культурного наследия, зон охраны объектов культурного наследия, защитных зон объектов культурного наследия, а также земельных участках, непосредственно связанных с земельными участками в границах территории объекта культурного наследия; иные лица, осуществляющие деятельность в области охраны объектов культурного наследия.</w:t>
      </w:r>
    </w:p>
    <w:p w:rsidR="00592B2B" w:rsidRDefault="00592B2B" w:rsidP="00592B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по профилактике нарушений обязательных требований реализуются Комитетом по следующим направлениям: </w:t>
      </w:r>
    </w:p>
    <w:p w:rsidR="00592B2B" w:rsidRDefault="00592B2B" w:rsidP="00592B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Обеспечение размещения на официальном сайте комитета в сети «Интернет» для каждого вида государственного надзора перечней нормативных правовых актов, содержащих обязательные требования, а также текстов соответствующих нормативных правовых актов. </w:t>
      </w:r>
    </w:p>
    <w:p w:rsidR="00592B2B" w:rsidRDefault="00592B2B" w:rsidP="00592B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Осуществление информирования подконтрольных субъектов по вопросам соблюдения обязательных требований, в том числе посредством: разработки и опубликования руководств по соблюдению обязательных требований.</w:t>
      </w:r>
    </w:p>
    <w:p w:rsidR="00592B2B" w:rsidRDefault="00592B2B" w:rsidP="00592B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Проведения семинаров и конференций.</w:t>
      </w:r>
    </w:p>
    <w:p w:rsidR="00592B2B" w:rsidRDefault="00592B2B" w:rsidP="00592B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Утверждение охранных обязательств собственника или иного законного владельца объекта культурного наследия, включенного в ЕГРОКН, направление указанных обязательств в адрес собственников (иных законных владельцев) объектов культурного наследия и в орган регистрации прав, а также размещение указанных обязательств на официальном сайте комитета в сети «Интернет». </w:t>
      </w:r>
    </w:p>
    <w:p w:rsidR="00592B2B" w:rsidRDefault="00592B2B" w:rsidP="00592B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Направления собственникам (иным законным владельцам) выявленных объектов культурного наследия и в орган регистрации прав сведений о выявлении таких объектов. </w:t>
      </w:r>
    </w:p>
    <w:p w:rsidR="00592B2B" w:rsidRDefault="00592B2B" w:rsidP="00592B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Направления собственникам (иным законным владельцам) выявленных объектов культурного наследия разъяснений по вопросу сохранения, содержания и использования таких объектов. </w:t>
      </w:r>
    </w:p>
    <w:p w:rsidR="00592B2B" w:rsidRDefault="00592B2B" w:rsidP="00592B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Размещения на официальном сайте комитета в сети «Интернет» сведений об утверждении зон охраны объектов культурного наследия на территории Ленинградской области. </w:t>
      </w:r>
    </w:p>
    <w:p w:rsidR="00592B2B" w:rsidRDefault="00592B2B" w:rsidP="00592B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Обеспечение регулярного обобщения практики осуществления в соответствующей сфере деятельности государственного контроля (надзора) и размещение на официальном сайте комитета в сети «Интернет» соответствующих обобщений. </w:t>
      </w:r>
    </w:p>
    <w:p w:rsidR="00592B2B" w:rsidRDefault="00592B2B" w:rsidP="00592B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Выдача предостережения о недопустимости нарушения обязательных требований. </w:t>
      </w:r>
    </w:p>
    <w:p w:rsidR="00592B2B" w:rsidRDefault="00592B2B" w:rsidP="00592B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10. Анализ и оценка рисков причинения вреда охраняемым законом ценностям.</w:t>
      </w:r>
    </w:p>
    <w:p w:rsidR="00592B2B" w:rsidRPr="00036E0B" w:rsidRDefault="00592B2B" w:rsidP="00592B2B">
      <w:pPr>
        <w:ind w:firstLine="708"/>
        <w:jc w:val="both"/>
        <w:rPr>
          <w:sz w:val="26"/>
          <w:szCs w:val="26"/>
        </w:rPr>
      </w:pPr>
      <w:r w:rsidRPr="00036E0B">
        <w:rPr>
          <w:sz w:val="26"/>
          <w:szCs w:val="26"/>
        </w:rPr>
        <w:t xml:space="preserve"> </w:t>
      </w:r>
      <w:proofErr w:type="gramStart"/>
      <w:r w:rsidRPr="00036E0B">
        <w:rPr>
          <w:sz w:val="26"/>
          <w:szCs w:val="26"/>
        </w:rPr>
        <w:t>Исходя из преамбулы Федерального закона № 73-ФЗ объекты культурного наследия представляют</w:t>
      </w:r>
      <w:proofErr w:type="gramEnd"/>
      <w:r w:rsidRPr="00036E0B">
        <w:rPr>
          <w:sz w:val="26"/>
          <w:szCs w:val="26"/>
        </w:rPr>
        <w:t xml:space="preserve"> собой уникальную ценность для всего многонационального народа Российской Федерации и являются неотъемлемой частью всемирного культурного наследия.</w:t>
      </w:r>
    </w:p>
    <w:p w:rsidR="00592B2B" w:rsidRDefault="00592B2B" w:rsidP="00592B2B">
      <w:pPr>
        <w:ind w:firstLine="708"/>
        <w:jc w:val="both"/>
        <w:rPr>
          <w:sz w:val="26"/>
          <w:szCs w:val="26"/>
        </w:rPr>
      </w:pPr>
      <w:r w:rsidRPr="00036E0B">
        <w:rPr>
          <w:sz w:val="26"/>
          <w:szCs w:val="26"/>
        </w:rPr>
        <w:lastRenderedPageBreak/>
        <w:t xml:space="preserve"> Объекты культурного наследия (памятники истории и культуры) народов Российской Федерации являются подлинными источниками информации о зарождении и развитии культуры, невосполнимым ресурсом государства и общества (определение Конституционного суда от 09.12.2014 № 2755-0). Каждый объект культурного наследия представляет собой уникальную ценность, утрата которой, ее подлинности невосполнима для многонационального народа Российской Федерации, ее настоящего и будущих поколений, всемирного культурного наследия.</w:t>
      </w:r>
    </w:p>
    <w:p w:rsidR="00592B2B" w:rsidRPr="006E1C53" w:rsidRDefault="00592B2B" w:rsidP="00592B2B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6E1C53">
        <w:rPr>
          <w:sz w:val="26"/>
          <w:szCs w:val="26"/>
          <w:lang w:eastAsia="ru-RU"/>
        </w:rPr>
        <w:t>Типичными нарушениями обязательных требований законодательства Российской Федерации в области охраны объектов культурного наследия являются:</w:t>
      </w:r>
    </w:p>
    <w:p w:rsidR="00592B2B" w:rsidRPr="006E1C53" w:rsidRDefault="00592B2B" w:rsidP="00592B2B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1) </w:t>
      </w:r>
      <w:proofErr w:type="spellStart"/>
      <w:r>
        <w:rPr>
          <w:sz w:val="26"/>
          <w:szCs w:val="26"/>
          <w:lang w:eastAsia="ru-RU"/>
        </w:rPr>
        <w:t>не</w:t>
      </w:r>
      <w:r w:rsidRPr="006E1C53">
        <w:rPr>
          <w:sz w:val="26"/>
          <w:szCs w:val="26"/>
          <w:lang w:eastAsia="ru-RU"/>
        </w:rPr>
        <w:t>проведение</w:t>
      </w:r>
      <w:proofErr w:type="spellEnd"/>
      <w:r w:rsidRPr="006E1C53">
        <w:rPr>
          <w:sz w:val="26"/>
          <w:szCs w:val="26"/>
          <w:lang w:eastAsia="ru-RU"/>
        </w:rPr>
        <w:t xml:space="preserve"> собственником (пользователем) объекта культурного наследия работ по сохранению объекта культурного наследия при наличии необходимости проведения таких работ;</w:t>
      </w:r>
    </w:p>
    <w:p w:rsidR="00592B2B" w:rsidRPr="006E1C53" w:rsidRDefault="00592B2B" w:rsidP="00592B2B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6E1C53">
        <w:rPr>
          <w:sz w:val="26"/>
          <w:szCs w:val="26"/>
          <w:lang w:eastAsia="ru-RU"/>
        </w:rPr>
        <w:t xml:space="preserve">2) несвоевременное извещение органа охраны объектов культурного наследия собственником (пользователем) объекта культурного </w:t>
      </w:r>
      <w:proofErr w:type="gramStart"/>
      <w:r w:rsidRPr="006E1C53">
        <w:rPr>
          <w:sz w:val="26"/>
          <w:szCs w:val="26"/>
          <w:lang w:eastAsia="ru-RU"/>
        </w:rPr>
        <w:t>наследия органа охраны объектов культурного наследия</w:t>
      </w:r>
      <w:proofErr w:type="gramEnd"/>
      <w:r w:rsidRPr="006E1C53">
        <w:rPr>
          <w:sz w:val="26"/>
          <w:szCs w:val="26"/>
          <w:lang w:eastAsia="ru-RU"/>
        </w:rPr>
        <w:t xml:space="preserve"> о повреждениях, авариях (иных обстоятельствах), причинивших вред объекту культурного наследия и не принятие мер по предотвращению дальнейшего разрушения (повреждения) такого объекта;</w:t>
      </w:r>
    </w:p>
    <w:p w:rsidR="00592B2B" w:rsidRPr="006E1C53" w:rsidRDefault="00592B2B" w:rsidP="00592B2B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6E1C53">
        <w:rPr>
          <w:sz w:val="26"/>
          <w:szCs w:val="26"/>
          <w:lang w:eastAsia="ru-RU"/>
        </w:rPr>
        <w:t>3) проведение работ, изменяющих предмет охраны объекта культурного наследия либо ухудшающих условия, необходимые для сохранности объекта культурного наследия (размещение кондиционеров, вывесок и пр.);</w:t>
      </w:r>
    </w:p>
    <w:p w:rsidR="00592B2B" w:rsidRPr="006E1C53" w:rsidRDefault="00592B2B" w:rsidP="00592B2B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6E1C53">
        <w:rPr>
          <w:sz w:val="26"/>
          <w:szCs w:val="26"/>
          <w:lang w:eastAsia="ru-RU"/>
        </w:rPr>
        <w:t>4) проведение работ по сохранению объекта культурного наследия без разрешения и согласования органа охраны объектов культурного наследия;</w:t>
      </w:r>
    </w:p>
    <w:p w:rsidR="00592B2B" w:rsidRPr="006E1C53" w:rsidRDefault="00592B2B" w:rsidP="00592B2B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6E1C53">
        <w:rPr>
          <w:sz w:val="26"/>
          <w:szCs w:val="26"/>
          <w:lang w:eastAsia="ru-RU"/>
        </w:rPr>
        <w:t>5) проведение строительных и иных работ вблизи объекта культурного наследия в отсутствие в проектной документации разделов, предусматривающих мероприятия по обеспечению сохранности объектов культурного наследия, согласованной органами охраны объектов культурного наследия.</w:t>
      </w:r>
    </w:p>
    <w:p w:rsidR="00592B2B" w:rsidRPr="006E1C53" w:rsidRDefault="00592B2B" w:rsidP="00592B2B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proofErr w:type="gramStart"/>
      <w:r w:rsidRPr="006E1C53">
        <w:rPr>
          <w:sz w:val="26"/>
          <w:szCs w:val="26"/>
          <w:lang w:eastAsia="ru-RU"/>
        </w:rPr>
        <w:t xml:space="preserve">Анализ причин и условий, способствующих совершению правонарушений, показывает, </w:t>
      </w:r>
      <w:r>
        <w:rPr>
          <w:sz w:val="26"/>
          <w:szCs w:val="26"/>
          <w:lang w:eastAsia="ru-RU"/>
        </w:rPr>
        <w:t>что подконтрольные субъекты</w:t>
      </w:r>
      <w:r w:rsidRPr="006E1C53">
        <w:rPr>
          <w:sz w:val="26"/>
          <w:szCs w:val="26"/>
          <w:lang w:eastAsia="ru-RU"/>
        </w:rPr>
        <w:t xml:space="preserve"> в большинстве случаев не в состоянии обеспечить соблюдение обязательных требований в силу слабого знания норм законодательства и трудностей в понимании существа обязательных требований, что препятствует их эффективному исполнению с грамотным распределением материальных, финансовых и трудовых затрат, а также в силу безразличного отношения к вопросам сохранения объектов культурного наследия и</w:t>
      </w:r>
      <w:proofErr w:type="gramEnd"/>
      <w:r w:rsidRPr="006E1C53">
        <w:rPr>
          <w:sz w:val="26"/>
          <w:szCs w:val="26"/>
          <w:lang w:eastAsia="ru-RU"/>
        </w:rPr>
        <w:t xml:space="preserve"> отрицания их приоритетного значения в системе общественных отношений.</w:t>
      </w:r>
    </w:p>
    <w:p w:rsidR="00592B2B" w:rsidRPr="006E1C53" w:rsidRDefault="00592B2B" w:rsidP="00592B2B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proofErr w:type="gramStart"/>
      <w:r w:rsidRPr="006E1C53">
        <w:rPr>
          <w:sz w:val="26"/>
          <w:szCs w:val="26"/>
          <w:lang w:eastAsia="ru-RU"/>
        </w:rPr>
        <w:t xml:space="preserve">В результате реализации </w:t>
      </w:r>
      <w:r>
        <w:rPr>
          <w:sz w:val="26"/>
          <w:szCs w:val="26"/>
          <w:lang w:eastAsia="ru-RU"/>
        </w:rPr>
        <w:t>Программы профилактики</w:t>
      </w:r>
      <w:r w:rsidRPr="006E1C53">
        <w:rPr>
          <w:sz w:val="26"/>
          <w:szCs w:val="26"/>
          <w:lang w:eastAsia="ru-RU"/>
        </w:rPr>
        <w:t xml:space="preserve"> ожидается повышение уровня информированности подконтрольных субъектов по вопросам соблюдения обязательных требований, повышение правовой грамотности подконтрольных субъектов, формирование ответственного отношения к проблемам сохранения объектов культурного наследия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  <w:proofErr w:type="gramEnd"/>
    </w:p>
    <w:p w:rsidR="00592B2B" w:rsidRPr="006E1C53" w:rsidRDefault="00592B2B" w:rsidP="00592B2B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</w:t>
      </w:r>
      <w:r w:rsidRPr="006E1C53">
        <w:rPr>
          <w:sz w:val="26"/>
          <w:szCs w:val="26"/>
          <w:lang w:eastAsia="ru-RU"/>
        </w:rPr>
        <w:t xml:space="preserve"> соответствии со статьей 48 Федерального закона № 73-ФЗ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законодательством Российской Федерации. Они могут свободно отчуждаться и переходить от одного лица </w:t>
      </w:r>
      <w:r w:rsidRPr="006E1C53">
        <w:rPr>
          <w:sz w:val="26"/>
          <w:szCs w:val="26"/>
          <w:lang w:eastAsia="ru-RU"/>
        </w:rPr>
        <w:lastRenderedPageBreak/>
        <w:t>к другому в порядке универсального правопреемства либо иным способом в порядке, предусмотренном гражданским законодательством, с соблюдением условий, предусмотренных Федеральным законом № 73-ФЗ. При этом</w:t>
      </w:r>
      <w:proofErr w:type="gramStart"/>
      <w:r w:rsidRPr="006E1C53">
        <w:rPr>
          <w:sz w:val="26"/>
          <w:szCs w:val="26"/>
          <w:lang w:eastAsia="ru-RU"/>
        </w:rPr>
        <w:t>,</w:t>
      </w:r>
      <w:proofErr w:type="gramEnd"/>
      <w:r w:rsidRPr="006E1C53">
        <w:rPr>
          <w:sz w:val="26"/>
          <w:szCs w:val="26"/>
          <w:lang w:eastAsia="ru-RU"/>
        </w:rPr>
        <w:t xml:space="preserve"> указанным федеральным законом не установлена обязанность по извещению уполномоченных органов охраны объектов культурного наследия о возникновении, изменении прекращении в отношении объектов культурного наследия прав собственности, а также иных вещных прав.</w:t>
      </w:r>
    </w:p>
    <w:p w:rsidR="00592B2B" w:rsidRPr="006E1C53" w:rsidRDefault="00592B2B" w:rsidP="00592B2B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6E1C53">
        <w:rPr>
          <w:sz w:val="26"/>
          <w:szCs w:val="26"/>
          <w:lang w:eastAsia="ru-RU"/>
        </w:rPr>
        <w:t xml:space="preserve">С учетом данных обстоятельств, при осуществлении </w:t>
      </w:r>
      <w:r>
        <w:rPr>
          <w:sz w:val="26"/>
          <w:szCs w:val="26"/>
          <w:lang w:eastAsia="ru-RU"/>
        </w:rPr>
        <w:t xml:space="preserve">федерального </w:t>
      </w:r>
      <w:r w:rsidRPr="006E1C53">
        <w:rPr>
          <w:sz w:val="26"/>
          <w:szCs w:val="26"/>
          <w:lang w:eastAsia="ru-RU"/>
        </w:rPr>
        <w:t>государственного надзора не представляется возможным определить постоянный перечень подконтрольных субъектов и вести их учет. Указанные обстоятельства затрудняют эффективность профилактической работы в части проведения разъяснительной работы и информирования подконтрольных субъектов.</w:t>
      </w:r>
    </w:p>
    <w:p w:rsidR="00592B2B" w:rsidRPr="001D7DCB" w:rsidRDefault="00592B2B" w:rsidP="00592B2B">
      <w:pPr>
        <w:ind w:firstLine="539"/>
        <w:jc w:val="both"/>
        <w:rPr>
          <w:sz w:val="26"/>
          <w:szCs w:val="26"/>
        </w:rPr>
      </w:pPr>
      <w:r w:rsidRPr="001D7DCB">
        <w:rPr>
          <w:sz w:val="26"/>
          <w:szCs w:val="26"/>
        </w:rPr>
        <w:t>Ключевым риском при реализации Программы является различное толкование содержания обязательных требований подконтрольными субъектами, что может привести к нарушению ими обязательных требований законодательства в области охраны объектов культурного наследия.</w:t>
      </w:r>
    </w:p>
    <w:p w:rsidR="00592B2B" w:rsidRDefault="00592B2B" w:rsidP="00592B2B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92B2B" w:rsidRPr="00D176C9" w:rsidRDefault="00592B2B" w:rsidP="00592B2B">
      <w:pPr>
        <w:jc w:val="center"/>
        <w:rPr>
          <w:sz w:val="28"/>
          <w:szCs w:val="28"/>
        </w:rPr>
      </w:pPr>
      <w:r w:rsidRPr="00D176C9">
        <w:rPr>
          <w:b/>
          <w:sz w:val="28"/>
          <w:szCs w:val="28"/>
        </w:rPr>
        <w:t xml:space="preserve">Раздел 2. </w:t>
      </w:r>
      <w:r w:rsidRPr="00D176C9">
        <w:rPr>
          <w:sz w:val="28"/>
          <w:szCs w:val="28"/>
        </w:rPr>
        <w:t>Цели и задачи реализации Программы профилактики</w:t>
      </w:r>
    </w:p>
    <w:p w:rsidR="00592B2B" w:rsidRPr="000167FC" w:rsidRDefault="00592B2B" w:rsidP="00592B2B">
      <w:pPr>
        <w:pStyle w:val="a5"/>
        <w:spacing w:before="12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167FC">
        <w:rPr>
          <w:sz w:val="26"/>
          <w:szCs w:val="26"/>
        </w:rPr>
        <w:t>Профилактическая работа в Комитете представляет собой системно организованную деятельность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592B2B" w:rsidRPr="000167FC" w:rsidRDefault="00592B2B" w:rsidP="00592B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7FC">
        <w:rPr>
          <w:rFonts w:ascii="Times New Roman" w:hAnsi="Times New Roman" w:cs="Times New Roman"/>
          <w:sz w:val="26"/>
          <w:szCs w:val="26"/>
        </w:rPr>
        <w:t>- предупреждение нарушений подконтрольными субъектами обязательных требований (снижение числа нарушений обязательных требований);</w:t>
      </w:r>
    </w:p>
    <w:p w:rsidR="00592B2B" w:rsidRPr="000167FC" w:rsidRDefault="00592B2B" w:rsidP="00592B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7FC">
        <w:rPr>
          <w:rFonts w:ascii="Times New Roman" w:hAnsi="Times New Roman" w:cs="Times New Roman"/>
          <w:sz w:val="26"/>
          <w:szCs w:val="26"/>
        </w:rPr>
        <w:t>- предотвращение причинения вреда либо угрозы причинения вреда охраняемым законом ценностям вследствие нарушений обязательных требований;</w:t>
      </w:r>
    </w:p>
    <w:p w:rsidR="00592B2B" w:rsidRPr="000167FC" w:rsidRDefault="00592B2B" w:rsidP="00592B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7FC">
        <w:rPr>
          <w:rFonts w:ascii="Times New Roman" w:hAnsi="Times New Roman" w:cs="Times New Roman"/>
          <w:sz w:val="26"/>
          <w:szCs w:val="26"/>
        </w:rPr>
        <w:t>- повышение прозрачности деятельности Комитета при осуществлении федерального государственного надзора;</w:t>
      </w:r>
    </w:p>
    <w:p w:rsidR="00592B2B" w:rsidRPr="000167FC" w:rsidRDefault="00592B2B" w:rsidP="00592B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7FC">
        <w:rPr>
          <w:rFonts w:ascii="Times New Roman" w:hAnsi="Times New Roman" w:cs="Times New Roman"/>
          <w:sz w:val="26"/>
          <w:szCs w:val="26"/>
        </w:rPr>
        <w:t>- формирование моделей социально ответственного, добросовестного, правового поведения подконтрольных субъектов.</w:t>
      </w:r>
    </w:p>
    <w:p w:rsidR="00592B2B" w:rsidRPr="000167FC" w:rsidRDefault="00592B2B" w:rsidP="00592B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7FC">
        <w:rPr>
          <w:rFonts w:ascii="Times New Roman" w:hAnsi="Times New Roman" w:cs="Times New Roman"/>
          <w:sz w:val="26"/>
          <w:szCs w:val="26"/>
        </w:rPr>
        <w:t xml:space="preserve"> Для достижения поставленных целей Программы профилактики необходимо решение следующих задач:</w:t>
      </w:r>
    </w:p>
    <w:p w:rsidR="00592B2B" w:rsidRPr="000167FC" w:rsidRDefault="00592B2B" w:rsidP="00592B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7FC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возможному нарушению обязательных требований;</w:t>
      </w:r>
    </w:p>
    <w:p w:rsidR="00592B2B" w:rsidRPr="000167FC" w:rsidRDefault="00592B2B" w:rsidP="00592B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7FC">
        <w:rPr>
          <w:rFonts w:ascii="Times New Roman" w:hAnsi="Times New Roman" w:cs="Times New Roman"/>
          <w:sz w:val="26"/>
          <w:szCs w:val="26"/>
        </w:rPr>
        <w:t>- устранение причин, факторов и условий, способствующих возможному нарушению обязательных требований;</w:t>
      </w:r>
    </w:p>
    <w:p w:rsidR="00592B2B" w:rsidRPr="000167FC" w:rsidRDefault="00592B2B" w:rsidP="00592B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7FC">
        <w:rPr>
          <w:rFonts w:ascii="Times New Roman" w:hAnsi="Times New Roman" w:cs="Times New Roman"/>
          <w:sz w:val="26"/>
          <w:szCs w:val="26"/>
        </w:rPr>
        <w:t>-  повышение уровня правовой грамотности подконтрольных субъектов;</w:t>
      </w:r>
    </w:p>
    <w:p w:rsidR="00592B2B" w:rsidRPr="000167FC" w:rsidRDefault="00592B2B" w:rsidP="00592B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7FC">
        <w:rPr>
          <w:rFonts w:ascii="Times New Roman" w:hAnsi="Times New Roman" w:cs="Times New Roman"/>
          <w:sz w:val="26"/>
          <w:szCs w:val="26"/>
        </w:rPr>
        <w:t>- формирование единого понимания обязательных требований у всех участников отношений в области государственного надзора, в том числе путем разъяснения подконтрольным субъектам обязательных требований;</w:t>
      </w:r>
    </w:p>
    <w:p w:rsidR="00592B2B" w:rsidRPr="000167FC" w:rsidRDefault="00592B2B" w:rsidP="00592B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7FC">
        <w:rPr>
          <w:rFonts w:ascii="Times New Roman" w:hAnsi="Times New Roman" w:cs="Times New Roman"/>
          <w:sz w:val="26"/>
          <w:szCs w:val="26"/>
        </w:rPr>
        <w:t>- мотивация подконтрольных субъектов к добросовестному поведению и, как следствие, снижение вреда, причиняемого охраняемым законом ценностям;</w:t>
      </w:r>
    </w:p>
    <w:p w:rsidR="00592B2B" w:rsidRPr="000167FC" w:rsidRDefault="00592B2B" w:rsidP="00592B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7FC">
        <w:rPr>
          <w:rFonts w:ascii="Times New Roman" w:hAnsi="Times New Roman" w:cs="Times New Roman"/>
          <w:sz w:val="26"/>
          <w:szCs w:val="26"/>
        </w:rPr>
        <w:t>- оценка состояния подконтрольной среды и особенностей подконтрольных субъектов (объектов);</w:t>
      </w:r>
    </w:p>
    <w:p w:rsidR="00592B2B" w:rsidRPr="000167FC" w:rsidRDefault="00592B2B" w:rsidP="00592B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7FC">
        <w:rPr>
          <w:rFonts w:ascii="Times New Roman" w:hAnsi="Times New Roman" w:cs="Times New Roman"/>
          <w:sz w:val="26"/>
          <w:szCs w:val="26"/>
        </w:rPr>
        <w:t>- проведение профилактических мероприятий с учетом данных состояния подконтрольной среды и особенностей конкретных подконтрольных субъектов (объектов);</w:t>
      </w:r>
    </w:p>
    <w:p w:rsidR="00592B2B" w:rsidRPr="000167FC" w:rsidRDefault="00592B2B" w:rsidP="00592B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7FC">
        <w:rPr>
          <w:rFonts w:ascii="Times New Roman" w:hAnsi="Times New Roman" w:cs="Times New Roman"/>
          <w:sz w:val="26"/>
          <w:szCs w:val="26"/>
        </w:rPr>
        <w:t xml:space="preserve">- сбор и анализ статистических данных, необходимых для организации </w:t>
      </w:r>
      <w:r w:rsidRPr="000167FC">
        <w:rPr>
          <w:rFonts w:ascii="Times New Roman" w:hAnsi="Times New Roman" w:cs="Times New Roman"/>
          <w:sz w:val="26"/>
          <w:szCs w:val="26"/>
        </w:rPr>
        <w:lastRenderedPageBreak/>
        <w:t>профилактической работы, в том числе для определения видов, форм и интенсивности профилактических мероприятий;</w:t>
      </w:r>
    </w:p>
    <w:p w:rsidR="00592B2B" w:rsidRPr="000167FC" w:rsidRDefault="00592B2B" w:rsidP="00592B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7FC">
        <w:rPr>
          <w:rFonts w:ascii="Times New Roman" w:hAnsi="Times New Roman" w:cs="Times New Roman"/>
          <w:sz w:val="26"/>
          <w:szCs w:val="26"/>
        </w:rPr>
        <w:t>- повышение квалификации сотрудников Комитета, уполномоченных на осуществление государственного надзора;</w:t>
      </w:r>
    </w:p>
    <w:p w:rsidR="00592B2B" w:rsidRPr="000167FC" w:rsidRDefault="00592B2B" w:rsidP="00592B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7FC">
        <w:rPr>
          <w:rFonts w:ascii="Times New Roman" w:hAnsi="Times New Roman" w:cs="Times New Roman"/>
          <w:sz w:val="26"/>
          <w:szCs w:val="26"/>
        </w:rPr>
        <w:t>- создание системы взаимодействия между подконтрольными субъектами и Комитетом, обеспечивающей наиболее полное информирование подконтрольных субъектов по вопросам соблюдения обязательных требований и проводимой профилактической работы, в том числе с использованием современных информационно-телекоммуникационных технологий.</w:t>
      </w:r>
    </w:p>
    <w:p w:rsidR="00592B2B" w:rsidRPr="000167FC" w:rsidRDefault="00592B2B" w:rsidP="00592B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B2B" w:rsidRDefault="00592B2B" w:rsidP="00592B2B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  <w:r w:rsidRPr="002E5502">
        <w:rPr>
          <w:b/>
          <w:sz w:val="28"/>
          <w:szCs w:val="28"/>
        </w:rPr>
        <w:t>Раздел 3</w:t>
      </w:r>
      <w:r w:rsidRPr="004717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Перечень профилактических мероприятий, </w:t>
      </w:r>
    </w:p>
    <w:p w:rsidR="00592B2B" w:rsidRDefault="00592B2B" w:rsidP="00592B2B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сроки и периодичность их проведения</w:t>
      </w:r>
    </w:p>
    <w:p w:rsidR="00592B2B" w:rsidRDefault="00592B2B" w:rsidP="00592B2B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3515"/>
      </w:tblGrid>
      <w:tr w:rsidR="00592B2B" w:rsidRPr="004717BA" w:rsidTr="00611E48">
        <w:trPr>
          <w:trHeight w:val="776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B2B" w:rsidRPr="00D176C9" w:rsidRDefault="00592B2B" w:rsidP="00611E48">
            <w:pPr>
              <w:jc w:val="center"/>
            </w:pPr>
            <w:r w:rsidRPr="00D176C9">
              <w:t xml:space="preserve">№ </w:t>
            </w:r>
            <w:proofErr w:type="gramStart"/>
            <w:r w:rsidRPr="00D176C9">
              <w:t>п</w:t>
            </w:r>
            <w:proofErr w:type="gramEnd"/>
            <w:r w:rsidRPr="00D176C9"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B2B" w:rsidRPr="00D176C9" w:rsidRDefault="00592B2B" w:rsidP="00611E48">
            <w:pPr>
              <w:jc w:val="center"/>
              <w:rPr>
                <w:sz w:val="28"/>
                <w:szCs w:val="28"/>
              </w:rPr>
            </w:pPr>
            <w:r w:rsidRPr="00D176C9">
              <w:rPr>
                <w:sz w:val="28"/>
                <w:szCs w:val="28"/>
              </w:rPr>
              <w:t>Наименование профилактического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2B" w:rsidRPr="00D176C9" w:rsidRDefault="00592B2B" w:rsidP="00611E48">
            <w:pPr>
              <w:jc w:val="center"/>
              <w:rPr>
                <w:sz w:val="28"/>
                <w:szCs w:val="28"/>
              </w:rPr>
            </w:pPr>
            <w:r w:rsidRPr="00D176C9">
              <w:rPr>
                <w:sz w:val="28"/>
                <w:szCs w:val="28"/>
              </w:rPr>
              <w:t>Срок выполнения мероприятия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B2B" w:rsidRPr="00D176C9" w:rsidRDefault="00592B2B" w:rsidP="00611E48">
            <w:pPr>
              <w:jc w:val="center"/>
              <w:rPr>
                <w:sz w:val="28"/>
                <w:szCs w:val="28"/>
              </w:rPr>
            </w:pPr>
            <w:r w:rsidRPr="00D176C9">
              <w:rPr>
                <w:sz w:val="28"/>
                <w:szCs w:val="28"/>
              </w:rPr>
              <w:t xml:space="preserve">Ответственный </w:t>
            </w:r>
          </w:p>
          <w:p w:rsidR="00592B2B" w:rsidRPr="00D176C9" w:rsidRDefault="00592B2B" w:rsidP="00611E48">
            <w:pPr>
              <w:jc w:val="center"/>
              <w:rPr>
                <w:sz w:val="28"/>
                <w:szCs w:val="28"/>
              </w:rPr>
            </w:pPr>
            <w:r w:rsidRPr="00D176C9">
              <w:rPr>
                <w:sz w:val="28"/>
                <w:szCs w:val="28"/>
              </w:rPr>
              <w:t>за исполнение</w:t>
            </w:r>
          </w:p>
        </w:tc>
      </w:tr>
      <w:tr w:rsidR="00592B2B" w:rsidRPr="004717BA" w:rsidTr="00611E48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2B" w:rsidRPr="00D176C9" w:rsidRDefault="00592B2B" w:rsidP="00611E48">
            <w:pPr>
              <w:pStyle w:val="a5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 w:rsidRPr="00D176C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2B" w:rsidRPr="002C2405" w:rsidRDefault="00592B2B" w:rsidP="00611E48">
            <w:pPr>
              <w:pStyle w:val="a5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 w:rsidRPr="002C2405"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2B" w:rsidRPr="002C2405" w:rsidRDefault="00592B2B" w:rsidP="00611E48">
            <w:pPr>
              <w:pStyle w:val="a5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 w:rsidRPr="002C2405">
              <w:rPr>
                <w:lang w:eastAsia="en-US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2B" w:rsidRPr="002C2405" w:rsidRDefault="00592B2B" w:rsidP="00611E48">
            <w:pPr>
              <w:pStyle w:val="a5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 w:rsidRPr="002C2405">
              <w:rPr>
                <w:lang w:eastAsia="en-US"/>
              </w:rPr>
              <w:t>4</w:t>
            </w:r>
          </w:p>
        </w:tc>
      </w:tr>
      <w:tr w:rsidR="00592B2B" w:rsidRPr="004717BA" w:rsidTr="00611E48">
        <w:trPr>
          <w:trHeight w:val="29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2B" w:rsidRPr="00D176C9" w:rsidRDefault="00592B2B" w:rsidP="00592B2B">
            <w:pPr>
              <w:pStyle w:val="a3"/>
              <w:numPr>
                <w:ilvl w:val="0"/>
                <w:numId w:val="3"/>
              </w:numPr>
              <w:spacing w:before="60" w:after="0"/>
              <w:ind w:left="0" w:firstLine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2B" w:rsidRPr="002C2405" w:rsidRDefault="00592B2B" w:rsidP="00611E48">
            <w:pPr>
              <w:spacing w:before="60" w:after="60"/>
              <w:contextualSpacing/>
              <w:jc w:val="both"/>
              <w:rPr>
                <w:spacing w:val="-6"/>
              </w:rPr>
            </w:pPr>
            <w:r w:rsidRPr="002C2405">
              <w:rPr>
                <w:spacing w:val="-6"/>
              </w:rPr>
              <w:t>Информирование</w:t>
            </w:r>
            <w:r>
              <w:rPr>
                <w:spacing w:val="-6"/>
              </w:rPr>
              <w:t xml:space="preserve"> по вопросам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2B" w:rsidRPr="002C2405" w:rsidRDefault="00592B2B" w:rsidP="00611E48">
            <w:pPr>
              <w:jc w:val="both"/>
            </w:pPr>
            <w:r w:rsidRPr="002C2405">
              <w:t>в течение 15 дней с момента принятия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2B" w:rsidRDefault="00592B2B" w:rsidP="00611E48">
            <w:pPr>
              <w:autoSpaceDE w:val="0"/>
              <w:autoSpaceDN w:val="0"/>
              <w:adjustRightInd w:val="0"/>
              <w:jc w:val="both"/>
            </w:pPr>
            <w:r>
              <w:t>Отдел по осуществлению полномочий Российской Федерации  в сфере объектов культурного наследия</w:t>
            </w:r>
          </w:p>
          <w:p w:rsidR="00592B2B" w:rsidRDefault="00592B2B" w:rsidP="00611E48">
            <w:pPr>
              <w:autoSpaceDE w:val="0"/>
              <w:autoSpaceDN w:val="0"/>
              <w:adjustRightInd w:val="0"/>
              <w:jc w:val="both"/>
            </w:pPr>
          </w:p>
          <w:p w:rsidR="00592B2B" w:rsidRPr="002C2405" w:rsidRDefault="00592B2B" w:rsidP="00611E48">
            <w:pPr>
              <w:autoSpaceDE w:val="0"/>
              <w:autoSpaceDN w:val="0"/>
              <w:adjustRightInd w:val="0"/>
              <w:jc w:val="both"/>
            </w:pPr>
            <w:r w:rsidRPr="002C2405">
              <w:t>Отдел осуществления надзора за состоянием, содержанием</w:t>
            </w:r>
            <w:r>
              <w:t>, сохранением, использованием и</w:t>
            </w:r>
            <w:r w:rsidRPr="002C2405">
              <w:t xml:space="preserve"> </w:t>
            </w:r>
            <w:r>
              <w:t xml:space="preserve">популяризацией </w:t>
            </w:r>
            <w:r w:rsidRPr="002C2405">
              <w:t xml:space="preserve">объектов культурного наследия </w:t>
            </w:r>
          </w:p>
        </w:tc>
      </w:tr>
      <w:tr w:rsidR="00592B2B" w:rsidRPr="004717BA" w:rsidTr="00611E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2B" w:rsidRPr="00D176C9" w:rsidRDefault="00592B2B" w:rsidP="00592B2B">
            <w:pPr>
              <w:pStyle w:val="a3"/>
              <w:numPr>
                <w:ilvl w:val="0"/>
                <w:numId w:val="3"/>
              </w:numPr>
              <w:spacing w:before="60" w:after="0"/>
              <w:ind w:left="0" w:firstLine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2B" w:rsidRPr="002C2405" w:rsidRDefault="00592B2B" w:rsidP="00611E48">
            <w:pPr>
              <w:spacing w:before="60" w:after="60"/>
              <w:contextualSpacing/>
              <w:jc w:val="both"/>
            </w:pPr>
            <w:r w:rsidRPr="002C2405">
              <w:t>Обобщение правоприменительной практики</w:t>
            </w:r>
          </w:p>
          <w:p w:rsidR="00592B2B" w:rsidRPr="002C2405" w:rsidRDefault="00592B2B" w:rsidP="00611E48">
            <w:pPr>
              <w:spacing w:before="60" w:after="60"/>
              <w:contextualSpacing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2B" w:rsidRPr="001B71D3" w:rsidRDefault="00592B2B" w:rsidP="00611E48">
            <w:pPr>
              <w:spacing w:before="60" w:after="60"/>
              <w:contextualSpacing/>
              <w:jc w:val="both"/>
            </w:pPr>
            <w:r w:rsidRPr="001B71D3">
              <w:t xml:space="preserve">Срок подготовки доклада и размещение на официальном интернет-сайте Комитета - не позднее 1 </w:t>
            </w:r>
            <w:r>
              <w:t>февраля</w:t>
            </w:r>
            <w:r w:rsidRPr="001B71D3">
              <w:t xml:space="preserve"> года, следующего за </w:t>
            </w:r>
            <w:proofErr w:type="gramStart"/>
            <w:r w:rsidRPr="001B71D3">
              <w:t>отчетным</w:t>
            </w:r>
            <w:proofErr w:type="gram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2B" w:rsidRDefault="00592B2B" w:rsidP="00611E48">
            <w:pPr>
              <w:autoSpaceDE w:val="0"/>
              <w:autoSpaceDN w:val="0"/>
              <w:adjustRightInd w:val="0"/>
              <w:jc w:val="both"/>
            </w:pPr>
            <w:r>
              <w:t>Отдел по осуществлению полномочий Российской Федерации  в сфере объектов культурного наследия</w:t>
            </w:r>
          </w:p>
          <w:p w:rsidR="00592B2B" w:rsidRDefault="00592B2B" w:rsidP="00611E48">
            <w:pPr>
              <w:autoSpaceDE w:val="0"/>
              <w:autoSpaceDN w:val="0"/>
              <w:adjustRightInd w:val="0"/>
              <w:jc w:val="both"/>
            </w:pPr>
          </w:p>
          <w:p w:rsidR="00592B2B" w:rsidRPr="002C2405" w:rsidRDefault="00592B2B" w:rsidP="00611E48">
            <w:pPr>
              <w:spacing w:before="60"/>
              <w:contextualSpacing/>
              <w:jc w:val="both"/>
            </w:pPr>
            <w:r>
              <w:t>Сектор</w:t>
            </w:r>
            <w:r w:rsidRPr="002C2405">
              <w:t xml:space="preserve"> осуществления надзора за состоянием, содержанием</w:t>
            </w:r>
            <w:r>
              <w:t>, сохранением, использованием и</w:t>
            </w:r>
            <w:r w:rsidRPr="002C2405">
              <w:t xml:space="preserve"> </w:t>
            </w:r>
            <w:r>
              <w:t xml:space="preserve">популяризацией </w:t>
            </w:r>
            <w:r w:rsidRPr="002C2405">
              <w:t>объектов культурного наследия</w:t>
            </w:r>
          </w:p>
        </w:tc>
      </w:tr>
      <w:tr w:rsidR="00592B2B" w:rsidRPr="004717BA" w:rsidTr="00611E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2B" w:rsidRPr="00D176C9" w:rsidRDefault="00592B2B" w:rsidP="00611E48">
            <w:pPr>
              <w:spacing w:before="60"/>
              <w:jc w:val="center"/>
            </w:pPr>
            <w:r w:rsidRPr="00D176C9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2B" w:rsidRPr="002C2405" w:rsidRDefault="00592B2B" w:rsidP="00611E48">
            <w:pPr>
              <w:spacing w:before="60" w:after="60"/>
              <w:contextualSpacing/>
              <w:jc w:val="both"/>
            </w:pPr>
            <w:r w:rsidRPr="002C2405">
              <w:t>Объявление предостережения</w:t>
            </w:r>
          </w:p>
        </w:tc>
        <w:tc>
          <w:tcPr>
            <w:tcW w:w="2835" w:type="dxa"/>
            <w:shd w:val="clear" w:color="auto" w:fill="auto"/>
          </w:tcPr>
          <w:p w:rsidR="00592B2B" w:rsidRPr="002C2405" w:rsidRDefault="00592B2B" w:rsidP="00611E48">
            <w:pPr>
              <w:spacing w:before="60" w:after="60"/>
              <w:contextualSpacing/>
              <w:jc w:val="both"/>
              <w:rPr>
                <w:spacing w:val="-2"/>
              </w:rPr>
            </w:pPr>
            <w:r w:rsidRPr="002C2405">
              <w:rPr>
                <w:spacing w:val="-2"/>
              </w:rPr>
              <w:t>не позднее 30 дней со дня получения сведений, указанных в части 1</w:t>
            </w:r>
          </w:p>
          <w:p w:rsidR="00592B2B" w:rsidRPr="002C2405" w:rsidRDefault="00592B2B" w:rsidP="00611E48">
            <w:pPr>
              <w:jc w:val="both"/>
            </w:pPr>
            <w:r w:rsidRPr="002C2405">
              <w:rPr>
                <w:spacing w:val="-2"/>
              </w:rPr>
              <w:t>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2B" w:rsidRDefault="00592B2B" w:rsidP="00611E48">
            <w:pPr>
              <w:autoSpaceDE w:val="0"/>
              <w:autoSpaceDN w:val="0"/>
              <w:adjustRightInd w:val="0"/>
              <w:jc w:val="both"/>
            </w:pPr>
            <w:r>
              <w:t>Отдел по осуществлению полномочий Российской Федерации  в сфере объектов культурного наследия</w:t>
            </w:r>
          </w:p>
          <w:p w:rsidR="00592B2B" w:rsidRDefault="00592B2B" w:rsidP="00611E48">
            <w:pPr>
              <w:autoSpaceDE w:val="0"/>
              <w:autoSpaceDN w:val="0"/>
              <w:adjustRightInd w:val="0"/>
              <w:jc w:val="both"/>
            </w:pPr>
          </w:p>
          <w:p w:rsidR="00592B2B" w:rsidRPr="002C2405" w:rsidRDefault="00592B2B" w:rsidP="00611E48">
            <w:pPr>
              <w:spacing w:before="60"/>
              <w:contextualSpacing/>
              <w:jc w:val="both"/>
              <w:rPr>
                <w:color w:val="FF0000"/>
              </w:rPr>
            </w:pPr>
          </w:p>
        </w:tc>
      </w:tr>
      <w:tr w:rsidR="00592B2B" w:rsidRPr="004717BA" w:rsidTr="00611E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2B" w:rsidRPr="00D176C9" w:rsidRDefault="00592B2B" w:rsidP="00611E48">
            <w:pPr>
              <w:spacing w:before="60"/>
              <w:jc w:val="center"/>
            </w:pPr>
            <w:r w:rsidRPr="00D176C9"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2B" w:rsidRPr="00D176C9" w:rsidRDefault="00592B2B" w:rsidP="00611E48">
            <w:pPr>
              <w:spacing w:before="60" w:after="60"/>
              <w:contextualSpacing/>
              <w:jc w:val="both"/>
            </w:pPr>
            <w:r w:rsidRPr="00D176C9">
              <w:t>Консультирование:</w:t>
            </w:r>
          </w:p>
          <w:p w:rsidR="00592B2B" w:rsidRPr="00D176C9" w:rsidRDefault="00592B2B" w:rsidP="00611E48">
            <w:pPr>
              <w:spacing w:before="60" w:after="60"/>
              <w:contextualSpacing/>
              <w:jc w:val="both"/>
            </w:pPr>
            <w:r w:rsidRPr="00D176C9">
              <w:t>- по телефону;</w:t>
            </w:r>
          </w:p>
          <w:p w:rsidR="00592B2B" w:rsidRPr="00D176C9" w:rsidRDefault="00592B2B" w:rsidP="00611E48">
            <w:pPr>
              <w:spacing w:before="60" w:after="60"/>
              <w:contextualSpacing/>
              <w:jc w:val="both"/>
            </w:pPr>
            <w:r w:rsidRPr="00D176C9">
              <w:lastRenderedPageBreak/>
              <w:t>- посредством видео-конференц-связи;</w:t>
            </w:r>
          </w:p>
          <w:p w:rsidR="00592B2B" w:rsidRPr="00D176C9" w:rsidRDefault="00592B2B" w:rsidP="00611E48">
            <w:pPr>
              <w:spacing w:before="60" w:after="60"/>
              <w:contextualSpacing/>
              <w:jc w:val="both"/>
            </w:pPr>
            <w:r w:rsidRPr="00D176C9">
              <w:t>- на личном приеме;</w:t>
            </w:r>
          </w:p>
          <w:p w:rsidR="00592B2B" w:rsidRPr="00D176C9" w:rsidRDefault="00592B2B" w:rsidP="00611E48">
            <w:pPr>
              <w:spacing w:before="60" w:after="60"/>
              <w:contextualSpacing/>
              <w:jc w:val="both"/>
            </w:pPr>
            <w:r w:rsidRPr="00D176C9">
              <w:t>- в письменной форме;</w:t>
            </w:r>
          </w:p>
          <w:p w:rsidR="00592B2B" w:rsidRPr="00D176C9" w:rsidRDefault="00592B2B" w:rsidP="00611E48">
            <w:pPr>
              <w:spacing w:before="60" w:after="60"/>
              <w:contextualSpacing/>
              <w:jc w:val="both"/>
            </w:pPr>
            <w:r w:rsidRPr="00D176C9">
              <w:t>- в ходе проведения профилактического мероприятия, контрольного мероприятия</w:t>
            </w:r>
          </w:p>
          <w:p w:rsidR="00592B2B" w:rsidRPr="00D176C9" w:rsidRDefault="00592B2B" w:rsidP="00611E48">
            <w:pPr>
              <w:spacing w:before="60" w:after="60"/>
              <w:contextualSpacing/>
              <w:jc w:val="both"/>
            </w:pPr>
            <w:r w:rsidRPr="00D176C9">
              <w:t>Консультирование осуществляется по следующим вопросам:</w:t>
            </w:r>
          </w:p>
          <w:p w:rsidR="00592B2B" w:rsidRPr="00D176C9" w:rsidRDefault="00592B2B" w:rsidP="00611E48">
            <w:pPr>
              <w:spacing w:before="60" w:after="60"/>
              <w:contextualSpacing/>
              <w:jc w:val="both"/>
            </w:pPr>
            <w:r w:rsidRPr="00D176C9">
              <w:t>1) наличие и (или) содержание обязательных требований;</w:t>
            </w:r>
          </w:p>
          <w:p w:rsidR="00592B2B" w:rsidRPr="00D176C9" w:rsidRDefault="00592B2B" w:rsidP="00611E48">
            <w:pPr>
              <w:spacing w:before="60" w:after="60"/>
              <w:contextualSpacing/>
              <w:jc w:val="both"/>
            </w:pPr>
            <w:r w:rsidRPr="00D176C9">
              <w:t>2) периодичность и порядок проведения контрольных (надзорных) мероприятий;</w:t>
            </w:r>
          </w:p>
          <w:p w:rsidR="00592B2B" w:rsidRPr="00D176C9" w:rsidRDefault="00592B2B" w:rsidP="00611E48">
            <w:pPr>
              <w:spacing w:before="60" w:after="60"/>
              <w:contextualSpacing/>
              <w:jc w:val="both"/>
            </w:pPr>
            <w:r w:rsidRPr="00D176C9">
              <w:t>3) порядок выполнения обязательных требований.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2B" w:rsidRPr="002C2405" w:rsidRDefault="00592B2B" w:rsidP="00611E48">
            <w:pPr>
              <w:spacing w:before="60"/>
              <w:contextualSpacing/>
              <w:jc w:val="both"/>
            </w:pPr>
            <w:r w:rsidRPr="002C2405">
              <w:lastRenderedPageBreak/>
              <w:t xml:space="preserve">ежедневно, кроме выходных и </w:t>
            </w:r>
            <w:r w:rsidRPr="002C2405">
              <w:lastRenderedPageBreak/>
              <w:t>праздничных дней с 10:00 до 16:00, перерыв с 12:30 до 13:30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2B" w:rsidRDefault="00592B2B" w:rsidP="00611E4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Отдел по осуществлению полномочий Российской </w:t>
            </w:r>
            <w:r>
              <w:lastRenderedPageBreak/>
              <w:t>Федерации  в сфере объектов культурного наследия</w:t>
            </w:r>
          </w:p>
          <w:p w:rsidR="00592B2B" w:rsidRDefault="00592B2B" w:rsidP="00611E4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2B2B" w:rsidRDefault="00592B2B" w:rsidP="00611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Pr="002C24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осуществления надзора за </w:t>
            </w:r>
            <w:r w:rsidRPr="002C2405">
              <w:rPr>
                <w:rFonts w:ascii="Times New Roman" w:hAnsi="Times New Roman" w:cs="Times New Roman"/>
                <w:sz w:val="24"/>
                <w:szCs w:val="24"/>
              </w:rPr>
              <w:t>состоянием,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сохранением, использованием и</w:t>
            </w:r>
            <w:r w:rsidRPr="002C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популяризацией </w:t>
            </w:r>
            <w:r w:rsidRPr="002C2405">
              <w:rPr>
                <w:rFonts w:ascii="Times New Roman" w:hAnsi="Times New Roman" w:cs="Times New Roman"/>
                <w:sz w:val="24"/>
                <w:szCs w:val="24"/>
              </w:rPr>
              <w:t>объектов культурного наследия</w:t>
            </w:r>
          </w:p>
          <w:p w:rsidR="00592B2B" w:rsidRPr="002C2405" w:rsidRDefault="00592B2B" w:rsidP="00611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2B2B" w:rsidRPr="004717BA" w:rsidTr="00611E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2B" w:rsidRPr="00D176C9" w:rsidRDefault="00592B2B" w:rsidP="00611E48">
            <w:pPr>
              <w:spacing w:before="60"/>
              <w:jc w:val="center"/>
            </w:pPr>
            <w:r w:rsidRPr="00D176C9"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2B" w:rsidRPr="00D176C9" w:rsidRDefault="00592B2B" w:rsidP="00611E48">
            <w:pPr>
              <w:spacing w:before="60" w:after="60"/>
              <w:contextualSpacing/>
              <w:jc w:val="both"/>
            </w:pPr>
            <w:r w:rsidRPr="00D176C9">
              <w:t>Профилактический визит.</w:t>
            </w:r>
          </w:p>
          <w:p w:rsidR="00592B2B" w:rsidRPr="00D176C9" w:rsidRDefault="00592B2B" w:rsidP="00611E48">
            <w:pPr>
              <w:spacing w:before="60" w:after="60"/>
              <w:contextualSpacing/>
              <w:jc w:val="both"/>
            </w:pPr>
            <w:r w:rsidRPr="00D176C9">
              <w:rPr>
                <w:color w:val="010101"/>
                <w:shd w:val="clear" w:color="auto" w:fill="FFFFFF"/>
              </w:rPr>
              <w:t>Проводится должностным лицом Комитета в форме профилактической беседы по месту осуществления деятельности подконтрольного субъекта либо путем использования видео-конференц-связи.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2B" w:rsidRPr="002C2405" w:rsidRDefault="00592B2B" w:rsidP="00611E48">
            <w:pPr>
              <w:spacing w:before="60"/>
              <w:contextualSpacing/>
              <w:jc w:val="both"/>
            </w:pPr>
            <w:r w:rsidRPr="002C2405">
              <w:t>Ежеквартально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2B" w:rsidRDefault="00592B2B" w:rsidP="00611E48">
            <w:pPr>
              <w:autoSpaceDE w:val="0"/>
              <w:autoSpaceDN w:val="0"/>
              <w:adjustRightInd w:val="0"/>
              <w:jc w:val="both"/>
            </w:pPr>
            <w:r>
              <w:t>Отдел по осуществлению полномочий Российской Федерации  в сфере объектов культурного наследия</w:t>
            </w:r>
          </w:p>
          <w:p w:rsidR="00592B2B" w:rsidRPr="002C2405" w:rsidRDefault="00592B2B" w:rsidP="00611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2B2B" w:rsidRPr="004717BA" w:rsidRDefault="00592B2B" w:rsidP="00592B2B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92B2B" w:rsidRDefault="00592B2B" w:rsidP="00592B2B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  <w:r w:rsidRPr="005E6576">
        <w:rPr>
          <w:b/>
          <w:sz w:val="28"/>
          <w:szCs w:val="28"/>
        </w:rPr>
        <w:t>Раздел 4.</w:t>
      </w:r>
      <w:r>
        <w:rPr>
          <w:sz w:val="28"/>
          <w:szCs w:val="28"/>
        </w:rPr>
        <w:t xml:space="preserve"> Показатели результативности и эффективности </w:t>
      </w:r>
    </w:p>
    <w:p w:rsidR="00592B2B" w:rsidRDefault="00592B2B" w:rsidP="00592B2B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профилактики</w:t>
      </w:r>
    </w:p>
    <w:p w:rsidR="00592B2B" w:rsidRPr="004717BA" w:rsidRDefault="00592B2B" w:rsidP="00592B2B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</w:p>
    <w:p w:rsidR="00592B2B" w:rsidRPr="00526EFD" w:rsidRDefault="00592B2B" w:rsidP="00592B2B">
      <w:pPr>
        <w:ind w:firstLine="709"/>
        <w:jc w:val="both"/>
        <w:rPr>
          <w:sz w:val="26"/>
          <w:szCs w:val="26"/>
        </w:rPr>
      </w:pPr>
      <w:r w:rsidRPr="00526EFD">
        <w:rPr>
          <w:sz w:val="26"/>
          <w:szCs w:val="26"/>
        </w:rPr>
        <w:t>Основными критериями оценки эффективности и результативности профилактических мероприятий являются:</w:t>
      </w:r>
    </w:p>
    <w:p w:rsidR="00592B2B" w:rsidRPr="00526EFD" w:rsidRDefault="00592B2B" w:rsidP="00592B2B">
      <w:pPr>
        <w:ind w:firstLine="709"/>
        <w:jc w:val="both"/>
        <w:rPr>
          <w:sz w:val="26"/>
          <w:szCs w:val="26"/>
        </w:rPr>
      </w:pPr>
      <w:r w:rsidRPr="00526EFD">
        <w:rPr>
          <w:sz w:val="26"/>
          <w:szCs w:val="26"/>
        </w:rPr>
        <w:t>- результативность деятельности Комитета;</w:t>
      </w:r>
    </w:p>
    <w:p w:rsidR="00592B2B" w:rsidRPr="00526EFD" w:rsidRDefault="00592B2B" w:rsidP="00592B2B">
      <w:pPr>
        <w:ind w:firstLine="709"/>
        <w:jc w:val="both"/>
        <w:rPr>
          <w:sz w:val="26"/>
          <w:szCs w:val="26"/>
        </w:rPr>
      </w:pPr>
      <w:r w:rsidRPr="00526EFD">
        <w:rPr>
          <w:sz w:val="26"/>
          <w:szCs w:val="26"/>
        </w:rPr>
        <w:t>- 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подконтрольных субъектов в ходе мероприятий по контролю;</w:t>
      </w:r>
    </w:p>
    <w:p w:rsidR="00592B2B" w:rsidRPr="00526EFD" w:rsidRDefault="00592B2B" w:rsidP="00592B2B">
      <w:pPr>
        <w:ind w:firstLine="709"/>
        <w:jc w:val="both"/>
        <w:rPr>
          <w:sz w:val="26"/>
          <w:szCs w:val="26"/>
        </w:rPr>
      </w:pPr>
      <w:r w:rsidRPr="00526EFD">
        <w:rPr>
          <w:sz w:val="26"/>
          <w:szCs w:val="26"/>
        </w:rPr>
        <w:t>- понятность обязательных требований подконтрольным субъектам;</w:t>
      </w:r>
    </w:p>
    <w:p w:rsidR="00592B2B" w:rsidRPr="00526EFD" w:rsidRDefault="00592B2B" w:rsidP="00592B2B">
      <w:pPr>
        <w:ind w:firstLine="709"/>
        <w:jc w:val="both"/>
        <w:rPr>
          <w:sz w:val="26"/>
          <w:szCs w:val="26"/>
        </w:rPr>
      </w:pPr>
      <w:r w:rsidRPr="00526EFD">
        <w:rPr>
          <w:sz w:val="26"/>
          <w:szCs w:val="26"/>
        </w:rPr>
        <w:t>- вовлечение подконтрольных субъектов во взаимодействие с Комитетом, в том числе в рамках проводимых профилактических мероприятий.</w:t>
      </w:r>
    </w:p>
    <w:p w:rsidR="00592B2B" w:rsidRPr="00526EFD" w:rsidRDefault="00592B2B" w:rsidP="00592B2B">
      <w:pPr>
        <w:ind w:firstLine="709"/>
        <w:jc w:val="both"/>
        <w:rPr>
          <w:sz w:val="26"/>
          <w:szCs w:val="26"/>
        </w:rPr>
      </w:pPr>
      <w:r w:rsidRPr="00526EFD">
        <w:rPr>
          <w:sz w:val="26"/>
          <w:szCs w:val="26"/>
        </w:rPr>
        <w:t xml:space="preserve">Оценка эффективности и результативности профилактических мероприятий осуществляется в ходе </w:t>
      </w:r>
      <w:proofErr w:type="gramStart"/>
      <w:r w:rsidRPr="00526EFD">
        <w:rPr>
          <w:sz w:val="26"/>
          <w:szCs w:val="26"/>
        </w:rPr>
        <w:t>анализа выполнения мероприятий Программы профилактики</w:t>
      </w:r>
      <w:proofErr w:type="gramEnd"/>
      <w:r w:rsidRPr="00526EFD">
        <w:rPr>
          <w:sz w:val="26"/>
          <w:szCs w:val="26"/>
        </w:rPr>
        <w:t xml:space="preserve"> по следующим индикативным показателям:</w:t>
      </w:r>
    </w:p>
    <w:p w:rsidR="00592B2B" w:rsidRPr="00526EFD" w:rsidRDefault="00592B2B" w:rsidP="00592B2B">
      <w:pPr>
        <w:ind w:firstLine="709"/>
        <w:jc w:val="both"/>
        <w:rPr>
          <w:sz w:val="26"/>
          <w:szCs w:val="26"/>
        </w:rPr>
      </w:pPr>
      <w:r w:rsidRPr="00526EFD">
        <w:rPr>
          <w:sz w:val="26"/>
          <w:szCs w:val="26"/>
        </w:rPr>
        <w:lastRenderedPageBreak/>
        <w:t>- количество проведенных профилактических мероприятий, ед.;</w:t>
      </w:r>
    </w:p>
    <w:p w:rsidR="00592B2B" w:rsidRPr="00526EFD" w:rsidRDefault="00592B2B" w:rsidP="00592B2B">
      <w:pPr>
        <w:ind w:firstLine="709"/>
        <w:jc w:val="both"/>
        <w:rPr>
          <w:sz w:val="26"/>
          <w:szCs w:val="26"/>
        </w:rPr>
      </w:pPr>
      <w:r w:rsidRPr="00526EFD">
        <w:rPr>
          <w:sz w:val="26"/>
          <w:szCs w:val="26"/>
        </w:rPr>
        <w:t>- количество контролируемых лиц, в отношении которых проведены профилактические мероприятия, ед.;</w:t>
      </w:r>
    </w:p>
    <w:p w:rsidR="00592B2B" w:rsidRPr="00526EFD" w:rsidRDefault="00592B2B" w:rsidP="00592B2B">
      <w:pPr>
        <w:ind w:firstLine="709"/>
        <w:jc w:val="both"/>
        <w:rPr>
          <w:sz w:val="26"/>
          <w:szCs w:val="26"/>
        </w:rPr>
      </w:pPr>
      <w:r w:rsidRPr="00526EFD">
        <w:rPr>
          <w:sz w:val="26"/>
          <w:szCs w:val="26"/>
        </w:rPr>
        <w:t>- наличие на официальном интернет-сайте Комитета актуального перечня актов, содержащих обязательные требования, соблюдение которых оценивается при проведении мероприятий по контролю;</w:t>
      </w:r>
    </w:p>
    <w:p w:rsidR="00592B2B" w:rsidRPr="00526EFD" w:rsidRDefault="00592B2B" w:rsidP="00592B2B">
      <w:pPr>
        <w:ind w:firstLine="709"/>
        <w:jc w:val="both"/>
        <w:rPr>
          <w:sz w:val="26"/>
          <w:szCs w:val="26"/>
        </w:rPr>
      </w:pPr>
      <w:r w:rsidRPr="00526EFD">
        <w:rPr>
          <w:sz w:val="26"/>
          <w:szCs w:val="26"/>
        </w:rPr>
        <w:t>- количество консультаций, оказанных подконтрольным субъектам по вопросам соблюдения обязательных требований, содержащихся в нормативных правовых актах, ед.;</w:t>
      </w:r>
    </w:p>
    <w:p w:rsidR="00592B2B" w:rsidRPr="00526EFD" w:rsidRDefault="00592B2B" w:rsidP="00592B2B">
      <w:pPr>
        <w:ind w:firstLine="709"/>
        <w:jc w:val="both"/>
        <w:rPr>
          <w:sz w:val="26"/>
          <w:szCs w:val="26"/>
        </w:rPr>
      </w:pPr>
      <w:r w:rsidRPr="00526EFD">
        <w:rPr>
          <w:sz w:val="26"/>
          <w:szCs w:val="26"/>
        </w:rPr>
        <w:t xml:space="preserve">- количество обобщений практики осуществления федерального государственного контроля (надзора), размещенных на официальном интернет-сайте </w:t>
      </w:r>
      <w:r>
        <w:rPr>
          <w:sz w:val="26"/>
          <w:szCs w:val="26"/>
        </w:rPr>
        <w:t>К</w:t>
      </w:r>
      <w:r w:rsidRPr="00526EFD">
        <w:rPr>
          <w:sz w:val="26"/>
          <w:szCs w:val="26"/>
        </w:rPr>
        <w:t>омитета, ед.</w:t>
      </w:r>
    </w:p>
    <w:p w:rsidR="00592B2B" w:rsidRPr="00526EFD" w:rsidRDefault="00592B2B" w:rsidP="00592B2B">
      <w:pPr>
        <w:jc w:val="center"/>
        <w:rPr>
          <w:sz w:val="26"/>
          <w:szCs w:val="26"/>
        </w:rPr>
      </w:pPr>
    </w:p>
    <w:p w:rsidR="00592B2B" w:rsidRPr="00D176C9" w:rsidRDefault="00592B2B" w:rsidP="00592B2B">
      <w:pPr>
        <w:jc w:val="center"/>
        <w:rPr>
          <w:b/>
          <w:sz w:val="28"/>
          <w:szCs w:val="28"/>
        </w:rPr>
      </w:pPr>
      <w:r w:rsidRPr="00D176C9">
        <w:rPr>
          <w:b/>
          <w:sz w:val="28"/>
          <w:szCs w:val="28"/>
        </w:rPr>
        <w:t xml:space="preserve">Показатели </w:t>
      </w:r>
    </w:p>
    <w:p w:rsidR="00592B2B" w:rsidRPr="00D176C9" w:rsidRDefault="00592B2B" w:rsidP="00592B2B">
      <w:pPr>
        <w:jc w:val="center"/>
        <w:rPr>
          <w:b/>
          <w:sz w:val="28"/>
          <w:szCs w:val="28"/>
        </w:rPr>
      </w:pPr>
      <w:r w:rsidRPr="00D176C9">
        <w:rPr>
          <w:b/>
          <w:sz w:val="28"/>
          <w:szCs w:val="28"/>
        </w:rPr>
        <w:t xml:space="preserve">эффективности и результативности профилактических мероприятий </w:t>
      </w:r>
    </w:p>
    <w:p w:rsidR="00592B2B" w:rsidRPr="00D176C9" w:rsidRDefault="00592B2B" w:rsidP="00592B2B">
      <w:pPr>
        <w:jc w:val="center"/>
        <w:rPr>
          <w:b/>
          <w:sz w:val="28"/>
          <w:szCs w:val="28"/>
        </w:rPr>
      </w:pPr>
      <w:r w:rsidRPr="00D176C9">
        <w:rPr>
          <w:b/>
          <w:sz w:val="28"/>
          <w:szCs w:val="28"/>
        </w:rPr>
        <w:t>в 2022 году</w:t>
      </w:r>
    </w:p>
    <w:p w:rsidR="00592B2B" w:rsidRPr="00D176C9" w:rsidRDefault="00592B2B" w:rsidP="00592B2B">
      <w:pPr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76"/>
        <w:gridCol w:w="2837"/>
      </w:tblGrid>
      <w:tr w:rsidR="00592B2B" w:rsidRPr="001F6AAB" w:rsidTr="00611E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2B2B" w:rsidRPr="00D176C9" w:rsidRDefault="00592B2B" w:rsidP="00611E48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D176C9">
              <w:rPr>
                <w:sz w:val="28"/>
                <w:szCs w:val="28"/>
              </w:rPr>
              <w:t xml:space="preserve">№ </w:t>
            </w:r>
            <w:proofErr w:type="gramStart"/>
            <w:r w:rsidRPr="00D176C9">
              <w:rPr>
                <w:sz w:val="28"/>
                <w:szCs w:val="28"/>
              </w:rPr>
              <w:t>п</w:t>
            </w:r>
            <w:proofErr w:type="gramEnd"/>
            <w:r w:rsidRPr="00D176C9">
              <w:rPr>
                <w:sz w:val="28"/>
                <w:szCs w:val="28"/>
              </w:rPr>
              <w:t>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2B2B" w:rsidRPr="00D176C9" w:rsidRDefault="00592B2B" w:rsidP="00611E48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8"/>
                <w:szCs w:val="28"/>
              </w:rPr>
            </w:pPr>
            <w:r w:rsidRPr="00D176C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2B2B" w:rsidRPr="00D176C9" w:rsidRDefault="00592B2B" w:rsidP="00611E48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8"/>
                <w:szCs w:val="28"/>
              </w:rPr>
            </w:pPr>
            <w:r w:rsidRPr="00D176C9">
              <w:rPr>
                <w:sz w:val="28"/>
                <w:szCs w:val="28"/>
              </w:rPr>
              <w:t>Величина</w:t>
            </w:r>
          </w:p>
        </w:tc>
      </w:tr>
      <w:tr w:rsidR="00592B2B" w:rsidRPr="001F6AAB" w:rsidTr="00611E48">
        <w:trPr>
          <w:trHeight w:val="6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2B2B" w:rsidRPr="001F6AAB" w:rsidRDefault="00592B2B" w:rsidP="00611E48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</w:pPr>
            <w:r w:rsidRPr="001F6AAB"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2B2B" w:rsidRPr="001F6AAB" w:rsidRDefault="00592B2B" w:rsidP="00611E48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</w:pPr>
            <w:r w:rsidRPr="001F6AAB"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  <w:r>
              <w:t>Комитета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2B2B" w:rsidRPr="001F6AAB" w:rsidRDefault="00592B2B" w:rsidP="00611E48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</w:pPr>
            <w:r w:rsidRPr="001F6AAB">
              <w:t>не менее 80%</w:t>
            </w:r>
          </w:p>
        </w:tc>
      </w:tr>
      <w:tr w:rsidR="00592B2B" w:rsidRPr="001F6AAB" w:rsidTr="00611E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2B2B" w:rsidRPr="001F6AAB" w:rsidRDefault="00592B2B" w:rsidP="00611E48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</w:pPr>
            <w:r w:rsidRPr="001F6AAB"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2B2B" w:rsidRPr="001F6AAB" w:rsidRDefault="00592B2B" w:rsidP="00611E48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</w:pPr>
            <w:r w:rsidRPr="001F6AAB">
              <w:t xml:space="preserve">Удовлетворенность доступностью на официальном сайте </w:t>
            </w:r>
            <w:r>
              <w:t xml:space="preserve">Комитета для подконтрольных субъектов </w:t>
            </w:r>
            <w:r w:rsidRPr="001F6AAB">
              <w:t>информации о принятых и готовящихся изменениях обязательных требований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2B2B" w:rsidRPr="001F6AAB" w:rsidRDefault="00592B2B" w:rsidP="00611E48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</w:pPr>
            <w:r w:rsidRPr="001F6AAB">
              <w:t>не менее 80%</w:t>
            </w:r>
          </w:p>
        </w:tc>
      </w:tr>
      <w:tr w:rsidR="00592B2B" w:rsidRPr="001F6AAB" w:rsidTr="00611E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2B2B" w:rsidRPr="001F6AAB" w:rsidRDefault="00592B2B" w:rsidP="00611E48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</w:pPr>
            <w:r w:rsidRPr="001F6AAB"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2B2B" w:rsidRPr="001F6AAB" w:rsidRDefault="00592B2B" w:rsidP="00611E48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</w:pPr>
            <w:r w:rsidRPr="001F6AAB">
              <w:t xml:space="preserve">Проведение </w:t>
            </w:r>
            <w:r>
              <w:t xml:space="preserve">предусмотренных </w:t>
            </w:r>
            <w:r w:rsidRPr="001F6AAB">
              <w:t>профилактических мероприятий</w:t>
            </w:r>
            <w:r>
              <w:t xml:space="preserve"> </w:t>
            </w:r>
            <w:r w:rsidRPr="001F6AAB">
              <w:t>в соответствии со сроками (периодичностью) их проведения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2B2B" w:rsidRPr="001F6AAB" w:rsidRDefault="00592B2B" w:rsidP="00611E48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</w:pPr>
            <w:r w:rsidRPr="001F6AAB">
              <w:t>100%</w:t>
            </w:r>
          </w:p>
        </w:tc>
      </w:tr>
      <w:tr w:rsidR="00592B2B" w:rsidRPr="001F6AAB" w:rsidTr="00611E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2B2B" w:rsidRPr="001F6AAB" w:rsidRDefault="00592B2B" w:rsidP="00611E48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</w:pPr>
            <w:r w:rsidRPr="001F6AAB"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2B2B" w:rsidRPr="001F6AAB" w:rsidRDefault="00592B2B" w:rsidP="00611E48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</w:pPr>
            <w:r w:rsidRPr="001F6AAB">
              <w:t>Количество проведенных профилактических мероприятий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2B2B" w:rsidRPr="001F6AAB" w:rsidRDefault="00592B2B" w:rsidP="00611E48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</w:pPr>
            <w:r w:rsidRPr="001F6AAB">
              <w:t>не менее 1</w:t>
            </w:r>
            <w:r>
              <w:t>2</w:t>
            </w:r>
          </w:p>
        </w:tc>
      </w:tr>
    </w:tbl>
    <w:p w:rsidR="00592B2B" w:rsidRPr="001F6AAB" w:rsidRDefault="00592B2B" w:rsidP="00592B2B">
      <w:pPr>
        <w:jc w:val="center"/>
      </w:pPr>
    </w:p>
    <w:p w:rsidR="00592B2B" w:rsidRDefault="00592B2B"/>
    <w:sectPr w:rsidR="00592B2B" w:rsidSect="00C065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9A"/>
    <w:multiLevelType w:val="hybridMultilevel"/>
    <w:tmpl w:val="ED3A65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D6EAD"/>
    <w:multiLevelType w:val="hybridMultilevel"/>
    <w:tmpl w:val="00BC8F98"/>
    <w:lvl w:ilvl="0" w:tplc="7E88B91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897E52"/>
    <w:multiLevelType w:val="hybridMultilevel"/>
    <w:tmpl w:val="E1843A90"/>
    <w:lvl w:ilvl="0" w:tplc="86DAC3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22"/>
    <w:rsid w:val="00044D02"/>
    <w:rsid w:val="00592B2B"/>
    <w:rsid w:val="007367C5"/>
    <w:rsid w:val="00A54A22"/>
    <w:rsid w:val="00C065D5"/>
    <w:rsid w:val="00E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D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nhideWhenUsed/>
    <w:rsid w:val="00592B2B"/>
    <w:rPr>
      <w:color w:val="0000FF"/>
      <w:u w:val="single"/>
    </w:rPr>
  </w:style>
  <w:style w:type="paragraph" w:customStyle="1" w:styleId="ConsPlusNormal">
    <w:name w:val="ConsPlusNormal"/>
    <w:rsid w:val="00592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592B2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br">
    <w:name w:val="nobr"/>
    <w:basedOn w:val="a0"/>
    <w:rsid w:val="00592B2B"/>
  </w:style>
  <w:style w:type="paragraph" w:styleId="a6">
    <w:name w:val="Balloon Text"/>
    <w:basedOn w:val="a"/>
    <w:link w:val="a7"/>
    <w:uiPriority w:val="99"/>
    <w:semiHidden/>
    <w:unhideWhenUsed/>
    <w:rsid w:val="00044D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D0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D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nhideWhenUsed/>
    <w:rsid w:val="00592B2B"/>
    <w:rPr>
      <w:color w:val="0000FF"/>
      <w:u w:val="single"/>
    </w:rPr>
  </w:style>
  <w:style w:type="paragraph" w:customStyle="1" w:styleId="ConsPlusNormal">
    <w:name w:val="ConsPlusNormal"/>
    <w:rsid w:val="00592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592B2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br">
    <w:name w:val="nobr"/>
    <w:basedOn w:val="a0"/>
    <w:rsid w:val="00592B2B"/>
  </w:style>
  <w:style w:type="paragraph" w:styleId="a6">
    <w:name w:val="Balloon Text"/>
    <w:basedOn w:val="a"/>
    <w:link w:val="a7"/>
    <w:uiPriority w:val="99"/>
    <w:semiHidden/>
    <w:unhideWhenUsed/>
    <w:rsid w:val="00044D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D0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62259ABDB2546585C70B010269D7DEF7A43517F29FB02230A0DE8EDDE66E53383BB309917EF9FD4C21E3D7171B3D1D4A58507962jB3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3231</Words>
  <Characters>18419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Константиновна Насковец</dc:creator>
  <cp:keywords/>
  <dc:description/>
  <cp:lastModifiedBy>Наталья Константиновна Насковец</cp:lastModifiedBy>
  <cp:revision>7</cp:revision>
  <cp:lastPrinted>2021-12-10T13:18:00Z</cp:lastPrinted>
  <dcterms:created xsi:type="dcterms:W3CDTF">2021-09-29T11:50:00Z</dcterms:created>
  <dcterms:modified xsi:type="dcterms:W3CDTF">2021-12-10T13:25:00Z</dcterms:modified>
</cp:coreProperties>
</file>