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A21" w:rsidRPr="00B02A21" w:rsidRDefault="00B02A21" w:rsidP="00B02A21">
      <w:pPr>
        <w:tabs>
          <w:tab w:val="right" w:pos="7655"/>
        </w:tabs>
        <w:jc w:val="right"/>
        <w:rPr>
          <w:noProof/>
        </w:rPr>
      </w:pPr>
      <w:r w:rsidRPr="00B02A21"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 xml:space="preserve">ПО </w:t>
      </w:r>
      <w:r w:rsidR="00CB1E57">
        <w:rPr>
          <w:sz w:val="28"/>
          <w:szCs w:val="28"/>
          <w:lang w:val="ru-RU"/>
        </w:rPr>
        <w:t>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CB1E57">
        <w:rPr>
          <w:sz w:val="28"/>
          <w:szCs w:val="28"/>
        </w:rPr>
        <w:t>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BC3BD8" w:rsidRDefault="0093589E" w:rsidP="00BC3BD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  <w:r w:rsidR="00041B07">
        <w:rPr>
          <w:b/>
          <w:sz w:val="28"/>
        </w:rPr>
        <w:t xml:space="preserve">объекта культурного наследия федерального значения </w:t>
      </w:r>
      <w:r w:rsidR="00EC2E43">
        <w:rPr>
          <w:b/>
          <w:sz w:val="28"/>
        </w:rPr>
        <w:t xml:space="preserve">– достопримечательного места </w:t>
      </w:r>
      <w:r w:rsidR="00BC3BD8" w:rsidRPr="00BC3BD8">
        <w:rPr>
          <w:b/>
          <w:sz w:val="28"/>
        </w:rPr>
        <w:t>«</w:t>
      </w:r>
      <w:r w:rsidR="00EC2E43" w:rsidRPr="00EC2E43">
        <w:rPr>
          <w:b/>
          <w:sz w:val="28"/>
        </w:rPr>
        <w:t>«Невский пятачок» – левобережный плацдарм советских войск, сражавшихся с немецко-фашистскими оккупантами в 1941-1943 гг.</w:t>
      </w:r>
      <w:r w:rsidR="00BC3BD8" w:rsidRPr="00BC3BD8">
        <w:rPr>
          <w:b/>
          <w:sz w:val="28"/>
        </w:rPr>
        <w:t xml:space="preserve">», расположенного </w:t>
      </w:r>
    </w:p>
    <w:p w:rsidR="00BC19F0" w:rsidRPr="00CB1E57" w:rsidRDefault="00BC3BD8" w:rsidP="00EC2E43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BC3BD8">
        <w:rPr>
          <w:b/>
          <w:sz w:val="28"/>
        </w:rPr>
        <w:t xml:space="preserve">по адресу: </w:t>
      </w:r>
      <w:r w:rsidR="00EC2E43" w:rsidRPr="00EC2E43">
        <w:rPr>
          <w:b/>
          <w:sz w:val="28"/>
        </w:rPr>
        <w:t xml:space="preserve">Ленинградская область, Кировский район, км 49+500-км 51+900 автомобильной дороги СПб-Кировск  </w:t>
      </w:r>
    </w:p>
    <w:p w:rsidR="00794D48" w:rsidRPr="000679A2" w:rsidRDefault="00794D48" w:rsidP="00794D4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EC066D" w:rsidRDefault="00EC066D" w:rsidP="00CB1E5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D90D6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о комитете </w:t>
      </w:r>
      <w:r w:rsidR="00B7005D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</w:t>
      </w:r>
      <w:r w:rsidR="00B7005D">
        <w:rPr>
          <w:sz w:val="28"/>
          <w:szCs w:val="28"/>
        </w:rPr>
        <w:t xml:space="preserve">                   № 850</w:t>
      </w:r>
      <w:r>
        <w:rPr>
          <w:sz w:val="28"/>
          <w:szCs w:val="28"/>
        </w:rPr>
        <w:t>, приказываю:</w:t>
      </w:r>
    </w:p>
    <w:p w:rsidR="0093589E" w:rsidRPr="00EC2E43" w:rsidRDefault="00F35434" w:rsidP="00EC2E43">
      <w:pPr>
        <w:numPr>
          <w:ilvl w:val="0"/>
          <w:numId w:val="20"/>
        </w:numPr>
        <w:tabs>
          <w:tab w:val="left" w:pos="0"/>
          <w:tab w:val="left" w:pos="710"/>
          <w:tab w:val="left" w:pos="851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 w:rsidR="009E1132"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3B42F2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EC2E43" w:rsidRPr="00EC2E43">
        <w:rPr>
          <w:sz w:val="28"/>
        </w:rPr>
        <w:t>федерального значени</w:t>
      </w:r>
      <w:r w:rsidR="00D87D2C">
        <w:rPr>
          <w:sz w:val="28"/>
        </w:rPr>
        <w:t xml:space="preserve">я – достопримечательного места </w:t>
      </w:r>
      <w:r w:rsidR="00EC2E43" w:rsidRPr="00EC2E43">
        <w:rPr>
          <w:sz w:val="28"/>
        </w:rPr>
        <w:t xml:space="preserve">«Невский пятачок» – левобережный плацдарм советских войск, сражавшихся с немецко-фашистскими оккупантами </w:t>
      </w:r>
      <w:r w:rsidR="00EC2E43">
        <w:rPr>
          <w:sz w:val="28"/>
        </w:rPr>
        <w:t xml:space="preserve">                         </w:t>
      </w:r>
      <w:r w:rsidR="00EC2E43" w:rsidRPr="00EC2E43">
        <w:rPr>
          <w:sz w:val="28"/>
        </w:rPr>
        <w:t xml:space="preserve">в 1941-1943 гг.», расположенного по адресу: Ленинградская область, Кировский район, </w:t>
      </w:r>
      <w:proofErr w:type="gramStart"/>
      <w:r w:rsidR="00EC2E43" w:rsidRPr="00EC2E43">
        <w:rPr>
          <w:sz w:val="28"/>
        </w:rPr>
        <w:t>км</w:t>
      </w:r>
      <w:proofErr w:type="gramEnd"/>
      <w:r w:rsidR="00EC2E43" w:rsidRPr="00EC2E43">
        <w:rPr>
          <w:sz w:val="28"/>
        </w:rPr>
        <w:t xml:space="preserve"> 49+500-км 51+900 автомобильной дороги СПб-Кировск</w:t>
      </w:r>
      <w:r w:rsidR="00EA6511" w:rsidRPr="00EC2E43">
        <w:rPr>
          <w:iCs/>
          <w:sz w:val="28"/>
        </w:rPr>
        <w:t>,</w:t>
      </w:r>
      <w:r w:rsidR="007B7911" w:rsidRPr="00EC2E43">
        <w:rPr>
          <w:sz w:val="28"/>
        </w:rPr>
        <w:t xml:space="preserve"> </w:t>
      </w:r>
      <w:r w:rsidR="004E283D" w:rsidRPr="00EC2E43">
        <w:rPr>
          <w:sz w:val="28"/>
        </w:rPr>
        <w:t>принятого</w:t>
      </w:r>
      <w:r w:rsidR="00D90D69" w:rsidRPr="00EC2E43">
        <w:rPr>
          <w:sz w:val="28"/>
        </w:rPr>
        <w:t xml:space="preserve"> </w:t>
      </w:r>
      <w:r w:rsidR="00EC2E43">
        <w:rPr>
          <w:sz w:val="28"/>
        </w:rPr>
        <w:t xml:space="preserve">                          </w:t>
      </w:r>
      <w:r w:rsidRPr="00EC2E43">
        <w:rPr>
          <w:sz w:val="28"/>
        </w:rPr>
        <w:t>на</w:t>
      </w:r>
      <w:r w:rsidR="004E283D" w:rsidRPr="00EC2E43">
        <w:rPr>
          <w:sz w:val="28"/>
        </w:rPr>
        <w:t xml:space="preserve"> государственную охрану </w:t>
      </w:r>
      <w:r w:rsidR="00EC2E43" w:rsidRPr="00EC2E43">
        <w:rPr>
          <w:sz w:val="28"/>
        </w:rPr>
        <w:t>Постановление</w:t>
      </w:r>
      <w:r w:rsidR="00EC2E43">
        <w:rPr>
          <w:sz w:val="28"/>
        </w:rPr>
        <w:t>м</w:t>
      </w:r>
      <w:r w:rsidR="00EC2E43" w:rsidRPr="00EC2E43">
        <w:rPr>
          <w:sz w:val="28"/>
        </w:rPr>
        <w:t xml:space="preserve"> С</w:t>
      </w:r>
      <w:r w:rsidR="00EC2E43">
        <w:rPr>
          <w:sz w:val="28"/>
        </w:rPr>
        <w:t xml:space="preserve">овета </w:t>
      </w:r>
      <w:r w:rsidR="00EC2E43" w:rsidRPr="00EC2E43">
        <w:rPr>
          <w:sz w:val="28"/>
        </w:rPr>
        <w:t>М</w:t>
      </w:r>
      <w:r w:rsidR="00EC2E43">
        <w:rPr>
          <w:sz w:val="28"/>
        </w:rPr>
        <w:t xml:space="preserve">инистров РСФСР                                    </w:t>
      </w:r>
      <w:r w:rsidR="00EC2E43" w:rsidRPr="00EC2E43">
        <w:rPr>
          <w:sz w:val="28"/>
        </w:rPr>
        <w:t xml:space="preserve">от 21.05.1982 </w:t>
      </w:r>
      <w:r w:rsidR="00EC2E43" w:rsidRPr="00223F88">
        <w:rPr>
          <w:sz w:val="28"/>
        </w:rPr>
        <w:t>№ 303</w:t>
      </w:r>
      <w:r w:rsidR="003B42F2" w:rsidRPr="00223F88">
        <w:rPr>
          <w:sz w:val="28"/>
        </w:rPr>
        <w:t xml:space="preserve">, </w:t>
      </w:r>
      <w:r w:rsidR="00041B07" w:rsidRPr="00223F88">
        <w:rPr>
          <w:sz w:val="28"/>
          <w:szCs w:val="28"/>
        </w:rPr>
        <w:t>согласно</w:t>
      </w:r>
      <w:r w:rsidR="00041B07" w:rsidRPr="00EC2E43">
        <w:rPr>
          <w:sz w:val="28"/>
          <w:szCs w:val="28"/>
        </w:rPr>
        <w:t xml:space="preserve"> приложению</w:t>
      </w:r>
      <w:r w:rsidR="007B7911" w:rsidRPr="00EC2E43">
        <w:rPr>
          <w:sz w:val="28"/>
          <w:szCs w:val="28"/>
        </w:rPr>
        <w:t xml:space="preserve"> </w:t>
      </w:r>
      <w:r w:rsidR="0093589E" w:rsidRPr="00EC2E43">
        <w:rPr>
          <w:sz w:val="28"/>
          <w:szCs w:val="28"/>
        </w:rPr>
        <w:t>к настоящему приказу</w:t>
      </w:r>
      <w:r w:rsidR="00EC066D" w:rsidRPr="00EC2E43">
        <w:rPr>
          <w:sz w:val="28"/>
          <w:szCs w:val="28"/>
        </w:rPr>
        <w:t>.</w:t>
      </w:r>
    </w:p>
    <w:p w:rsidR="00223F88" w:rsidRDefault="00223F88" w:rsidP="00223F88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</w:t>
      </w:r>
      <w:r>
        <w:rPr>
          <w:sz w:val="28"/>
          <w:szCs w:val="28"/>
        </w:rPr>
        <w:t xml:space="preserve">обеспечить </w:t>
      </w:r>
      <w:r w:rsidRPr="00577A8E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                  </w:t>
      </w:r>
      <w:r w:rsidRPr="00577A8E">
        <w:rPr>
          <w:sz w:val="28"/>
          <w:szCs w:val="28"/>
        </w:rPr>
        <w:t xml:space="preserve">и культуры) народов </w:t>
      </w:r>
      <w:r>
        <w:rPr>
          <w:sz w:val="28"/>
          <w:szCs w:val="28"/>
        </w:rPr>
        <w:t>Российской Федерации.</w:t>
      </w:r>
    </w:p>
    <w:p w:rsidR="00223F88" w:rsidRPr="00E27AC9" w:rsidRDefault="00223F88" w:rsidP="00223F88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Сектору осуществления надзора за состоянием, содержанием, сохранением, использованием и популяризацией объектов культурного наследия комитета                      </w:t>
      </w:r>
      <w:r>
        <w:rPr>
          <w:sz w:val="28"/>
          <w:szCs w:val="28"/>
        </w:rPr>
        <w:lastRenderedPageBreak/>
        <w:t>по сохранению культурного наследия Ленинградской области о</w:t>
      </w:r>
      <w:r w:rsidRPr="000679A2">
        <w:rPr>
          <w:sz w:val="28"/>
          <w:szCs w:val="28"/>
        </w:rPr>
        <w:t xml:space="preserve">беспечить </w:t>
      </w:r>
      <w:r w:rsidRPr="00E27AC9">
        <w:rPr>
          <w:sz w:val="28"/>
          <w:szCs w:val="28"/>
        </w:rPr>
        <w:t>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223F88" w:rsidRDefault="00223F88" w:rsidP="00223F88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971072" w:rsidRPr="00223F88" w:rsidRDefault="00223F88" w:rsidP="00223F88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>приказа возложить на заместителя председателя комитета по сохранению культурного наследия Ленинградской области, уполномоченного</w:t>
      </w:r>
      <w:r w:rsidRPr="00312CD2">
        <w:rPr>
          <w:sz w:val="28"/>
          <w:szCs w:val="28"/>
        </w:rPr>
        <w:t xml:space="preserve"> в области сохранения, использования, популяризации </w:t>
      </w:r>
      <w:r>
        <w:rPr>
          <w:sz w:val="28"/>
          <w:szCs w:val="28"/>
        </w:rPr>
        <w:br/>
      </w:r>
      <w:r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>
        <w:rPr>
          <w:sz w:val="28"/>
          <w:szCs w:val="28"/>
        </w:rPr>
        <w:br/>
      </w:r>
      <w:r w:rsidRPr="00312CD2">
        <w:rPr>
          <w:sz w:val="28"/>
          <w:szCs w:val="28"/>
        </w:rPr>
        <w:t>и культуры) народов Российской Федерации</w:t>
      </w:r>
      <w:r>
        <w:rPr>
          <w:sz w:val="28"/>
          <w:szCs w:val="28"/>
        </w:rPr>
        <w:t>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Заместитель Председателя Правительства</w:t>
      </w: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 xml:space="preserve">Ленинградской области – председатель </w:t>
      </w:r>
    </w:p>
    <w:p w:rsidR="006F2ACE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комитета по сохранению культурного наследия</w:t>
      </w:r>
      <w:r w:rsidRPr="00B7005D">
        <w:rPr>
          <w:sz w:val="28"/>
          <w:szCs w:val="28"/>
        </w:rPr>
        <w:tab/>
      </w:r>
      <w:r w:rsidRPr="00B7005D">
        <w:rPr>
          <w:sz w:val="28"/>
          <w:szCs w:val="28"/>
        </w:rPr>
        <w:tab/>
        <w:t xml:space="preserve">                             В.О. Цой</w:t>
      </w:r>
    </w:p>
    <w:p w:rsidR="004E094D" w:rsidRDefault="006F1431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  <w:r>
        <w:rPr>
          <w:rFonts w:eastAsia="Calibri"/>
          <w:spacing w:val="-1"/>
          <w:sz w:val="20"/>
          <w:szCs w:val="26"/>
          <w:lang w:eastAsia="en-US"/>
        </w:rPr>
        <w:t xml:space="preserve"> </w:t>
      </w: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Default="00223F88" w:rsidP="00223F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223F88" w:rsidRPr="00A35A05" w:rsidRDefault="00223F88" w:rsidP="00223F88">
      <w:pPr>
        <w:adjustRightInd w:val="0"/>
        <w:ind w:left="5812" w:right="-1"/>
        <w:contextualSpacing/>
        <w:jc w:val="center"/>
        <w:rPr>
          <w:sz w:val="26"/>
          <w:szCs w:val="26"/>
        </w:rPr>
      </w:pPr>
      <w:bookmarkStart w:id="0" w:name="_Toc84928934"/>
      <w:bookmarkStart w:id="1" w:name="_Toc82696994"/>
      <w:r w:rsidRPr="00A35A05">
        <w:rPr>
          <w:sz w:val="26"/>
          <w:szCs w:val="26"/>
        </w:rPr>
        <w:lastRenderedPageBreak/>
        <w:t>Приложение</w:t>
      </w:r>
    </w:p>
    <w:p w:rsidR="00223F88" w:rsidRPr="00A35A05" w:rsidRDefault="00223F88" w:rsidP="00223F88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>
        <w:rPr>
          <w:sz w:val="26"/>
          <w:szCs w:val="26"/>
        </w:rPr>
        <w:t>сохранению культурного наследия</w:t>
      </w:r>
    </w:p>
    <w:p w:rsidR="00223F88" w:rsidRPr="00A35A05" w:rsidRDefault="00223F88" w:rsidP="00223F88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23F88" w:rsidRPr="00A35A05" w:rsidRDefault="00223F88" w:rsidP="00223F88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от «___» _____________202</w:t>
      </w:r>
      <w:r>
        <w:rPr>
          <w:sz w:val="26"/>
          <w:szCs w:val="26"/>
        </w:rPr>
        <w:t>1</w:t>
      </w:r>
      <w:r w:rsidRPr="00A35A05">
        <w:rPr>
          <w:sz w:val="26"/>
          <w:szCs w:val="26"/>
        </w:rPr>
        <w:t xml:space="preserve"> г.</w:t>
      </w:r>
    </w:p>
    <w:p w:rsidR="00223F88" w:rsidRPr="00A35A05" w:rsidRDefault="00223F88" w:rsidP="00223F88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223F88" w:rsidRDefault="00223F88" w:rsidP="00223F88">
      <w:pPr>
        <w:pStyle w:val="1"/>
        <w:tabs>
          <w:tab w:val="left" w:pos="4840"/>
          <w:tab w:val="left" w:pos="4841"/>
        </w:tabs>
        <w:suppressAutoHyphens/>
        <w:contextualSpacing/>
        <w:rPr>
          <w:bCs/>
          <w:sz w:val="27"/>
          <w:szCs w:val="27"/>
        </w:rPr>
      </w:pPr>
    </w:p>
    <w:bookmarkEnd w:id="0"/>
    <w:p w:rsidR="00223F88" w:rsidRDefault="00223F88" w:rsidP="00223F88">
      <w:pPr>
        <w:pStyle w:val="a8"/>
        <w:jc w:val="center"/>
        <w:rPr>
          <w:bCs/>
          <w:sz w:val="27"/>
          <w:szCs w:val="27"/>
        </w:rPr>
      </w:pPr>
      <w:r w:rsidRPr="00F91CB8">
        <w:rPr>
          <w:b/>
          <w:sz w:val="27"/>
          <w:szCs w:val="27"/>
        </w:rPr>
        <w:t xml:space="preserve">Предмет охраны объекта культурного наследия </w:t>
      </w:r>
      <w:r w:rsidRPr="00E26796">
        <w:rPr>
          <w:b/>
          <w:sz w:val="27"/>
          <w:szCs w:val="27"/>
        </w:rPr>
        <w:t>федерального значения – достопримечательного места «Невский пятачок» – левобережный плацдарм советских войск, сражавшихся с немецко-фашистскими оккупантами                          в 1941-1943 гг.», расположенного по адресу: Ленинградская область, Кировский район, км 49+500-км 51+900 автомобильной дороги СПб-Кировск</w:t>
      </w:r>
    </w:p>
    <w:bookmarkEnd w:id="1"/>
    <w:p w:rsidR="00223F88" w:rsidRPr="00530319" w:rsidRDefault="00223F88" w:rsidP="00223F88">
      <w:pPr>
        <w:pStyle w:val="a8"/>
        <w:rPr>
          <w:b/>
          <w:bCs/>
          <w:sz w:val="27"/>
          <w:szCs w:val="27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6"/>
        <w:gridCol w:w="2363"/>
        <w:gridCol w:w="3414"/>
        <w:gridCol w:w="4019"/>
      </w:tblGrid>
      <w:tr w:rsidR="00223F88" w:rsidRPr="00223F88" w:rsidTr="00CE145C">
        <w:tc>
          <w:tcPr>
            <w:tcW w:w="300" w:type="pct"/>
          </w:tcPr>
          <w:p w:rsidR="00223F88" w:rsidRPr="00223F88" w:rsidRDefault="00223F88" w:rsidP="00223F88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223F88">
              <w:rPr>
                <w:b/>
              </w:rPr>
              <w:t>№</w:t>
            </w:r>
          </w:p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proofErr w:type="gramStart"/>
            <w:r w:rsidRPr="00223F88">
              <w:rPr>
                <w:b/>
                <w:sz w:val="22"/>
                <w:szCs w:val="22"/>
              </w:rPr>
              <w:t>п</w:t>
            </w:r>
            <w:proofErr w:type="gramEnd"/>
            <w:r w:rsidRPr="00223F88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1133" w:type="pct"/>
          </w:tcPr>
          <w:p w:rsidR="00223F88" w:rsidRPr="00223F88" w:rsidRDefault="00223F88" w:rsidP="00223F88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223F88">
              <w:rPr>
                <w:b/>
              </w:rPr>
              <w:t>Предмет</w:t>
            </w:r>
            <w:proofErr w:type="spellEnd"/>
            <w:r w:rsidRPr="00223F88">
              <w:rPr>
                <w:b/>
              </w:rPr>
              <w:t xml:space="preserve"> </w:t>
            </w:r>
            <w:proofErr w:type="spellStart"/>
            <w:r w:rsidRPr="00223F88">
              <w:rPr>
                <w:b/>
              </w:rPr>
              <w:t>охраны</w:t>
            </w:r>
            <w:proofErr w:type="spellEnd"/>
          </w:p>
        </w:tc>
        <w:tc>
          <w:tcPr>
            <w:tcW w:w="1638" w:type="pct"/>
          </w:tcPr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223F88">
              <w:rPr>
                <w:b/>
                <w:sz w:val="22"/>
                <w:szCs w:val="22"/>
              </w:rPr>
              <w:t>Описание предмета охраны</w:t>
            </w:r>
          </w:p>
        </w:tc>
        <w:tc>
          <w:tcPr>
            <w:tcW w:w="1928" w:type="pct"/>
          </w:tcPr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2"/>
                <w:szCs w:val="22"/>
              </w:rPr>
            </w:pPr>
            <w:proofErr w:type="spellStart"/>
            <w:r w:rsidRPr="00223F88">
              <w:rPr>
                <w:b/>
                <w:sz w:val="22"/>
                <w:szCs w:val="22"/>
              </w:rPr>
              <w:t>Фотофиксация</w:t>
            </w:r>
            <w:proofErr w:type="spellEnd"/>
          </w:p>
        </w:tc>
      </w:tr>
      <w:tr w:rsidR="00223F88" w:rsidRPr="00223F88" w:rsidTr="00CE145C">
        <w:tc>
          <w:tcPr>
            <w:tcW w:w="300" w:type="pct"/>
          </w:tcPr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1</w:t>
            </w:r>
          </w:p>
        </w:tc>
        <w:tc>
          <w:tcPr>
            <w:tcW w:w="1133" w:type="pct"/>
          </w:tcPr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2</w:t>
            </w:r>
          </w:p>
        </w:tc>
        <w:tc>
          <w:tcPr>
            <w:tcW w:w="1638" w:type="pct"/>
          </w:tcPr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3</w:t>
            </w:r>
          </w:p>
        </w:tc>
        <w:tc>
          <w:tcPr>
            <w:tcW w:w="1928" w:type="pct"/>
          </w:tcPr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4</w:t>
            </w:r>
          </w:p>
        </w:tc>
      </w:tr>
      <w:tr w:rsidR="009D21C2" w:rsidRPr="00223F88" w:rsidTr="00CE145C">
        <w:tc>
          <w:tcPr>
            <w:tcW w:w="300" w:type="pct"/>
          </w:tcPr>
          <w:p w:rsidR="009D21C2" w:rsidRPr="00223F88" w:rsidRDefault="009D21C2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3" w:type="pct"/>
          </w:tcPr>
          <w:p w:rsidR="009D21C2" w:rsidRPr="00223F88" w:rsidRDefault="009D21C2" w:rsidP="009D21C2">
            <w:pPr>
              <w:tabs>
                <w:tab w:val="left" w:pos="1836"/>
              </w:tabs>
              <w:suppressAutoHyphens/>
              <w:contextualSpacing/>
              <w:rPr>
                <w:sz w:val="22"/>
                <w:szCs w:val="22"/>
              </w:rPr>
            </w:pPr>
            <w:r w:rsidRPr="009D21C2">
              <w:rPr>
                <w:sz w:val="22"/>
                <w:szCs w:val="22"/>
              </w:rPr>
              <w:t>Градостроительные характеристики:</w:t>
            </w:r>
          </w:p>
        </w:tc>
        <w:tc>
          <w:tcPr>
            <w:tcW w:w="1638" w:type="pct"/>
          </w:tcPr>
          <w:p w:rsidR="009D21C2" w:rsidRPr="009D21C2" w:rsidRDefault="009D21C2" w:rsidP="00391CE1">
            <w:pPr>
              <w:jc w:val="both"/>
              <w:rPr>
                <w:sz w:val="22"/>
                <w:szCs w:val="22"/>
              </w:rPr>
            </w:pPr>
            <w:r w:rsidRPr="009D21C2">
              <w:rPr>
                <w:sz w:val="22"/>
                <w:szCs w:val="22"/>
              </w:rPr>
              <w:t xml:space="preserve">- местоположение </w:t>
            </w:r>
          </w:p>
          <w:p w:rsidR="009D21C2" w:rsidRPr="009D21C2" w:rsidRDefault="009D21C2" w:rsidP="00391CE1">
            <w:pPr>
              <w:jc w:val="both"/>
              <w:rPr>
                <w:sz w:val="22"/>
                <w:szCs w:val="22"/>
              </w:rPr>
            </w:pPr>
            <w:r w:rsidRPr="009D21C2">
              <w:rPr>
                <w:sz w:val="22"/>
                <w:szCs w:val="22"/>
              </w:rPr>
              <w:t>на территории Кировского района Ленинградской области;</w:t>
            </w:r>
          </w:p>
          <w:p w:rsidR="009D21C2" w:rsidRPr="009D21C2" w:rsidRDefault="009D21C2" w:rsidP="00391CE1">
            <w:pPr>
              <w:jc w:val="both"/>
              <w:rPr>
                <w:sz w:val="22"/>
                <w:szCs w:val="22"/>
              </w:rPr>
            </w:pPr>
          </w:p>
          <w:p w:rsidR="009D21C2" w:rsidRPr="009D21C2" w:rsidRDefault="009D21C2" w:rsidP="00391CE1">
            <w:pPr>
              <w:jc w:val="both"/>
              <w:rPr>
                <w:sz w:val="22"/>
                <w:szCs w:val="22"/>
              </w:rPr>
            </w:pPr>
            <w:r w:rsidRPr="009D21C2">
              <w:rPr>
                <w:sz w:val="22"/>
                <w:szCs w:val="22"/>
              </w:rPr>
              <w:t xml:space="preserve">- местоположение элементов </w:t>
            </w:r>
          </w:p>
          <w:p w:rsidR="009D21C2" w:rsidRDefault="009D21C2" w:rsidP="00391CE1">
            <w:pPr>
              <w:jc w:val="both"/>
              <w:rPr>
                <w:sz w:val="22"/>
                <w:szCs w:val="22"/>
              </w:rPr>
            </w:pPr>
            <w:r w:rsidRPr="009D21C2">
              <w:rPr>
                <w:sz w:val="22"/>
                <w:szCs w:val="22"/>
              </w:rPr>
              <w:t>на территории объекта культурного наследия</w:t>
            </w:r>
            <w:r>
              <w:rPr>
                <w:sz w:val="22"/>
                <w:szCs w:val="22"/>
              </w:rPr>
              <w:t>;</w:t>
            </w:r>
          </w:p>
          <w:p w:rsidR="009D21C2" w:rsidRPr="00223F88" w:rsidRDefault="009D21C2" w:rsidP="009D21C2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28" w:type="pct"/>
          </w:tcPr>
          <w:p w:rsidR="00391CE1" w:rsidRPr="00391CE1" w:rsidRDefault="00391CE1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6"/>
                <w:szCs w:val="6"/>
              </w:rPr>
            </w:pPr>
          </w:p>
          <w:p w:rsidR="009D21C2" w:rsidRDefault="00391CE1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B0057BB" wp14:editId="47F29A90">
                  <wp:extent cx="2232837" cy="225410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5460" t="12632" r="28371" b="4508"/>
                          <a:stretch/>
                        </pic:blipFill>
                        <pic:spPr bwMode="auto">
                          <a:xfrm>
                            <a:off x="0" y="0"/>
                            <a:ext cx="2232911" cy="2254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1CE1" w:rsidRPr="00391CE1" w:rsidRDefault="00391CE1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6"/>
                <w:szCs w:val="6"/>
              </w:rPr>
            </w:pPr>
          </w:p>
        </w:tc>
      </w:tr>
      <w:tr w:rsidR="00223F88" w:rsidRPr="00223F88" w:rsidTr="00CE145C">
        <w:trPr>
          <w:trHeight w:val="229"/>
        </w:trPr>
        <w:tc>
          <w:tcPr>
            <w:tcW w:w="300" w:type="pct"/>
          </w:tcPr>
          <w:p w:rsidR="00223F88" w:rsidRPr="00223F88" w:rsidRDefault="009D21C2" w:rsidP="009D21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pct"/>
          </w:tcPr>
          <w:p w:rsidR="00223F88" w:rsidRPr="00223F88" w:rsidRDefault="00223F88" w:rsidP="00223F88">
            <w:pPr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Геоморфологические характеристики:</w:t>
            </w:r>
          </w:p>
          <w:p w:rsidR="00223F88" w:rsidRDefault="00223F88" w:rsidP="00223F88">
            <w:pPr>
              <w:tabs>
                <w:tab w:val="left" w:pos="1836"/>
              </w:tabs>
              <w:suppressAutoHyphens/>
              <w:contextualSpacing/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Планировочная структура и ее элементы. Элементы композиционно-активного рельефа</w:t>
            </w:r>
            <w:r w:rsidR="008C5FD5">
              <w:rPr>
                <w:sz w:val="22"/>
                <w:szCs w:val="22"/>
              </w:rPr>
              <w:t xml:space="preserve">               </w:t>
            </w:r>
            <w:r w:rsidR="008C5FD5" w:rsidRPr="008C5FD5">
              <w:rPr>
                <w:sz w:val="22"/>
                <w:szCs w:val="22"/>
              </w:rPr>
              <w:t xml:space="preserve">и </w:t>
            </w:r>
            <w:proofErr w:type="gramStart"/>
            <w:r w:rsidR="008C5FD5" w:rsidRPr="008C5FD5">
              <w:rPr>
                <w:sz w:val="22"/>
                <w:szCs w:val="22"/>
              </w:rPr>
              <w:t>гидрографической</w:t>
            </w:r>
            <w:proofErr w:type="gramEnd"/>
          </w:p>
          <w:p w:rsidR="008C5FD5" w:rsidRPr="00223F88" w:rsidRDefault="008C5FD5" w:rsidP="00223F88">
            <w:pPr>
              <w:tabs>
                <w:tab w:val="left" w:pos="1836"/>
              </w:tabs>
              <w:suppressAutoHyphens/>
              <w:contextualSpacing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сети:</w:t>
            </w:r>
          </w:p>
        </w:tc>
        <w:tc>
          <w:tcPr>
            <w:tcW w:w="1638" w:type="pct"/>
          </w:tcPr>
          <w:p w:rsidR="00223F88" w:rsidRPr="00223F88" w:rsidRDefault="00223F88" w:rsidP="00223F88">
            <w:pPr>
              <w:jc w:val="both"/>
              <w:rPr>
                <w:sz w:val="22"/>
                <w:szCs w:val="22"/>
              </w:rPr>
            </w:pPr>
            <w:proofErr w:type="gramStart"/>
            <w:r w:rsidRPr="00223F88">
              <w:rPr>
                <w:sz w:val="22"/>
                <w:szCs w:val="22"/>
              </w:rPr>
              <w:t>природный рельеф (ландшафт), актуальный на мемориальный период 1941-1943 гг., во всей совокупности типов: возвышенности, низменности, овраги, береговые склоны, прибрежные зоны, высотные отметки;</w:t>
            </w:r>
            <w:proofErr w:type="gramEnd"/>
          </w:p>
          <w:p w:rsidR="00223F88" w:rsidRDefault="00223F88" w:rsidP="00223F88">
            <w:pPr>
              <w:jc w:val="both"/>
              <w:rPr>
                <w:sz w:val="22"/>
                <w:szCs w:val="22"/>
              </w:rPr>
            </w:pPr>
          </w:p>
          <w:p w:rsidR="008C5FD5" w:rsidRPr="008C5FD5" w:rsidRDefault="008C5FD5" w:rsidP="008C5FD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8C5FD5">
              <w:rPr>
                <w:sz w:val="22"/>
                <w:szCs w:val="22"/>
              </w:rPr>
              <w:t>есчаные карьеры на</w:t>
            </w:r>
            <w:r>
              <w:rPr>
                <w:sz w:val="22"/>
                <w:szCs w:val="22"/>
              </w:rPr>
              <w:t xml:space="preserve"> </w:t>
            </w:r>
            <w:r w:rsidRPr="008C5FD5">
              <w:rPr>
                <w:sz w:val="22"/>
                <w:szCs w:val="22"/>
              </w:rPr>
              <w:t>территории Рощи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8C5FD5">
              <w:rPr>
                <w:sz w:val="22"/>
                <w:szCs w:val="22"/>
              </w:rPr>
              <w:t>Фигурная</w:t>
            </w:r>
            <w:proofErr w:type="gramEnd"/>
            <w:r w:rsidRPr="008C5FD5">
              <w:rPr>
                <w:sz w:val="22"/>
                <w:szCs w:val="22"/>
              </w:rPr>
              <w:t>:</w:t>
            </w:r>
          </w:p>
          <w:p w:rsidR="008C5FD5" w:rsidRPr="008C5FD5" w:rsidRDefault="008C5FD5" w:rsidP="008C5FD5">
            <w:pPr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- карьер Северный;</w:t>
            </w:r>
          </w:p>
          <w:p w:rsidR="008C5FD5" w:rsidRPr="008C5FD5" w:rsidRDefault="008C5FD5" w:rsidP="008C5FD5">
            <w:pPr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- карьер Южный;</w:t>
            </w: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- зольная сопка;</w:t>
            </w:r>
          </w:p>
          <w:p w:rsidR="00223F88" w:rsidRDefault="00223F88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391CE1" w:rsidRDefault="00391CE1" w:rsidP="00223F88">
            <w:pPr>
              <w:jc w:val="both"/>
              <w:rPr>
                <w:sz w:val="22"/>
                <w:szCs w:val="22"/>
              </w:rPr>
            </w:pPr>
          </w:p>
          <w:p w:rsidR="00391CE1" w:rsidRDefault="00391CE1" w:rsidP="00223F88">
            <w:pPr>
              <w:jc w:val="both"/>
              <w:rPr>
                <w:sz w:val="22"/>
                <w:szCs w:val="22"/>
              </w:rPr>
            </w:pPr>
          </w:p>
          <w:p w:rsidR="00391CE1" w:rsidRDefault="00391CE1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Pr="0003160F" w:rsidRDefault="008C5FD5" w:rsidP="00223F88">
            <w:pPr>
              <w:jc w:val="both"/>
              <w:rPr>
                <w:szCs w:val="22"/>
              </w:rPr>
            </w:pP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8C5FD5">
              <w:rPr>
                <w:sz w:val="22"/>
                <w:szCs w:val="22"/>
              </w:rPr>
              <w:t xml:space="preserve">ротивотанковый ров </w:t>
            </w:r>
          </w:p>
          <w:p w:rsidR="008C5FD5" w:rsidRPr="008C5FD5" w:rsidRDefault="008C5FD5" w:rsidP="008C5FD5">
            <w:pPr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8C5FD5">
              <w:rPr>
                <w:sz w:val="22"/>
                <w:szCs w:val="22"/>
              </w:rPr>
              <w:t>территории Рощи</w:t>
            </w: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Фигурная;</w:t>
            </w:r>
          </w:p>
          <w:p w:rsidR="008C5FD5" w:rsidRPr="008C5FD5" w:rsidRDefault="008C5FD5" w:rsidP="008C5FD5">
            <w:pPr>
              <w:jc w:val="both"/>
              <w:rPr>
                <w:sz w:val="22"/>
                <w:szCs w:val="22"/>
              </w:rPr>
            </w:pPr>
          </w:p>
          <w:p w:rsidR="008C5FD5" w:rsidRPr="008C5FD5" w:rsidRDefault="008C5FD5" w:rsidP="008C5FD5">
            <w:pPr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блиндажи, окопы и иные</w:t>
            </w: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 xml:space="preserve">земляные укрепления </w:t>
            </w:r>
          </w:p>
          <w:p w:rsidR="008C5FD5" w:rsidRPr="008C5FD5" w:rsidRDefault="008C5FD5" w:rsidP="008C5FD5">
            <w:pPr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Pr="008C5FD5">
              <w:rPr>
                <w:sz w:val="22"/>
                <w:szCs w:val="22"/>
              </w:rPr>
              <w:t>территории Рощи</w:t>
            </w:r>
          </w:p>
          <w:p w:rsidR="008C5FD5" w:rsidRPr="008C5FD5" w:rsidRDefault="008C5FD5" w:rsidP="008C5FD5">
            <w:pPr>
              <w:jc w:val="both"/>
              <w:rPr>
                <w:sz w:val="22"/>
                <w:szCs w:val="22"/>
              </w:rPr>
            </w:pPr>
            <w:proofErr w:type="gramStart"/>
            <w:r w:rsidRPr="008C5FD5">
              <w:rPr>
                <w:sz w:val="22"/>
                <w:szCs w:val="22"/>
              </w:rPr>
              <w:t>Фигурная</w:t>
            </w:r>
            <w:proofErr w:type="gramEnd"/>
            <w:r w:rsidRPr="008C5FD5">
              <w:rPr>
                <w:sz w:val="22"/>
                <w:szCs w:val="22"/>
              </w:rPr>
              <w:t xml:space="preserve"> и в районе</w:t>
            </w: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 xml:space="preserve">урочища </w:t>
            </w:r>
            <w:proofErr w:type="spellStart"/>
            <w:r w:rsidRPr="008C5FD5">
              <w:rPr>
                <w:sz w:val="22"/>
                <w:szCs w:val="22"/>
              </w:rPr>
              <w:t>Арбузово</w:t>
            </w:r>
            <w:proofErr w:type="spellEnd"/>
            <w:r w:rsidRPr="008C5FD5">
              <w:rPr>
                <w:sz w:val="22"/>
                <w:szCs w:val="22"/>
              </w:rPr>
              <w:t>;</w:t>
            </w:r>
          </w:p>
          <w:p w:rsidR="008C5FD5" w:rsidRPr="005A2E9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Pr="005A2E9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Pr="005A2E9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Pr="005A2E9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Pr="005A2E9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Pr="005A2E9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Pr="005A2E9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Pr="005A2E9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Pr="005A2E9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Pr="005A2E9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Pr="005A2E9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Pr="005A2E9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Pr="008C5FD5" w:rsidRDefault="008C5FD5" w:rsidP="00223F88">
            <w:pPr>
              <w:jc w:val="both"/>
              <w:rPr>
                <w:sz w:val="8"/>
                <w:szCs w:val="22"/>
              </w:rPr>
            </w:pPr>
          </w:p>
          <w:p w:rsidR="008C5FD5" w:rsidRPr="008C5FD5" w:rsidRDefault="008C5FD5" w:rsidP="008C5FD5">
            <w:pPr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в</w:t>
            </w:r>
            <w:r w:rsidRPr="008C5FD5">
              <w:rPr>
                <w:sz w:val="22"/>
                <w:szCs w:val="22"/>
              </w:rPr>
              <w:t>оронки от бомб,</w:t>
            </w:r>
          </w:p>
          <w:p w:rsidR="008C5FD5" w:rsidRPr="008C5FD5" w:rsidRDefault="008C5FD5" w:rsidP="008C5FD5">
            <w:pPr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снарядов и саперных</w:t>
            </w: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  <w:r w:rsidRPr="005A2E95">
              <w:rPr>
                <w:sz w:val="22"/>
                <w:szCs w:val="22"/>
              </w:rPr>
              <w:t>подрывов;</w:t>
            </w: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</w:p>
          <w:p w:rsidR="008C5FD5" w:rsidRPr="0003160F" w:rsidRDefault="008C5FD5" w:rsidP="008C5FD5">
            <w:pPr>
              <w:jc w:val="both"/>
              <w:rPr>
                <w:sz w:val="8"/>
                <w:szCs w:val="22"/>
              </w:rPr>
            </w:pP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б</w:t>
            </w:r>
            <w:r w:rsidRPr="008C5FD5">
              <w:rPr>
                <w:sz w:val="22"/>
                <w:szCs w:val="22"/>
              </w:rPr>
              <w:t xml:space="preserve">ереговая линия </w:t>
            </w:r>
          </w:p>
          <w:p w:rsidR="008C5FD5" w:rsidRPr="008C5FD5" w:rsidRDefault="008C5FD5" w:rsidP="008C5FD5">
            <w:pPr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8C5FD5">
              <w:rPr>
                <w:sz w:val="22"/>
                <w:szCs w:val="22"/>
              </w:rPr>
              <w:t>прибрежная территория</w:t>
            </w: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реки Невы;</w:t>
            </w: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8C5FD5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8C5FD5">
            <w:pPr>
              <w:jc w:val="both"/>
              <w:rPr>
                <w:sz w:val="40"/>
                <w:szCs w:val="22"/>
              </w:rPr>
            </w:pPr>
          </w:p>
          <w:p w:rsidR="00391CE1" w:rsidRPr="00391CE1" w:rsidRDefault="00391CE1" w:rsidP="008C5FD5">
            <w:pPr>
              <w:jc w:val="both"/>
              <w:rPr>
                <w:sz w:val="16"/>
                <w:szCs w:val="16"/>
              </w:rPr>
            </w:pPr>
          </w:p>
          <w:p w:rsidR="008C5FD5" w:rsidRPr="008C5FD5" w:rsidRDefault="008C5FD5" w:rsidP="008C5FD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э</w:t>
            </w:r>
            <w:r w:rsidRPr="008C5FD5">
              <w:rPr>
                <w:sz w:val="22"/>
                <w:szCs w:val="22"/>
              </w:rPr>
              <w:t>лементы</w:t>
            </w:r>
            <w:r w:rsidR="00391CE1">
              <w:rPr>
                <w:sz w:val="22"/>
                <w:szCs w:val="22"/>
              </w:rPr>
              <w:t xml:space="preserve"> </w:t>
            </w:r>
            <w:r w:rsidRPr="008C5FD5">
              <w:rPr>
                <w:sz w:val="22"/>
                <w:szCs w:val="22"/>
              </w:rPr>
              <w:t>гидрографической сети:</w:t>
            </w:r>
          </w:p>
          <w:p w:rsidR="008C5FD5" w:rsidRPr="008C5FD5" w:rsidRDefault="008C5FD5" w:rsidP="008C5FD5">
            <w:pPr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- линия и прибрежная</w:t>
            </w:r>
          </w:p>
          <w:p w:rsidR="008C5FD5" w:rsidRPr="008C5FD5" w:rsidRDefault="008C5FD5" w:rsidP="008C5FD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территория устья р. Мойки;</w:t>
            </w: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Default="008C5FD5" w:rsidP="00223F88">
            <w:pPr>
              <w:jc w:val="both"/>
              <w:rPr>
                <w:sz w:val="22"/>
                <w:szCs w:val="22"/>
              </w:rPr>
            </w:pPr>
          </w:p>
          <w:p w:rsidR="008C5FD5" w:rsidRPr="00223F88" w:rsidRDefault="008C5FD5" w:rsidP="00223F8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28" w:type="pct"/>
          </w:tcPr>
          <w:p w:rsidR="00223F88" w:rsidRPr="009D21C2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223F88" w:rsidRDefault="009D21C2" w:rsidP="009D21C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Cs w:val="16"/>
              </w:rPr>
            </w:pPr>
            <w:r w:rsidRPr="00223F88">
              <w:rPr>
                <w:noProof/>
                <w:sz w:val="22"/>
                <w:szCs w:val="22"/>
              </w:rPr>
              <w:drawing>
                <wp:inline distT="0" distB="0" distL="0" distR="0" wp14:anchorId="6606956F" wp14:editId="259FAD0D">
                  <wp:extent cx="2268000" cy="1275513"/>
                  <wp:effectExtent l="0" t="0" r="0" b="1270"/>
                  <wp:docPr id="28" name="Рисунок 28" descr="C:\Users\Наташа\AppData\Local\Microsoft\Windows\Temporary Internet Files\Content.Word\DJI_0040-0-01-03-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Наташа\AppData\Local\Microsoft\Windows\Temporary Internet Files\Content.Word\DJI_0040-0-01-03-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127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CE1" w:rsidRPr="00391CE1" w:rsidRDefault="00391CE1" w:rsidP="009D21C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14"/>
                <w:szCs w:val="20"/>
              </w:rPr>
            </w:pPr>
          </w:p>
          <w:p w:rsidR="009D21C2" w:rsidRPr="009D21C2" w:rsidRDefault="009D21C2" w:rsidP="009D21C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223F88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 wp14:anchorId="4184F879">
                  <wp:extent cx="2268000" cy="2246859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224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391CE1" w:rsidRDefault="00391CE1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391CE1" w:rsidRDefault="00391CE1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391CE1" w:rsidRDefault="00391CE1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391CE1" w:rsidRDefault="00391CE1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391CE1" w:rsidRDefault="00391CE1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391CE1" w:rsidRDefault="00391CE1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391CE1" w:rsidRDefault="00391CE1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391CE1" w:rsidRDefault="00391CE1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391CE1" w:rsidRDefault="00391CE1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391CE1" w:rsidRPr="008C5FD5" w:rsidRDefault="00391CE1" w:rsidP="00391CE1">
            <w:pPr>
              <w:tabs>
                <w:tab w:val="left" w:pos="1836"/>
              </w:tabs>
              <w:suppressAutoHyphens/>
              <w:contextualSpacing/>
              <w:rPr>
                <w:noProof/>
                <w:color w:val="FF0000"/>
                <w:sz w:val="6"/>
                <w:szCs w:val="6"/>
              </w:rPr>
            </w:pPr>
          </w:p>
          <w:p w:rsid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 wp14:anchorId="118B8921" wp14:editId="3118637F">
                  <wp:extent cx="2268000" cy="123871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123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FD5" w:rsidRP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 wp14:anchorId="1ACE877A" wp14:editId="00302512">
                  <wp:extent cx="2268000" cy="135865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135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1C2" w:rsidRPr="009D21C2" w:rsidRDefault="009D21C2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8C5FD5" w:rsidRP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8C5FD5" w:rsidRP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8C5FD5" w:rsidRP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 wp14:anchorId="70D84136">
                  <wp:extent cx="2268000" cy="163860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" t="3681" r="2591" b="3681"/>
                          <a:stretch/>
                        </pic:blipFill>
                        <pic:spPr bwMode="auto">
                          <a:xfrm>
                            <a:off x="0" y="0"/>
                            <a:ext cx="2268000" cy="163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5FD5" w:rsidRP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 wp14:anchorId="39F7E55C">
                  <wp:extent cx="2268000" cy="1712622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" t="3032" r="3669" b="3030"/>
                          <a:stretch/>
                        </pic:blipFill>
                        <pic:spPr bwMode="auto">
                          <a:xfrm>
                            <a:off x="0" y="0"/>
                            <a:ext cx="2268000" cy="171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</w:p>
          <w:p w:rsidR="008C5FD5" w:rsidRP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 wp14:anchorId="71452B24">
                  <wp:extent cx="2268000" cy="118601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4" t="4042" r="2174" b="3813"/>
                          <a:stretch/>
                        </pic:blipFill>
                        <pic:spPr bwMode="auto">
                          <a:xfrm>
                            <a:off x="0" y="0"/>
                            <a:ext cx="2268000" cy="118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</w:p>
          <w:p w:rsid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 wp14:anchorId="622DD6A4">
                  <wp:extent cx="2268000" cy="148922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1" t="4167" r="3352" b="4764"/>
                          <a:stretch/>
                        </pic:blipFill>
                        <pic:spPr bwMode="auto">
                          <a:xfrm>
                            <a:off x="0" y="0"/>
                            <a:ext cx="2268000" cy="1489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</w:p>
          <w:p w:rsidR="00391CE1" w:rsidRDefault="00391CE1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</w:p>
          <w:p w:rsidR="00391CE1" w:rsidRPr="00391CE1" w:rsidRDefault="00391CE1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 wp14:anchorId="0C1790A0">
                  <wp:extent cx="2268000" cy="129599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9" t="4722" r="2809" b="4600"/>
                          <a:stretch/>
                        </pic:blipFill>
                        <pic:spPr bwMode="auto">
                          <a:xfrm>
                            <a:off x="0" y="0"/>
                            <a:ext cx="2268000" cy="129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5FD5" w:rsidRPr="00391CE1" w:rsidRDefault="008C5FD5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16"/>
                <w:szCs w:val="16"/>
              </w:rPr>
            </w:pPr>
          </w:p>
        </w:tc>
      </w:tr>
      <w:tr w:rsidR="00223F88" w:rsidRPr="00223F88" w:rsidTr="00CE145C">
        <w:trPr>
          <w:trHeight w:val="229"/>
        </w:trPr>
        <w:tc>
          <w:tcPr>
            <w:tcW w:w="300" w:type="pct"/>
          </w:tcPr>
          <w:p w:rsidR="00223F88" w:rsidRPr="00223F88" w:rsidRDefault="009D21C2" w:rsidP="009D21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133" w:type="pct"/>
          </w:tcPr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Ландшафтные характеристики</w:t>
            </w:r>
            <w:r w:rsidRPr="00223F88">
              <w:rPr>
                <w:rFonts w:eastAsia="Calibri"/>
                <w:sz w:val="22"/>
                <w:szCs w:val="22"/>
              </w:rPr>
              <w:t>:</w:t>
            </w:r>
          </w:p>
        </w:tc>
        <w:tc>
          <w:tcPr>
            <w:tcW w:w="1638" w:type="pct"/>
          </w:tcPr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 xml:space="preserve">ландшафт рощи </w:t>
            </w:r>
            <w:proofErr w:type="gramStart"/>
            <w:r w:rsidRPr="008C5FD5">
              <w:rPr>
                <w:sz w:val="22"/>
                <w:szCs w:val="22"/>
              </w:rPr>
              <w:t>Фигурная</w:t>
            </w:r>
            <w:proofErr w:type="gramEnd"/>
            <w:r w:rsidRPr="008C5FD5">
              <w:rPr>
                <w:sz w:val="22"/>
                <w:szCs w:val="22"/>
              </w:rPr>
              <w:t>,</w:t>
            </w:r>
            <w:r w:rsidRPr="00223F88">
              <w:rPr>
                <w:sz w:val="22"/>
                <w:szCs w:val="22"/>
              </w:rPr>
              <w:t xml:space="preserve"> озелененные участки, соотношение открытых </w:t>
            </w:r>
            <w:r>
              <w:rPr>
                <w:sz w:val="22"/>
                <w:szCs w:val="22"/>
              </w:rPr>
              <w:t xml:space="preserve">                        и закрытых пространств;</w:t>
            </w:r>
          </w:p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28" w:type="pct"/>
          </w:tcPr>
          <w:p w:rsidR="008C5FD5" w:rsidRPr="008C5FD5" w:rsidRDefault="008C5FD5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9D21C2" w:rsidRPr="009D21C2" w:rsidRDefault="009D21C2" w:rsidP="009D21C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6"/>
                <w:szCs w:val="6"/>
              </w:rPr>
            </w:pPr>
          </w:p>
          <w:p w:rsidR="009D21C2" w:rsidRDefault="009D21C2" w:rsidP="009D21C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22"/>
                <w:szCs w:val="22"/>
              </w:rPr>
            </w:pPr>
            <w:r w:rsidRPr="00223F88">
              <w:rPr>
                <w:noProof/>
                <w:sz w:val="22"/>
                <w:szCs w:val="22"/>
              </w:rPr>
              <w:drawing>
                <wp:inline distT="0" distB="0" distL="0" distR="0" wp14:anchorId="1769094D" wp14:editId="33968B37">
                  <wp:extent cx="2268000" cy="1275513"/>
                  <wp:effectExtent l="0" t="0" r="0" b="1270"/>
                  <wp:docPr id="20" name="Рисунок 37" descr="C:\Users\Наташа\AppData\Local\Microsoft\Windows\Temporary Internet Files\Content.Word\DJI_0041-0-02-59-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Наташа\AppData\Local\Microsoft\Windows\Temporary Internet Files\Content.Word\DJI_0041-0-02-59-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127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F88" w:rsidRPr="00223F88" w:rsidRDefault="00223F88" w:rsidP="009D21C2">
            <w:pPr>
              <w:tabs>
                <w:tab w:val="left" w:pos="1836"/>
              </w:tabs>
              <w:suppressAutoHyphens/>
              <w:contextualSpacing/>
              <w:rPr>
                <w:noProof/>
                <w:color w:val="FF0000"/>
                <w:sz w:val="22"/>
                <w:szCs w:val="22"/>
              </w:rPr>
            </w:pPr>
          </w:p>
        </w:tc>
      </w:tr>
      <w:tr w:rsidR="00223F88" w:rsidRPr="00223F88" w:rsidTr="00CE145C">
        <w:trPr>
          <w:trHeight w:val="229"/>
        </w:trPr>
        <w:tc>
          <w:tcPr>
            <w:tcW w:w="300" w:type="pct"/>
          </w:tcPr>
          <w:p w:rsidR="00223F88" w:rsidRPr="00223F88" w:rsidRDefault="009D21C2" w:rsidP="009D21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pct"/>
          </w:tcPr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Планировочные характеристики:</w:t>
            </w:r>
          </w:p>
        </w:tc>
        <w:tc>
          <w:tcPr>
            <w:tcW w:w="1638" w:type="pct"/>
          </w:tcPr>
          <w:p w:rsidR="00223F88" w:rsidRPr="00223F88" w:rsidRDefault="00223F88" w:rsidP="00223F88">
            <w:pPr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исторические трассы дорог:</w:t>
            </w: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- шоссе Санкт-Петербург-Шлиссельбург, грунтовые дороги;</w:t>
            </w:r>
          </w:p>
          <w:p w:rsid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 xml:space="preserve">- местоположение переправы </w:t>
            </w:r>
            <w:r>
              <w:rPr>
                <w:sz w:val="22"/>
                <w:szCs w:val="22"/>
              </w:rPr>
              <w:t xml:space="preserve">                </w:t>
            </w:r>
            <w:r w:rsidRPr="00223F88">
              <w:rPr>
                <w:sz w:val="22"/>
                <w:szCs w:val="22"/>
              </w:rPr>
              <w:t xml:space="preserve">в 1941-1943 гг. через р. Неву </w:t>
            </w:r>
            <w:r>
              <w:rPr>
                <w:sz w:val="22"/>
                <w:szCs w:val="22"/>
              </w:rPr>
              <w:t xml:space="preserve">                  </w:t>
            </w:r>
            <w:r w:rsidRPr="00223F88">
              <w:rPr>
                <w:sz w:val="22"/>
                <w:szCs w:val="22"/>
              </w:rPr>
              <w:t>из района Невской Дубровки</w:t>
            </w:r>
            <w:r w:rsidR="008C5FD5">
              <w:rPr>
                <w:sz w:val="22"/>
                <w:szCs w:val="22"/>
              </w:rPr>
              <w:t xml:space="preserve"> выше устья р. Мойки</w:t>
            </w:r>
            <w:r w:rsidRPr="00223F88">
              <w:rPr>
                <w:sz w:val="22"/>
                <w:szCs w:val="22"/>
              </w:rPr>
              <w:t>;</w:t>
            </w:r>
          </w:p>
          <w:p w:rsidR="008C5FD5" w:rsidRDefault="008C5FD5" w:rsidP="00223F88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8C5FD5" w:rsidRPr="008C5FD5" w:rsidRDefault="008C5FD5" w:rsidP="00223F88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4"/>
                <w:szCs w:val="22"/>
              </w:rPr>
            </w:pPr>
          </w:p>
          <w:p w:rsidR="008C5FD5" w:rsidRP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</w:t>
            </w:r>
            <w:r w:rsidRPr="008C5FD5">
              <w:rPr>
                <w:sz w:val="22"/>
                <w:szCs w:val="22"/>
              </w:rPr>
              <w:t>айон пристани в селе</w:t>
            </w:r>
          </w:p>
          <w:p w:rsidR="008C5FD5" w:rsidRP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Анненское. Место</w:t>
            </w:r>
          </w:p>
          <w:p w:rsidR="008C5FD5" w:rsidRP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высадки десантов в 1941-</w:t>
            </w:r>
          </w:p>
          <w:p w:rsidR="008C5FD5" w:rsidRP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1942 гг. и форсирования</w:t>
            </w:r>
          </w:p>
          <w:p w:rsidR="008C5FD5" w:rsidRPr="008C5FD5" w:rsidRDefault="008C5FD5" w:rsidP="008C5FD5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Невы по льду в феврале</w:t>
            </w:r>
          </w:p>
          <w:p w:rsidR="008C5FD5" w:rsidRPr="005A2E95" w:rsidRDefault="008C5FD5" w:rsidP="008C5FD5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1943 г.;</w:t>
            </w:r>
          </w:p>
        </w:tc>
        <w:tc>
          <w:tcPr>
            <w:tcW w:w="1928" w:type="pct"/>
          </w:tcPr>
          <w:p w:rsidR="008C5FD5" w:rsidRPr="008C5FD5" w:rsidRDefault="008C5FD5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6"/>
                <w:szCs w:val="6"/>
              </w:rPr>
            </w:pPr>
          </w:p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2"/>
                <w:szCs w:val="22"/>
              </w:rPr>
            </w:pPr>
            <w:r w:rsidRPr="00223F88">
              <w:rPr>
                <w:noProof/>
                <w:sz w:val="22"/>
                <w:szCs w:val="22"/>
              </w:rPr>
              <w:drawing>
                <wp:inline distT="0" distB="0" distL="0" distR="0" wp14:anchorId="58F3CE63" wp14:editId="1C41A31A">
                  <wp:extent cx="2268000" cy="1275512"/>
                  <wp:effectExtent l="0" t="0" r="0" b="1270"/>
                  <wp:docPr id="2" name="Рисунок 34" descr="C:\Users\Наташа\AppData\Local\Microsoft\Windows\Temporary Internet Files\Content.Word\DJI_0041-0-01-23-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Наташа\AppData\Local\Microsoft\Windows\Temporary Internet Files\Content.Word\DJI_0041-0-01-23-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1275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2"/>
                <w:szCs w:val="22"/>
              </w:rPr>
            </w:pPr>
          </w:p>
          <w:p w:rsidR="00223F88" w:rsidRDefault="008C5FD5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4CE682A">
                  <wp:extent cx="2268000" cy="1257122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" t="4629" r="2675" b="5556"/>
                          <a:stretch/>
                        </pic:blipFill>
                        <pic:spPr bwMode="auto">
                          <a:xfrm>
                            <a:off x="0" y="0"/>
                            <a:ext cx="2268000" cy="125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5FD5" w:rsidRPr="008C5FD5" w:rsidRDefault="008C5FD5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6"/>
                <w:szCs w:val="6"/>
              </w:rPr>
            </w:pPr>
          </w:p>
        </w:tc>
      </w:tr>
      <w:tr w:rsidR="00223F88" w:rsidRPr="00223F88" w:rsidTr="00CE145C">
        <w:trPr>
          <w:trHeight w:val="229"/>
        </w:trPr>
        <w:tc>
          <w:tcPr>
            <w:tcW w:w="300" w:type="pct"/>
          </w:tcPr>
          <w:p w:rsidR="00223F88" w:rsidRPr="00223F88" w:rsidRDefault="009D21C2" w:rsidP="009D21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pct"/>
          </w:tcPr>
          <w:p w:rsidR="00223F88" w:rsidRPr="00223F88" w:rsidRDefault="00223F88" w:rsidP="00223F88">
            <w:pPr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Мемориальные объекты:</w:t>
            </w:r>
          </w:p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rPr>
                <w:sz w:val="22"/>
                <w:szCs w:val="22"/>
              </w:rPr>
            </w:pPr>
          </w:p>
        </w:tc>
        <w:tc>
          <w:tcPr>
            <w:tcW w:w="1638" w:type="pct"/>
          </w:tcPr>
          <w:p w:rsidR="00223F88" w:rsidRPr="00223F88" w:rsidRDefault="00223F88" w:rsidP="00223F88">
            <w:pPr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- Рубежный камень;</w:t>
            </w:r>
          </w:p>
          <w:p w:rsidR="00223F88" w:rsidRPr="00223F88" w:rsidRDefault="00223F88" w:rsidP="00223F88">
            <w:pPr>
              <w:tabs>
                <w:tab w:val="left" w:pos="904"/>
              </w:tabs>
              <w:jc w:val="both"/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tabs>
                <w:tab w:val="left" w:pos="904"/>
              </w:tabs>
              <w:jc w:val="both"/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tabs>
                <w:tab w:val="left" w:pos="904"/>
              </w:tabs>
              <w:jc w:val="both"/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tabs>
                <w:tab w:val="left" w:pos="904"/>
              </w:tabs>
              <w:jc w:val="both"/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tabs>
                <w:tab w:val="left" w:pos="904"/>
              </w:tabs>
              <w:jc w:val="both"/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tabs>
                <w:tab w:val="left" w:pos="904"/>
              </w:tabs>
              <w:jc w:val="both"/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tabs>
                <w:tab w:val="left" w:pos="904"/>
              </w:tabs>
              <w:jc w:val="both"/>
              <w:rPr>
                <w:sz w:val="22"/>
                <w:szCs w:val="22"/>
              </w:rPr>
            </w:pPr>
          </w:p>
          <w:p w:rsidR="00223F88" w:rsidRPr="00223F88" w:rsidRDefault="00223F88" w:rsidP="008C5FD5">
            <w:pPr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- Интернациональная Аллея Памяти;</w:t>
            </w:r>
          </w:p>
          <w:p w:rsidR="00223F88" w:rsidRPr="00223F88" w:rsidRDefault="00223F88" w:rsidP="00223F88">
            <w:pPr>
              <w:tabs>
                <w:tab w:val="left" w:pos="904"/>
              </w:tabs>
              <w:jc w:val="both"/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tabs>
                <w:tab w:val="left" w:pos="904"/>
              </w:tabs>
              <w:jc w:val="both"/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tabs>
                <w:tab w:val="left" w:pos="904"/>
              </w:tabs>
              <w:jc w:val="both"/>
              <w:rPr>
                <w:sz w:val="22"/>
                <w:szCs w:val="22"/>
              </w:rPr>
            </w:pPr>
          </w:p>
          <w:p w:rsidR="00223F88" w:rsidRDefault="00223F88" w:rsidP="00223F88">
            <w:pPr>
              <w:tabs>
                <w:tab w:val="left" w:pos="904"/>
              </w:tabs>
              <w:jc w:val="both"/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tabs>
                <w:tab w:val="left" w:pos="904"/>
              </w:tabs>
              <w:jc w:val="both"/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223F88" w:rsidRDefault="008C5FD5" w:rsidP="00223F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</w:t>
            </w:r>
            <w:r w:rsidR="00223F88" w:rsidRPr="00223F88">
              <w:rPr>
                <w:sz w:val="22"/>
                <w:szCs w:val="22"/>
              </w:rPr>
              <w:t>амятник – «Танк Т-34-85»</w:t>
            </w:r>
            <w:r>
              <w:rPr>
                <w:sz w:val="22"/>
                <w:szCs w:val="22"/>
              </w:rPr>
              <w:t>;</w:t>
            </w: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Default="00223F88" w:rsidP="00223F88">
            <w:pPr>
              <w:rPr>
                <w:sz w:val="22"/>
                <w:szCs w:val="22"/>
              </w:rPr>
            </w:pPr>
          </w:p>
          <w:p w:rsidR="00223F88" w:rsidRDefault="00223F88" w:rsidP="00223F88">
            <w:pPr>
              <w:rPr>
                <w:sz w:val="16"/>
                <w:szCs w:val="22"/>
              </w:rPr>
            </w:pPr>
          </w:p>
          <w:p w:rsidR="0003160F" w:rsidRDefault="0003160F" w:rsidP="00223F88">
            <w:pPr>
              <w:rPr>
                <w:sz w:val="6"/>
                <w:szCs w:val="6"/>
              </w:rPr>
            </w:pPr>
          </w:p>
          <w:p w:rsidR="0003160F" w:rsidRDefault="0003160F" w:rsidP="00223F88">
            <w:pPr>
              <w:rPr>
                <w:sz w:val="6"/>
                <w:szCs w:val="6"/>
              </w:rPr>
            </w:pPr>
          </w:p>
          <w:p w:rsidR="0003160F" w:rsidRDefault="0003160F" w:rsidP="00223F88">
            <w:pPr>
              <w:rPr>
                <w:sz w:val="6"/>
                <w:szCs w:val="6"/>
              </w:rPr>
            </w:pPr>
          </w:p>
          <w:p w:rsidR="0003160F" w:rsidRDefault="0003160F" w:rsidP="00223F88">
            <w:pPr>
              <w:rPr>
                <w:sz w:val="6"/>
                <w:szCs w:val="6"/>
              </w:rPr>
            </w:pPr>
          </w:p>
          <w:p w:rsidR="0003160F" w:rsidRPr="0003160F" w:rsidRDefault="0003160F" w:rsidP="00223F88">
            <w:pPr>
              <w:rPr>
                <w:sz w:val="6"/>
                <w:szCs w:val="6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- Обелиск «Защитникам Невского Пятачка»</w:t>
            </w:r>
            <w:r w:rsidR="008C5FD5">
              <w:rPr>
                <w:sz w:val="22"/>
                <w:szCs w:val="22"/>
              </w:rPr>
              <w:t>;</w:t>
            </w: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5A2E95" w:rsidRDefault="00223F88" w:rsidP="00223F88">
            <w:pPr>
              <w:rPr>
                <w:szCs w:val="22"/>
              </w:rPr>
            </w:pPr>
          </w:p>
          <w:p w:rsidR="00223F88" w:rsidRPr="0003160F" w:rsidRDefault="00223F88" w:rsidP="00223F88">
            <w:pPr>
              <w:rPr>
                <w:sz w:val="8"/>
                <w:szCs w:val="22"/>
              </w:rPr>
            </w:pPr>
          </w:p>
          <w:p w:rsidR="008C5FD5" w:rsidRPr="008C5FD5" w:rsidRDefault="008C5FD5" w:rsidP="00223F88">
            <w:pPr>
              <w:rPr>
                <w:sz w:val="4"/>
                <w:szCs w:val="22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 xml:space="preserve">- памятник уничтоженной деревне </w:t>
            </w:r>
            <w:proofErr w:type="spellStart"/>
            <w:r w:rsidRPr="008C5FD5">
              <w:rPr>
                <w:sz w:val="22"/>
                <w:szCs w:val="22"/>
              </w:rPr>
              <w:t>Арбузово</w:t>
            </w:r>
            <w:proofErr w:type="spellEnd"/>
            <w:r w:rsidRPr="008C5FD5">
              <w:rPr>
                <w:sz w:val="22"/>
                <w:szCs w:val="22"/>
              </w:rPr>
              <w:t>;</w:t>
            </w: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Default="00223F88" w:rsidP="00223F88">
            <w:pPr>
              <w:rPr>
                <w:sz w:val="22"/>
                <w:szCs w:val="22"/>
              </w:rPr>
            </w:pPr>
          </w:p>
          <w:p w:rsidR="008C5FD5" w:rsidRPr="0003160F" w:rsidRDefault="008C5FD5" w:rsidP="00223F88">
            <w:pPr>
              <w:rPr>
                <w:sz w:val="36"/>
                <w:szCs w:val="22"/>
              </w:rPr>
            </w:pPr>
          </w:p>
          <w:p w:rsidR="00223F88" w:rsidRPr="005A2E95" w:rsidRDefault="00223F88" w:rsidP="00223F88">
            <w:pPr>
              <w:rPr>
                <w:sz w:val="10"/>
                <w:szCs w:val="22"/>
              </w:rPr>
            </w:pPr>
          </w:p>
          <w:p w:rsidR="008C5FD5" w:rsidRPr="008C5FD5" w:rsidRDefault="00223F88" w:rsidP="008C5FD5">
            <w:pPr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п</w:t>
            </w:r>
            <w:r w:rsidRPr="00223F88">
              <w:rPr>
                <w:sz w:val="22"/>
                <w:szCs w:val="22"/>
              </w:rPr>
              <w:t>амятник «Призрачная деревня»</w:t>
            </w:r>
            <w:r w:rsidR="008C5FD5">
              <w:rPr>
                <w:sz w:val="22"/>
                <w:szCs w:val="22"/>
              </w:rPr>
              <w:t>,</w:t>
            </w:r>
            <w:r w:rsidRPr="00223F88">
              <w:rPr>
                <w:sz w:val="22"/>
                <w:szCs w:val="22"/>
              </w:rPr>
              <w:t xml:space="preserve"> </w:t>
            </w:r>
            <w:r w:rsidR="008C5FD5" w:rsidRPr="008C5FD5">
              <w:rPr>
                <w:sz w:val="22"/>
                <w:szCs w:val="22"/>
              </w:rPr>
              <w:t>его</w:t>
            </w:r>
            <w:r w:rsidR="008C5FD5">
              <w:rPr>
                <w:sz w:val="22"/>
                <w:szCs w:val="22"/>
              </w:rPr>
              <w:t xml:space="preserve"> </w:t>
            </w:r>
            <w:r w:rsidR="008C5FD5" w:rsidRPr="008C5FD5">
              <w:rPr>
                <w:sz w:val="22"/>
                <w:szCs w:val="22"/>
              </w:rPr>
              <w:t>местоположение,</w:t>
            </w:r>
          </w:p>
          <w:p w:rsidR="008C5FD5" w:rsidRPr="008C5FD5" w:rsidRDefault="008C5FD5" w:rsidP="008C5F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объемно-</w:t>
            </w:r>
            <w:r w:rsidRPr="008C5FD5">
              <w:rPr>
                <w:sz w:val="22"/>
                <w:szCs w:val="22"/>
              </w:rPr>
              <w:t>пространственные</w:t>
            </w:r>
          </w:p>
          <w:p w:rsidR="008C5FD5" w:rsidRPr="008C5FD5" w:rsidRDefault="008C5FD5" w:rsidP="008C5F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характеристики, </w:t>
            </w:r>
            <w:r w:rsidRPr="008C5FD5">
              <w:rPr>
                <w:sz w:val="22"/>
                <w:szCs w:val="22"/>
              </w:rPr>
              <w:t>декоративно-</w:t>
            </w:r>
          </w:p>
          <w:p w:rsidR="008C5FD5" w:rsidRPr="008C5FD5" w:rsidRDefault="008C5FD5" w:rsidP="008C5FD5">
            <w:pPr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художественное решение;</w:t>
            </w:r>
          </w:p>
          <w:p w:rsidR="008C5FD5" w:rsidRDefault="008C5FD5" w:rsidP="008C5F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мемориальные доски </w:t>
            </w:r>
          </w:p>
          <w:p w:rsidR="008C5FD5" w:rsidRPr="008C5FD5" w:rsidRDefault="008C5FD5" w:rsidP="008C5F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</w:t>
            </w:r>
            <w:r w:rsidRPr="008C5FD5">
              <w:rPr>
                <w:sz w:val="22"/>
                <w:szCs w:val="22"/>
              </w:rPr>
              <w:t xml:space="preserve">перечнем </w:t>
            </w:r>
            <w:proofErr w:type="gramStart"/>
            <w:r w:rsidRPr="008C5FD5">
              <w:rPr>
                <w:sz w:val="22"/>
                <w:szCs w:val="22"/>
              </w:rPr>
              <w:t>уничтоженных</w:t>
            </w:r>
            <w:proofErr w:type="gramEnd"/>
          </w:p>
          <w:p w:rsidR="00223F88" w:rsidRPr="00223F88" w:rsidRDefault="008C5FD5" w:rsidP="008C5FD5">
            <w:pPr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деревень;</w:t>
            </w:r>
          </w:p>
          <w:p w:rsidR="00223F88" w:rsidRPr="005A2E95" w:rsidRDefault="00223F88" w:rsidP="00223F88">
            <w:pPr>
              <w:rPr>
                <w:sz w:val="28"/>
                <w:szCs w:val="22"/>
              </w:rPr>
            </w:pPr>
          </w:p>
          <w:p w:rsidR="008C5FD5" w:rsidRPr="008C5FD5" w:rsidRDefault="00223F88" w:rsidP="008C5FD5">
            <w:pPr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 xml:space="preserve">- </w:t>
            </w:r>
            <w:r w:rsidR="008C5FD5">
              <w:rPr>
                <w:sz w:val="22"/>
                <w:szCs w:val="22"/>
              </w:rPr>
              <w:t>б</w:t>
            </w:r>
            <w:r w:rsidR="008C5FD5" w:rsidRPr="008C5FD5">
              <w:rPr>
                <w:sz w:val="22"/>
                <w:szCs w:val="22"/>
              </w:rPr>
              <w:t>ратские захоронения</w:t>
            </w:r>
          </w:p>
          <w:p w:rsidR="008C5FD5" w:rsidRPr="008C5FD5" w:rsidRDefault="008C5FD5" w:rsidP="008C5FD5">
            <w:pPr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(могилы), их</w:t>
            </w:r>
          </w:p>
          <w:p w:rsidR="008C5FD5" w:rsidRPr="008C5FD5" w:rsidRDefault="008C5FD5" w:rsidP="008C5FD5">
            <w:pPr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местоположение, форма</w:t>
            </w:r>
          </w:p>
          <w:p w:rsidR="008C5FD5" w:rsidRPr="008C5FD5" w:rsidRDefault="008C5FD5" w:rsidP="008C5FD5">
            <w:pPr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материал и характер</w:t>
            </w:r>
          </w:p>
          <w:p w:rsidR="008C5FD5" w:rsidRPr="008C5FD5" w:rsidRDefault="008C5FD5" w:rsidP="008C5FD5">
            <w:pPr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исполнения</w:t>
            </w:r>
          </w:p>
          <w:p w:rsidR="008C5FD5" w:rsidRPr="008C5FD5" w:rsidRDefault="008C5FD5" w:rsidP="008C5FD5">
            <w:pPr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прямоугольных</w:t>
            </w:r>
          </w:p>
          <w:p w:rsidR="00223F88" w:rsidRDefault="008C5FD5" w:rsidP="008C5FD5">
            <w:pPr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гранитных цветников;</w:t>
            </w:r>
          </w:p>
          <w:p w:rsidR="008C5FD5" w:rsidRDefault="008C5FD5" w:rsidP="008C5FD5">
            <w:pPr>
              <w:rPr>
                <w:sz w:val="22"/>
                <w:szCs w:val="22"/>
              </w:rPr>
            </w:pPr>
          </w:p>
          <w:p w:rsidR="008C5FD5" w:rsidRPr="005A2E95" w:rsidRDefault="008C5FD5" w:rsidP="008C5FD5">
            <w:pPr>
              <w:rPr>
                <w:sz w:val="20"/>
                <w:szCs w:val="22"/>
              </w:rPr>
            </w:pPr>
          </w:p>
          <w:p w:rsidR="008C5FD5" w:rsidRPr="008C5FD5" w:rsidRDefault="008C5FD5" w:rsidP="008C5F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</w:t>
            </w:r>
            <w:r w:rsidRPr="008C5FD5">
              <w:rPr>
                <w:sz w:val="22"/>
                <w:szCs w:val="22"/>
              </w:rPr>
              <w:t>ва символических</w:t>
            </w:r>
            <w:r>
              <w:rPr>
                <w:sz w:val="22"/>
                <w:szCs w:val="22"/>
              </w:rPr>
              <w:t xml:space="preserve"> </w:t>
            </w:r>
            <w:r w:rsidRPr="008C5FD5">
              <w:rPr>
                <w:sz w:val="22"/>
                <w:szCs w:val="22"/>
              </w:rPr>
              <w:t>памятных знака с</w:t>
            </w:r>
            <w:r>
              <w:rPr>
                <w:sz w:val="22"/>
                <w:szCs w:val="22"/>
              </w:rPr>
              <w:t xml:space="preserve"> </w:t>
            </w:r>
            <w:r w:rsidRPr="008C5FD5">
              <w:rPr>
                <w:sz w:val="22"/>
                <w:szCs w:val="22"/>
              </w:rPr>
              <w:t>надписью: «Невский</w:t>
            </w:r>
          </w:p>
          <w:p w:rsidR="008C5FD5" w:rsidRPr="008C5FD5" w:rsidRDefault="008C5FD5" w:rsidP="008C5F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Пятачок» у северной и </w:t>
            </w:r>
            <w:r w:rsidRPr="008C5FD5">
              <w:rPr>
                <w:sz w:val="22"/>
                <w:szCs w:val="22"/>
              </w:rPr>
              <w:t>южной границ</w:t>
            </w:r>
            <w:r>
              <w:rPr>
                <w:sz w:val="22"/>
                <w:szCs w:val="22"/>
              </w:rPr>
              <w:t xml:space="preserve"> </w:t>
            </w:r>
            <w:r w:rsidRPr="008C5FD5">
              <w:rPr>
                <w:sz w:val="22"/>
                <w:szCs w:val="22"/>
              </w:rPr>
              <w:t>мемориального</w:t>
            </w:r>
            <w:r>
              <w:rPr>
                <w:sz w:val="22"/>
                <w:szCs w:val="22"/>
              </w:rPr>
              <w:t xml:space="preserve"> </w:t>
            </w:r>
            <w:r w:rsidRPr="008C5FD5">
              <w:rPr>
                <w:sz w:val="22"/>
                <w:szCs w:val="22"/>
              </w:rPr>
              <w:t>комплекса, их</w:t>
            </w:r>
            <w:r>
              <w:rPr>
                <w:sz w:val="22"/>
                <w:szCs w:val="22"/>
              </w:rPr>
              <w:t xml:space="preserve"> </w:t>
            </w:r>
            <w:r w:rsidRPr="008C5FD5">
              <w:rPr>
                <w:sz w:val="22"/>
                <w:szCs w:val="22"/>
              </w:rPr>
              <w:t>местоположение,</w:t>
            </w:r>
          </w:p>
          <w:p w:rsidR="008C5FD5" w:rsidRDefault="008C5FD5" w:rsidP="008C5F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материал, характер </w:t>
            </w:r>
            <w:r w:rsidRPr="008C5FD5">
              <w:rPr>
                <w:sz w:val="22"/>
                <w:szCs w:val="22"/>
              </w:rPr>
              <w:t xml:space="preserve">обработки </w:t>
            </w:r>
          </w:p>
          <w:p w:rsidR="008C5FD5" w:rsidRPr="00223F88" w:rsidRDefault="008C5FD5" w:rsidP="008C5FD5">
            <w:pPr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t>и декоративно-</w:t>
            </w:r>
            <w:r w:rsidR="00EF2BAB">
              <w:rPr>
                <w:sz w:val="22"/>
                <w:szCs w:val="22"/>
              </w:rPr>
              <w:t>художественное решение</w:t>
            </w:r>
            <w:r w:rsidRPr="008C5FD5">
              <w:rPr>
                <w:sz w:val="22"/>
                <w:szCs w:val="22"/>
              </w:rPr>
              <w:t>;</w:t>
            </w:r>
          </w:p>
          <w:p w:rsidR="00223F88" w:rsidRDefault="00223F88" w:rsidP="00223F88">
            <w:pPr>
              <w:rPr>
                <w:sz w:val="28"/>
                <w:szCs w:val="22"/>
              </w:rPr>
            </w:pPr>
          </w:p>
          <w:p w:rsidR="00EF2BAB" w:rsidRDefault="00EF2BAB" w:rsidP="00223F88">
            <w:pPr>
              <w:rPr>
                <w:sz w:val="28"/>
                <w:szCs w:val="22"/>
              </w:rPr>
            </w:pPr>
          </w:p>
          <w:p w:rsidR="00EF2BAB" w:rsidRDefault="00EF2BAB" w:rsidP="00223F88">
            <w:pPr>
              <w:rPr>
                <w:sz w:val="28"/>
                <w:szCs w:val="22"/>
              </w:rPr>
            </w:pPr>
          </w:p>
          <w:p w:rsidR="00EF2BAB" w:rsidRDefault="00EF2BAB" w:rsidP="00223F88">
            <w:pPr>
              <w:rPr>
                <w:sz w:val="28"/>
                <w:szCs w:val="22"/>
              </w:rPr>
            </w:pPr>
          </w:p>
          <w:p w:rsidR="00EF2BAB" w:rsidRDefault="00EF2BAB" w:rsidP="00223F88">
            <w:pPr>
              <w:rPr>
                <w:sz w:val="28"/>
                <w:szCs w:val="22"/>
              </w:rPr>
            </w:pPr>
          </w:p>
          <w:p w:rsidR="00EF2BAB" w:rsidRDefault="00EF2BAB" w:rsidP="00223F88">
            <w:pPr>
              <w:rPr>
                <w:sz w:val="28"/>
                <w:szCs w:val="22"/>
              </w:rPr>
            </w:pPr>
          </w:p>
          <w:p w:rsidR="00EF2BAB" w:rsidRDefault="00EF2BAB" w:rsidP="00223F88">
            <w:pPr>
              <w:rPr>
                <w:sz w:val="28"/>
                <w:szCs w:val="22"/>
              </w:rPr>
            </w:pPr>
          </w:p>
          <w:p w:rsidR="00EF2BAB" w:rsidRDefault="00EF2BAB" w:rsidP="00223F88">
            <w:pPr>
              <w:rPr>
                <w:sz w:val="28"/>
                <w:szCs w:val="22"/>
              </w:rPr>
            </w:pPr>
          </w:p>
          <w:p w:rsidR="00EF2BAB" w:rsidRDefault="00EF2BAB" w:rsidP="00223F88">
            <w:pPr>
              <w:rPr>
                <w:sz w:val="28"/>
                <w:szCs w:val="22"/>
              </w:rPr>
            </w:pPr>
          </w:p>
          <w:p w:rsidR="005A2E95" w:rsidRDefault="005A2E95" w:rsidP="00223F88">
            <w:pPr>
              <w:rPr>
                <w:sz w:val="28"/>
                <w:szCs w:val="22"/>
              </w:rPr>
            </w:pPr>
          </w:p>
          <w:p w:rsidR="00EF2BAB" w:rsidRPr="0003160F" w:rsidRDefault="00EF2BAB" w:rsidP="00223F88">
            <w:pPr>
              <w:rPr>
                <w:sz w:val="28"/>
                <w:szCs w:val="22"/>
              </w:rPr>
            </w:pPr>
          </w:p>
          <w:p w:rsidR="008C5FD5" w:rsidRPr="008C5FD5" w:rsidRDefault="008C5FD5" w:rsidP="008C5FD5">
            <w:pPr>
              <w:rPr>
                <w:sz w:val="22"/>
                <w:szCs w:val="22"/>
              </w:rPr>
            </w:pPr>
            <w:r w:rsidRPr="008C5FD5">
              <w:rPr>
                <w:sz w:val="22"/>
                <w:szCs w:val="22"/>
              </w:rPr>
              <w:lastRenderedPageBreak/>
              <w:t xml:space="preserve">- </w:t>
            </w:r>
            <w:proofErr w:type="gramStart"/>
            <w:r w:rsidRPr="008C5FD5">
              <w:rPr>
                <w:sz w:val="22"/>
                <w:szCs w:val="22"/>
              </w:rPr>
              <w:t>Дивизионная</w:t>
            </w:r>
            <w:proofErr w:type="gramEnd"/>
            <w:r w:rsidRPr="008C5FD5">
              <w:rPr>
                <w:sz w:val="22"/>
                <w:szCs w:val="22"/>
              </w:rPr>
              <w:t xml:space="preserve"> 76,2-мм</w:t>
            </w:r>
          </w:p>
          <w:p w:rsidR="00223F88" w:rsidRPr="00223F88" w:rsidRDefault="008C5FD5" w:rsidP="008C5F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пушка ЗИС-3;</w:t>
            </w: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Default="00223F88" w:rsidP="00223F88">
            <w:pPr>
              <w:rPr>
                <w:sz w:val="22"/>
                <w:szCs w:val="22"/>
              </w:rPr>
            </w:pPr>
          </w:p>
          <w:p w:rsidR="00EF2BAB" w:rsidRDefault="00EF2BAB" w:rsidP="00223F88">
            <w:pPr>
              <w:rPr>
                <w:sz w:val="22"/>
                <w:szCs w:val="22"/>
              </w:rPr>
            </w:pPr>
          </w:p>
          <w:p w:rsidR="00EF2BAB" w:rsidRDefault="00EF2BAB" w:rsidP="00223F88">
            <w:pPr>
              <w:rPr>
                <w:sz w:val="22"/>
                <w:szCs w:val="22"/>
              </w:rPr>
            </w:pPr>
          </w:p>
          <w:p w:rsidR="00EF2BAB" w:rsidRDefault="00EF2BAB" w:rsidP="00223F88">
            <w:pPr>
              <w:rPr>
                <w:sz w:val="22"/>
                <w:szCs w:val="22"/>
              </w:rPr>
            </w:pPr>
          </w:p>
          <w:p w:rsidR="00EF2BAB" w:rsidRPr="005A2E95" w:rsidRDefault="00EF2BAB" w:rsidP="00223F88">
            <w:pPr>
              <w:rPr>
                <w:sz w:val="14"/>
                <w:szCs w:val="22"/>
              </w:rPr>
            </w:pPr>
          </w:p>
          <w:p w:rsidR="00EF2BAB" w:rsidRDefault="005A2E95" w:rsidP="00223F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памятный знак «Слава героям Невского пятачка» напротив Рубежного камня;</w:t>
            </w:r>
          </w:p>
          <w:p w:rsidR="005A2E95" w:rsidRDefault="005A2E95" w:rsidP="00223F88">
            <w:pPr>
              <w:rPr>
                <w:sz w:val="22"/>
                <w:szCs w:val="22"/>
              </w:rPr>
            </w:pPr>
          </w:p>
          <w:p w:rsidR="005A2E95" w:rsidRDefault="005A2E95" w:rsidP="00223F88">
            <w:pPr>
              <w:rPr>
                <w:sz w:val="22"/>
                <w:szCs w:val="22"/>
              </w:rPr>
            </w:pPr>
          </w:p>
          <w:p w:rsidR="005A2E95" w:rsidRDefault="005A2E95" w:rsidP="00223F88">
            <w:pPr>
              <w:rPr>
                <w:sz w:val="22"/>
                <w:szCs w:val="22"/>
              </w:rPr>
            </w:pPr>
          </w:p>
          <w:p w:rsidR="005A2E95" w:rsidRPr="00223F88" w:rsidRDefault="005A2E95" w:rsidP="00223F88">
            <w:pPr>
              <w:rPr>
                <w:sz w:val="22"/>
                <w:szCs w:val="22"/>
              </w:rPr>
            </w:pPr>
          </w:p>
          <w:p w:rsidR="00223F88" w:rsidRPr="00223F88" w:rsidRDefault="00EF2BAB" w:rsidP="00223F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кенотафы (мемориальные знаки, обозначающие места найденных останков бойцов Красной Армии); </w:t>
            </w: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223F88" w:rsidRDefault="00223F88" w:rsidP="00223F88">
            <w:pPr>
              <w:rPr>
                <w:sz w:val="22"/>
                <w:szCs w:val="22"/>
              </w:rPr>
            </w:pPr>
          </w:p>
          <w:p w:rsidR="00223F88" w:rsidRPr="008C5FD5" w:rsidRDefault="00223F88" w:rsidP="00223F88">
            <w:pPr>
              <w:rPr>
                <w:sz w:val="20"/>
                <w:szCs w:val="22"/>
              </w:rPr>
            </w:pPr>
          </w:p>
          <w:p w:rsidR="00223F88" w:rsidRPr="00223F88" w:rsidRDefault="00223F88" w:rsidP="00223F88">
            <w:pPr>
              <w:tabs>
                <w:tab w:val="left" w:pos="904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928" w:type="pct"/>
          </w:tcPr>
          <w:p w:rsidR="0003160F" w:rsidRPr="0003160F" w:rsidRDefault="0003160F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6"/>
                <w:szCs w:val="6"/>
              </w:rPr>
            </w:pPr>
          </w:p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2"/>
                <w:szCs w:val="22"/>
              </w:rPr>
            </w:pPr>
            <w:r w:rsidRPr="00223F88">
              <w:rPr>
                <w:noProof/>
                <w:sz w:val="22"/>
                <w:szCs w:val="22"/>
              </w:rPr>
              <w:drawing>
                <wp:inline distT="0" distB="0" distL="0" distR="0" wp14:anchorId="1D1AEEF2" wp14:editId="2D4D6CDE">
                  <wp:extent cx="2266894" cy="1190625"/>
                  <wp:effectExtent l="0" t="0" r="635" b="0"/>
                  <wp:docPr id="88" name="Рисунок 88" descr="C:\Users\Наташа\AppData\Local\Microsoft\Windows\Temporary Internet Files\Content.Word\P9093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Наташа\AppData\Local\Microsoft\Windows\Temporary Internet Files\Content.Word\P9093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/>
                          <a:srcRect b="22955"/>
                          <a:stretch/>
                        </pic:blipFill>
                        <pic:spPr bwMode="auto">
                          <a:xfrm>
                            <a:off x="0" y="0"/>
                            <a:ext cx="2268000" cy="119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2"/>
                <w:szCs w:val="22"/>
              </w:rPr>
            </w:pPr>
          </w:p>
          <w:p w:rsidR="00223F88" w:rsidRPr="00223F88" w:rsidRDefault="00223F88" w:rsidP="008C5FD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2"/>
                <w:szCs w:val="22"/>
              </w:rPr>
            </w:pPr>
            <w:r w:rsidRPr="00223F88">
              <w:rPr>
                <w:noProof/>
                <w:sz w:val="22"/>
                <w:szCs w:val="22"/>
              </w:rPr>
              <w:drawing>
                <wp:inline distT="0" distB="0" distL="0" distR="0" wp14:anchorId="6D7BAB04" wp14:editId="3C5CA4A6">
                  <wp:extent cx="2267089" cy="1009650"/>
                  <wp:effectExtent l="0" t="0" r="0" b="0"/>
                  <wp:docPr id="172" name="Рисунок 172" descr="C:\Users\Наташа\AppData\Local\Microsoft\Windows\Temporary Internet Files\Content.Word\P9094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Наташа\AppData\Local\Microsoft\Windows\Temporary Internet Files\Content.Word\P90941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b="17702"/>
                          <a:stretch/>
                        </pic:blipFill>
                        <pic:spPr bwMode="auto">
                          <a:xfrm>
                            <a:off x="0" y="0"/>
                            <a:ext cx="2268000" cy="101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3F88" w:rsidRPr="00223F88" w:rsidRDefault="00223F88" w:rsidP="00223F88">
            <w:pPr>
              <w:tabs>
                <w:tab w:val="left" w:pos="502"/>
                <w:tab w:val="left" w:pos="1836"/>
              </w:tabs>
              <w:suppressAutoHyphens/>
              <w:contextualSpacing/>
              <w:rPr>
                <w:noProof/>
                <w:sz w:val="22"/>
                <w:szCs w:val="22"/>
              </w:rPr>
            </w:pPr>
          </w:p>
          <w:p w:rsidR="00223F88" w:rsidRPr="00223F88" w:rsidRDefault="00223F88" w:rsidP="00223F88">
            <w:pPr>
              <w:tabs>
                <w:tab w:val="left" w:pos="502"/>
                <w:tab w:val="left" w:pos="1836"/>
              </w:tabs>
              <w:suppressAutoHyphens/>
              <w:contextualSpacing/>
              <w:jc w:val="center"/>
              <w:rPr>
                <w:noProof/>
                <w:sz w:val="22"/>
                <w:szCs w:val="22"/>
              </w:rPr>
            </w:pPr>
            <w:r w:rsidRPr="00223F88">
              <w:rPr>
                <w:noProof/>
                <w:sz w:val="22"/>
                <w:szCs w:val="22"/>
              </w:rPr>
              <w:drawing>
                <wp:inline distT="0" distB="0" distL="0" distR="0" wp14:anchorId="6D8BD63C" wp14:editId="28A6B5EF">
                  <wp:extent cx="2266406" cy="1000125"/>
                  <wp:effectExtent l="0" t="0" r="635" b="0"/>
                  <wp:docPr id="208" name="Рисунок 208" descr="C:\Users\Наташа\AppData\Local\Microsoft\Windows\Temporary Internet Files\Content.Word\DSC_5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:\Users\Наташа\AppData\Local\Microsoft\Windows\Temporary Internet Files\Content.Word\DSC_53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/>
                          <a:srcRect b="21417"/>
                          <a:stretch/>
                        </pic:blipFill>
                        <pic:spPr bwMode="auto">
                          <a:xfrm>
                            <a:off x="0" y="0"/>
                            <a:ext cx="2268000" cy="100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3F88" w:rsidRPr="00223F88" w:rsidRDefault="00223F88" w:rsidP="00223F88">
            <w:pPr>
              <w:tabs>
                <w:tab w:val="left" w:pos="502"/>
                <w:tab w:val="left" w:pos="1836"/>
              </w:tabs>
              <w:suppressAutoHyphens/>
              <w:contextualSpacing/>
              <w:rPr>
                <w:noProof/>
                <w:sz w:val="16"/>
                <w:szCs w:val="16"/>
              </w:rPr>
            </w:pPr>
          </w:p>
          <w:p w:rsidR="00223F88" w:rsidRPr="00223F88" w:rsidRDefault="00223F88" w:rsidP="00223F88">
            <w:pPr>
              <w:tabs>
                <w:tab w:val="left" w:pos="502"/>
                <w:tab w:val="left" w:pos="1836"/>
              </w:tabs>
              <w:suppressAutoHyphens/>
              <w:contextualSpacing/>
              <w:jc w:val="center"/>
              <w:rPr>
                <w:noProof/>
                <w:sz w:val="22"/>
                <w:szCs w:val="22"/>
              </w:rPr>
            </w:pPr>
            <w:r w:rsidRPr="00223F88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E9E484D" wp14:editId="39486779">
                  <wp:extent cx="2266279" cy="1209675"/>
                  <wp:effectExtent l="0" t="0" r="1270" b="0"/>
                  <wp:docPr id="145" name="Рисунок 145" descr="C:\Users\Наташа\AppData\Local\Microsoft\Windows\Temporary Internet Files\Content.Word\P9094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Наташа\AppData\Local\Microsoft\Windows\Temporary Internet Files\Content.Word\P90940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lum contrast="10000"/>
                          </a:blip>
                          <a:srcRect t="1" r="18772" b="30446"/>
                          <a:stretch/>
                        </pic:blipFill>
                        <pic:spPr bwMode="auto">
                          <a:xfrm>
                            <a:off x="0" y="0"/>
                            <a:ext cx="2268000" cy="121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3F88" w:rsidRPr="005A2E95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12"/>
                <w:szCs w:val="12"/>
              </w:rPr>
            </w:pPr>
          </w:p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2"/>
                <w:szCs w:val="22"/>
              </w:rPr>
            </w:pPr>
            <w:r w:rsidRPr="00223F88">
              <w:rPr>
                <w:noProof/>
                <w:sz w:val="22"/>
                <w:szCs w:val="22"/>
              </w:rPr>
              <w:drawing>
                <wp:inline distT="0" distB="0" distL="0" distR="0" wp14:anchorId="29B65AF6" wp14:editId="53CC4637">
                  <wp:extent cx="1655574" cy="1710015"/>
                  <wp:effectExtent l="0" t="7937" r="0" b="0"/>
                  <wp:docPr id="7" name="Рисунок 7" descr="\\share\share_voopik$\5 дос. мест\Невский Пятачок\Мемориал Невский пятачок\DSC_5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hare\share_voopik$\5 дос. мест\Невский Пятачок\Мемориал Невский пятачок\DSC_52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/>
                          <a:srcRect l="7344" r="38058"/>
                          <a:stretch/>
                        </pic:blipFill>
                        <pic:spPr bwMode="auto">
                          <a:xfrm rot="5400000">
                            <a:off x="0" y="0"/>
                            <a:ext cx="1655574" cy="171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5FD5" w:rsidRPr="005A2E95" w:rsidRDefault="008C5FD5" w:rsidP="00223F88">
            <w:pPr>
              <w:tabs>
                <w:tab w:val="left" w:pos="1836"/>
              </w:tabs>
              <w:suppressAutoHyphens/>
              <w:contextualSpacing/>
              <w:rPr>
                <w:noProof/>
                <w:sz w:val="14"/>
                <w:szCs w:val="6"/>
              </w:rPr>
            </w:pPr>
          </w:p>
          <w:p w:rsidR="008C5FD5" w:rsidRPr="008C5FD5" w:rsidRDefault="008C5FD5" w:rsidP="00223F88">
            <w:pPr>
              <w:tabs>
                <w:tab w:val="left" w:pos="1836"/>
              </w:tabs>
              <w:suppressAutoHyphens/>
              <w:contextualSpacing/>
              <w:rPr>
                <w:noProof/>
                <w:sz w:val="6"/>
                <w:szCs w:val="6"/>
              </w:rPr>
            </w:pPr>
          </w:p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2"/>
                <w:szCs w:val="22"/>
              </w:rPr>
            </w:pPr>
            <w:r w:rsidRPr="00223F88">
              <w:rPr>
                <w:noProof/>
                <w:sz w:val="22"/>
                <w:szCs w:val="22"/>
              </w:rPr>
              <w:drawing>
                <wp:inline distT="0" distB="0" distL="0" distR="0" wp14:anchorId="5EAE8452" wp14:editId="68171D8C">
                  <wp:extent cx="2268000" cy="1279203"/>
                  <wp:effectExtent l="0" t="0" r="0" b="0"/>
                  <wp:docPr id="21" name="Рисунок 58" descr="C:\Users\Наташа\AppData\Local\Microsoft\Windows\Temporary Internet Files\Content.Word\DSC_5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Наташа\AppData\Local\Microsoft\Windows\Temporary Internet Files\Content.Word\DSC_5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1279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F88" w:rsidRPr="005A2E95" w:rsidRDefault="00223F88" w:rsidP="008C5FD5">
            <w:pPr>
              <w:tabs>
                <w:tab w:val="left" w:pos="1836"/>
              </w:tabs>
              <w:suppressAutoHyphens/>
              <w:contextualSpacing/>
              <w:rPr>
                <w:noProof/>
                <w:szCs w:val="22"/>
              </w:rPr>
            </w:pPr>
          </w:p>
          <w:p w:rsidR="00223F88" w:rsidRP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2"/>
                <w:szCs w:val="22"/>
              </w:rPr>
            </w:pPr>
            <w:r w:rsidRPr="00223F88">
              <w:rPr>
                <w:noProof/>
                <w:sz w:val="22"/>
                <w:szCs w:val="22"/>
              </w:rPr>
              <w:drawing>
                <wp:inline distT="0" distB="0" distL="0" distR="0" wp14:anchorId="59D562F1" wp14:editId="6A41A4A5">
                  <wp:extent cx="2268000" cy="1279205"/>
                  <wp:effectExtent l="0" t="0" r="0" b="0"/>
                  <wp:docPr id="217" name="Рисунок 217" descr="C:\Users\Наташа\AppData\Local\Microsoft\Windows\Temporary Internet Files\Content.Word\DSC_5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Наташа\AppData\Local\Microsoft\Windows\Temporary Internet Files\Content.Word\DSC_5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127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F88" w:rsidRPr="005A2E95" w:rsidRDefault="00223F88" w:rsidP="00223F88">
            <w:pPr>
              <w:tabs>
                <w:tab w:val="left" w:pos="1836"/>
              </w:tabs>
              <w:suppressAutoHyphens/>
              <w:contextualSpacing/>
              <w:rPr>
                <w:noProof/>
                <w:sz w:val="20"/>
                <w:szCs w:val="22"/>
              </w:rPr>
            </w:pPr>
          </w:p>
          <w:p w:rsidR="00223F88" w:rsidRDefault="00223F88" w:rsidP="00223F88">
            <w:pPr>
              <w:jc w:val="center"/>
              <w:rPr>
                <w:sz w:val="22"/>
                <w:szCs w:val="22"/>
              </w:rPr>
            </w:pPr>
            <w:r w:rsidRPr="00223F88">
              <w:rPr>
                <w:noProof/>
                <w:sz w:val="22"/>
                <w:szCs w:val="22"/>
              </w:rPr>
              <w:drawing>
                <wp:inline distT="0" distB="0" distL="0" distR="0" wp14:anchorId="2402FD79" wp14:editId="21C2C2DB">
                  <wp:extent cx="2268000" cy="1635710"/>
                  <wp:effectExtent l="0" t="0" r="0" b="3175"/>
                  <wp:docPr id="190" name="Рисунок 190" descr="C:\Users\Наташа\AppData\Local\Microsoft\Windows\Temporary Internet Files\Content.Word\DSC_5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Наташа\AppData\Local\Microsoft\Windows\Temporary Internet Files\Content.Word\DSC_53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/>
                          <a:srcRect l="8602" r="26879" b="17500"/>
                          <a:stretch/>
                        </pic:blipFill>
                        <pic:spPr bwMode="auto">
                          <a:xfrm>
                            <a:off x="0" y="0"/>
                            <a:ext cx="2268000" cy="16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2BAB" w:rsidRPr="00EF2BAB" w:rsidRDefault="00EF2BAB" w:rsidP="00223F88">
            <w:pPr>
              <w:jc w:val="center"/>
              <w:rPr>
                <w:sz w:val="6"/>
                <w:szCs w:val="6"/>
              </w:rPr>
            </w:pPr>
          </w:p>
          <w:p w:rsidR="00EF2BAB" w:rsidRDefault="005A2E95" w:rsidP="00223F8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008980" cy="1859555"/>
                  <wp:effectExtent l="0" t="0" r="0" b="7620"/>
                  <wp:docPr id="3" name="Рисунок 3" descr="http://poiskovik-irk.ru/wp-content/uploads/2014/12/memorial-nevsky-300x2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iskovik-irk.ru/wp-content/uploads/2014/12/memorial-nevsky-300x2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436" cy="185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BAB" w:rsidRPr="005A2E95" w:rsidRDefault="00EF2BAB" w:rsidP="005A2E95">
            <w:pPr>
              <w:rPr>
                <w:sz w:val="6"/>
                <w:szCs w:val="6"/>
              </w:rPr>
            </w:pPr>
          </w:p>
          <w:p w:rsidR="005A2E95" w:rsidRDefault="005A2E95" w:rsidP="005A2E95">
            <w:pPr>
              <w:rPr>
                <w:sz w:val="6"/>
                <w:szCs w:val="6"/>
              </w:rPr>
            </w:pPr>
          </w:p>
          <w:p w:rsidR="00EF2BAB" w:rsidRPr="00EF2BAB" w:rsidRDefault="00EF2BAB" w:rsidP="00223F88">
            <w:pPr>
              <w:jc w:val="center"/>
              <w:rPr>
                <w:sz w:val="6"/>
                <w:szCs w:val="6"/>
              </w:rPr>
            </w:pPr>
          </w:p>
          <w:p w:rsidR="00223F88" w:rsidRDefault="008C5FD5" w:rsidP="00223F8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87B8AE9">
                  <wp:extent cx="2258340" cy="1403498"/>
                  <wp:effectExtent l="0" t="0" r="889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1" b="5033"/>
                          <a:stretch/>
                        </pic:blipFill>
                        <pic:spPr bwMode="auto">
                          <a:xfrm>
                            <a:off x="0" y="0"/>
                            <a:ext cx="2268000" cy="140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2E95" w:rsidRPr="005A2E95" w:rsidRDefault="005A2E95" w:rsidP="00223F88">
            <w:pPr>
              <w:jc w:val="center"/>
              <w:rPr>
                <w:sz w:val="16"/>
                <w:szCs w:val="16"/>
              </w:rPr>
            </w:pPr>
          </w:p>
          <w:p w:rsidR="005A2E95" w:rsidRDefault="005A2E95" w:rsidP="00223F8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5825F5" wp14:editId="332CB908">
                  <wp:extent cx="2264735" cy="988828"/>
                  <wp:effectExtent l="0" t="0" r="2540" b="1905"/>
                  <wp:docPr id="4" name="Рисунок 4" descr="https://avatars.mds.yandex.net/get-zen_doc/4034194/pub_60cccbce344ba663b135918d_60d08875d9a01372205f3bcf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zen_doc/4034194/pub_60cccbce344ba663b135918d_60d08875d9a01372205f3bcf/scale_24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31" b="29560"/>
                          <a:stretch/>
                        </pic:blipFill>
                        <pic:spPr bwMode="auto">
                          <a:xfrm>
                            <a:off x="0" y="0"/>
                            <a:ext cx="2268000" cy="99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2BAB" w:rsidRDefault="00EF2BAB" w:rsidP="00223F88">
            <w:pPr>
              <w:jc w:val="center"/>
              <w:rPr>
                <w:sz w:val="22"/>
                <w:szCs w:val="22"/>
              </w:rPr>
            </w:pPr>
          </w:p>
          <w:p w:rsidR="00EF2BAB" w:rsidRDefault="00EF2BAB" w:rsidP="00223F8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28000" cy="1394182"/>
                  <wp:effectExtent l="0" t="0" r="5715" b="0"/>
                  <wp:docPr id="29" name="Рисунок 29" descr="U:\ОТДЕЛ ПО ОСУЩЕСТВЛЕНИЮ ПОЛНОМОЧИЙ РФ\Зарубина\d78aff6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:\ОТДЕЛ ПО ОСУЩЕСТВЛЕНИЮ ПОЛНОМОЧИЙ РФ\Зарубина\d78aff6s-9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3" t="16577" r="7100" b="3219"/>
                          <a:stretch/>
                        </pic:blipFill>
                        <pic:spPr bwMode="auto">
                          <a:xfrm>
                            <a:off x="0" y="0"/>
                            <a:ext cx="1728000" cy="139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2BAB" w:rsidRPr="005A2E95" w:rsidRDefault="00EF2BAB" w:rsidP="00223F88">
            <w:pPr>
              <w:jc w:val="center"/>
              <w:rPr>
                <w:sz w:val="6"/>
                <w:szCs w:val="6"/>
              </w:rPr>
            </w:pPr>
          </w:p>
          <w:p w:rsidR="00EF2BAB" w:rsidRDefault="00EF2BAB" w:rsidP="00223F8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28000" cy="1757793"/>
                  <wp:effectExtent l="0" t="0" r="5715" b="0"/>
                  <wp:docPr id="30" name="Рисунок 30" descr="U:\ОТДЕЛ ПО ОСУЩЕСТВЛЕНИЮ ПОЛНОМОЧИЙ РФ\Зарубина\e44aff6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:\ОТДЕЛ ПО ОСУЩЕСТВЛЕНИЮ ПОЛНОМОЧИЙ РФ\Зарубина\e44aff6s-9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 r="15400" b="5600"/>
                          <a:stretch/>
                        </pic:blipFill>
                        <pic:spPr bwMode="auto">
                          <a:xfrm>
                            <a:off x="0" y="0"/>
                            <a:ext cx="1728000" cy="175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2BAB" w:rsidRPr="00223F88" w:rsidRDefault="00EF2BAB" w:rsidP="00223F88">
            <w:pPr>
              <w:jc w:val="center"/>
              <w:rPr>
                <w:sz w:val="22"/>
                <w:szCs w:val="22"/>
              </w:rPr>
            </w:pPr>
            <w:bookmarkStart w:id="2" w:name="_GoBack"/>
            <w:bookmarkEnd w:id="2"/>
          </w:p>
        </w:tc>
      </w:tr>
      <w:tr w:rsidR="00223F88" w:rsidRPr="00223F88" w:rsidTr="00CE145C">
        <w:trPr>
          <w:trHeight w:val="229"/>
        </w:trPr>
        <w:tc>
          <w:tcPr>
            <w:tcW w:w="300" w:type="pct"/>
          </w:tcPr>
          <w:p w:rsidR="00223F88" w:rsidRPr="00223F88" w:rsidRDefault="009D21C2" w:rsidP="009D21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133" w:type="pct"/>
          </w:tcPr>
          <w:p w:rsidR="00223F88" w:rsidRPr="00223F88" w:rsidRDefault="00223F88" w:rsidP="00223F88">
            <w:pPr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Визуальные характеристики:</w:t>
            </w:r>
          </w:p>
        </w:tc>
        <w:tc>
          <w:tcPr>
            <w:tcW w:w="1638" w:type="pct"/>
          </w:tcPr>
          <w:p w:rsidR="00223F88" w:rsidRPr="00223F88" w:rsidRDefault="00223F88" w:rsidP="00223F8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Pr="00223F88">
              <w:rPr>
                <w:sz w:val="22"/>
                <w:szCs w:val="22"/>
              </w:rPr>
              <w:t>арактерные точки визуального восприятия территории:</w:t>
            </w:r>
          </w:p>
          <w:p w:rsidR="00223F88" w:rsidRPr="00223F88" w:rsidRDefault="00223F88" w:rsidP="00223F88">
            <w:pPr>
              <w:jc w:val="both"/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- панорамы и виды:</w:t>
            </w:r>
          </w:p>
          <w:p w:rsidR="00223F88" w:rsidRPr="00223F88" w:rsidRDefault="00223F88" w:rsidP="00223F88">
            <w:pPr>
              <w:jc w:val="both"/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- на плацдарм «Невская Дубровка» с плацдарма «Невский пятачок» от Интернациональной Аллеи Памяти;</w:t>
            </w:r>
          </w:p>
          <w:p w:rsidR="00223F88" w:rsidRPr="00223F88" w:rsidRDefault="00223F88" w:rsidP="00223F88">
            <w:pPr>
              <w:jc w:val="both"/>
              <w:rPr>
                <w:sz w:val="22"/>
                <w:szCs w:val="22"/>
              </w:rPr>
            </w:pPr>
            <w:r w:rsidRPr="00223F88">
              <w:rPr>
                <w:sz w:val="22"/>
                <w:szCs w:val="22"/>
              </w:rPr>
              <w:t>- на плацдарм «Невская Дубровка» с плацдарма «Невский пятачок» с берега р. Невы;</w:t>
            </w:r>
          </w:p>
          <w:p w:rsidR="00223F88" w:rsidRPr="00223F88" w:rsidRDefault="00223F88" w:rsidP="001236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28" w:type="pct"/>
          </w:tcPr>
          <w:p w:rsidR="00223F88" w:rsidRPr="001236BD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6"/>
                <w:szCs w:val="6"/>
              </w:rPr>
            </w:pPr>
          </w:p>
          <w:p w:rsidR="001236BD" w:rsidRDefault="001236BD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CE30FA4">
                  <wp:extent cx="2268000" cy="1196203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8" b="4375"/>
                          <a:stretch/>
                        </pic:blipFill>
                        <pic:spPr bwMode="auto">
                          <a:xfrm>
                            <a:off x="0" y="0"/>
                            <a:ext cx="2268000" cy="119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36BD" w:rsidRPr="001236BD" w:rsidRDefault="001236BD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6"/>
                <w:szCs w:val="6"/>
              </w:rPr>
            </w:pPr>
          </w:p>
          <w:p w:rsidR="00223F88" w:rsidRDefault="00223F88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2"/>
                <w:szCs w:val="22"/>
              </w:rPr>
            </w:pPr>
            <w:r w:rsidRPr="00223F88">
              <w:rPr>
                <w:noProof/>
                <w:sz w:val="22"/>
                <w:szCs w:val="22"/>
              </w:rPr>
              <w:drawing>
                <wp:inline distT="0" distB="0" distL="0" distR="0" wp14:anchorId="47BA125E" wp14:editId="485F6C93">
                  <wp:extent cx="2268000" cy="1700999"/>
                  <wp:effectExtent l="0" t="0" r="0" b="0"/>
                  <wp:docPr id="9" name="Рисунок 9" descr="\\share\share_voopik$\5 дос. мест\НАТАША\НЕВСКИЙ ПЯТАЧОК\НЕВКИЙ ПЯТАЧОК\P9094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hare\share_voopik$\5 дос. мест\НАТАША\НЕВСКИЙ ПЯТАЧОК\НЕВКИЙ ПЯТАЧОК\P9094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1700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BAB" w:rsidRPr="00EF2BAB" w:rsidRDefault="00EF2BAB" w:rsidP="00223F88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6"/>
                <w:szCs w:val="6"/>
              </w:rPr>
            </w:pPr>
          </w:p>
        </w:tc>
      </w:tr>
    </w:tbl>
    <w:p w:rsidR="00223F88" w:rsidRDefault="00223F88" w:rsidP="00223F88">
      <w:pPr>
        <w:tabs>
          <w:tab w:val="left" w:pos="9923"/>
        </w:tabs>
        <w:adjustRightInd w:val="0"/>
        <w:ind w:left="-142" w:right="283"/>
        <w:jc w:val="both"/>
      </w:pPr>
      <w:bookmarkStart w:id="3" w:name="_bookmark14"/>
      <w:bookmarkStart w:id="4" w:name="_bookmark16"/>
      <w:bookmarkEnd w:id="3"/>
      <w:bookmarkEnd w:id="4"/>
    </w:p>
    <w:p w:rsidR="00223F88" w:rsidRPr="00223F88" w:rsidRDefault="00223F88" w:rsidP="00223F88">
      <w:pPr>
        <w:tabs>
          <w:tab w:val="left" w:pos="9923"/>
        </w:tabs>
        <w:adjustRightInd w:val="0"/>
        <w:ind w:left="-142" w:right="283"/>
        <w:jc w:val="both"/>
        <w:rPr>
          <w:sz w:val="22"/>
          <w:szCs w:val="22"/>
        </w:rPr>
      </w:pPr>
      <w:r w:rsidRPr="00223F88">
        <w:rPr>
          <w:sz w:val="22"/>
          <w:szCs w:val="22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sectPr w:rsidR="00223F88" w:rsidRPr="00223F88" w:rsidSect="006F2ACE">
      <w:headerReference w:type="default" r:id="rId40"/>
      <w:pgSz w:w="11906" w:h="16838"/>
      <w:pgMar w:top="851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ADA" w:rsidRDefault="005D2ADA" w:rsidP="005B370B">
      <w:r>
        <w:separator/>
      </w:r>
    </w:p>
  </w:endnote>
  <w:endnote w:type="continuationSeparator" w:id="0">
    <w:p w:rsidR="005D2ADA" w:rsidRDefault="005D2ADA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ADA" w:rsidRDefault="005D2ADA" w:rsidP="005B370B">
      <w:r>
        <w:separator/>
      </w:r>
    </w:p>
  </w:footnote>
  <w:footnote w:type="continuationSeparator" w:id="0">
    <w:p w:rsidR="005D2ADA" w:rsidRDefault="005D2ADA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60F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6BD"/>
    <w:rsid w:val="00123FD6"/>
    <w:rsid w:val="0012465F"/>
    <w:rsid w:val="00125117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081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3F88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2D52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51B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0DBF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1CE1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E30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40D"/>
    <w:rsid w:val="0053282F"/>
    <w:rsid w:val="00533262"/>
    <w:rsid w:val="00533C82"/>
    <w:rsid w:val="00535B94"/>
    <w:rsid w:val="00536E5C"/>
    <w:rsid w:val="00541B4A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77A8E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2E95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2ADA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1DAB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431"/>
    <w:rsid w:val="006F1712"/>
    <w:rsid w:val="006F28A6"/>
    <w:rsid w:val="006F2ACE"/>
    <w:rsid w:val="006F2DE7"/>
    <w:rsid w:val="006F35EA"/>
    <w:rsid w:val="006F689E"/>
    <w:rsid w:val="006F78BB"/>
    <w:rsid w:val="00700741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5FD5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1D46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1C2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1B2E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E7C8F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3BD8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47F92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1E57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87D2C"/>
    <w:rsid w:val="00D905C6"/>
    <w:rsid w:val="00D90D69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3306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4DC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2E43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2BAB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434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21" Type="http://schemas.openxmlformats.org/officeDocument/2006/relationships/image" Target="media/image12.jpeg"/><Relationship Id="rId34" Type="http://schemas.microsoft.com/office/2007/relationships/hdphoto" Target="media/hdphoto2.wdp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1.wdp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F684A-BE86-4F8A-8DF1-361A155D4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1050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7024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Наталия Александровна Зарубина</cp:lastModifiedBy>
  <cp:revision>19</cp:revision>
  <cp:lastPrinted>2018-10-17T07:11:00Z</cp:lastPrinted>
  <dcterms:created xsi:type="dcterms:W3CDTF">2021-12-04T10:55:00Z</dcterms:created>
  <dcterms:modified xsi:type="dcterms:W3CDTF">2021-12-16T08:13:00Z</dcterms:modified>
</cp:coreProperties>
</file>