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2A21" w:rsidRPr="00B02A21" w:rsidRDefault="00B02A21" w:rsidP="00B02A21">
      <w:pPr>
        <w:tabs>
          <w:tab w:val="right" w:pos="7655"/>
        </w:tabs>
        <w:jc w:val="right"/>
        <w:rPr>
          <w:noProof/>
        </w:rPr>
      </w:pPr>
      <w:r w:rsidRPr="00B02A21"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 xml:space="preserve">ПО </w:t>
      </w:r>
      <w:r w:rsidR="00CB1E57">
        <w:rPr>
          <w:sz w:val="28"/>
          <w:szCs w:val="28"/>
          <w:lang w:val="ru-RU"/>
        </w:rPr>
        <w:t>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</w:t>
      </w:r>
      <w:r w:rsidR="00CB1E57">
        <w:rPr>
          <w:sz w:val="28"/>
          <w:szCs w:val="28"/>
        </w:rPr>
        <w:t>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7101AC" w:rsidRDefault="0093589E" w:rsidP="005C5358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  <w:r w:rsidR="00041B07">
        <w:rPr>
          <w:b/>
          <w:sz w:val="28"/>
        </w:rPr>
        <w:t xml:space="preserve">объекта культурного наследия федерального значения </w:t>
      </w:r>
      <w:r w:rsidR="005C5358" w:rsidRPr="005C5358">
        <w:rPr>
          <w:b/>
          <w:sz w:val="28"/>
        </w:rPr>
        <w:t xml:space="preserve">«Церковь Тихвинской иконы Божьей Матери </w:t>
      </w:r>
    </w:p>
    <w:p w:rsidR="005C5358" w:rsidRDefault="005C5358" w:rsidP="005C5358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5C5358">
        <w:rPr>
          <w:b/>
          <w:sz w:val="28"/>
        </w:rPr>
        <w:t xml:space="preserve">с </w:t>
      </w:r>
      <w:proofErr w:type="spellStart"/>
      <w:r w:rsidRPr="005C5358">
        <w:rPr>
          <w:b/>
          <w:sz w:val="28"/>
        </w:rPr>
        <w:t>Прицерковным</w:t>
      </w:r>
      <w:proofErr w:type="spellEnd"/>
      <w:r w:rsidRPr="005C5358">
        <w:rPr>
          <w:b/>
          <w:sz w:val="28"/>
        </w:rPr>
        <w:t xml:space="preserve"> садом в селе </w:t>
      </w:r>
      <w:proofErr w:type="spellStart"/>
      <w:r w:rsidRPr="005C5358">
        <w:rPr>
          <w:b/>
          <w:sz w:val="28"/>
        </w:rPr>
        <w:t>Путилово</w:t>
      </w:r>
      <w:proofErr w:type="spellEnd"/>
      <w:r w:rsidRPr="005C5358">
        <w:rPr>
          <w:b/>
          <w:sz w:val="28"/>
        </w:rPr>
        <w:t xml:space="preserve">», расположенного </w:t>
      </w:r>
    </w:p>
    <w:p w:rsidR="005C5358" w:rsidRDefault="005C5358" w:rsidP="005C5358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5C5358">
        <w:rPr>
          <w:b/>
          <w:sz w:val="28"/>
        </w:rPr>
        <w:t xml:space="preserve">по адресу: Ленинградская область, Кировский район, </w:t>
      </w:r>
    </w:p>
    <w:p w:rsidR="00794D48" w:rsidRDefault="005C5358" w:rsidP="005C5358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5C5358">
        <w:rPr>
          <w:b/>
          <w:sz w:val="28"/>
        </w:rPr>
        <w:t xml:space="preserve">с. </w:t>
      </w:r>
      <w:proofErr w:type="spellStart"/>
      <w:r w:rsidRPr="005C5358">
        <w:rPr>
          <w:b/>
          <w:sz w:val="28"/>
        </w:rPr>
        <w:t>Путилово</w:t>
      </w:r>
      <w:proofErr w:type="spellEnd"/>
      <w:r w:rsidRPr="005C5358">
        <w:rPr>
          <w:b/>
          <w:sz w:val="28"/>
        </w:rPr>
        <w:t xml:space="preserve">,  ул. </w:t>
      </w:r>
      <w:proofErr w:type="spellStart"/>
      <w:r w:rsidRPr="005C5358">
        <w:rPr>
          <w:b/>
          <w:sz w:val="28"/>
        </w:rPr>
        <w:t>Игнашкиных</w:t>
      </w:r>
      <w:proofErr w:type="spellEnd"/>
      <w:r w:rsidRPr="005C5358">
        <w:rPr>
          <w:b/>
          <w:sz w:val="28"/>
        </w:rPr>
        <w:t>, 17а</w:t>
      </w:r>
      <w:r w:rsidR="00F66143">
        <w:rPr>
          <w:b/>
          <w:sz w:val="28"/>
        </w:rPr>
        <w:t>, и входящих в его состав объектов культурного наследия федерального значения «</w:t>
      </w:r>
      <w:r w:rsidR="00F66143" w:rsidRPr="005C5358">
        <w:rPr>
          <w:b/>
          <w:sz w:val="28"/>
        </w:rPr>
        <w:t>Церковь Тихвинской иконы Божьей Матери</w:t>
      </w:r>
      <w:r w:rsidR="00F66143">
        <w:rPr>
          <w:b/>
          <w:sz w:val="28"/>
        </w:rPr>
        <w:t>», «</w:t>
      </w:r>
      <w:proofErr w:type="spellStart"/>
      <w:r w:rsidR="00F66143">
        <w:rPr>
          <w:b/>
          <w:sz w:val="28"/>
        </w:rPr>
        <w:t>Прицерковный</w:t>
      </w:r>
      <w:proofErr w:type="spellEnd"/>
      <w:r w:rsidR="00F66143">
        <w:rPr>
          <w:b/>
          <w:sz w:val="28"/>
        </w:rPr>
        <w:t xml:space="preserve"> сад»</w:t>
      </w:r>
    </w:p>
    <w:p w:rsidR="00540BB9" w:rsidRPr="00540BB9" w:rsidRDefault="00540BB9" w:rsidP="00540BB9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</w:p>
    <w:p w:rsidR="00EC066D" w:rsidRDefault="00EC066D" w:rsidP="00CB1E57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 w:rsidR="00D90D69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</w:t>
      </w:r>
      <w:r w:rsidR="00B700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B7005D">
        <w:rPr>
          <w:sz w:val="28"/>
          <w:szCs w:val="28"/>
        </w:rPr>
        <w:t>Ленинградской области», п. 2.1</w:t>
      </w:r>
      <w:r w:rsidR="009651A4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о комитете </w:t>
      </w:r>
      <w:r w:rsidR="00B7005D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по </w:t>
      </w:r>
      <w:r w:rsidR="00B7005D">
        <w:rPr>
          <w:sz w:val="28"/>
          <w:szCs w:val="28"/>
        </w:rPr>
        <w:t>сохранению культурного наследия</w:t>
      </w:r>
      <w:r>
        <w:rPr>
          <w:sz w:val="28"/>
          <w:szCs w:val="28"/>
        </w:rPr>
        <w:t xml:space="preserve">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</w:t>
      </w:r>
      <w:r w:rsidR="00B7005D">
        <w:rPr>
          <w:sz w:val="28"/>
          <w:szCs w:val="28"/>
        </w:rPr>
        <w:t>декабря 2020</w:t>
      </w:r>
      <w:r>
        <w:rPr>
          <w:sz w:val="28"/>
          <w:szCs w:val="28"/>
        </w:rPr>
        <w:t xml:space="preserve"> года </w:t>
      </w:r>
      <w:r w:rsidR="00B7005D">
        <w:rPr>
          <w:sz w:val="28"/>
          <w:szCs w:val="28"/>
        </w:rPr>
        <w:t xml:space="preserve">                   № 850</w:t>
      </w:r>
      <w:r>
        <w:rPr>
          <w:sz w:val="28"/>
          <w:szCs w:val="28"/>
        </w:rPr>
        <w:t>, приказываю:</w:t>
      </w:r>
    </w:p>
    <w:p w:rsidR="0093589E" w:rsidRPr="005C5358" w:rsidRDefault="00F35434" w:rsidP="005C5358">
      <w:pPr>
        <w:numPr>
          <w:ilvl w:val="0"/>
          <w:numId w:val="20"/>
        </w:numPr>
        <w:tabs>
          <w:tab w:val="left" w:pos="0"/>
          <w:tab w:val="left" w:pos="710"/>
          <w:tab w:val="left" w:pos="851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</w:rPr>
      </w:pPr>
      <w:r>
        <w:rPr>
          <w:sz w:val="28"/>
          <w:szCs w:val="28"/>
        </w:rPr>
        <w:t xml:space="preserve"> </w:t>
      </w:r>
      <w:r w:rsidR="009E1132"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3B42F2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федерального </w:t>
      </w:r>
      <w:r w:rsidR="00041B07" w:rsidRPr="003B42F2">
        <w:rPr>
          <w:sz w:val="28"/>
        </w:rPr>
        <w:t xml:space="preserve">значения </w:t>
      </w:r>
      <w:r w:rsidR="005C5358" w:rsidRPr="005C5358">
        <w:rPr>
          <w:sz w:val="28"/>
        </w:rPr>
        <w:t>«Церковь Тихвинской иконы Божьей Матери</w:t>
      </w:r>
      <w:r w:rsidR="005C5358">
        <w:rPr>
          <w:sz w:val="28"/>
        </w:rPr>
        <w:t xml:space="preserve"> </w:t>
      </w:r>
      <w:r w:rsidR="005C5358" w:rsidRPr="005C5358">
        <w:rPr>
          <w:sz w:val="28"/>
        </w:rPr>
        <w:t xml:space="preserve">с </w:t>
      </w:r>
      <w:proofErr w:type="spellStart"/>
      <w:r w:rsidR="005C5358" w:rsidRPr="005C5358">
        <w:rPr>
          <w:sz w:val="28"/>
        </w:rPr>
        <w:t>Прицерковным</w:t>
      </w:r>
      <w:proofErr w:type="spellEnd"/>
      <w:r w:rsidR="005C5358" w:rsidRPr="005C5358">
        <w:rPr>
          <w:sz w:val="28"/>
        </w:rPr>
        <w:t xml:space="preserve"> садом </w:t>
      </w:r>
      <w:r w:rsidR="00F66143">
        <w:rPr>
          <w:sz w:val="28"/>
        </w:rPr>
        <w:t xml:space="preserve">                    </w:t>
      </w:r>
      <w:r w:rsidR="005C5358" w:rsidRPr="005C5358">
        <w:rPr>
          <w:sz w:val="28"/>
        </w:rPr>
        <w:t xml:space="preserve">в селе </w:t>
      </w:r>
      <w:proofErr w:type="spellStart"/>
      <w:r w:rsidR="005C5358" w:rsidRPr="005C5358">
        <w:rPr>
          <w:sz w:val="28"/>
        </w:rPr>
        <w:t>Путилово</w:t>
      </w:r>
      <w:proofErr w:type="spellEnd"/>
      <w:r w:rsidR="005C5358" w:rsidRPr="005C5358">
        <w:rPr>
          <w:sz w:val="28"/>
        </w:rPr>
        <w:t xml:space="preserve">», расположенного по адресу: Ленинградская область, Кировский район, </w:t>
      </w:r>
      <w:r w:rsidR="007101AC">
        <w:rPr>
          <w:sz w:val="28"/>
        </w:rPr>
        <w:t xml:space="preserve">с. </w:t>
      </w:r>
      <w:proofErr w:type="spellStart"/>
      <w:r w:rsidR="007101AC">
        <w:rPr>
          <w:sz w:val="28"/>
        </w:rPr>
        <w:t>Путилово</w:t>
      </w:r>
      <w:proofErr w:type="spellEnd"/>
      <w:r w:rsidR="007101AC">
        <w:rPr>
          <w:sz w:val="28"/>
        </w:rPr>
        <w:t xml:space="preserve">, </w:t>
      </w:r>
      <w:r w:rsidR="005C5358" w:rsidRPr="005C5358">
        <w:rPr>
          <w:sz w:val="28"/>
        </w:rPr>
        <w:t xml:space="preserve">ул. </w:t>
      </w:r>
      <w:proofErr w:type="spellStart"/>
      <w:r w:rsidR="005C5358" w:rsidRPr="005C5358">
        <w:rPr>
          <w:sz w:val="28"/>
        </w:rPr>
        <w:t>Игнашкиных</w:t>
      </w:r>
      <w:proofErr w:type="spellEnd"/>
      <w:r w:rsidR="005C5358" w:rsidRPr="005C5358">
        <w:rPr>
          <w:sz w:val="28"/>
        </w:rPr>
        <w:t>, 17а</w:t>
      </w:r>
      <w:r w:rsidR="00EA6511" w:rsidRPr="005C5358">
        <w:rPr>
          <w:iCs/>
          <w:sz w:val="28"/>
        </w:rPr>
        <w:t>,</w:t>
      </w:r>
      <w:r w:rsidR="007B7911" w:rsidRPr="005C5358">
        <w:rPr>
          <w:sz w:val="28"/>
        </w:rPr>
        <w:t xml:space="preserve"> </w:t>
      </w:r>
      <w:r w:rsidR="00F66143" w:rsidRPr="00F66143">
        <w:rPr>
          <w:sz w:val="28"/>
        </w:rPr>
        <w:t>и входящих в его состав объектов культурного наследия федерального значения «Церковь Тихвинской иконы Божьей Матери», «</w:t>
      </w:r>
      <w:proofErr w:type="spellStart"/>
      <w:r w:rsidR="00F66143" w:rsidRPr="00F66143">
        <w:rPr>
          <w:sz w:val="28"/>
        </w:rPr>
        <w:t>Прицерковный</w:t>
      </w:r>
      <w:proofErr w:type="spellEnd"/>
      <w:r w:rsidR="00F66143" w:rsidRPr="00F66143">
        <w:rPr>
          <w:sz w:val="28"/>
        </w:rPr>
        <w:t xml:space="preserve"> сад»</w:t>
      </w:r>
      <w:r w:rsidR="00F66143" w:rsidRPr="00F66143">
        <w:rPr>
          <w:sz w:val="28"/>
        </w:rPr>
        <w:t xml:space="preserve">, </w:t>
      </w:r>
      <w:r w:rsidR="004E283D" w:rsidRPr="005C5358">
        <w:rPr>
          <w:sz w:val="28"/>
        </w:rPr>
        <w:t>принят</w:t>
      </w:r>
      <w:r w:rsidR="00F66143">
        <w:rPr>
          <w:sz w:val="28"/>
        </w:rPr>
        <w:t>ых</w:t>
      </w:r>
      <w:r w:rsidR="005C5358">
        <w:rPr>
          <w:sz w:val="28"/>
        </w:rPr>
        <w:t xml:space="preserve"> </w:t>
      </w:r>
      <w:r w:rsidRPr="005C5358">
        <w:rPr>
          <w:sz w:val="28"/>
        </w:rPr>
        <w:t>на</w:t>
      </w:r>
      <w:r w:rsidR="004E283D" w:rsidRPr="005C5358">
        <w:rPr>
          <w:sz w:val="28"/>
        </w:rPr>
        <w:t xml:space="preserve"> государственную охрану </w:t>
      </w:r>
      <w:r w:rsidR="005C5358" w:rsidRPr="005C5358">
        <w:rPr>
          <w:sz w:val="28"/>
        </w:rPr>
        <w:t>Распоряжение</w:t>
      </w:r>
      <w:r w:rsidR="00F66143">
        <w:rPr>
          <w:sz w:val="28"/>
        </w:rPr>
        <w:t>м</w:t>
      </w:r>
      <w:r w:rsidR="005C5358" w:rsidRPr="005C5358">
        <w:rPr>
          <w:sz w:val="28"/>
        </w:rPr>
        <w:t xml:space="preserve"> Правительства Российской Федерации </w:t>
      </w:r>
      <w:r w:rsidR="005C5358">
        <w:rPr>
          <w:sz w:val="28"/>
        </w:rPr>
        <w:t xml:space="preserve">от 15 февраля </w:t>
      </w:r>
      <w:r w:rsidR="005C5358" w:rsidRPr="005C5358">
        <w:rPr>
          <w:sz w:val="28"/>
        </w:rPr>
        <w:t xml:space="preserve">2014 </w:t>
      </w:r>
      <w:r w:rsidR="005C5358">
        <w:rPr>
          <w:sz w:val="28"/>
        </w:rPr>
        <w:t xml:space="preserve">года </w:t>
      </w:r>
      <w:r w:rsidR="007101AC">
        <w:rPr>
          <w:sz w:val="28"/>
        </w:rPr>
        <w:t xml:space="preserve">                    </w:t>
      </w:r>
      <w:r w:rsidR="005C5358" w:rsidRPr="005C5358">
        <w:rPr>
          <w:sz w:val="28"/>
        </w:rPr>
        <w:t xml:space="preserve">№ </w:t>
      </w:r>
      <w:r w:rsidR="005C5358" w:rsidRPr="00F66143">
        <w:rPr>
          <w:sz w:val="28"/>
        </w:rPr>
        <w:t>207-р</w:t>
      </w:r>
      <w:r w:rsidR="003B42F2" w:rsidRPr="00F66143">
        <w:rPr>
          <w:sz w:val="28"/>
        </w:rPr>
        <w:t>,</w:t>
      </w:r>
      <w:r w:rsidR="003B42F2" w:rsidRPr="005C5358">
        <w:rPr>
          <w:sz w:val="28"/>
        </w:rPr>
        <w:t xml:space="preserve"> </w:t>
      </w:r>
      <w:r w:rsidR="00041B07" w:rsidRPr="005C5358">
        <w:rPr>
          <w:sz w:val="28"/>
          <w:szCs w:val="28"/>
        </w:rPr>
        <w:t>согласно приложению</w:t>
      </w:r>
      <w:r w:rsidR="00F66143">
        <w:rPr>
          <w:sz w:val="28"/>
          <w:szCs w:val="28"/>
        </w:rPr>
        <w:t xml:space="preserve"> </w:t>
      </w:r>
      <w:r w:rsidR="0093589E" w:rsidRPr="005C5358">
        <w:rPr>
          <w:sz w:val="28"/>
          <w:szCs w:val="28"/>
        </w:rPr>
        <w:t>к настоящему приказу</w:t>
      </w:r>
      <w:r w:rsidR="00EC066D" w:rsidRPr="005C5358">
        <w:rPr>
          <w:sz w:val="28"/>
          <w:szCs w:val="28"/>
        </w:rPr>
        <w:t>.</w:t>
      </w:r>
    </w:p>
    <w:p w:rsidR="00F66143" w:rsidRDefault="00F66143" w:rsidP="00F66143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</w:t>
      </w:r>
      <w:r>
        <w:rPr>
          <w:sz w:val="28"/>
          <w:szCs w:val="28"/>
        </w:rPr>
        <w:t>комитета по сохранению культурного наследия</w:t>
      </w:r>
      <w:r w:rsidRPr="000679A2">
        <w:rPr>
          <w:sz w:val="28"/>
          <w:szCs w:val="28"/>
        </w:rPr>
        <w:t xml:space="preserve"> Ленинградской области </w:t>
      </w:r>
      <w:r>
        <w:rPr>
          <w:sz w:val="28"/>
          <w:szCs w:val="28"/>
        </w:rPr>
        <w:t xml:space="preserve">обеспечить </w:t>
      </w:r>
      <w:r w:rsidRPr="00577A8E">
        <w:rPr>
          <w:sz w:val="28"/>
          <w:szCs w:val="28"/>
        </w:rPr>
        <w:t>внесение соответствующих сведений в Единый государственный реестр объектов культурного наследия (памятников истории</w:t>
      </w:r>
      <w:r>
        <w:rPr>
          <w:sz w:val="28"/>
          <w:szCs w:val="28"/>
        </w:rPr>
        <w:t xml:space="preserve">                   </w:t>
      </w:r>
      <w:r w:rsidRPr="00577A8E">
        <w:rPr>
          <w:sz w:val="28"/>
          <w:szCs w:val="28"/>
        </w:rPr>
        <w:t xml:space="preserve">и культуры) народов </w:t>
      </w:r>
      <w:r>
        <w:rPr>
          <w:sz w:val="28"/>
          <w:szCs w:val="28"/>
        </w:rPr>
        <w:t>Российской Федерации.</w:t>
      </w:r>
    </w:p>
    <w:p w:rsidR="00F66143" w:rsidRPr="00E27AC9" w:rsidRDefault="00F66143" w:rsidP="00F66143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Сектору осуществления надзора за состоянием, содержанием, сохранением, использованием и популяризацией объектов культурного наследия комитета                      по сохранению культурного наследия Ленинградской области о</w:t>
      </w:r>
      <w:r w:rsidRPr="000679A2">
        <w:rPr>
          <w:sz w:val="28"/>
          <w:szCs w:val="28"/>
        </w:rPr>
        <w:t xml:space="preserve">беспечить </w:t>
      </w:r>
      <w:r w:rsidRPr="00E27AC9">
        <w:rPr>
          <w:sz w:val="28"/>
          <w:szCs w:val="28"/>
        </w:rPr>
        <w:t>размещение настоящего приказа на сайте комитета по сохранению культурного наследия Ленинградской области в информационно-телекоммуникационной сети «Интернет».</w:t>
      </w:r>
    </w:p>
    <w:p w:rsidR="00F66143" w:rsidRDefault="00F66143" w:rsidP="00F6614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F66143" w:rsidRPr="000679A2" w:rsidRDefault="00F66143" w:rsidP="00F6614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>
        <w:rPr>
          <w:sz w:val="28"/>
          <w:szCs w:val="28"/>
        </w:rPr>
        <w:t>приказа возложить на заместителя председателя комитета по сохранению культурного наследия Ленинградской области, уполномоченного</w:t>
      </w:r>
      <w:r w:rsidRPr="00312CD2">
        <w:rPr>
          <w:sz w:val="28"/>
          <w:szCs w:val="28"/>
        </w:rPr>
        <w:t xml:space="preserve"> в области сохранения, использования, популяризации </w:t>
      </w:r>
      <w:r>
        <w:rPr>
          <w:sz w:val="28"/>
          <w:szCs w:val="28"/>
        </w:rPr>
        <w:br/>
      </w:r>
      <w:r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>
        <w:rPr>
          <w:sz w:val="28"/>
          <w:szCs w:val="28"/>
        </w:rPr>
        <w:br/>
      </w:r>
      <w:r w:rsidRPr="00312CD2">
        <w:rPr>
          <w:sz w:val="28"/>
          <w:szCs w:val="28"/>
        </w:rPr>
        <w:t>и культуры) народов Российской Федерации</w:t>
      </w:r>
      <w:r>
        <w:rPr>
          <w:sz w:val="28"/>
          <w:szCs w:val="28"/>
        </w:rPr>
        <w:t>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Заместитель Председателя Правительства</w:t>
      </w: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 xml:space="preserve">Ленинградской области – председатель </w:t>
      </w:r>
    </w:p>
    <w:p w:rsidR="006F2ACE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комитета по сохранению культурного наследия</w:t>
      </w:r>
      <w:r w:rsidRPr="00B7005D">
        <w:rPr>
          <w:sz w:val="28"/>
          <w:szCs w:val="28"/>
        </w:rPr>
        <w:tab/>
      </w:r>
      <w:r w:rsidRPr="00B7005D">
        <w:rPr>
          <w:sz w:val="28"/>
          <w:szCs w:val="28"/>
        </w:rPr>
        <w:tab/>
        <w:t xml:space="preserve">                             В.О. Цой</w:t>
      </w:r>
    </w:p>
    <w:p w:rsidR="00F66143" w:rsidRDefault="00F66143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</w:p>
    <w:p w:rsidR="005B3BBD" w:rsidRDefault="00620398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F66143" w:rsidRPr="00A35A05" w:rsidRDefault="00F66143" w:rsidP="00F66143">
      <w:pPr>
        <w:adjustRightInd w:val="0"/>
        <w:ind w:left="5812" w:right="-1"/>
        <w:contextualSpacing/>
        <w:jc w:val="center"/>
        <w:rPr>
          <w:sz w:val="26"/>
          <w:szCs w:val="26"/>
        </w:rPr>
      </w:pPr>
      <w:bookmarkStart w:id="0" w:name="_Toc84928934"/>
      <w:r w:rsidRPr="00A35A05">
        <w:rPr>
          <w:sz w:val="26"/>
          <w:szCs w:val="26"/>
        </w:rPr>
        <w:lastRenderedPageBreak/>
        <w:t>Приложение</w:t>
      </w:r>
    </w:p>
    <w:p w:rsidR="00F66143" w:rsidRPr="00A35A05" w:rsidRDefault="00F66143" w:rsidP="00F66143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>
        <w:rPr>
          <w:sz w:val="26"/>
          <w:szCs w:val="26"/>
        </w:rPr>
        <w:t>сохранению культурного наследия</w:t>
      </w:r>
    </w:p>
    <w:p w:rsidR="00F66143" w:rsidRPr="00A35A05" w:rsidRDefault="00F66143" w:rsidP="00F66143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F66143" w:rsidRPr="00A35A05" w:rsidRDefault="00F66143" w:rsidP="00F66143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от «___» _____________202</w:t>
      </w:r>
      <w:r>
        <w:rPr>
          <w:sz w:val="26"/>
          <w:szCs w:val="26"/>
        </w:rPr>
        <w:t>1</w:t>
      </w:r>
      <w:r w:rsidRPr="00A35A05">
        <w:rPr>
          <w:sz w:val="26"/>
          <w:szCs w:val="26"/>
        </w:rPr>
        <w:t xml:space="preserve"> г.</w:t>
      </w:r>
    </w:p>
    <w:p w:rsidR="00F66143" w:rsidRPr="00A35A05" w:rsidRDefault="00F66143" w:rsidP="00F66143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F66143" w:rsidRDefault="00F66143" w:rsidP="00F66143">
      <w:pPr>
        <w:pStyle w:val="1"/>
        <w:tabs>
          <w:tab w:val="left" w:pos="4840"/>
          <w:tab w:val="left" w:pos="4841"/>
        </w:tabs>
        <w:suppressAutoHyphens/>
        <w:contextualSpacing/>
        <w:rPr>
          <w:bCs/>
          <w:sz w:val="27"/>
          <w:szCs w:val="27"/>
        </w:rPr>
      </w:pPr>
    </w:p>
    <w:p w:rsidR="00F66143" w:rsidRPr="00A63162" w:rsidRDefault="00F66143" w:rsidP="00F66143">
      <w:pPr>
        <w:pStyle w:val="1"/>
        <w:tabs>
          <w:tab w:val="left" w:pos="4840"/>
          <w:tab w:val="left" w:pos="4841"/>
        </w:tabs>
        <w:suppressAutoHyphens/>
        <w:contextualSpacing/>
        <w:rPr>
          <w:bCs/>
          <w:sz w:val="16"/>
          <w:szCs w:val="16"/>
        </w:rPr>
      </w:pPr>
    </w:p>
    <w:bookmarkEnd w:id="0"/>
    <w:p w:rsidR="0036471A" w:rsidRDefault="00F66143" w:rsidP="0036471A">
      <w:pPr>
        <w:pStyle w:val="a8"/>
        <w:spacing w:after="0"/>
        <w:jc w:val="center"/>
        <w:rPr>
          <w:b/>
          <w:sz w:val="27"/>
          <w:szCs w:val="27"/>
          <w:lang w:val="ru-RU"/>
        </w:rPr>
      </w:pPr>
      <w:r w:rsidRPr="00F91CB8">
        <w:rPr>
          <w:b/>
          <w:sz w:val="27"/>
          <w:szCs w:val="27"/>
        </w:rPr>
        <w:t>Предмет охраны объекта культурного наследия федерального значен</w:t>
      </w:r>
      <w:r>
        <w:rPr>
          <w:b/>
          <w:sz w:val="27"/>
          <w:szCs w:val="27"/>
        </w:rPr>
        <w:t>ия «</w:t>
      </w:r>
      <w:r w:rsidRPr="00A63162">
        <w:rPr>
          <w:b/>
          <w:sz w:val="27"/>
          <w:szCs w:val="27"/>
        </w:rPr>
        <w:t xml:space="preserve">Церковь Тихвинской иконы Божьей Матери с </w:t>
      </w:r>
      <w:proofErr w:type="spellStart"/>
      <w:r w:rsidRPr="00A63162">
        <w:rPr>
          <w:b/>
          <w:sz w:val="27"/>
          <w:szCs w:val="27"/>
        </w:rPr>
        <w:t>При</w:t>
      </w:r>
      <w:r>
        <w:rPr>
          <w:b/>
          <w:sz w:val="27"/>
          <w:szCs w:val="27"/>
        </w:rPr>
        <w:t>церковным</w:t>
      </w:r>
      <w:proofErr w:type="spellEnd"/>
      <w:r>
        <w:rPr>
          <w:b/>
          <w:sz w:val="27"/>
          <w:szCs w:val="27"/>
        </w:rPr>
        <w:t xml:space="preserve"> садом в селе </w:t>
      </w:r>
      <w:proofErr w:type="spellStart"/>
      <w:r>
        <w:rPr>
          <w:b/>
          <w:sz w:val="27"/>
          <w:szCs w:val="27"/>
        </w:rPr>
        <w:t>Путилово</w:t>
      </w:r>
      <w:proofErr w:type="spellEnd"/>
      <w:r>
        <w:rPr>
          <w:b/>
          <w:sz w:val="27"/>
          <w:szCs w:val="27"/>
        </w:rPr>
        <w:t xml:space="preserve">», расположенного по адресу: </w:t>
      </w:r>
      <w:r w:rsidRPr="00A63162">
        <w:rPr>
          <w:b/>
          <w:sz w:val="27"/>
          <w:szCs w:val="27"/>
        </w:rPr>
        <w:t>Ленинградская область, Ки</w:t>
      </w:r>
      <w:r>
        <w:rPr>
          <w:b/>
          <w:sz w:val="27"/>
          <w:szCs w:val="27"/>
        </w:rPr>
        <w:t xml:space="preserve">ровский район, </w:t>
      </w:r>
    </w:p>
    <w:p w:rsidR="00F66143" w:rsidRPr="0036471A" w:rsidRDefault="00F66143" w:rsidP="0036471A">
      <w:pPr>
        <w:pStyle w:val="a8"/>
        <w:spacing w:after="0"/>
        <w:jc w:val="center"/>
        <w:rPr>
          <w:b/>
          <w:sz w:val="27"/>
          <w:szCs w:val="27"/>
        </w:rPr>
      </w:pPr>
      <w:r>
        <w:rPr>
          <w:b/>
          <w:sz w:val="27"/>
          <w:szCs w:val="27"/>
        </w:rPr>
        <w:t xml:space="preserve">с. </w:t>
      </w:r>
      <w:proofErr w:type="spellStart"/>
      <w:r>
        <w:rPr>
          <w:b/>
          <w:sz w:val="27"/>
          <w:szCs w:val="27"/>
        </w:rPr>
        <w:t>Путилово</w:t>
      </w:r>
      <w:proofErr w:type="spellEnd"/>
      <w:r>
        <w:rPr>
          <w:b/>
          <w:sz w:val="27"/>
          <w:szCs w:val="27"/>
        </w:rPr>
        <w:t xml:space="preserve">,  ул. </w:t>
      </w:r>
      <w:proofErr w:type="spellStart"/>
      <w:r w:rsidRPr="00A63162">
        <w:rPr>
          <w:b/>
          <w:sz w:val="27"/>
          <w:szCs w:val="27"/>
        </w:rPr>
        <w:t>Игнашкиных</w:t>
      </w:r>
      <w:proofErr w:type="spellEnd"/>
      <w:r w:rsidRPr="00A63162">
        <w:rPr>
          <w:b/>
          <w:sz w:val="27"/>
          <w:szCs w:val="27"/>
        </w:rPr>
        <w:t>, 17а</w:t>
      </w:r>
      <w:r w:rsidR="0036471A" w:rsidRPr="0036471A">
        <w:rPr>
          <w:b/>
          <w:sz w:val="27"/>
          <w:szCs w:val="27"/>
        </w:rPr>
        <w:t xml:space="preserve">, </w:t>
      </w:r>
      <w:r w:rsidR="0036471A" w:rsidRPr="0036471A">
        <w:rPr>
          <w:b/>
          <w:sz w:val="27"/>
          <w:szCs w:val="27"/>
        </w:rPr>
        <w:t>и входящих в его состав объектов культурного наследия федерального значения «Церковь Тихвинской иконы Божьей Матери», «</w:t>
      </w:r>
      <w:proofErr w:type="spellStart"/>
      <w:r w:rsidR="0036471A" w:rsidRPr="0036471A">
        <w:rPr>
          <w:b/>
          <w:sz w:val="27"/>
          <w:szCs w:val="27"/>
        </w:rPr>
        <w:t>Прицерковный</w:t>
      </w:r>
      <w:proofErr w:type="spellEnd"/>
      <w:r w:rsidR="0036471A" w:rsidRPr="0036471A">
        <w:rPr>
          <w:b/>
          <w:sz w:val="27"/>
          <w:szCs w:val="27"/>
        </w:rPr>
        <w:t xml:space="preserve"> сад»</w:t>
      </w:r>
    </w:p>
    <w:p w:rsidR="00F66143" w:rsidRPr="00A63162" w:rsidRDefault="00F66143" w:rsidP="00F66143">
      <w:pPr>
        <w:tabs>
          <w:tab w:val="left" w:pos="1627"/>
        </w:tabs>
        <w:spacing w:line="276" w:lineRule="auto"/>
        <w:rPr>
          <w:bCs/>
          <w:sz w:val="27"/>
          <w:szCs w:val="27"/>
        </w:rPr>
      </w:pPr>
      <w:r>
        <w:rPr>
          <w:bCs/>
          <w:sz w:val="27"/>
          <w:szCs w:val="27"/>
        </w:rPr>
        <w:tab/>
      </w: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442"/>
        <w:gridCol w:w="2545"/>
        <w:gridCol w:w="3681"/>
        <w:gridCol w:w="3754"/>
      </w:tblGrid>
      <w:tr w:rsidR="00F66143" w:rsidRPr="0052506C" w:rsidTr="00CE145C">
        <w:tc>
          <w:tcPr>
            <w:tcW w:w="212" w:type="pct"/>
          </w:tcPr>
          <w:p w:rsidR="00F66143" w:rsidRPr="0052506C" w:rsidRDefault="00F66143" w:rsidP="00CE145C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r w:rsidRPr="0052506C">
              <w:rPr>
                <w:b/>
                <w:sz w:val="24"/>
                <w:szCs w:val="24"/>
              </w:rPr>
              <w:t>№</w:t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gramStart"/>
            <w:r w:rsidRPr="0052506C">
              <w:rPr>
                <w:b/>
              </w:rPr>
              <w:t>п</w:t>
            </w:r>
            <w:proofErr w:type="gramEnd"/>
            <w:r w:rsidRPr="0052506C">
              <w:rPr>
                <w:b/>
              </w:rPr>
              <w:t>/п</w:t>
            </w:r>
          </w:p>
        </w:tc>
        <w:tc>
          <w:tcPr>
            <w:tcW w:w="1221" w:type="pct"/>
          </w:tcPr>
          <w:p w:rsidR="00F66143" w:rsidRPr="0052506C" w:rsidRDefault="00F66143" w:rsidP="00CE145C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proofErr w:type="spellStart"/>
            <w:r w:rsidRPr="0052506C">
              <w:rPr>
                <w:b/>
                <w:sz w:val="24"/>
                <w:szCs w:val="24"/>
              </w:rPr>
              <w:t>Предмет</w:t>
            </w:r>
            <w:proofErr w:type="spellEnd"/>
            <w:r w:rsidRPr="0052506C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52506C">
              <w:rPr>
                <w:b/>
                <w:sz w:val="24"/>
                <w:szCs w:val="24"/>
              </w:rPr>
              <w:t>охраны</w:t>
            </w:r>
            <w:proofErr w:type="spellEnd"/>
          </w:p>
        </w:tc>
        <w:tc>
          <w:tcPr>
            <w:tcW w:w="1766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52506C">
              <w:rPr>
                <w:b/>
              </w:rPr>
              <w:t>Описание предмета охраны</w:t>
            </w:r>
          </w:p>
        </w:tc>
        <w:tc>
          <w:tcPr>
            <w:tcW w:w="1801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</w:rPr>
            </w:pPr>
            <w:proofErr w:type="spellStart"/>
            <w:r w:rsidRPr="0052506C">
              <w:rPr>
                <w:b/>
              </w:rPr>
              <w:t>Фотофиксация</w:t>
            </w:r>
            <w:proofErr w:type="spellEnd"/>
          </w:p>
        </w:tc>
      </w:tr>
      <w:tr w:rsidR="00F66143" w:rsidRPr="0052506C" w:rsidTr="00CE145C">
        <w:tc>
          <w:tcPr>
            <w:tcW w:w="212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52506C">
              <w:t>1</w:t>
            </w:r>
          </w:p>
        </w:tc>
        <w:tc>
          <w:tcPr>
            <w:tcW w:w="1221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52506C">
              <w:t>2</w:t>
            </w:r>
          </w:p>
        </w:tc>
        <w:tc>
          <w:tcPr>
            <w:tcW w:w="1766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52506C">
              <w:t>3</w:t>
            </w:r>
          </w:p>
        </w:tc>
        <w:tc>
          <w:tcPr>
            <w:tcW w:w="1801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52506C">
              <w:t>4</w:t>
            </w:r>
          </w:p>
        </w:tc>
      </w:tr>
      <w:tr w:rsidR="00F66143" w:rsidRPr="0052506C" w:rsidTr="00CE145C">
        <w:trPr>
          <w:trHeight w:val="2226"/>
        </w:trPr>
        <w:tc>
          <w:tcPr>
            <w:tcW w:w="212" w:type="pct"/>
          </w:tcPr>
          <w:p w:rsidR="00F66143" w:rsidRPr="0052506C" w:rsidRDefault="00F66143" w:rsidP="00CE145C">
            <w:pPr>
              <w:spacing w:line="276" w:lineRule="auto"/>
            </w:pPr>
            <w:r w:rsidRPr="0052506C">
              <w:t>1</w:t>
            </w:r>
          </w:p>
        </w:tc>
        <w:tc>
          <w:tcPr>
            <w:tcW w:w="1221" w:type="pct"/>
          </w:tcPr>
          <w:p w:rsidR="00F66143" w:rsidRPr="0052506C" w:rsidRDefault="00F66143" w:rsidP="0052506C">
            <w:r w:rsidRPr="0052506C">
              <w:t>Объемно-пространственное</w:t>
            </w:r>
          </w:p>
          <w:p w:rsidR="00F66143" w:rsidRPr="0052506C" w:rsidRDefault="00F66143" w:rsidP="0052506C">
            <w:pPr>
              <w:rPr>
                <w:strike/>
              </w:rPr>
            </w:pPr>
            <w:r w:rsidRPr="0052506C">
              <w:t>и планировочное решение территории ансамбля:</w:t>
            </w:r>
          </w:p>
          <w:p w:rsidR="00F66143" w:rsidRPr="0052506C" w:rsidRDefault="00F66143" w:rsidP="0052506C"/>
        </w:tc>
        <w:tc>
          <w:tcPr>
            <w:tcW w:w="1766" w:type="pct"/>
          </w:tcPr>
          <w:p w:rsidR="00F66143" w:rsidRPr="0052506C" w:rsidRDefault="00F66143" w:rsidP="0052506C">
            <w:pPr>
              <w:jc w:val="both"/>
            </w:pPr>
            <w:r w:rsidRPr="0052506C">
              <w:t xml:space="preserve">местоположение: в северной части с. </w:t>
            </w:r>
            <w:proofErr w:type="spellStart"/>
            <w:r w:rsidRPr="0052506C">
              <w:t>Путилово</w:t>
            </w:r>
            <w:proofErr w:type="spellEnd"/>
            <w:r w:rsidRPr="0052506C">
              <w:t xml:space="preserve">, вдоль                                          ул. </w:t>
            </w:r>
            <w:proofErr w:type="spellStart"/>
            <w:r w:rsidRPr="0052506C">
              <w:t>Игнашкиных</w:t>
            </w:r>
            <w:proofErr w:type="spellEnd"/>
            <w:r w:rsidRPr="0052506C">
              <w:t xml:space="preserve">, на участке, ограниченном с севера оврагом, </w:t>
            </w:r>
          </w:p>
          <w:p w:rsidR="00F66143" w:rsidRPr="0052506C" w:rsidRDefault="00F66143" w:rsidP="0052506C">
            <w:pPr>
              <w:jc w:val="both"/>
            </w:pPr>
            <w:r w:rsidRPr="0052506C">
              <w:t xml:space="preserve">с юга – ул. </w:t>
            </w:r>
            <w:proofErr w:type="spellStart"/>
            <w:r w:rsidRPr="0052506C">
              <w:t>Игнашкиных</w:t>
            </w:r>
            <w:proofErr w:type="spellEnd"/>
            <w:r w:rsidRPr="0052506C">
              <w:t xml:space="preserve">, с запада – тупиковым проездом, с востока – ул. </w:t>
            </w:r>
            <w:proofErr w:type="gramStart"/>
            <w:r w:rsidRPr="0052506C">
              <w:t>Парковой</w:t>
            </w:r>
            <w:proofErr w:type="gramEnd"/>
            <w:r w:rsidRPr="0052506C">
              <w:t>;</w:t>
            </w:r>
          </w:p>
          <w:p w:rsidR="00F66143" w:rsidRPr="0052506C" w:rsidRDefault="00F66143" w:rsidP="0052506C">
            <w:pPr>
              <w:jc w:val="both"/>
            </w:pPr>
          </w:p>
          <w:p w:rsidR="00F66143" w:rsidRPr="0052506C" w:rsidRDefault="00F66143" w:rsidP="0052506C">
            <w:pPr>
              <w:jc w:val="both"/>
            </w:pPr>
            <w:r w:rsidRPr="0052506C">
              <w:t>композиционные и визуальные связи элементов ансамбля;</w:t>
            </w:r>
          </w:p>
          <w:p w:rsidR="00F66143" w:rsidRPr="0052506C" w:rsidRDefault="00F66143" w:rsidP="0052506C">
            <w:pPr>
              <w:ind w:firstLine="638"/>
              <w:jc w:val="both"/>
            </w:pPr>
          </w:p>
          <w:p w:rsidR="00F66143" w:rsidRPr="0052506C" w:rsidRDefault="00F66143" w:rsidP="0052506C">
            <w:pPr>
              <w:ind w:firstLine="638"/>
              <w:jc w:val="both"/>
            </w:pPr>
          </w:p>
          <w:p w:rsidR="00F66143" w:rsidRDefault="00F66143" w:rsidP="0052506C">
            <w:pPr>
              <w:ind w:firstLine="638"/>
              <w:jc w:val="both"/>
            </w:pPr>
          </w:p>
          <w:p w:rsidR="0052506C" w:rsidRDefault="0052506C" w:rsidP="0052506C">
            <w:pPr>
              <w:ind w:firstLine="638"/>
              <w:jc w:val="both"/>
            </w:pPr>
          </w:p>
          <w:p w:rsidR="0052506C" w:rsidRPr="0052506C" w:rsidRDefault="0052506C" w:rsidP="0052506C">
            <w:pPr>
              <w:ind w:firstLine="638"/>
              <w:jc w:val="both"/>
            </w:pPr>
          </w:p>
          <w:p w:rsidR="00F66143" w:rsidRPr="0052506C" w:rsidRDefault="00F66143" w:rsidP="0052506C">
            <w:pPr>
              <w:jc w:val="both"/>
              <w:rPr>
                <w:sz w:val="8"/>
              </w:rPr>
            </w:pPr>
          </w:p>
          <w:p w:rsidR="0052506C" w:rsidRDefault="00F66143" w:rsidP="0052506C">
            <w:pPr>
              <w:jc w:val="both"/>
            </w:pPr>
            <w:r w:rsidRPr="0052506C">
              <w:t xml:space="preserve">историческое местоположение, </w:t>
            </w:r>
            <w:proofErr w:type="gramStart"/>
            <w:r w:rsidRPr="0052506C">
              <w:t>объемно-пространственные</w:t>
            </w:r>
            <w:proofErr w:type="gramEnd"/>
            <w:r w:rsidRPr="0052506C">
              <w:t xml:space="preserve">, конструктивные </w:t>
            </w:r>
          </w:p>
          <w:p w:rsidR="00F66143" w:rsidRPr="0052506C" w:rsidRDefault="00F66143" w:rsidP="0052506C">
            <w:pPr>
              <w:jc w:val="both"/>
            </w:pPr>
            <w:r w:rsidRPr="0052506C">
              <w:t>и планировочные характеристики объектов в составе ансамбля:</w:t>
            </w:r>
          </w:p>
          <w:p w:rsidR="00F66143" w:rsidRPr="0052506C" w:rsidRDefault="00F66143" w:rsidP="0052506C">
            <w:pPr>
              <w:jc w:val="both"/>
            </w:pPr>
            <w:r w:rsidRPr="0052506C">
              <w:t>- Церковь Тихвинской иконы Божией Матери;</w:t>
            </w:r>
          </w:p>
          <w:p w:rsidR="00F66143" w:rsidRPr="0052506C" w:rsidRDefault="00F66143" w:rsidP="0052506C">
            <w:pPr>
              <w:jc w:val="both"/>
            </w:pPr>
            <w:r w:rsidRPr="0052506C">
              <w:t xml:space="preserve">- </w:t>
            </w:r>
            <w:proofErr w:type="spellStart"/>
            <w:r w:rsidRPr="0052506C">
              <w:t>Прицерковный</w:t>
            </w:r>
            <w:proofErr w:type="spellEnd"/>
            <w:r w:rsidRPr="0052506C">
              <w:t xml:space="preserve"> сад;</w:t>
            </w:r>
          </w:p>
          <w:p w:rsidR="00F66143" w:rsidRDefault="00F66143" w:rsidP="0052506C">
            <w:pPr>
              <w:jc w:val="both"/>
            </w:pPr>
          </w:p>
          <w:p w:rsidR="0052506C" w:rsidRPr="0052506C" w:rsidRDefault="0052506C" w:rsidP="0052506C">
            <w:pPr>
              <w:jc w:val="both"/>
            </w:pPr>
          </w:p>
          <w:p w:rsidR="00F66143" w:rsidRPr="0052506C" w:rsidRDefault="00F66143" w:rsidP="0052506C">
            <w:pPr>
              <w:jc w:val="both"/>
            </w:pPr>
            <w:r w:rsidRPr="0052506C">
              <w:t xml:space="preserve">исторические габариты </w:t>
            </w:r>
          </w:p>
          <w:p w:rsidR="00F66143" w:rsidRPr="0052506C" w:rsidRDefault="00F66143" w:rsidP="0052506C">
            <w:pPr>
              <w:jc w:val="both"/>
            </w:pPr>
            <w:r w:rsidRPr="0052506C">
              <w:t xml:space="preserve">и конфигурация зданий </w:t>
            </w:r>
          </w:p>
          <w:p w:rsidR="00F66143" w:rsidRPr="0052506C" w:rsidRDefault="00F66143" w:rsidP="0052506C">
            <w:pPr>
              <w:jc w:val="both"/>
            </w:pPr>
            <w:r w:rsidRPr="0052506C">
              <w:t>и сооружений на территории ансамбля</w:t>
            </w:r>
            <w:r w:rsidR="0052506C">
              <w:t>;</w:t>
            </w:r>
          </w:p>
        </w:tc>
        <w:tc>
          <w:tcPr>
            <w:tcW w:w="1801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31CE142A" wp14:editId="49E85F35">
                  <wp:extent cx="1995054" cy="2491740"/>
                  <wp:effectExtent l="0" t="0" r="5715" b="381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r="8589"/>
                          <a:stretch/>
                        </pic:blipFill>
                        <pic:spPr bwMode="auto">
                          <a:xfrm>
                            <a:off x="0" y="0"/>
                            <a:ext cx="1995054" cy="2491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729946D2" wp14:editId="7D3EECEF">
                  <wp:extent cx="2160000" cy="1474984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74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</w:p>
          <w:p w:rsidR="00F66143" w:rsidRPr="0052506C" w:rsidRDefault="00F66143" w:rsidP="0036471A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177F556A" wp14:editId="0AFC76FD">
                  <wp:extent cx="2160000" cy="1454379"/>
                  <wp:effectExtent l="0" t="0" r="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54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143" w:rsidRPr="0052506C" w:rsidTr="00CE145C">
        <w:trPr>
          <w:trHeight w:val="77"/>
        </w:trPr>
        <w:tc>
          <w:tcPr>
            <w:tcW w:w="5000" w:type="pct"/>
            <w:gridSpan w:val="4"/>
          </w:tcPr>
          <w:p w:rsidR="00F66143" w:rsidRPr="0052506C" w:rsidRDefault="0052506C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highlight w:val="yellow"/>
              </w:rPr>
            </w:pPr>
            <w:r>
              <w:rPr>
                <w:noProof/>
              </w:rPr>
              <w:lastRenderedPageBreak/>
              <w:t>Церковь Тихвинской иконы Божь</w:t>
            </w:r>
            <w:r w:rsidR="00F66143" w:rsidRPr="0052506C">
              <w:rPr>
                <w:noProof/>
              </w:rPr>
              <w:t>ей Матери</w:t>
            </w:r>
          </w:p>
        </w:tc>
      </w:tr>
      <w:tr w:rsidR="00F66143" w:rsidRPr="0052506C" w:rsidTr="00CE145C">
        <w:trPr>
          <w:trHeight w:val="2226"/>
        </w:trPr>
        <w:tc>
          <w:tcPr>
            <w:tcW w:w="212" w:type="pct"/>
          </w:tcPr>
          <w:p w:rsidR="00F66143" w:rsidRPr="0052506C" w:rsidRDefault="00F66143" w:rsidP="00CE145C">
            <w:pPr>
              <w:spacing w:line="276" w:lineRule="auto"/>
            </w:pPr>
            <w:r w:rsidRPr="0052506C">
              <w:t>1</w:t>
            </w:r>
          </w:p>
        </w:tc>
        <w:tc>
          <w:tcPr>
            <w:tcW w:w="1221" w:type="pct"/>
          </w:tcPr>
          <w:p w:rsidR="00F66143" w:rsidRPr="0052506C" w:rsidRDefault="00F66143" w:rsidP="0052506C">
            <w:r w:rsidRPr="0052506C">
              <w:t>Объемно-пространственное решение:</w:t>
            </w:r>
          </w:p>
        </w:tc>
        <w:tc>
          <w:tcPr>
            <w:tcW w:w="1766" w:type="pct"/>
          </w:tcPr>
          <w:p w:rsidR="00F66143" w:rsidRPr="0052506C" w:rsidRDefault="00F66143" w:rsidP="0052506C">
            <w:pPr>
              <w:jc w:val="both"/>
            </w:pPr>
            <w:r w:rsidRPr="0052506C">
              <w:t xml:space="preserve">историческое местоположение </w:t>
            </w:r>
          </w:p>
          <w:p w:rsidR="00F66143" w:rsidRPr="0052506C" w:rsidRDefault="00F66143" w:rsidP="0052506C">
            <w:pPr>
              <w:jc w:val="both"/>
            </w:pPr>
            <w:r w:rsidRPr="0052506C">
              <w:t xml:space="preserve">в границах объекта культурного наследия федерального значения «Церковь Тихвинской иконы Божьей Матери с </w:t>
            </w:r>
            <w:proofErr w:type="spellStart"/>
            <w:r w:rsidRPr="0052506C">
              <w:t>Прицерковным</w:t>
            </w:r>
            <w:proofErr w:type="spellEnd"/>
            <w:r w:rsidRPr="0052506C">
              <w:t xml:space="preserve"> садом в селе </w:t>
            </w:r>
            <w:proofErr w:type="spellStart"/>
            <w:r w:rsidRPr="0052506C">
              <w:t>Путилово</w:t>
            </w:r>
            <w:proofErr w:type="spellEnd"/>
            <w:r w:rsidRPr="0052506C">
              <w:t>», занимает центральное положение на общем прямоугольном участке кладбища и сада, располож</w:t>
            </w:r>
            <w:r w:rsidR="0052506C">
              <w:t>ена </w:t>
            </w:r>
            <w:r w:rsidRPr="0052506C">
              <w:t xml:space="preserve">вдоль </w:t>
            </w:r>
            <w:r w:rsidR="0052506C">
              <w:t xml:space="preserve">                          юго-восточной </w:t>
            </w:r>
            <w:r w:rsidRPr="0052506C">
              <w:t>границы кладбища;</w:t>
            </w:r>
          </w:p>
          <w:p w:rsidR="00F66143" w:rsidRPr="0052506C" w:rsidRDefault="00F66143" w:rsidP="0052506C">
            <w:pPr>
              <w:jc w:val="both"/>
              <w:rPr>
                <w:szCs w:val="18"/>
              </w:rPr>
            </w:pPr>
          </w:p>
          <w:p w:rsidR="00F66143" w:rsidRPr="0052506C" w:rsidRDefault="00F66143" w:rsidP="0052506C">
            <w:pPr>
              <w:jc w:val="both"/>
            </w:pPr>
            <w:r w:rsidRPr="0052506C">
              <w:t xml:space="preserve">исторические габариты </w:t>
            </w:r>
          </w:p>
          <w:p w:rsidR="00F66143" w:rsidRPr="0052506C" w:rsidRDefault="00F66143" w:rsidP="0052506C">
            <w:pPr>
              <w:jc w:val="both"/>
            </w:pPr>
            <w:r w:rsidRPr="0052506C">
              <w:t xml:space="preserve">и конфигурация здания – </w:t>
            </w:r>
            <w:proofErr w:type="spellStart"/>
            <w:r w:rsidRPr="0052506C">
              <w:t>пятикупольный</w:t>
            </w:r>
            <w:proofErr w:type="spellEnd"/>
            <w:r w:rsidRPr="0052506C">
              <w:t xml:space="preserve"> </w:t>
            </w:r>
            <w:proofErr w:type="gramStart"/>
            <w:r w:rsidRPr="0052506C">
              <w:t>прямоугольный</w:t>
            </w:r>
            <w:proofErr w:type="gramEnd"/>
            <w:r w:rsidRPr="0052506C">
              <w:t xml:space="preserve"> </w:t>
            </w:r>
          </w:p>
          <w:p w:rsidR="0052506C" w:rsidRDefault="00F66143" w:rsidP="0052506C">
            <w:pPr>
              <w:jc w:val="both"/>
            </w:pPr>
            <w:r w:rsidRPr="0052506C">
              <w:t>в плане храм с апсидой (</w:t>
            </w:r>
            <w:proofErr w:type="gramStart"/>
            <w:r w:rsidRPr="0052506C">
              <w:t>полукруглая</w:t>
            </w:r>
            <w:proofErr w:type="gramEnd"/>
            <w:r w:rsidRPr="0052506C">
              <w:t xml:space="preserve">), главкой над ней; трехъярусной колокольней </w:t>
            </w:r>
          </w:p>
          <w:p w:rsidR="0052506C" w:rsidRDefault="00F66143" w:rsidP="0052506C">
            <w:pPr>
              <w:jc w:val="both"/>
            </w:pPr>
            <w:proofErr w:type="gramStart"/>
            <w:r w:rsidRPr="0052506C">
              <w:t xml:space="preserve">(1-2-ой ярусы квадратные </w:t>
            </w:r>
            <w:proofErr w:type="gramEnd"/>
          </w:p>
          <w:p w:rsidR="00F66143" w:rsidRPr="0052506C" w:rsidRDefault="00F66143" w:rsidP="0052506C">
            <w:pPr>
              <w:jc w:val="both"/>
            </w:pPr>
            <w:r w:rsidRPr="0052506C">
              <w:t>в плане, 3-й ярус восьмигранный) со шпилем;</w:t>
            </w:r>
          </w:p>
          <w:p w:rsidR="00F66143" w:rsidRPr="0052506C" w:rsidRDefault="00F66143" w:rsidP="0052506C">
            <w:pPr>
              <w:jc w:val="both"/>
              <w:rPr>
                <w:szCs w:val="18"/>
              </w:rPr>
            </w:pPr>
          </w:p>
          <w:p w:rsidR="00F66143" w:rsidRPr="0052506C" w:rsidRDefault="00F66143" w:rsidP="0052506C">
            <w:pPr>
              <w:jc w:val="both"/>
            </w:pPr>
            <w:r w:rsidRPr="0052506C">
              <w:t xml:space="preserve">историческое местоположение </w:t>
            </w:r>
          </w:p>
          <w:p w:rsidR="00F66143" w:rsidRPr="0052506C" w:rsidRDefault="00F66143" w:rsidP="0052506C">
            <w:pPr>
              <w:jc w:val="both"/>
            </w:pPr>
            <w:proofErr w:type="gramStart"/>
            <w:r w:rsidRPr="0052506C">
              <w:t xml:space="preserve">и габариты (высотные отметки), конфигурация, форма (скатная – над основным объемом), материал </w:t>
            </w:r>
            <w:proofErr w:type="spellStart"/>
            <w:r w:rsidRPr="0052506C">
              <w:t>окрытия</w:t>
            </w:r>
            <w:proofErr w:type="spellEnd"/>
            <w:r w:rsidRPr="0052506C">
              <w:t xml:space="preserve"> кровли, шпиля, главки, куполов (металл);</w:t>
            </w:r>
            <w:proofErr w:type="gramEnd"/>
          </w:p>
          <w:p w:rsidR="00F66143" w:rsidRPr="0052506C" w:rsidRDefault="00F66143" w:rsidP="0052506C">
            <w:pPr>
              <w:jc w:val="both"/>
              <w:rPr>
                <w:szCs w:val="18"/>
              </w:rPr>
            </w:pPr>
          </w:p>
          <w:p w:rsidR="00F66143" w:rsidRPr="0052506C" w:rsidRDefault="00F66143" w:rsidP="0052506C">
            <w:pPr>
              <w:jc w:val="both"/>
            </w:pPr>
            <w:r w:rsidRPr="0052506C">
              <w:t xml:space="preserve">исторические габариты </w:t>
            </w:r>
          </w:p>
          <w:p w:rsidR="00F66143" w:rsidRPr="0052506C" w:rsidRDefault="00F66143" w:rsidP="0052506C">
            <w:pPr>
              <w:jc w:val="both"/>
            </w:pPr>
            <w:r w:rsidRPr="0052506C">
              <w:t>и конфигурация куполов церкви: на</w:t>
            </w:r>
            <w:r w:rsidR="0036471A">
              <w:t xml:space="preserve"> высоком восьмигранном световом </w:t>
            </w:r>
            <w:r w:rsidRPr="0052506C">
              <w:t xml:space="preserve">барабане </w:t>
            </w:r>
            <w:proofErr w:type="spellStart"/>
            <w:r w:rsidRPr="0052506C">
              <w:t>колоколовидный</w:t>
            </w:r>
            <w:proofErr w:type="spellEnd"/>
            <w:r w:rsidRPr="0052506C">
              <w:t xml:space="preserve"> купол </w:t>
            </w:r>
          </w:p>
          <w:p w:rsidR="00F66143" w:rsidRPr="0052506C" w:rsidRDefault="00F66143" w:rsidP="0052506C">
            <w:pPr>
              <w:jc w:val="both"/>
            </w:pPr>
            <w:r w:rsidRPr="0052506C">
              <w:t xml:space="preserve">с </w:t>
            </w:r>
            <w:proofErr w:type="gramStart"/>
            <w:r w:rsidRPr="0052506C">
              <w:t>восьмигранной</w:t>
            </w:r>
            <w:proofErr w:type="gramEnd"/>
            <w:r w:rsidRPr="0052506C">
              <w:t xml:space="preserve"> </w:t>
            </w:r>
            <w:proofErr w:type="spellStart"/>
            <w:r w:rsidRPr="0052506C">
              <w:t>лантерной</w:t>
            </w:r>
            <w:proofErr w:type="spellEnd"/>
            <w:r w:rsidRPr="0052506C">
              <w:t xml:space="preserve">; восьмигранная главка </w:t>
            </w:r>
          </w:p>
          <w:p w:rsidR="00F66143" w:rsidRPr="0052506C" w:rsidRDefault="00F66143" w:rsidP="0052506C">
            <w:pPr>
              <w:jc w:val="both"/>
            </w:pPr>
            <w:r w:rsidRPr="0052506C">
              <w:t xml:space="preserve">над алтарной апсидой, завершение колокольни – колоколообразный восьмигранный купол </w:t>
            </w:r>
          </w:p>
          <w:p w:rsidR="00F66143" w:rsidRPr="0052506C" w:rsidRDefault="00F66143" w:rsidP="0052506C">
            <w:pPr>
              <w:jc w:val="both"/>
            </w:pPr>
            <w:r w:rsidRPr="0052506C">
              <w:t xml:space="preserve">с восьмигранной </w:t>
            </w:r>
            <w:proofErr w:type="spellStart"/>
            <w:r w:rsidRPr="0052506C">
              <w:t>лантерной</w:t>
            </w:r>
            <w:proofErr w:type="spellEnd"/>
            <w:r w:rsidRPr="0052506C">
              <w:t xml:space="preserve"> </w:t>
            </w:r>
          </w:p>
          <w:p w:rsidR="00F66143" w:rsidRPr="0052506C" w:rsidRDefault="00F66143" w:rsidP="0052506C">
            <w:pPr>
              <w:jc w:val="both"/>
            </w:pPr>
            <w:r w:rsidRPr="0052506C">
              <w:t>и конусообразным шпилем;</w:t>
            </w:r>
          </w:p>
          <w:p w:rsidR="00F66143" w:rsidRPr="0052506C" w:rsidRDefault="00F66143" w:rsidP="0052506C">
            <w:pPr>
              <w:jc w:val="both"/>
              <w:rPr>
                <w:szCs w:val="18"/>
              </w:rPr>
            </w:pPr>
          </w:p>
          <w:p w:rsidR="00F66143" w:rsidRPr="0052506C" w:rsidRDefault="00F66143" w:rsidP="0052506C">
            <w:pPr>
              <w:jc w:val="both"/>
            </w:pPr>
            <w:r w:rsidRPr="0052506C">
              <w:t xml:space="preserve">доминирующая роль </w:t>
            </w:r>
          </w:p>
          <w:p w:rsidR="00F66143" w:rsidRPr="0052506C" w:rsidRDefault="0052506C" w:rsidP="0052506C">
            <w:pPr>
              <w:jc w:val="both"/>
            </w:pPr>
            <w:r>
              <w:t>в </w:t>
            </w:r>
            <w:r w:rsidR="00F66143" w:rsidRPr="0052506C">
              <w:t>формировании композиционных и визуальных связей элементов ансамбля</w:t>
            </w:r>
            <w:r>
              <w:t>;</w:t>
            </w:r>
          </w:p>
        </w:tc>
        <w:tc>
          <w:tcPr>
            <w:tcW w:w="1801" w:type="pct"/>
          </w:tcPr>
          <w:p w:rsidR="00F66143" w:rsidRPr="0052506C" w:rsidRDefault="0036471A" w:rsidP="0052506C">
            <w:pPr>
              <w:spacing w:line="276" w:lineRule="auto"/>
              <w:jc w:val="center"/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>
                  <wp:extent cx="2124000" cy="1593000"/>
                  <wp:effectExtent l="0" t="0" r="0" b="7620"/>
                  <wp:docPr id="40" name="Рисунок 40" descr="D:\Зарубина\Кировский\Путилово\IMG_5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Зарубина\Кировский\Путилово\IMG_58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00" cy="159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52506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740DEB11" wp14:editId="54FFE250">
                  <wp:extent cx="2130425" cy="2806065"/>
                  <wp:effectExtent l="0" t="0" r="3175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280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52506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7799E9B5" wp14:editId="66A7AC01">
                  <wp:extent cx="2130100" cy="2052084"/>
                  <wp:effectExtent l="0" t="0" r="3810" b="571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" b="23806"/>
                          <a:stretch/>
                        </pic:blipFill>
                        <pic:spPr bwMode="auto">
                          <a:xfrm>
                            <a:off x="0" y="0"/>
                            <a:ext cx="2130425" cy="2052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spacing w:line="276" w:lineRule="auto"/>
              <w:jc w:val="center"/>
              <w:rPr>
                <w:bCs/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497E87E4" wp14:editId="16301464">
                  <wp:extent cx="2002199" cy="2607614"/>
                  <wp:effectExtent l="0" t="0" r="0" b="254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4586" b="5396"/>
                          <a:stretch/>
                        </pic:blipFill>
                        <pic:spPr bwMode="auto">
                          <a:xfrm>
                            <a:off x="0" y="0"/>
                            <a:ext cx="2013682" cy="2622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143" w:rsidRPr="0052506C" w:rsidTr="00CE145C">
        <w:trPr>
          <w:trHeight w:val="2053"/>
        </w:trPr>
        <w:tc>
          <w:tcPr>
            <w:tcW w:w="212" w:type="pct"/>
          </w:tcPr>
          <w:p w:rsidR="00F66143" w:rsidRPr="0052506C" w:rsidRDefault="00F66143" w:rsidP="00CE145C">
            <w:pPr>
              <w:spacing w:line="276" w:lineRule="auto"/>
            </w:pPr>
            <w:r w:rsidRPr="0052506C">
              <w:lastRenderedPageBreak/>
              <w:t>2</w:t>
            </w:r>
          </w:p>
        </w:tc>
        <w:tc>
          <w:tcPr>
            <w:tcW w:w="1221" w:type="pct"/>
          </w:tcPr>
          <w:p w:rsidR="00F66143" w:rsidRPr="0052506C" w:rsidRDefault="00F66143" w:rsidP="0052506C">
            <w:r w:rsidRPr="0052506C">
              <w:t>Конструктивная система:</w:t>
            </w:r>
          </w:p>
        </w:tc>
        <w:tc>
          <w:tcPr>
            <w:tcW w:w="1766" w:type="pct"/>
          </w:tcPr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исторические наружные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и внутренние капитальные стены, материал (кирпич);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опорные столбы квадратные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в плане (пять пар);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36"/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своды перекрытий: крестовые –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в основном объеме здания; полукупол – в апсиде, крестовый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с распалубкой – над притвором;</w:t>
            </w:r>
            <w:r w:rsidR="0036471A">
              <w:t xml:space="preserve"> </w:t>
            </w:r>
            <w:r w:rsidR="0036471A" w:rsidRPr="0036471A">
              <w:t>крестовые своды и зеркальный свод с распалубками – в уровне цокольного этажа.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P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4"/>
                <w:highlight w:val="yellow"/>
              </w:rPr>
            </w:pP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</w:p>
          <w:p w:rsidR="0036471A" w:rsidRP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4"/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внутренняя лестница –</w:t>
            </w:r>
          </w:p>
          <w:p w:rsid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>историческое местоположение</w:t>
            </w:r>
            <w:r w:rsidR="0036471A">
              <w:t>, габариты, </w:t>
            </w:r>
            <w:r w:rsidRPr="0052506C">
              <w:t>конфигурация (одномаршевая</w:t>
            </w:r>
            <w:r w:rsidR="0036471A">
              <w:t>), </w:t>
            </w:r>
            <w:r w:rsidRPr="0052506C">
              <w:t>материал</w:t>
            </w:r>
            <w:r w:rsidR="0036471A">
              <w:t xml:space="preserve"> ступеней </w:t>
            </w:r>
            <w:r w:rsidRPr="0052506C">
              <w:t xml:space="preserve">(известняк); ограждение лестничных маршей – материал (металл), техника исполнения (ковка), рисунок (вертикальные стойки </w:t>
            </w:r>
            <w:proofErr w:type="gramEnd"/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с орнаментальными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растительными элементами), цвет (черный); поручень – конфигурация, материал (дерево), профиль;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6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lastRenderedPageBreak/>
              <w:t xml:space="preserve">внутренняя лестница колокольни </w:t>
            </w:r>
            <w:r w:rsidR="0036471A">
              <w:t>–</w:t>
            </w:r>
            <w:r w:rsidRPr="0052506C">
              <w:t xml:space="preserve"> местоположение, габариты, конфигурация (винтовая), материал (металл);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36471A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32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наружная лестница, ведущая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в подвал – историческое местоположение, габариты, конфигурация (одномаршевая), материал ступеней (известняк);</w:t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highlight w:val="yellow"/>
              </w:rPr>
            </w:pPr>
          </w:p>
        </w:tc>
        <w:tc>
          <w:tcPr>
            <w:tcW w:w="1801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lastRenderedPageBreak/>
              <w:drawing>
                <wp:inline distT="0" distB="0" distL="0" distR="0" wp14:anchorId="4D8AFCA5" wp14:editId="680B283F">
                  <wp:extent cx="1980000" cy="2484589"/>
                  <wp:effectExtent l="0" t="0" r="127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b="5009"/>
                          <a:stretch/>
                        </pic:blipFill>
                        <pic:spPr bwMode="auto">
                          <a:xfrm>
                            <a:off x="0" y="0"/>
                            <a:ext cx="1980000" cy="2484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6"/>
                <w:szCs w:val="6"/>
                <w:highlight w:val="yellow"/>
              </w:rPr>
            </w:pP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0F13DEB8" wp14:editId="0853E68E">
                  <wp:extent cx="1944000" cy="2363861"/>
                  <wp:effectExtent l="0" t="0" r="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266" b="3996"/>
                          <a:stretch/>
                        </pic:blipFill>
                        <pic:spPr bwMode="auto">
                          <a:xfrm>
                            <a:off x="0" y="0"/>
                            <a:ext cx="1944000" cy="2363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6"/>
                <w:szCs w:val="6"/>
                <w:highlight w:val="yellow"/>
              </w:rPr>
            </w:pP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15C0816C" wp14:editId="1531C9AE">
                  <wp:extent cx="2232000" cy="1635248"/>
                  <wp:effectExtent l="0" t="0" r="0" b="317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35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bCs/>
                <w:noProof/>
                <w:sz w:val="10"/>
                <w:szCs w:val="10"/>
                <w:highlight w:val="yellow"/>
              </w:rPr>
            </w:pPr>
          </w:p>
          <w:p w:rsidR="00F66143" w:rsidRDefault="00F66143" w:rsidP="0036471A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Cs/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6BDEDE44" wp14:editId="6001D0AF">
                  <wp:extent cx="2025318" cy="2402958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b="9327"/>
                          <a:stretch/>
                        </pic:blipFill>
                        <pic:spPr bwMode="auto">
                          <a:xfrm>
                            <a:off x="0" y="0"/>
                            <a:ext cx="2024626" cy="2402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471A" w:rsidRDefault="0036471A" w:rsidP="0036471A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Cs/>
                <w:noProof/>
                <w:highlight w:val="yellow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441C90" wp14:editId="50086B19">
                  <wp:extent cx="2026800" cy="2325603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b="6924"/>
                          <a:stretch/>
                        </pic:blipFill>
                        <pic:spPr bwMode="auto">
                          <a:xfrm>
                            <a:off x="0" y="0"/>
                            <a:ext cx="2026800" cy="2325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471A" w:rsidRPr="0036471A" w:rsidRDefault="0036471A" w:rsidP="0036471A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Cs/>
                <w:noProof/>
                <w:sz w:val="6"/>
                <w:szCs w:val="6"/>
                <w:highlight w:val="yellow"/>
              </w:rPr>
            </w:pPr>
          </w:p>
          <w:p w:rsidR="0036471A" w:rsidRDefault="0036471A" w:rsidP="0036471A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Cs/>
                <w:noProof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2A26467B" wp14:editId="196A988E">
                  <wp:extent cx="2016000" cy="2024873"/>
                  <wp:effectExtent l="0" t="0" r="381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b="14947"/>
                          <a:stretch/>
                        </pic:blipFill>
                        <pic:spPr bwMode="auto">
                          <a:xfrm>
                            <a:off x="0" y="0"/>
                            <a:ext cx="2016000" cy="202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6471A" w:rsidRPr="0036471A" w:rsidRDefault="0036471A" w:rsidP="0036471A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Cs/>
                <w:noProof/>
                <w:sz w:val="10"/>
                <w:szCs w:val="10"/>
                <w:highlight w:val="yellow"/>
              </w:rPr>
            </w:pP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5F93D51F" wp14:editId="4563F05C">
                  <wp:extent cx="1871330" cy="242087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t="5006"/>
                          <a:stretch/>
                        </pic:blipFill>
                        <pic:spPr bwMode="auto">
                          <a:xfrm>
                            <a:off x="0" y="0"/>
                            <a:ext cx="1875797" cy="242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0"/>
                <w:szCs w:val="10"/>
                <w:highlight w:val="yellow"/>
              </w:rPr>
            </w:pP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2608DB0E" wp14:editId="3CC87590">
                  <wp:extent cx="1872000" cy="2464012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246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0"/>
                <w:szCs w:val="10"/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7152E81B" wp14:editId="149F4900">
                  <wp:extent cx="1800000" cy="1902274"/>
                  <wp:effectExtent l="0" t="0" r="0" b="317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b="20733"/>
                          <a:stretch/>
                        </pic:blipFill>
                        <pic:spPr bwMode="auto">
                          <a:xfrm>
                            <a:off x="0" y="0"/>
                            <a:ext cx="1800000" cy="1902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3DC03BC6" wp14:editId="12C1EC4E">
                  <wp:extent cx="1799590" cy="2009336"/>
                  <wp:effectExtent l="0" t="0" r="0" b="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t="15248"/>
                          <a:stretch/>
                        </pic:blipFill>
                        <pic:spPr bwMode="auto">
                          <a:xfrm>
                            <a:off x="0" y="0"/>
                            <a:ext cx="1800000" cy="2009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143" w:rsidRPr="0052506C" w:rsidTr="00CE145C">
        <w:trPr>
          <w:trHeight w:val="56"/>
        </w:trPr>
        <w:tc>
          <w:tcPr>
            <w:tcW w:w="212" w:type="pct"/>
          </w:tcPr>
          <w:p w:rsidR="00F66143" w:rsidRPr="0052506C" w:rsidRDefault="00F66143" w:rsidP="00CE145C">
            <w:pPr>
              <w:spacing w:line="276" w:lineRule="auto"/>
            </w:pPr>
            <w:r w:rsidRPr="0052506C">
              <w:lastRenderedPageBreak/>
              <w:t>3</w:t>
            </w:r>
          </w:p>
        </w:tc>
        <w:tc>
          <w:tcPr>
            <w:tcW w:w="1221" w:type="pct"/>
          </w:tcPr>
          <w:p w:rsidR="00F66143" w:rsidRPr="0052506C" w:rsidRDefault="00F66143" w:rsidP="0052506C">
            <w:r w:rsidRPr="0052506C">
              <w:t>Объемно-планировочное решение:</w:t>
            </w:r>
          </w:p>
        </w:tc>
        <w:tc>
          <w:tcPr>
            <w:tcW w:w="1766" w:type="pct"/>
          </w:tcPr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объемно-планировочное решение в габаритах капитальных стен</w:t>
            </w:r>
            <w:r w:rsidR="0052506C">
              <w:t>;</w:t>
            </w:r>
          </w:p>
        </w:tc>
        <w:tc>
          <w:tcPr>
            <w:tcW w:w="1801" w:type="pct"/>
          </w:tcPr>
          <w:p w:rsidR="0052506C" w:rsidRDefault="0052506C" w:rsidP="0052506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49329DA" wp14:editId="0CB96EE8">
                  <wp:extent cx="2130425" cy="1120140"/>
                  <wp:effectExtent l="0" t="0" r="3175" b="381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76B97">
              <w:rPr>
                <w:noProof/>
                <w:sz w:val="20"/>
                <w:szCs w:val="20"/>
              </w:rPr>
              <w:t xml:space="preserve"> </w:t>
            </w:r>
            <w:r w:rsidRPr="00776B97">
              <w:rPr>
                <w:noProof/>
                <w:sz w:val="20"/>
                <w:szCs w:val="20"/>
              </w:rPr>
              <w:t>План подвала</w:t>
            </w:r>
          </w:p>
          <w:p w:rsidR="00F66143" w:rsidRPr="0052506C" w:rsidRDefault="0052506C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40E08489" wp14:editId="004955D6">
                  <wp:extent cx="2130425" cy="1148715"/>
                  <wp:effectExtent l="0" t="0" r="3175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14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506C" w:rsidRDefault="0052506C" w:rsidP="0052506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План первого этажа</w:t>
            </w:r>
          </w:p>
          <w:p w:rsidR="00F66143" w:rsidRDefault="0052506C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186EB2F5" wp14:editId="69D42E08">
                  <wp:extent cx="2130425" cy="1202690"/>
                  <wp:effectExtent l="0" t="0" r="3175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20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План на отм. + 6.700</w:t>
            </w:r>
          </w:p>
        </w:tc>
      </w:tr>
      <w:tr w:rsidR="00F66143" w:rsidRPr="0052506C" w:rsidTr="00CE145C">
        <w:trPr>
          <w:trHeight w:val="1342"/>
        </w:trPr>
        <w:tc>
          <w:tcPr>
            <w:tcW w:w="212" w:type="pct"/>
          </w:tcPr>
          <w:p w:rsidR="00F66143" w:rsidRPr="0052506C" w:rsidRDefault="00F66143" w:rsidP="00CE145C">
            <w:pPr>
              <w:spacing w:line="276" w:lineRule="auto"/>
            </w:pPr>
            <w:r w:rsidRPr="0052506C">
              <w:t>4</w:t>
            </w:r>
          </w:p>
        </w:tc>
        <w:tc>
          <w:tcPr>
            <w:tcW w:w="1221" w:type="pct"/>
          </w:tcPr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</w:pPr>
            <w:r w:rsidRPr="0052506C">
              <w:t xml:space="preserve">Архитектурно-художественное решение: </w:t>
            </w:r>
          </w:p>
          <w:p w:rsidR="00F66143" w:rsidRPr="0052506C" w:rsidRDefault="00F66143" w:rsidP="00CE145C">
            <w:pPr>
              <w:spacing w:line="276" w:lineRule="auto"/>
            </w:pPr>
          </w:p>
        </w:tc>
        <w:tc>
          <w:tcPr>
            <w:tcW w:w="1766" w:type="pct"/>
          </w:tcPr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в приемах классицизма;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материал отделки цоколя, пьедестала, базы, капителей колонн и пилястр (известняк);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lastRenderedPageBreak/>
              <w:t xml:space="preserve">материал и характер отделки фасадов (гладкая штукатурка </w:t>
            </w:r>
            <w:proofErr w:type="gramEnd"/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в основном объеме церкви, руст под крупную кирпичную кладку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в объеме апсиды);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ист</w:t>
            </w:r>
            <w:r w:rsidR="0052506C">
              <w:t>орический колер окраски фасадов</w:t>
            </w:r>
            <w:r w:rsidRPr="0052506C">
              <w:t>*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0"/>
              </w:rPr>
            </w:pPr>
            <w:r w:rsidRPr="0052506C">
              <w:rPr>
                <w:sz w:val="20"/>
              </w:rPr>
              <w:t>*требуется уточнение на основании результатов научной реставрации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материал кронштейнов, подоконных досок, импостов арок окон и замковых камней (камень);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2925A1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4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>широкая</w:t>
            </w:r>
            <w:proofErr w:type="gramEnd"/>
            <w:r w:rsidRPr="0052506C">
              <w:t xml:space="preserve"> </w:t>
            </w:r>
            <w:proofErr w:type="spellStart"/>
            <w:r w:rsidRPr="0052506C">
              <w:t>отмостка</w:t>
            </w:r>
            <w:proofErr w:type="spellEnd"/>
            <w:r w:rsidRPr="0052506C">
              <w:t>, материал (известняковые плиты);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spellStart"/>
            <w:r w:rsidRPr="0052506C">
              <w:t>четырехколонные</w:t>
            </w:r>
            <w:proofErr w:type="spellEnd"/>
            <w:r w:rsidRPr="0052506C">
              <w:t xml:space="preserve"> портики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с треугольными фронтонами (южный и северный фасады);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925A1" w:rsidRDefault="002925A1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925A1" w:rsidRPr="0052506C" w:rsidRDefault="002925A1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36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lastRenderedPageBreak/>
              <w:t xml:space="preserve">барельеф в виде знака Бога-Отца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в оформлении фронтонов;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40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>трехсторонние крыльца (южный, северный и западный фасады) – историческое местоположение</w:t>
            </w:r>
            <w:r w:rsidR="002925A1">
              <w:t>, габариты, </w:t>
            </w:r>
            <w:r w:rsidRPr="0052506C">
              <w:t xml:space="preserve">конфигурация, материал ступеней (известняк); </w:t>
            </w:r>
            <w:proofErr w:type="gramEnd"/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центральный ризалит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на з</w:t>
            </w:r>
            <w:r w:rsidR="0052506C" w:rsidRPr="0052506C">
              <w:t>ападном фасаде – местоположение,</w:t>
            </w:r>
            <w:r w:rsidRPr="0052506C">
              <w:t xml:space="preserve"> габариты, конф</w:t>
            </w:r>
            <w:r w:rsidR="0052506C">
              <w:t>игурация, оформление (сдвоенные пилястры, треугольный </w:t>
            </w:r>
            <w:r w:rsidRPr="0052506C">
              <w:t>фронтон, раскреповка профилированной тяги и карниза);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исторические оконные проемы – местоположение, габариты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и конфигурация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 xml:space="preserve">(прямоугольные, прямоугольные </w:t>
            </w:r>
            <w:proofErr w:type="gramEnd"/>
          </w:p>
          <w:p w:rsidR="00F66143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с </w:t>
            </w:r>
            <w:r w:rsidR="00F66143" w:rsidRPr="0052506C">
              <w:t>полуциркульным завершением);</w:t>
            </w: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F66143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 xml:space="preserve">исторические оконные заполнения – рисунок </w:t>
            </w:r>
            <w:proofErr w:type="spellStart"/>
            <w:r>
              <w:t>расстекловки</w:t>
            </w:r>
            <w:proofErr w:type="spellEnd"/>
            <w:r>
              <w:t>, </w:t>
            </w:r>
            <w:r w:rsidR="00F66143" w:rsidRPr="0052506C">
              <w:t>цвет (коричневый);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36471A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6"/>
                <w:lang w:val="en-US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профилированные наличники, подоконные доски, архивольты, импосты арок и замковые камни, профилированные подоконные карнизы и кронштейны подоконников в оформлении оконных проемов;</w:t>
            </w: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lang w:val="en-US"/>
              </w:rPr>
            </w:pPr>
          </w:p>
          <w:p w:rsidR="0036471A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44"/>
              </w:rPr>
            </w:pPr>
          </w:p>
          <w:p w:rsidR="002925A1" w:rsidRDefault="002925A1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44"/>
              </w:rPr>
            </w:pPr>
          </w:p>
          <w:p w:rsidR="002925A1" w:rsidRDefault="002925A1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44"/>
              </w:rPr>
            </w:pPr>
          </w:p>
          <w:p w:rsidR="002925A1" w:rsidRPr="002925A1" w:rsidRDefault="002925A1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16"/>
                <w:szCs w:val="16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lastRenderedPageBreak/>
              <w:t xml:space="preserve">исторические дверные проемы – местоположение, габариты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 xml:space="preserve">и конфигурация (прямоугольная, прямоугольная с лучковым завершением, прямоугольная  </w:t>
            </w:r>
            <w:proofErr w:type="gramEnd"/>
          </w:p>
          <w:p w:rsidR="00F66143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с </w:t>
            </w:r>
            <w:r w:rsidR="00F66143" w:rsidRPr="0052506C">
              <w:t>полуциркульным завершением);</w:t>
            </w:r>
          </w:p>
          <w:p w:rsidR="00F66143" w:rsidRPr="002925A1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16"/>
                <w:szCs w:val="16"/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 xml:space="preserve">заполнение дверного проема (северный, южный, западный фасады) – местоположение, материал (дерево), исполнение (двустворчатое </w:t>
            </w:r>
            <w:proofErr w:type="gramEnd"/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с профилированными прямоугольными филенками, </w:t>
            </w:r>
            <w:proofErr w:type="spellStart"/>
            <w:r w:rsidRPr="0052506C">
              <w:t>нестворная</w:t>
            </w:r>
            <w:proofErr w:type="spellEnd"/>
            <w:r w:rsidRPr="0052506C">
              <w:t xml:space="preserve"> фрамуга на три стекла); </w:t>
            </w:r>
          </w:p>
          <w:p w:rsidR="0036471A" w:rsidRPr="002925A1" w:rsidRDefault="0036471A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6"/>
                <w:szCs w:val="16"/>
              </w:rPr>
            </w:pPr>
          </w:p>
          <w:p w:rsid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профилированные наличники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в оформлении дверных проемов западного фасада;</w:t>
            </w: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8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8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8"/>
              </w:rPr>
            </w:pPr>
          </w:p>
          <w:p w:rsidR="0052506C" w:rsidRPr="002925A1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40"/>
              </w:rPr>
            </w:pPr>
          </w:p>
          <w:p w:rsid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архивольт, импост и барельеф </w:t>
            </w:r>
          </w:p>
          <w:p w:rsid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в виде Путти в оформлении дверных проемов </w:t>
            </w:r>
            <w:proofErr w:type="gramStart"/>
            <w:r w:rsidRPr="0052506C">
              <w:t>южного</w:t>
            </w:r>
            <w:proofErr w:type="gramEnd"/>
            <w:r w:rsidRPr="0052506C">
              <w:t xml:space="preserve">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и </w:t>
            </w:r>
            <w:proofErr w:type="gramStart"/>
            <w:r w:rsidRPr="0052506C">
              <w:t>северного</w:t>
            </w:r>
            <w:proofErr w:type="gramEnd"/>
            <w:r w:rsidRPr="0052506C">
              <w:t xml:space="preserve"> фасадов;</w:t>
            </w: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круглые профилированные филенки;</w:t>
            </w: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прямоугольные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и прямоугольные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с полуциркульным завершением ниши в оформлении фасадов основного объема, колокольни церкви и барабанов куполов церкви; </w:t>
            </w: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2925A1" w:rsidRDefault="002925A1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2925A1" w:rsidRDefault="002925A1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2925A1" w:rsidRPr="0052506C" w:rsidRDefault="002925A1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профилированный венчающий карниз, профилированные тяги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в оформлении фасадов церкви; </w:t>
            </w: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29134D" w:rsidRPr="0052506C" w:rsidRDefault="0029134D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пилястры (угловые и сдвоенные)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в оформлении основного объема церкви и колокольни;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52506C" w:rsidRP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spellStart"/>
            <w:r w:rsidRPr="0052506C">
              <w:t>металлодекор</w:t>
            </w:r>
            <w:proofErr w:type="spellEnd"/>
            <w:r w:rsidRPr="0052506C">
              <w:t xml:space="preserve">: </w:t>
            </w:r>
          </w:p>
          <w:p w:rsidR="0029134D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кресты над куполом, шпилем </w:t>
            </w:r>
          </w:p>
          <w:p w:rsidR="0029134D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 xml:space="preserve">и главкой (шестиконечный </w:t>
            </w:r>
            <w:proofErr w:type="gramEnd"/>
          </w:p>
          <w:p w:rsidR="0029134D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на шаре-яблоке) – рисунок </w:t>
            </w:r>
          </w:p>
          <w:p w:rsidR="00F66143" w:rsidRPr="0052506C" w:rsidRDefault="0029134D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  <w:r>
              <w:t>и характер </w:t>
            </w:r>
            <w:r w:rsidR="00F66143" w:rsidRPr="0052506C">
              <w:t>покрытия (золочение);</w:t>
            </w:r>
          </w:p>
          <w:p w:rsidR="00F66143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highlight w:val="yellow"/>
              </w:rPr>
            </w:pPr>
          </w:p>
          <w:p w:rsidR="0052506C" w:rsidRPr="002925A1" w:rsidRDefault="0052506C" w:rsidP="0052506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32"/>
                <w:highlight w:val="yellow"/>
              </w:rPr>
            </w:pP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 xml:space="preserve">ограждение верхнего яруса колокольни – материал (металл), техника исполнения (ковка), рисунок (вертикальные стойки </w:t>
            </w:r>
            <w:proofErr w:type="gramEnd"/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с геометрическими элементами </w:t>
            </w:r>
          </w:p>
          <w:p w:rsidR="00F66143" w:rsidRPr="0052506C" w:rsidRDefault="00F66143" w:rsidP="0052506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в виде круга), цвет (белый);</w:t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highlight w:val="yellow"/>
              </w:rPr>
            </w:pPr>
          </w:p>
        </w:tc>
        <w:tc>
          <w:tcPr>
            <w:tcW w:w="1801" w:type="pct"/>
          </w:tcPr>
          <w:p w:rsidR="00F66143" w:rsidRPr="0052506C" w:rsidRDefault="00F66143" w:rsidP="0036471A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lastRenderedPageBreak/>
              <w:drawing>
                <wp:inline distT="0" distB="0" distL="0" distR="0" wp14:anchorId="1A7506AE" wp14:editId="168DF165">
                  <wp:extent cx="2016000" cy="1358300"/>
                  <wp:effectExtent l="0" t="0" r="381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t="5661" b="17920"/>
                          <a:stretch/>
                        </pic:blipFill>
                        <pic:spPr bwMode="auto">
                          <a:xfrm>
                            <a:off x="0" y="0"/>
                            <a:ext cx="2016000" cy="135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52506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lastRenderedPageBreak/>
              <w:drawing>
                <wp:inline distT="0" distB="0" distL="0" distR="0" wp14:anchorId="5E725B4C" wp14:editId="642567DF">
                  <wp:extent cx="2130425" cy="1997075"/>
                  <wp:effectExtent l="0" t="0" r="3175" b="3175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99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Default="00F66143" w:rsidP="0052506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0A0EBA1F" wp14:editId="7206DE26">
                  <wp:extent cx="2130425" cy="1381760"/>
                  <wp:effectExtent l="0" t="0" r="3175" b="889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506C" w:rsidRPr="0052506C" w:rsidRDefault="0052506C" w:rsidP="0052506C">
            <w:pPr>
              <w:spacing w:line="276" w:lineRule="auto"/>
              <w:jc w:val="center"/>
              <w:rPr>
                <w:highlight w:val="yellow"/>
              </w:rPr>
            </w:pPr>
          </w:p>
          <w:p w:rsidR="00F66143" w:rsidRDefault="00F66143" w:rsidP="00CE145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0C853C10" wp14:editId="6E5DE6C9">
                  <wp:extent cx="2130425" cy="1706245"/>
                  <wp:effectExtent l="0" t="0" r="3175" b="8255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506C" w:rsidRPr="0052506C" w:rsidRDefault="0052506C" w:rsidP="00CE145C">
            <w:pPr>
              <w:spacing w:line="276" w:lineRule="auto"/>
              <w:jc w:val="center"/>
              <w:rPr>
                <w:sz w:val="16"/>
                <w:szCs w:val="16"/>
                <w:highlight w:val="yellow"/>
              </w:rPr>
            </w:pPr>
          </w:p>
          <w:p w:rsidR="00F66143" w:rsidRPr="0052506C" w:rsidRDefault="00F66143" w:rsidP="00CE145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236B96F8" wp14:editId="718B7BF0">
                  <wp:extent cx="2130425" cy="1219200"/>
                  <wp:effectExtent l="0" t="0" r="3175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t="8094" b="14205"/>
                          <a:stretch/>
                        </pic:blipFill>
                        <pic:spPr bwMode="auto">
                          <a:xfrm>
                            <a:off x="0" y="0"/>
                            <a:ext cx="2130425" cy="121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spacing w:line="276" w:lineRule="auto"/>
              <w:jc w:val="center"/>
              <w:rPr>
                <w:sz w:val="18"/>
                <w:szCs w:val="18"/>
                <w:highlight w:val="yellow"/>
              </w:rPr>
            </w:pPr>
          </w:p>
          <w:p w:rsidR="00F66143" w:rsidRDefault="00F66143" w:rsidP="00CE145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0F1E89D8" wp14:editId="219AED6D">
                  <wp:extent cx="2124000" cy="2272777"/>
                  <wp:effectExtent l="0" t="0" r="0" b="0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t="6730" b="3788"/>
                          <a:stretch/>
                        </pic:blipFill>
                        <pic:spPr bwMode="auto">
                          <a:xfrm>
                            <a:off x="0" y="0"/>
                            <a:ext cx="2124000" cy="2272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506C" w:rsidRPr="0052506C" w:rsidRDefault="0052506C" w:rsidP="00CE145C">
            <w:pPr>
              <w:spacing w:line="276" w:lineRule="auto"/>
              <w:jc w:val="center"/>
              <w:rPr>
                <w:sz w:val="10"/>
                <w:szCs w:val="10"/>
                <w:highlight w:val="yellow"/>
              </w:rPr>
            </w:pPr>
          </w:p>
          <w:p w:rsidR="00F66143" w:rsidRDefault="00F66143" w:rsidP="00CE145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lastRenderedPageBreak/>
              <w:drawing>
                <wp:inline distT="0" distB="0" distL="0" distR="0" wp14:anchorId="4F932CCA" wp14:editId="5C2A1214">
                  <wp:extent cx="2124000" cy="1265537"/>
                  <wp:effectExtent l="0" t="0" r="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00" cy="1265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506C" w:rsidRPr="0052506C" w:rsidRDefault="0052506C" w:rsidP="00CE145C">
            <w:pPr>
              <w:spacing w:line="276" w:lineRule="auto"/>
              <w:jc w:val="center"/>
              <w:rPr>
                <w:sz w:val="10"/>
                <w:szCs w:val="10"/>
                <w:highlight w:val="yellow"/>
              </w:rPr>
            </w:pPr>
          </w:p>
          <w:p w:rsidR="00F66143" w:rsidRPr="0052506C" w:rsidRDefault="00F66143" w:rsidP="00CE145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55047B28" wp14:editId="27F58AF8">
                  <wp:extent cx="2124000" cy="1126258"/>
                  <wp:effectExtent l="0" t="0" r="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00" cy="112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spacing w:line="276" w:lineRule="auto"/>
              <w:jc w:val="center"/>
              <w:rPr>
                <w:highlight w:val="yellow"/>
              </w:rPr>
            </w:pPr>
          </w:p>
          <w:p w:rsidR="00F66143" w:rsidRDefault="00F66143" w:rsidP="0036471A">
            <w:pPr>
              <w:spacing w:line="276" w:lineRule="auto"/>
              <w:jc w:val="center"/>
              <w:rPr>
                <w:highlight w:val="yellow"/>
                <w:lang w:val="en-US"/>
              </w:rPr>
            </w:pPr>
            <w:r w:rsidRPr="0052506C">
              <w:rPr>
                <w:noProof/>
              </w:rPr>
              <w:drawing>
                <wp:inline distT="0" distB="0" distL="0" distR="0" wp14:anchorId="4F80F22B" wp14:editId="20D73C0E">
                  <wp:extent cx="2130425" cy="2806065"/>
                  <wp:effectExtent l="0" t="0" r="3175" b="0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280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471A" w:rsidRPr="0036471A" w:rsidRDefault="0036471A" w:rsidP="0036471A">
            <w:pPr>
              <w:spacing w:line="276" w:lineRule="auto"/>
              <w:jc w:val="center"/>
              <w:rPr>
                <w:sz w:val="6"/>
                <w:szCs w:val="6"/>
                <w:highlight w:val="yellow"/>
                <w:lang w:val="en-US"/>
              </w:rPr>
            </w:pPr>
          </w:p>
          <w:p w:rsidR="0036471A" w:rsidRDefault="0036471A" w:rsidP="00CE145C">
            <w:pPr>
              <w:spacing w:line="276" w:lineRule="auto"/>
              <w:jc w:val="center"/>
              <w:rPr>
                <w:lang w:val="en-US"/>
              </w:rPr>
            </w:pPr>
            <w:r>
              <w:rPr>
                <w:noProof/>
                <w:sz w:val="10"/>
                <w:szCs w:val="10"/>
              </w:rPr>
              <w:drawing>
                <wp:inline distT="0" distB="0" distL="0" distR="0" wp14:anchorId="6AEC7E08" wp14:editId="0DABF19E">
                  <wp:extent cx="2126512" cy="1244009"/>
                  <wp:effectExtent l="0" t="0" r="7620" b="0"/>
                  <wp:docPr id="14" name="Рисунок 14" descr="IMG_20210525_115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20210525_1151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00" b="14007"/>
                          <a:stretch/>
                        </pic:blipFill>
                        <pic:spPr bwMode="auto">
                          <a:xfrm>
                            <a:off x="0" y="0"/>
                            <a:ext cx="2126615" cy="1244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506C" w:rsidRPr="0036471A" w:rsidRDefault="0036471A" w:rsidP="0036471A">
            <w:pPr>
              <w:spacing w:line="276" w:lineRule="auto"/>
              <w:jc w:val="center"/>
              <w:rPr>
                <w:highlight w:val="yellow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AA51AC6" wp14:editId="0B00FBFD">
                  <wp:extent cx="2047257" cy="2116860"/>
                  <wp:effectExtent l="3492" t="0" r="0" b="0"/>
                  <wp:docPr id="39" name="Рисунок 39" descr="D:\Зарубина\Кировский\Путилово\IMG_5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Зарубина\Кировский\Путилово\IMG_58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29" r="20137"/>
                          <a:stretch/>
                        </pic:blipFill>
                        <pic:spPr bwMode="auto">
                          <a:xfrm rot="5400000">
                            <a:off x="0" y="0"/>
                            <a:ext cx="2054162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spacing w:line="276" w:lineRule="auto"/>
              <w:jc w:val="center"/>
              <w:rPr>
                <w:sz w:val="12"/>
                <w:szCs w:val="16"/>
                <w:highlight w:val="yellow"/>
              </w:rPr>
            </w:pPr>
          </w:p>
          <w:p w:rsidR="00F66143" w:rsidRDefault="0052506C" w:rsidP="0052506C">
            <w:pPr>
              <w:spacing w:line="276" w:lineRule="auto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sz w:val="10"/>
                <w:szCs w:val="10"/>
              </w:rPr>
              <w:lastRenderedPageBreak/>
              <w:drawing>
                <wp:inline distT="0" distB="0" distL="0" distR="0" wp14:anchorId="1DBC01F2" wp14:editId="50A353B7">
                  <wp:extent cx="2126615" cy="1595120"/>
                  <wp:effectExtent l="0" t="0" r="6985" b="5080"/>
                  <wp:docPr id="15" name="Рисунок 15" descr="IMG_20210525_115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20210525_115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615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506C" w:rsidRPr="0052506C" w:rsidRDefault="0052506C" w:rsidP="0052506C">
            <w:pPr>
              <w:spacing w:line="276" w:lineRule="auto"/>
              <w:jc w:val="center"/>
              <w:rPr>
                <w:sz w:val="6"/>
                <w:szCs w:val="6"/>
                <w:highlight w:val="yellow"/>
              </w:rPr>
            </w:pPr>
          </w:p>
          <w:p w:rsidR="0052506C" w:rsidRDefault="0052506C" w:rsidP="00CE145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24CF732A" wp14:editId="4581EA60">
                  <wp:extent cx="2130425" cy="1335405"/>
                  <wp:effectExtent l="0" t="0" r="3175" b="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33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506C" w:rsidRDefault="0052506C" w:rsidP="00CE145C">
            <w:pPr>
              <w:spacing w:line="276" w:lineRule="auto"/>
              <w:jc w:val="center"/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24092FBB" wp14:editId="0F78DE05">
                  <wp:extent cx="2130425" cy="1327150"/>
                  <wp:effectExtent l="0" t="0" r="3175" b="635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32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506C" w:rsidRPr="0052506C" w:rsidRDefault="0052506C" w:rsidP="00CE145C">
            <w:pPr>
              <w:spacing w:line="276" w:lineRule="auto"/>
              <w:jc w:val="center"/>
              <w:rPr>
                <w:sz w:val="16"/>
                <w:szCs w:val="16"/>
                <w:highlight w:val="yellow"/>
              </w:rPr>
            </w:pPr>
          </w:p>
          <w:p w:rsidR="0052506C" w:rsidRDefault="0052506C" w:rsidP="00CE145C">
            <w:pPr>
              <w:spacing w:line="276" w:lineRule="auto"/>
              <w:jc w:val="center"/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2AEA2B6D" wp14:editId="7490C49E">
                  <wp:extent cx="876267" cy="2124000"/>
                  <wp:effectExtent l="4763" t="0" r="5397" b="5398"/>
                  <wp:docPr id="36" name="Рисунок 36" descr="D:\Зарубина\Кировский\Путилово\IMG_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Зарубина\Кировский\Путилово\IMG_58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18" t="5907" r="47468"/>
                          <a:stretch/>
                        </pic:blipFill>
                        <pic:spPr bwMode="auto">
                          <a:xfrm rot="5400000">
                            <a:off x="0" y="0"/>
                            <a:ext cx="876267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506C" w:rsidRDefault="0052506C" w:rsidP="00CE145C">
            <w:pPr>
              <w:spacing w:line="276" w:lineRule="auto"/>
              <w:jc w:val="center"/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70D3E14C" wp14:editId="0B772337">
                  <wp:extent cx="864498" cy="2160000"/>
                  <wp:effectExtent l="0" t="0" r="0" b="0"/>
                  <wp:docPr id="37" name="Рисунок 37" descr="D:\Зарубина\Кировский\Путилово\IMG_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Зарубина\Кировский\Путилово\IMG_58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52" t="36360" r="64001" b="33164"/>
                          <a:stretch/>
                        </pic:blipFill>
                        <pic:spPr bwMode="auto">
                          <a:xfrm rot="5400000">
                            <a:off x="0" y="0"/>
                            <a:ext cx="86449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506C" w:rsidRPr="0029134D" w:rsidRDefault="0052506C" w:rsidP="00CE145C">
            <w:pPr>
              <w:spacing w:line="276" w:lineRule="auto"/>
              <w:rPr>
                <w:sz w:val="16"/>
                <w:szCs w:val="16"/>
              </w:rPr>
            </w:pPr>
          </w:p>
          <w:p w:rsidR="0052506C" w:rsidRDefault="0052506C" w:rsidP="0052506C">
            <w:pPr>
              <w:spacing w:line="276" w:lineRule="auto"/>
              <w:jc w:val="center"/>
            </w:pPr>
            <w:r w:rsidRPr="0076330E">
              <w:rPr>
                <w:noProof/>
                <w:sz w:val="10"/>
                <w:szCs w:val="10"/>
              </w:rPr>
              <w:drawing>
                <wp:inline distT="0" distB="0" distL="0" distR="0" wp14:anchorId="6A183D30" wp14:editId="3EF05146">
                  <wp:extent cx="1894899" cy="2775097"/>
                  <wp:effectExtent l="0" t="0" r="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2245" t="10595" r="13265" b="8629"/>
                          <a:stretch/>
                        </pic:blipFill>
                        <pic:spPr bwMode="auto">
                          <a:xfrm>
                            <a:off x="0" y="0"/>
                            <a:ext cx="1900202" cy="2782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9134D" w:rsidRDefault="0029134D" w:rsidP="002925A1">
            <w:pPr>
              <w:spacing w:line="276" w:lineRule="auto"/>
            </w:pPr>
          </w:p>
          <w:p w:rsidR="002925A1" w:rsidRDefault="002925A1" w:rsidP="002925A1">
            <w:pPr>
              <w:spacing w:line="276" w:lineRule="auto"/>
              <w:rPr>
                <w:sz w:val="10"/>
                <w:szCs w:val="10"/>
              </w:rPr>
            </w:pPr>
          </w:p>
          <w:p w:rsidR="002925A1" w:rsidRPr="002925A1" w:rsidRDefault="002925A1" w:rsidP="002925A1">
            <w:pPr>
              <w:spacing w:line="276" w:lineRule="auto"/>
              <w:rPr>
                <w:sz w:val="10"/>
                <w:szCs w:val="10"/>
              </w:rPr>
            </w:pPr>
          </w:p>
          <w:p w:rsidR="0052506C" w:rsidRDefault="0052506C" w:rsidP="0029134D">
            <w:pPr>
              <w:spacing w:line="276" w:lineRule="auto"/>
              <w:jc w:val="center"/>
            </w:pPr>
            <w:r>
              <w:rPr>
                <w:noProof/>
                <w:sz w:val="10"/>
                <w:szCs w:val="10"/>
              </w:rPr>
              <w:drawing>
                <wp:inline distT="0" distB="0" distL="0" distR="0" wp14:anchorId="6C151536" wp14:editId="7FDBB093">
                  <wp:extent cx="1728000" cy="2298152"/>
                  <wp:effectExtent l="0" t="0" r="5715" b="6985"/>
                  <wp:docPr id="25" name="Рисунок 25" descr="IMG_20210525_11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20210525_111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2298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506C" w:rsidRDefault="0052506C" w:rsidP="0029134D">
            <w:pPr>
              <w:spacing w:line="276" w:lineRule="auto"/>
              <w:jc w:val="center"/>
            </w:pPr>
            <w:r>
              <w:rPr>
                <w:noProof/>
                <w:sz w:val="10"/>
                <w:szCs w:val="10"/>
              </w:rPr>
              <w:drawing>
                <wp:inline distT="0" distB="0" distL="0" distR="0" wp14:anchorId="30221AE7" wp14:editId="276ED381">
                  <wp:extent cx="2126615" cy="1595120"/>
                  <wp:effectExtent l="0" t="0" r="6985" b="5080"/>
                  <wp:docPr id="31" name="Рисунок 31" descr="IMG_20210525_120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0210525_120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615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134D" w:rsidRPr="0029134D" w:rsidRDefault="0029134D" w:rsidP="0029134D">
            <w:pPr>
              <w:spacing w:line="276" w:lineRule="auto"/>
              <w:jc w:val="center"/>
              <w:rPr>
                <w:sz w:val="16"/>
                <w:szCs w:val="16"/>
              </w:rPr>
            </w:pPr>
          </w:p>
          <w:p w:rsidR="0052506C" w:rsidRDefault="0052506C" w:rsidP="0029134D">
            <w:pPr>
              <w:spacing w:line="276" w:lineRule="auto"/>
              <w:jc w:val="center"/>
            </w:pPr>
            <w:r>
              <w:rPr>
                <w:noProof/>
                <w:sz w:val="10"/>
                <w:szCs w:val="10"/>
              </w:rPr>
              <w:drawing>
                <wp:inline distT="0" distB="0" distL="0" distR="0" wp14:anchorId="2932DBDC" wp14:editId="1F293FF2">
                  <wp:extent cx="2126615" cy="1403350"/>
                  <wp:effectExtent l="0" t="0" r="6985" b="6350"/>
                  <wp:docPr id="32" name="Рисунок 32" descr="IMG_20210525_115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20210525_115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6" b="11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615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506C" w:rsidRDefault="0052506C" w:rsidP="0029134D">
            <w:pPr>
              <w:spacing w:line="27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154502B" wp14:editId="0A945791">
                  <wp:extent cx="2130425" cy="1704975"/>
                  <wp:effectExtent l="0" t="0" r="3175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506C" w:rsidRPr="0029134D" w:rsidRDefault="0052506C" w:rsidP="0029134D">
            <w:pPr>
              <w:spacing w:line="276" w:lineRule="auto"/>
              <w:jc w:val="center"/>
              <w:rPr>
                <w:sz w:val="16"/>
                <w:szCs w:val="16"/>
              </w:rPr>
            </w:pPr>
          </w:p>
          <w:p w:rsidR="00F66143" w:rsidRDefault="0052506C" w:rsidP="0029134D">
            <w:pPr>
              <w:spacing w:line="276" w:lineRule="auto"/>
              <w:jc w:val="center"/>
              <w:rPr>
                <w:highlight w:val="yellow"/>
              </w:rPr>
            </w:pPr>
            <w:r w:rsidRPr="0076330E">
              <w:rPr>
                <w:noProof/>
                <w:sz w:val="10"/>
                <w:szCs w:val="10"/>
              </w:rPr>
              <w:drawing>
                <wp:inline distT="0" distB="0" distL="0" distR="0" wp14:anchorId="3148EA70" wp14:editId="555694B7">
                  <wp:extent cx="2130425" cy="1911350"/>
                  <wp:effectExtent l="0" t="0" r="317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/>
                          <a:srcRect t="1179" b="27863"/>
                          <a:stretch/>
                        </pic:blipFill>
                        <pic:spPr bwMode="auto">
                          <a:xfrm>
                            <a:off x="0" y="0"/>
                            <a:ext cx="2130425" cy="191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506C" w:rsidRPr="0052506C" w:rsidRDefault="0052506C" w:rsidP="0029134D">
            <w:pPr>
              <w:spacing w:line="276" w:lineRule="auto"/>
              <w:jc w:val="center"/>
              <w:rPr>
                <w:highlight w:val="yellow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941C00" wp14:editId="4E031EF1">
                  <wp:extent cx="2130425" cy="2324735"/>
                  <wp:effectExtent l="0" t="0" r="3175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232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52506C">
            <w:pPr>
              <w:spacing w:line="276" w:lineRule="auto"/>
              <w:rPr>
                <w:highlight w:val="yellow"/>
              </w:rPr>
            </w:pPr>
          </w:p>
          <w:p w:rsidR="00F66143" w:rsidRPr="0052506C" w:rsidRDefault="00F66143" w:rsidP="00CE145C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68C6CF9A" wp14:editId="2E172ECC">
                  <wp:extent cx="2130425" cy="1587500"/>
                  <wp:effectExtent l="0" t="0" r="317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29134D" w:rsidRDefault="00F66143" w:rsidP="0029134D">
            <w:pPr>
              <w:spacing w:line="276" w:lineRule="auto"/>
              <w:rPr>
                <w:sz w:val="6"/>
                <w:szCs w:val="6"/>
                <w:highlight w:val="yellow"/>
              </w:rPr>
            </w:pPr>
          </w:p>
        </w:tc>
      </w:tr>
      <w:tr w:rsidR="00F66143" w:rsidRPr="0052506C" w:rsidTr="003B6008">
        <w:trPr>
          <w:trHeight w:val="7563"/>
        </w:trPr>
        <w:tc>
          <w:tcPr>
            <w:tcW w:w="212" w:type="pct"/>
          </w:tcPr>
          <w:p w:rsidR="00F66143" w:rsidRPr="0052506C" w:rsidRDefault="00F66143" w:rsidP="00CE145C">
            <w:pPr>
              <w:spacing w:line="276" w:lineRule="auto"/>
            </w:pPr>
            <w:r w:rsidRPr="0052506C">
              <w:rPr>
                <w:lang w:val="en-US"/>
              </w:rPr>
              <w:lastRenderedPageBreak/>
              <w:t>5</w:t>
            </w:r>
          </w:p>
        </w:tc>
        <w:tc>
          <w:tcPr>
            <w:tcW w:w="1221" w:type="pct"/>
          </w:tcPr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</w:pPr>
            <w:r w:rsidRPr="0052506C">
              <w:t>Декоративно-художественное решение интерьеров:</w:t>
            </w:r>
          </w:p>
        </w:tc>
        <w:tc>
          <w:tcPr>
            <w:tcW w:w="1766" w:type="pct"/>
          </w:tcPr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материал отделки стен – гладкая штукатурка; 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полы из лещадных известняковых плит; 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пилястры на гранях опорных столбов; </w:t>
            </w:r>
          </w:p>
          <w:p w:rsidR="002925A1" w:rsidRDefault="002925A1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925A1" w:rsidRPr="0052506C" w:rsidRDefault="002925A1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 xml:space="preserve">паникадило, </w:t>
            </w:r>
            <w:proofErr w:type="spellStart"/>
            <w:r>
              <w:t>хоросы</w:t>
            </w:r>
            <w:proofErr w:type="spellEnd"/>
            <w:r>
              <w:t xml:space="preserve"> – местоположение, </w:t>
            </w:r>
            <w:r>
              <w:t>габариты,</w:t>
            </w:r>
            <w:r>
              <w:t xml:space="preserve"> материал (металл), техника исполнения (ковка); 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B6008" w:rsidRPr="003B6008" w:rsidRDefault="003B6008" w:rsidP="003B6008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0"/>
              </w:rPr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ступени солеи – историческое местоположение, габариты, конфигурация, материал ступеней (известняк);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B6008" w:rsidRDefault="003B6008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925A1" w:rsidRDefault="002925A1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925A1" w:rsidRDefault="002925A1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925A1" w:rsidRDefault="002925A1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925A1" w:rsidRPr="0052506C" w:rsidRDefault="002925A1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3B6008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6"/>
              </w:rPr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lastRenderedPageBreak/>
              <w:t xml:space="preserve">профилированные тяги 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в оформлении основного зала, декоративный карниз и фриз пояса в основании барабана центрального купола;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2925A1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36"/>
              </w:rPr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 xml:space="preserve">ограждение </w:t>
            </w:r>
            <w:r w:rsidR="003B6008">
              <w:t>хоров</w:t>
            </w:r>
            <w:r w:rsidRPr="0052506C">
              <w:t xml:space="preserve"> – материал (металл), техника исполнения (ковка), рисунок (вертикальные стойки с орнаментальными геометрическими элементами), цвет (золотой); поручень – конфигурация, материал (дерево), профиль;</w:t>
            </w:r>
            <w:proofErr w:type="gramEnd"/>
          </w:p>
          <w:p w:rsidR="00F66143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B6008" w:rsidRDefault="003B6008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3B6008">
              <w:t xml:space="preserve">ограждение клироса </w:t>
            </w:r>
            <w:r>
              <w:t>–</w:t>
            </w:r>
            <w:r w:rsidRPr="003B6008">
              <w:t xml:space="preserve"> материал (металл), техника исполнения (ковка), рисунок (вертикальные стойки с геометрическими элементами, чередующиеся </w:t>
            </w:r>
            <w:proofErr w:type="gramEnd"/>
          </w:p>
          <w:p w:rsidR="003B6008" w:rsidRPr="003B6008" w:rsidRDefault="003B6008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3B6008">
              <w:t xml:space="preserve">с круглой симметричной орнаментированной композицией), цвет (золотой); </w:t>
            </w:r>
          </w:p>
          <w:p w:rsidR="003B6008" w:rsidRDefault="003B6008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B6008" w:rsidRDefault="003B6008" w:rsidP="003B6008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2"/>
              </w:rPr>
            </w:pPr>
          </w:p>
          <w:p w:rsidR="00152689" w:rsidRP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6"/>
              </w:rPr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подоконники – местоположение, габариты, конфигурация, материал (камень);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Pr="0052506C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52689" w:rsidRPr="0052506C" w:rsidRDefault="00152689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1801" w:type="pct"/>
          </w:tcPr>
          <w:p w:rsidR="00F66143" w:rsidRPr="0052506C" w:rsidRDefault="00F66143" w:rsidP="003B6008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lastRenderedPageBreak/>
              <w:drawing>
                <wp:inline distT="0" distB="0" distL="0" distR="0" wp14:anchorId="16D7F05C" wp14:editId="752CAB19">
                  <wp:extent cx="2130425" cy="2783840"/>
                  <wp:effectExtent l="0" t="0" r="3175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278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3B6008" w:rsidRDefault="00F66143" w:rsidP="00CE145C">
            <w:pPr>
              <w:spacing w:line="276" w:lineRule="auto"/>
              <w:rPr>
                <w:sz w:val="16"/>
                <w:szCs w:val="16"/>
                <w:highlight w:val="yellow"/>
              </w:rPr>
            </w:pPr>
          </w:p>
          <w:p w:rsidR="00F66143" w:rsidRPr="0052506C" w:rsidRDefault="00F66143" w:rsidP="003B6008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4DACC854" wp14:editId="788E2E3B">
                  <wp:extent cx="2130425" cy="1570990"/>
                  <wp:effectExtent l="0" t="0" r="3175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3B6008" w:rsidRDefault="00F66143" w:rsidP="00CE145C">
            <w:pPr>
              <w:spacing w:line="276" w:lineRule="auto"/>
              <w:rPr>
                <w:sz w:val="16"/>
                <w:szCs w:val="16"/>
                <w:highlight w:val="yellow"/>
              </w:rPr>
            </w:pPr>
          </w:p>
          <w:p w:rsidR="00F66143" w:rsidRPr="0052506C" w:rsidRDefault="00F66143" w:rsidP="003B6008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lastRenderedPageBreak/>
              <w:drawing>
                <wp:inline distT="0" distB="0" distL="0" distR="0" wp14:anchorId="019086F9" wp14:editId="2096A38C">
                  <wp:extent cx="2130425" cy="2567940"/>
                  <wp:effectExtent l="0" t="0" r="3175" b="381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256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2925A1" w:rsidRDefault="00F66143" w:rsidP="00CE145C">
            <w:pPr>
              <w:spacing w:line="276" w:lineRule="auto"/>
              <w:rPr>
                <w:sz w:val="16"/>
                <w:szCs w:val="16"/>
                <w:highlight w:val="yellow"/>
              </w:rPr>
            </w:pPr>
          </w:p>
          <w:p w:rsidR="00F66143" w:rsidRPr="0052506C" w:rsidRDefault="00F66143" w:rsidP="003B6008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4E0D0854" wp14:editId="65055505">
                  <wp:extent cx="2130425" cy="1355725"/>
                  <wp:effectExtent l="0" t="0" r="3175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35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2925A1" w:rsidRDefault="00F66143" w:rsidP="00CE145C">
            <w:pPr>
              <w:spacing w:line="276" w:lineRule="auto"/>
              <w:rPr>
                <w:sz w:val="28"/>
                <w:highlight w:val="yellow"/>
              </w:rPr>
            </w:pPr>
          </w:p>
          <w:p w:rsidR="00F66143" w:rsidRPr="0052506C" w:rsidRDefault="003B6008" w:rsidP="003B6008">
            <w:pPr>
              <w:spacing w:line="276" w:lineRule="auto"/>
              <w:jc w:val="center"/>
              <w:rPr>
                <w:highlight w:val="yellow"/>
              </w:rPr>
            </w:pPr>
            <w:r>
              <w:rPr>
                <w:noProof/>
                <w:sz w:val="10"/>
                <w:szCs w:val="10"/>
              </w:rPr>
              <w:drawing>
                <wp:inline distT="0" distB="0" distL="0" distR="0" wp14:anchorId="189B8287" wp14:editId="20EB2320">
                  <wp:extent cx="2126615" cy="1595120"/>
                  <wp:effectExtent l="0" t="0" r="6985" b="5080"/>
                  <wp:docPr id="38" name="Рисунок 38" descr="IMG_20210525_113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20210525_113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615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6143" w:rsidRPr="00152689" w:rsidRDefault="00F66143" w:rsidP="00CE145C">
            <w:pPr>
              <w:spacing w:line="276" w:lineRule="auto"/>
              <w:rPr>
                <w:highlight w:val="yellow"/>
              </w:rPr>
            </w:pPr>
          </w:p>
          <w:p w:rsidR="00F66143" w:rsidRPr="0052506C" w:rsidRDefault="00F66143" w:rsidP="002925A1">
            <w:pPr>
              <w:spacing w:line="276" w:lineRule="auto"/>
              <w:jc w:val="center"/>
              <w:rPr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7B2F3BEE" wp14:editId="5E1B02F5">
                  <wp:extent cx="2130425" cy="1233805"/>
                  <wp:effectExtent l="0" t="0" r="3175" b="4445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143" w:rsidRPr="0052506C" w:rsidTr="00CE145C">
        <w:trPr>
          <w:trHeight w:val="229"/>
        </w:trPr>
        <w:tc>
          <w:tcPr>
            <w:tcW w:w="5000" w:type="pct"/>
            <w:gridSpan w:val="4"/>
          </w:tcPr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rPr>
                <w:noProof/>
                <w:highlight w:val="yellow"/>
              </w:rPr>
            </w:pPr>
            <w:r w:rsidRPr="0052506C">
              <w:rPr>
                <w:noProof/>
              </w:rPr>
              <w:lastRenderedPageBreak/>
              <w:t>2. Прицерковный сад</w:t>
            </w:r>
          </w:p>
        </w:tc>
      </w:tr>
      <w:tr w:rsidR="00F66143" w:rsidRPr="0052506C" w:rsidTr="00CE145C">
        <w:trPr>
          <w:trHeight w:val="229"/>
        </w:trPr>
        <w:tc>
          <w:tcPr>
            <w:tcW w:w="212" w:type="pct"/>
          </w:tcPr>
          <w:p w:rsidR="00F66143" w:rsidRPr="0052506C" w:rsidRDefault="00F66143" w:rsidP="00CE145C">
            <w:pPr>
              <w:spacing w:line="276" w:lineRule="auto"/>
            </w:pPr>
            <w:r w:rsidRPr="0052506C">
              <w:t>1</w:t>
            </w:r>
          </w:p>
        </w:tc>
        <w:tc>
          <w:tcPr>
            <w:tcW w:w="1221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52506C">
              <w:t xml:space="preserve">Объемно-пространственное </w:t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52506C">
              <w:t>и планировочное решение территории:</w:t>
            </w:r>
          </w:p>
        </w:tc>
        <w:tc>
          <w:tcPr>
            <w:tcW w:w="1766" w:type="pct"/>
          </w:tcPr>
          <w:p w:rsidR="00F66143" w:rsidRPr="0052506C" w:rsidRDefault="00F66143" w:rsidP="003B6008">
            <w:pPr>
              <w:jc w:val="both"/>
            </w:pPr>
            <w:r w:rsidRPr="0052506C">
              <w:t>местоположение, конфигурация территории</w:t>
            </w:r>
          </w:p>
          <w:p w:rsidR="00F66143" w:rsidRPr="0052506C" w:rsidRDefault="00F66143" w:rsidP="003B6008">
            <w:pPr>
              <w:jc w:val="both"/>
            </w:pPr>
            <w:r w:rsidRPr="0052506C">
              <w:t xml:space="preserve">сада в плане; </w:t>
            </w:r>
          </w:p>
          <w:p w:rsidR="00F66143" w:rsidRPr="0052506C" w:rsidRDefault="00F66143" w:rsidP="003B6008">
            <w:pPr>
              <w:jc w:val="both"/>
            </w:pPr>
          </w:p>
          <w:p w:rsidR="00F66143" w:rsidRPr="0052506C" w:rsidRDefault="00F66143" w:rsidP="003B6008">
            <w:pPr>
              <w:jc w:val="both"/>
            </w:pPr>
            <w:r w:rsidRPr="0052506C">
              <w:t>историческое планировочное решение – тип (регулярный);</w:t>
            </w:r>
          </w:p>
          <w:p w:rsidR="00F66143" w:rsidRPr="0052506C" w:rsidRDefault="00F66143" w:rsidP="003B6008">
            <w:pPr>
              <w:jc w:val="both"/>
            </w:pPr>
          </w:p>
          <w:p w:rsidR="00F66143" w:rsidRPr="0052506C" w:rsidRDefault="00F66143" w:rsidP="003B6008">
            <w:pPr>
              <w:jc w:val="both"/>
            </w:pPr>
            <w:proofErr w:type="gramStart"/>
            <w:r w:rsidRPr="0052506C">
              <w:t xml:space="preserve">посадки (регулярные </w:t>
            </w:r>
            <w:proofErr w:type="gramEnd"/>
          </w:p>
          <w:p w:rsidR="00F66143" w:rsidRPr="0052506C" w:rsidRDefault="00F66143" w:rsidP="003B6008">
            <w:pPr>
              <w:jc w:val="both"/>
            </w:pPr>
            <w:r w:rsidRPr="0052506C">
              <w:t xml:space="preserve">по периметру, свободная пейзажная планировка в центре); </w:t>
            </w:r>
          </w:p>
          <w:p w:rsidR="00F66143" w:rsidRPr="0052506C" w:rsidRDefault="00F66143" w:rsidP="003B6008">
            <w:pPr>
              <w:jc w:val="both"/>
            </w:pPr>
          </w:p>
          <w:p w:rsidR="00F66143" w:rsidRPr="0052506C" w:rsidRDefault="00F66143" w:rsidP="003B6008">
            <w:pPr>
              <w:jc w:val="both"/>
            </w:pPr>
            <w:r w:rsidRPr="0052506C">
              <w:t>видовой состав деревьев – липа</w:t>
            </w:r>
            <w:r w:rsidR="000B1AE2">
              <w:t>, клён, лиственница, вяз, ясень;</w:t>
            </w:r>
          </w:p>
          <w:p w:rsidR="00F66143" w:rsidRPr="0052506C" w:rsidRDefault="00F66143" w:rsidP="003B6008">
            <w:pPr>
              <w:jc w:val="both"/>
            </w:pPr>
          </w:p>
          <w:p w:rsidR="00F66143" w:rsidRPr="0052506C" w:rsidRDefault="00F66143" w:rsidP="003B6008">
            <w:pPr>
              <w:jc w:val="both"/>
            </w:pPr>
            <w:r w:rsidRPr="0052506C">
              <w:t xml:space="preserve">исторические садовые дорожки </w:t>
            </w:r>
            <w:proofErr w:type="gramStart"/>
            <w:r w:rsidRPr="0052506C">
              <w:t>–м</w:t>
            </w:r>
            <w:proofErr w:type="gramEnd"/>
            <w:r w:rsidRPr="0052506C">
              <w:t xml:space="preserve">естоположение, </w:t>
            </w:r>
          </w:p>
          <w:p w:rsidR="00F66143" w:rsidRPr="0052506C" w:rsidRDefault="00F66143" w:rsidP="003B6008">
            <w:pPr>
              <w:jc w:val="both"/>
            </w:pPr>
            <w:r w:rsidRPr="0052506C">
              <w:t>габариты, конструкция;</w:t>
            </w:r>
          </w:p>
          <w:p w:rsidR="00F66143" w:rsidRPr="0052506C" w:rsidRDefault="00F66143" w:rsidP="003B6008">
            <w:pPr>
              <w:jc w:val="both"/>
            </w:pPr>
          </w:p>
          <w:p w:rsidR="00F66143" w:rsidRPr="0052506C" w:rsidRDefault="00F66143" w:rsidP="003B6008">
            <w:pPr>
              <w:jc w:val="both"/>
            </w:pPr>
            <w:r w:rsidRPr="0052506C">
              <w:t xml:space="preserve">газоны – тип (обыкновенные); </w:t>
            </w:r>
          </w:p>
          <w:p w:rsidR="00F66143" w:rsidRPr="0052506C" w:rsidRDefault="00F66143" w:rsidP="003B6008">
            <w:pPr>
              <w:jc w:val="both"/>
              <w:rPr>
                <w:highlight w:val="yellow"/>
              </w:rPr>
            </w:pPr>
          </w:p>
          <w:p w:rsidR="00F66143" w:rsidRPr="0052506C" w:rsidRDefault="00F66143" w:rsidP="003B6008">
            <w:pPr>
              <w:jc w:val="both"/>
              <w:rPr>
                <w:highlight w:val="yellow"/>
              </w:rPr>
            </w:pPr>
          </w:p>
        </w:tc>
        <w:tc>
          <w:tcPr>
            <w:tcW w:w="1801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113A065F" wp14:editId="7A133656">
                  <wp:extent cx="1692000" cy="2143353"/>
                  <wp:effectExtent l="0" t="0" r="381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r="9873"/>
                          <a:stretch/>
                        </pic:blipFill>
                        <pic:spPr bwMode="auto">
                          <a:xfrm>
                            <a:off x="0" y="0"/>
                            <a:ext cx="1692000" cy="2143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4E187A8D" wp14:editId="1C225010">
                  <wp:extent cx="1728000" cy="2603816"/>
                  <wp:effectExtent l="0" t="0" r="5715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2603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6B662B4F" wp14:editId="49986A10">
                  <wp:extent cx="1872000" cy="1371498"/>
                  <wp:effectExtent l="0" t="0" r="0" b="63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1371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7729C518" wp14:editId="187B2F65">
                  <wp:extent cx="1872000" cy="1368709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136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highlight w:val="yellow"/>
              </w:rPr>
            </w:pPr>
            <w:r w:rsidRPr="0052506C">
              <w:rPr>
                <w:noProof/>
              </w:rPr>
              <w:drawing>
                <wp:inline distT="0" distB="0" distL="0" distR="0" wp14:anchorId="48D5EAF7" wp14:editId="51A3E530">
                  <wp:extent cx="1872000" cy="1336901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1336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143" w:rsidRPr="0052506C" w:rsidTr="00CE145C">
        <w:trPr>
          <w:trHeight w:val="229"/>
        </w:trPr>
        <w:tc>
          <w:tcPr>
            <w:tcW w:w="212" w:type="pct"/>
          </w:tcPr>
          <w:p w:rsidR="00F66143" w:rsidRPr="0052506C" w:rsidRDefault="00F66143" w:rsidP="00CE145C">
            <w:pPr>
              <w:spacing w:line="276" w:lineRule="auto"/>
            </w:pPr>
            <w:r w:rsidRPr="0052506C">
              <w:lastRenderedPageBreak/>
              <w:t>2</w:t>
            </w:r>
          </w:p>
        </w:tc>
        <w:tc>
          <w:tcPr>
            <w:tcW w:w="1221" w:type="pct"/>
          </w:tcPr>
          <w:p w:rsidR="00F66143" w:rsidRPr="0052506C" w:rsidRDefault="00F66143" w:rsidP="000B1AE2">
            <w:pPr>
              <w:tabs>
                <w:tab w:val="left" w:pos="1836"/>
              </w:tabs>
              <w:suppressAutoHyphens/>
              <w:contextualSpacing/>
            </w:pPr>
            <w:r w:rsidRPr="0052506C">
              <w:t>Архитектурно-художественное решение:</w:t>
            </w:r>
          </w:p>
        </w:tc>
        <w:tc>
          <w:tcPr>
            <w:tcW w:w="1766" w:type="pct"/>
          </w:tcPr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ограда – местоположение, габариты, конфигурация, 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вид материала (известняк); 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оформление (прямоугольные ниши); 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 </w:t>
            </w:r>
          </w:p>
          <w:p w:rsidR="00F66143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0B1AE2" w:rsidRPr="00283F8F" w:rsidRDefault="000B1AE2" w:rsidP="003B6008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4"/>
              </w:rPr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>решетка – вид материала (металл), техника исполнения (ковка), рисунок (геометрический); ворота – вид материала (металл), техника исполнения (ковка), конструкция (двустворчатые), габариты, конфигурация, рисунок (геометрический);</w:t>
            </w:r>
            <w:proofErr w:type="gramEnd"/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0B1AE2" w:rsidRPr="000B1AE2" w:rsidRDefault="000B1AE2" w:rsidP="003B6008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4"/>
              </w:rPr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 xml:space="preserve">пилоны юго-восточных ворот – местоположение, габариты, конфигурация, вид материала (известняк); 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 xml:space="preserve">оформление (угловые пилястры, треугольные фронтоны </w:t>
            </w:r>
            <w:proofErr w:type="gramEnd"/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52506C">
              <w:t>с дентикулами);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83F8F" w:rsidRDefault="00283F8F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83F8F" w:rsidRDefault="00283F8F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83F8F" w:rsidRDefault="00283F8F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83F8F" w:rsidRDefault="00283F8F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83F8F" w:rsidRDefault="00283F8F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83F8F" w:rsidRDefault="00283F8F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283F8F" w:rsidRDefault="00283F8F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0B1AE2" w:rsidRPr="00283F8F" w:rsidRDefault="000B1AE2" w:rsidP="003B6008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16"/>
                <w:szCs w:val="16"/>
              </w:rPr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t xml:space="preserve">каменные въездные ворота (южные) на кладбище </w:t>
            </w:r>
            <w:r w:rsidR="000B1AE2">
              <w:t>–</w:t>
            </w:r>
            <w:r w:rsidRPr="0052506C">
              <w:t xml:space="preserve"> местоположение, габариты, конфигурация, вид материала (известняк); форма воротного проема (прямоугольная);</w:t>
            </w:r>
            <w:proofErr w:type="gramEnd"/>
          </w:p>
          <w:p w:rsidR="00F66143" w:rsidRPr="0052506C" w:rsidRDefault="000B1AE2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оформление </w:t>
            </w:r>
            <w:r w:rsidR="00F66143" w:rsidRPr="0052506C">
              <w:t xml:space="preserve">(пилястры, прямоугольные ниши в стене </w:t>
            </w:r>
            <w:r w:rsidR="00283F8F">
              <w:t xml:space="preserve">                </w:t>
            </w:r>
            <w:r w:rsidR="00F66143" w:rsidRPr="0052506C">
              <w:t>с лучковым завершением);</w:t>
            </w: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F66143" w:rsidRPr="0052506C" w:rsidRDefault="00F66143" w:rsidP="003B6008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gramStart"/>
            <w:r w:rsidRPr="0052506C">
              <w:lastRenderedPageBreak/>
              <w:t xml:space="preserve">каменные въездные ворота (северные) на кладбище – местоположение, габариты, конфигурация, вид отделки цоколя (известняк), вид отделки (гладкая штукатурка); </w:t>
            </w:r>
            <w:r w:rsidR="00283F8F">
              <w:t>форма воротного проема (прямоугольная </w:t>
            </w:r>
            <w:r w:rsidRPr="0052506C">
              <w:t xml:space="preserve">с полуциркульным завершением); </w:t>
            </w:r>
            <w:r w:rsidR="00283F8F">
              <w:t>оформление </w:t>
            </w:r>
            <w:r w:rsidRPr="0052506C">
              <w:t xml:space="preserve">(пилястры, прямоугольная ниша в стене); </w:t>
            </w:r>
            <w:proofErr w:type="gramEnd"/>
          </w:p>
        </w:tc>
        <w:tc>
          <w:tcPr>
            <w:tcW w:w="1801" w:type="pct"/>
          </w:tcPr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52506C">
              <w:rPr>
                <w:noProof/>
              </w:rPr>
              <w:lastRenderedPageBreak/>
              <w:drawing>
                <wp:inline distT="0" distB="0" distL="0" distR="0" wp14:anchorId="4B27AE85" wp14:editId="4C5EFC5B">
                  <wp:extent cx="2160000" cy="1559197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59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283F8F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16"/>
                <w:szCs w:val="16"/>
              </w:rPr>
            </w:pP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52506C">
              <w:rPr>
                <w:noProof/>
              </w:rPr>
              <w:drawing>
                <wp:inline distT="0" distB="0" distL="0" distR="0" wp14:anchorId="7304194E" wp14:editId="7F4BB4E7">
                  <wp:extent cx="2160000" cy="1814271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814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6143" w:rsidRPr="00283F8F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16"/>
                <w:szCs w:val="16"/>
              </w:rPr>
            </w:pPr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52506C">
              <w:rPr>
                <w:noProof/>
              </w:rPr>
              <w:drawing>
                <wp:inline distT="0" distB="0" distL="0" distR="0" wp14:anchorId="1667ED98" wp14:editId="2C129472">
                  <wp:extent cx="2158410" cy="249865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/>
                          <a:srcRect t="3387" b="8155"/>
                          <a:stretch/>
                        </pic:blipFill>
                        <pic:spPr bwMode="auto">
                          <a:xfrm>
                            <a:off x="0" y="0"/>
                            <a:ext cx="2160000" cy="2500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6143" w:rsidRPr="00283F8F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6"/>
                <w:szCs w:val="6"/>
              </w:rPr>
            </w:pPr>
          </w:p>
          <w:p w:rsidR="00283F8F" w:rsidRDefault="00F66143" w:rsidP="00283F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52506C">
              <w:rPr>
                <w:noProof/>
              </w:rPr>
              <w:drawing>
                <wp:inline distT="0" distB="0" distL="0" distR="0" wp14:anchorId="30120C8C" wp14:editId="3F782CCD">
                  <wp:extent cx="2160000" cy="1441044"/>
                  <wp:effectExtent l="0" t="0" r="0" b="698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41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F8F" w:rsidRPr="00283F8F" w:rsidRDefault="00283F8F" w:rsidP="00283F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16"/>
                <w:szCs w:val="16"/>
              </w:rPr>
            </w:pPr>
          </w:p>
          <w:p w:rsidR="00F66143" w:rsidRPr="0052506C" w:rsidRDefault="00F66143" w:rsidP="00283F8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52506C">
              <w:rPr>
                <w:noProof/>
              </w:rPr>
              <w:drawing>
                <wp:inline distT="0" distB="0" distL="0" distR="0" wp14:anchorId="4698E6AD" wp14:editId="72D64C24">
                  <wp:extent cx="2160000" cy="1615829"/>
                  <wp:effectExtent l="0" t="0" r="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5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1" w:name="_GoBack"/>
            <w:bookmarkEnd w:id="1"/>
          </w:p>
          <w:p w:rsidR="00F66143" w:rsidRPr="0052506C" w:rsidRDefault="00F66143" w:rsidP="00CE145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52506C">
              <w:rPr>
                <w:noProof/>
              </w:rPr>
              <w:lastRenderedPageBreak/>
              <w:drawing>
                <wp:inline distT="0" distB="0" distL="0" distR="0" wp14:anchorId="380005DC" wp14:editId="73ED962C">
                  <wp:extent cx="2160000" cy="2725269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72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6143" w:rsidRDefault="00F66143" w:rsidP="00F66143">
      <w:pPr>
        <w:tabs>
          <w:tab w:val="left" w:pos="9923"/>
        </w:tabs>
        <w:adjustRightInd w:val="0"/>
        <w:ind w:left="-142" w:right="283"/>
        <w:jc w:val="both"/>
      </w:pPr>
      <w:bookmarkStart w:id="2" w:name="_bookmark14"/>
      <w:bookmarkStart w:id="3" w:name="_bookmark16"/>
      <w:bookmarkEnd w:id="2"/>
      <w:bookmarkEnd w:id="3"/>
    </w:p>
    <w:p w:rsidR="00F66143" w:rsidRPr="004E094D" w:rsidRDefault="00F66143" w:rsidP="00F66143">
      <w:pPr>
        <w:tabs>
          <w:tab w:val="left" w:pos="9923"/>
        </w:tabs>
        <w:adjustRightInd w:val="0"/>
        <w:ind w:left="-142" w:right="283"/>
        <w:jc w:val="both"/>
      </w:pPr>
      <w:r>
        <w:t>Предмет охраны может быть уточнен в процессе историко-культурных и реставрационных исследований, реставрационных работ.</w:t>
      </w:r>
    </w:p>
    <w:p w:rsidR="00F66143" w:rsidRPr="00817DBD" w:rsidRDefault="00F66143" w:rsidP="00F66143">
      <w:pPr>
        <w:spacing w:line="276" w:lineRule="auto"/>
        <w:rPr>
          <w:b/>
          <w:sz w:val="27"/>
          <w:szCs w:val="27"/>
        </w:rPr>
      </w:pPr>
    </w:p>
    <w:p w:rsidR="005B3BBD" w:rsidRDefault="005B3BBD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</w:p>
    <w:p w:rsidR="004E094D" w:rsidRDefault="006F1431" w:rsidP="006F1431">
      <w:pPr>
        <w:autoSpaceDE w:val="0"/>
        <w:autoSpaceDN w:val="0"/>
        <w:adjustRightInd w:val="0"/>
        <w:ind w:right="-1"/>
        <w:contextualSpacing/>
        <w:rPr>
          <w:rFonts w:eastAsia="Calibri"/>
          <w:spacing w:val="-1"/>
          <w:sz w:val="20"/>
          <w:szCs w:val="26"/>
          <w:lang w:eastAsia="en-US"/>
        </w:rPr>
      </w:pPr>
      <w:r>
        <w:rPr>
          <w:rFonts w:eastAsia="Calibri"/>
          <w:spacing w:val="-1"/>
          <w:sz w:val="20"/>
          <w:szCs w:val="26"/>
          <w:lang w:eastAsia="en-US"/>
        </w:rPr>
        <w:t xml:space="preserve"> </w:t>
      </w:r>
    </w:p>
    <w:sectPr w:rsidR="004E094D" w:rsidSect="006F2ACE">
      <w:headerReference w:type="default" r:id="rId86"/>
      <w:pgSz w:w="11906" w:h="16838"/>
      <w:pgMar w:top="851" w:right="56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1B9A" w:rsidRDefault="00971B9A" w:rsidP="005B370B">
      <w:r>
        <w:separator/>
      </w:r>
    </w:p>
  </w:endnote>
  <w:endnote w:type="continuationSeparator" w:id="0">
    <w:p w:rsidR="00971B9A" w:rsidRDefault="00971B9A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1B9A" w:rsidRDefault="00971B9A" w:rsidP="005B370B">
      <w:r>
        <w:separator/>
      </w:r>
    </w:p>
  </w:footnote>
  <w:footnote w:type="continuationSeparator" w:id="0">
    <w:p w:rsidR="00971B9A" w:rsidRDefault="00971B9A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D45C20"/>
    <w:multiLevelType w:val="hybridMultilevel"/>
    <w:tmpl w:val="F4DE7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4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6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21"/>
  </w:num>
  <w:num w:numId="5">
    <w:abstractNumId w:val="0"/>
  </w:num>
  <w:num w:numId="6">
    <w:abstractNumId w:val="6"/>
  </w:num>
  <w:num w:numId="7">
    <w:abstractNumId w:val="3"/>
  </w:num>
  <w:num w:numId="8">
    <w:abstractNumId w:val="23"/>
  </w:num>
  <w:num w:numId="9">
    <w:abstractNumId w:val="10"/>
  </w:num>
  <w:num w:numId="10">
    <w:abstractNumId w:val="18"/>
  </w:num>
  <w:num w:numId="11">
    <w:abstractNumId w:val="17"/>
  </w:num>
  <w:num w:numId="12">
    <w:abstractNumId w:val="7"/>
  </w:num>
  <w:num w:numId="13">
    <w:abstractNumId w:val="19"/>
  </w:num>
  <w:num w:numId="14">
    <w:abstractNumId w:val="20"/>
  </w:num>
  <w:num w:numId="15">
    <w:abstractNumId w:val="22"/>
  </w:num>
  <w:num w:numId="16">
    <w:abstractNumId w:val="14"/>
  </w:num>
  <w:num w:numId="17">
    <w:abstractNumId w:val="12"/>
  </w:num>
  <w:num w:numId="18">
    <w:abstractNumId w:val="15"/>
  </w:num>
  <w:num w:numId="19">
    <w:abstractNumId w:val="16"/>
  </w:num>
  <w:num w:numId="20">
    <w:abstractNumId w:val="11"/>
  </w:num>
  <w:num w:numId="21">
    <w:abstractNumId w:val="8"/>
  </w:num>
  <w:num w:numId="22">
    <w:abstractNumId w:val="4"/>
  </w:num>
  <w:num w:numId="23">
    <w:abstractNumId w:val="13"/>
  </w:num>
  <w:num w:numId="24">
    <w:abstractNumId w:val="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50D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1AE2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42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689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3649"/>
    <w:rsid w:val="001B4981"/>
    <w:rsid w:val="001B5AD8"/>
    <w:rsid w:val="001B5E21"/>
    <w:rsid w:val="001B68BC"/>
    <w:rsid w:val="001B71B4"/>
    <w:rsid w:val="001B7686"/>
    <w:rsid w:val="001C073C"/>
    <w:rsid w:val="001C0CC4"/>
    <w:rsid w:val="001C103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081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3F8F"/>
    <w:rsid w:val="0028484E"/>
    <w:rsid w:val="00284AA6"/>
    <w:rsid w:val="00284B19"/>
    <w:rsid w:val="002865DC"/>
    <w:rsid w:val="002873AA"/>
    <w:rsid w:val="00290F1D"/>
    <w:rsid w:val="0029134D"/>
    <w:rsid w:val="00291A29"/>
    <w:rsid w:val="00291B2F"/>
    <w:rsid w:val="00291E4E"/>
    <w:rsid w:val="0029234A"/>
    <w:rsid w:val="002925A1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AE1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51B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23A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471A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0DBF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42F2"/>
    <w:rsid w:val="003B516E"/>
    <w:rsid w:val="003B5302"/>
    <w:rsid w:val="003B6008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8DB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7C1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06A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4E30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65C"/>
    <w:rsid w:val="004B683B"/>
    <w:rsid w:val="004C076E"/>
    <w:rsid w:val="004C09F8"/>
    <w:rsid w:val="004C1594"/>
    <w:rsid w:val="004C1D24"/>
    <w:rsid w:val="004C401B"/>
    <w:rsid w:val="004C454E"/>
    <w:rsid w:val="004C5040"/>
    <w:rsid w:val="004D0466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094D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39A7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06C"/>
    <w:rsid w:val="00525DC4"/>
    <w:rsid w:val="005269BA"/>
    <w:rsid w:val="00527866"/>
    <w:rsid w:val="005279E5"/>
    <w:rsid w:val="00527CB4"/>
    <w:rsid w:val="00531A99"/>
    <w:rsid w:val="0053240D"/>
    <w:rsid w:val="0053282F"/>
    <w:rsid w:val="00533262"/>
    <w:rsid w:val="00533C82"/>
    <w:rsid w:val="00535B94"/>
    <w:rsid w:val="00536E5C"/>
    <w:rsid w:val="00540BB9"/>
    <w:rsid w:val="00541B4A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77A8E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C5358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26AC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07B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431"/>
    <w:rsid w:val="006F1712"/>
    <w:rsid w:val="006F28A6"/>
    <w:rsid w:val="006F2ACE"/>
    <w:rsid w:val="006F2DE7"/>
    <w:rsid w:val="006F35EA"/>
    <w:rsid w:val="006F689E"/>
    <w:rsid w:val="006F78BB"/>
    <w:rsid w:val="00700741"/>
    <w:rsid w:val="007016D3"/>
    <w:rsid w:val="007023DE"/>
    <w:rsid w:val="0070270C"/>
    <w:rsid w:val="007032CC"/>
    <w:rsid w:val="0070447D"/>
    <w:rsid w:val="00706906"/>
    <w:rsid w:val="0070726C"/>
    <w:rsid w:val="007101A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4D48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0A0F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398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0F96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072"/>
    <w:rsid w:val="00971A34"/>
    <w:rsid w:val="00971B9A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1D46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292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1B2E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E7C8F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005D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4C6F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47F92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2A5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1E57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0D69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1B1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4DC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884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E44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434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6143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10.png"/><Relationship Id="rId42" Type="http://schemas.openxmlformats.org/officeDocument/2006/relationships/image" Target="media/image26.png"/><Relationship Id="rId47" Type="http://schemas.microsoft.com/office/2007/relationships/hdphoto" Target="media/hdphoto9.wdp"/><Relationship Id="rId63" Type="http://schemas.microsoft.com/office/2007/relationships/hdphoto" Target="media/hdphoto15.wdp"/><Relationship Id="rId68" Type="http://schemas.openxmlformats.org/officeDocument/2006/relationships/image" Target="media/image45.png"/><Relationship Id="rId84" Type="http://schemas.openxmlformats.org/officeDocument/2006/relationships/image" Target="media/image59.png"/><Relationship Id="rId16" Type="http://schemas.microsoft.com/office/2007/relationships/hdphoto" Target="media/hdphoto2.wdp"/><Relationship Id="rId11" Type="http://schemas.openxmlformats.org/officeDocument/2006/relationships/image" Target="media/image3.png"/><Relationship Id="rId32" Type="http://schemas.openxmlformats.org/officeDocument/2006/relationships/image" Target="media/image19.png"/><Relationship Id="rId37" Type="http://schemas.microsoft.com/office/2007/relationships/hdphoto" Target="media/hdphoto6.wdp"/><Relationship Id="rId53" Type="http://schemas.microsoft.com/office/2007/relationships/hdphoto" Target="media/hdphoto11.wdp"/><Relationship Id="rId58" Type="http://schemas.openxmlformats.org/officeDocument/2006/relationships/image" Target="media/image37.png"/><Relationship Id="rId74" Type="http://schemas.openxmlformats.org/officeDocument/2006/relationships/image" Target="media/image49.jpeg"/><Relationship Id="rId79" Type="http://schemas.openxmlformats.org/officeDocument/2006/relationships/image" Target="media/image54.png"/><Relationship Id="rId5" Type="http://schemas.openxmlformats.org/officeDocument/2006/relationships/settings" Target="settings.xml"/><Relationship Id="rId19" Type="http://schemas.openxmlformats.org/officeDocument/2006/relationships/image" Target="media/image8.png"/><Relationship Id="rId14" Type="http://schemas.microsoft.com/office/2007/relationships/hdphoto" Target="media/hdphoto1.wdp"/><Relationship Id="rId22" Type="http://schemas.microsoft.com/office/2007/relationships/hdphoto" Target="media/hdphoto4.wdp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27.png"/><Relationship Id="rId48" Type="http://schemas.openxmlformats.org/officeDocument/2006/relationships/image" Target="media/image31.jpeg"/><Relationship Id="rId56" Type="http://schemas.openxmlformats.org/officeDocument/2006/relationships/image" Target="media/image36.jpeg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77" Type="http://schemas.openxmlformats.org/officeDocument/2006/relationships/image" Target="media/image52.png"/><Relationship Id="rId8" Type="http://schemas.openxmlformats.org/officeDocument/2006/relationships/endnotes" Target="endnotes.xml"/><Relationship Id="rId51" Type="http://schemas.microsoft.com/office/2007/relationships/hdphoto" Target="media/hdphoto10.wdp"/><Relationship Id="rId72" Type="http://schemas.openxmlformats.org/officeDocument/2006/relationships/image" Target="media/image48.png"/><Relationship Id="rId80" Type="http://schemas.openxmlformats.org/officeDocument/2006/relationships/image" Target="media/image55.png"/><Relationship Id="rId85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0.jpeg"/><Relationship Id="rId59" Type="http://schemas.microsoft.com/office/2007/relationships/hdphoto" Target="media/hdphoto14.wdp"/><Relationship Id="rId67" Type="http://schemas.openxmlformats.org/officeDocument/2006/relationships/image" Target="media/image44.png"/><Relationship Id="rId20" Type="http://schemas.openxmlformats.org/officeDocument/2006/relationships/image" Target="media/image9.png"/><Relationship Id="rId41" Type="http://schemas.microsoft.com/office/2007/relationships/hdphoto" Target="media/hdphoto8.wdp"/><Relationship Id="rId54" Type="http://schemas.openxmlformats.org/officeDocument/2006/relationships/image" Target="media/image35.jpeg"/><Relationship Id="rId62" Type="http://schemas.openxmlformats.org/officeDocument/2006/relationships/image" Target="media/image40.jpeg"/><Relationship Id="rId70" Type="http://schemas.openxmlformats.org/officeDocument/2006/relationships/image" Target="media/image47.png"/><Relationship Id="rId75" Type="http://schemas.openxmlformats.org/officeDocument/2006/relationships/image" Target="media/image50.png"/><Relationship Id="rId83" Type="http://schemas.openxmlformats.org/officeDocument/2006/relationships/image" Target="media/image58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2.jpeg"/><Relationship Id="rId57" Type="http://schemas.microsoft.com/office/2007/relationships/hdphoto" Target="media/hdphoto13.wdp"/><Relationship Id="rId10" Type="http://schemas.openxmlformats.org/officeDocument/2006/relationships/image" Target="media/image2.png"/><Relationship Id="rId31" Type="http://schemas.openxmlformats.org/officeDocument/2006/relationships/image" Target="media/image18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8.jpeg"/><Relationship Id="rId65" Type="http://schemas.openxmlformats.org/officeDocument/2006/relationships/image" Target="media/image42.png"/><Relationship Id="rId73" Type="http://schemas.microsoft.com/office/2007/relationships/hdphoto" Target="media/hdphoto17.wdp"/><Relationship Id="rId78" Type="http://schemas.openxmlformats.org/officeDocument/2006/relationships/image" Target="media/image53.png"/><Relationship Id="rId81" Type="http://schemas.openxmlformats.org/officeDocument/2006/relationships/image" Target="media/image56.png"/><Relationship Id="rId86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microsoft.com/office/2007/relationships/hdphoto" Target="media/hdphoto3.wdp"/><Relationship Id="rId39" Type="http://schemas.microsoft.com/office/2007/relationships/hdphoto" Target="media/hdphoto7.wdp"/><Relationship Id="rId34" Type="http://schemas.openxmlformats.org/officeDocument/2006/relationships/image" Target="media/image21.png"/><Relationship Id="rId50" Type="http://schemas.openxmlformats.org/officeDocument/2006/relationships/image" Target="media/image33.png"/><Relationship Id="rId55" Type="http://schemas.microsoft.com/office/2007/relationships/hdphoto" Target="media/hdphoto12.wdp"/><Relationship Id="rId76" Type="http://schemas.openxmlformats.org/officeDocument/2006/relationships/image" Target="media/image51.png"/><Relationship Id="rId7" Type="http://schemas.openxmlformats.org/officeDocument/2006/relationships/footnotes" Target="footnotes.xml"/><Relationship Id="rId71" Type="http://schemas.microsoft.com/office/2007/relationships/hdphoto" Target="media/hdphoto16.wdp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microsoft.com/office/2007/relationships/hdphoto" Target="media/hdphoto5.wdp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43.png"/><Relationship Id="rId87" Type="http://schemas.openxmlformats.org/officeDocument/2006/relationships/fontTable" Target="fontTable.xml"/><Relationship Id="rId61" Type="http://schemas.openxmlformats.org/officeDocument/2006/relationships/image" Target="media/image39.jpeg"/><Relationship Id="rId8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178CFD-4BD9-4C72-90BA-6CE4DA6E1E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16</Pages>
  <Words>1885</Words>
  <Characters>10749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12609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Наталия Александровна Зарубина</cp:lastModifiedBy>
  <cp:revision>15</cp:revision>
  <cp:lastPrinted>2018-10-17T07:11:00Z</cp:lastPrinted>
  <dcterms:created xsi:type="dcterms:W3CDTF">2021-12-04T15:33:00Z</dcterms:created>
  <dcterms:modified xsi:type="dcterms:W3CDTF">2021-12-15T13:52:00Z</dcterms:modified>
</cp:coreProperties>
</file>