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2B0C" w:rsidRDefault="003C22D0" w:rsidP="003C22D0">
      <w:pPr>
        <w:tabs>
          <w:tab w:val="right" w:pos="7655"/>
        </w:tabs>
        <w:jc w:val="right"/>
        <w:rPr>
          <w:noProof/>
        </w:rPr>
      </w:pPr>
      <w:r>
        <w:rPr>
          <w:noProof/>
        </w:rPr>
        <w:t>Проект</w:t>
      </w:r>
    </w:p>
    <w:p w:rsidR="00CA5847" w:rsidRPr="000679A2" w:rsidRDefault="005D2617" w:rsidP="00CA5847">
      <w:pPr>
        <w:tabs>
          <w:tab w:val="right" w:pos="7655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47" w:rsidRPr="000679A2" w:rsidRDefault="00CA5847" w:rsidP="00CA5847">
      <w:pPr>
        <w:jc w:val="center"/>
        <w:rPr>
          <w:spacing w:val="30"/>
          <w:sz w:val="28"/>
          <w:szCs w:val="28"/>
        </w:rPr>
      </w:pPr>
      <w:r w:rsidRPr="000679A2">
        <w:rPr>
          <w:spacing w:val="30"/>
          <w:sz w:val="28"/>
          <w:szCs w:val="28"/>
        </w:rPr>
        <w:t>АДМИНИСТРАЦИЯ ЛЕНИНГРАДСКОЙ ОБЛАСТИ</w:t>
      </w:r>
    </w:p>
    <w:p w:rsidR="00CA5847" w:rsidRPr="000679A2" w:rsidRDefault="00CA5847" w:rsidP="00CA5847">
      <w:pPr>
        <w:pStyle w:val="a5"/>
        <w:spacing w:before="0"/>
        <w:ind w:left="0"/>
        <w:rPr>
          <w:noProof/>
          <w:sz w:val="28"/>
          <w:szCs w:val="28"/>
          <w:lang w:val="ru-RU"/>
        </w:rPr>
      </w:pPr>
      <w:r w:rsidRPr="000679A2">
        <w:rPr>
          <w:sz w:val="28"/>
          <w:szCs w:val="28"/>
        </w:rPr>
        <w:t xml:space="preserve">КОМИТЕТ </w:t>
      </w:r>
      <w:r w:rsidR="008C1EB8">
        <w:rPr>
          <w:sz w:val="28"/>
          <w:szCs w:val="28"/>
          <w:lang w:val="ru-RU"/>
        </w:rPr>
        <w:t>ПО СОХРАНЕНИЮ КУЛЬТУРНОГО НАСЛЕДИЯ</w:t>
      </w:r>
      <w:r w:rsidRPr="000679A2">
        <w:rPr>
          <w:sz w:val="28"/>
          <w:szCs w:val="28"/>
          <w:lang w:val="ru-RU"/>
        </w:rPr>
        <w:t xml:space="preserve"> ЛЕНИНГРАДСКОЙ ОБЛАСТИ</w:t>
      </w:r>
    </w:p>
    <w:p w:rsidR="00CA5847" w:rsidRPr="000679A2" w:rsidRDefault="00CA5847" w:rsidP="00CA5847">
      <w:pPr>
        <w:pBdr>
          <w:bottom w:val="double" w:sz="12" w:space="1" w:color="auto"/>
        </w:pBdr>
        <w:jc w:val="center"/>
        <w:rPr>
          <w:noProof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noProof/>
          <w:spacing w:val="80"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ПРИКАЗ</w:t>
      </w:r>
    </w:p>
    <w:p w:rsidR="00CA5847" w:rsidRPr="000679A2" w:rsidRDefault="00CA5847" w:rsidP="00CA5847">
      <w:pPr>
        <w:tabs>
          <w:tab w:val="right" w:pos="9356"/>
        </w:tabs>
        <w:jc w:val="center"/>
        <w:rPr>
          <w:noProof/>
          <w:sz w:val="28"/>
          <w:szCs w:val="28"/>
        </w:rPr>
      </w:pPr>
    </w:p>
    <w:p w:rsidR="00CA5847" w:rsidRPr="000679A2" w:rsidRDefault="00CA5847" w:rsidP="00216153">
      <w:pPr>
        <w:tabs>
          <w:tab w:val="right" w:pos="9356"/>
        </w:tabs>
        <w:rPr>
          <w:noProof/>
          <w:sz w:val="28"/>
          <w:szCs w:val="28"/>
        </w:rPr>
      </w:pPr>
      <w:r w:rsidRPr="000679A2">
        <w:rPr>
          <w:noProof/>
          <w:sz w:val="28"/>
          <w:szCs w:val="28"/>
        </w:rPr>
        <w:t>«___</w:t>
      </w:r>
      <w:r w:rsidR="008C1EB8">
        <w:rPr>
          <w:sz w:val="28"/>
          <w:szCs w:val="28"/>
        </w:rPr>
        <w:t>»____________2021</w:t>
      </w:r>
      <w:r w:rsidRPr="000679A2">
        <w:rPr>
          <w:sz w:val="28"/>
          <w:szCs w:val="28"/>
        </w:rPr>
        <w:t xml:space="preserve"> г.</w:t>
      </w:r>
      <w:r w:rsidRPr="000679A2">
        <w:rPr>
          <w:noProof/>
          <w:sz w:val="28"/>
          <w:szCs w:val="28"/>
        </w:rPr>
        <w:t xml:space="preserve">                            </w:t>
      </w:r>
      <w:r w:rsidR="002B1C2F" w:rsidRPr="000679A2">
        <w:rPr>
          <w:noProof/>
          <w:sz w:val="28"/>
          <w:szCs w:val="28"/>
        </w:rPr>
        <w:t xml:space="preserve">            </w:t>
      </w:r>
      <w:r w:rsidR="00620398">
        <w:rPr>
          <w:noProof/>
          <w:sz w:val="28"/>
          <w:szCs w:val="28"/>
        </w:rPr>
        <w:t xml:space="preserve">   </w:t>
      </w:r>
      <w:r w:rsidR="002B1C2F" w:rsidRPr="000679A2">
        <w:rPr>
          <w:noProof/>
          <w:sz w:val="28"/>
          <w:szCs w:val="28"/>
        </w:rPr>
        <w:t xml:space="preserve">              №_______________</w:t>
      </w:r>
      <w:r w:rsidR="00620398">
        <w:rPr>
          <w:noProof/>
          <w:sz w:val="28"/>
          <w:szCs w:val="28"/>
        </w:rPr>
        <w:t>____</w:t>
      </w:r>
    </w:p>
    <w:p w:rsidR="00CA5847" w:rsidRPr="000679A2" w:rsidRDefault="00620398" w:rsidP="00620398">
      <w:pPr>
        <w:tabs>
          <w:tab w:val="right" w:pos="9356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   </w:t>
      </w:r>
      <w:r w:rsidR="008B56DB">
        <w:rPr>
          <w:noProof/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t xml:space="preserve">  </w:t>
      </w:r>
      <w:r w:rsidR="000D6474">
        <w:rPr>
          <w:noProof/>
          <w:sz w:val="28"/>
          <w:szCs w:val="28"/>
        </w:rPr>
        <w:t xml:space="preserve">            </w:t>
      </w:r>
      <w:r>
        <w:rPr>
          <w:noProof/>
          <w:sz w:val="28"/>
          <w:szCs w:val="28"/>
        </w:rPr>
        <w:t xml:space="preserve">    </w:t>
      </w:r>
      <w:r w:rsidR="00EC066D">
        <w:rPr>
          <w:noProof/>
          <w:sz w:val="28"/>
          <w:szCs w:val="28"/>
        </w:rPr>
        <w:t xml:space="preserve">г. </w:t>
      </w:r>
      <w:r w:rsidR="00CA5847" w:rsidRPr="000679A2">
        <w:rPr>
          <w:noProof/>
          <w:sz w:val="28"/>
          <w:szCs w:val="28"/>
        </w:rPr>
        <w:t>Санкт-Петербург</w:t>
      </w: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282B0C" w:rsidRDefault="0093589E" w:rsidP="00282B0C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О</w:t>
      </w:r>
      <w:r w:rsidR="00CA5847" w:rsidRPr="000679A2">
        <w:rPr>
          <w:b/>
          <w:sz w:val="28"/>
          <w:szCs w:val="28"/>
        </w:rPr>
        <w:t>б у</w:t>
      </w:r>
      <w:r w:rsidR="00BC19F0" w:rsidRPr="000679A2">
        <w:rPr>
          <w:b/>
          <w:sz w:val="28"/>
          <w:szCs w:val="28"/>
        </w:rPr>
        <w:t>становл</w:t>
      </w:r>
      <w:r w:rsidR="00CA5847" w:rsidRPr="000679A2">
        <w:rPr>
          <w:b/>
          <w:sz w:val="28"/>
          <w:szCs w:val="28"/>
        </w:rPr>
        <w:t xml:space="preserve">ении предмета охраны </w:t>
      </w:r>
    </w:p>
    <w:p w:rsidR="003038DE" w:rsidRDefault="00282B0C" w:rsidP="003038DE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объекта культурного наследия </w:t>
      </w:r>
      <w:r w:rsidR="003038DE">
        <w:rPr>
          <w:b/>
          <w:sz w:val="28"/>
          <w:szCs w:val="28"/>
        </w:rPr>
        <w:t xml:space="preserve">федерального значения </w:t>
      </w:r>
    </w:p>
    <w:p w:rsidR="00E90619" w:rsidRPr="00E90619" w:rsidRDefault="00E90619" w:rsidP="00E90619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 w:rsidRPr="00E90619">
        <w:rPr>
          <w:b/>
          <w:sz w:val="28"/>
          <w:szCs w:val="28"/>
        </w:rPr>
        <w:t xml:space="preserve">«Разные парковые сооружения (мосты, ворота, павильоны и пр.)», </w:t>
      </w:r>
      <w:r>
        <w:rPr>
          <w:b/>
          <w:sz w:val="28"/>
          <w:szCs w:val="28"/>
        </w:rPr>
        <w:br/>
      </w:r>
      <w:r w:rsidRPr="00E90619">
        <w:rPr>
          <w:b/>
          <w:sz w:val="28"/>
          <w:szCs w:val="28"/>
        </w:rPr>
        <w:t>1790–е</w:t>
      </w:r>
      <w:r>
        <w:rPr>
          <w:b/>
          <w:sz w:val="28"/>
          <w:szCs w:val="28"/>
        </w:rPr>
        <w:t xml:space="preserve"> </w:t>
      </w:r>
      <w:r w:rsidRPr="00E90619">
        <w:rPr>
          <w:b/>
          <w:sz w:val="28"/>
          <w:szCs w:val="28"/>
        </w:rPr>
        <w:t>годы, входящего в состав объекта культурного наследия федерального</w:t>
      </w:r>
    </w:p>
    <w:p w:rsidR="00007D22" w:rsidRPr="003038DE" w:rsidRDefault="00E90619" w:rsidP="00E90619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 w:rsidRPr="00E90619">
        <w:rPr>
          <w:b/>
          <w:sz w:val="28"/>
          <w:szCs w:val="28"/>
        </w:rPr>
        <w:t>значения «Ансамбль Гатчинского дворца и парка»</w:t>
      </w:r>
      <w:r w:rsidR="00673AE8" w:rsidRPr="00673AE8">
        <w:rPr>
          <w:b/>
          <w:sz w:val="28"/>
          <w:szCs w:val="28"/>
        </w:rPr>
        <w:t>,</w:t>
      </w:r>
      <w:r w:rsidR="00673AE8">
        <w:rPr>
          <w:b/>
          <w:sz w:val="28"/>
          <w:szCs w:val="28"/>
        </w:rPr>
        <w:t xml:space="preserve"> </w:t>
      </w:r>
      <w:r w:rsidR="003038DE" w:rsidRPr="003038DE">
        <w:rPr>
          <w:b/>
          <w:sz w:val="28"/>
          <w:szCs w:val="28"/>
        </w:rPr>
        <w:t>входящего в состав объекта</w:t>
      </w:r>
      <w:r w:rsidR="003038DE">
        <w:rPr>
          <w:b/>
          <w:sz w:val="28"/>
          <w:szCs w:val="28"/>
        </w:rPr>
        <w:t xml:space="preserve"> </w:t>
      </w:r>
      <w:r w:rsidR="003038DE" w:rsidRPr="003038DE">
        <w:rPr>
          <w:b/>
          <w:sz w:val="28"/>
          <w:szCs w:val="28"/>
        </w:rPr>
        <w:t>культурного наследия федерального значения «Ансамбль Гатчинского</w:t>
      </w:r>
      <w:r w:rsidR="003038DE">
        <w:rPr>
          <w:b/>
          <w:sz w:val="28"/>
          <w:szCs w:val="28"/>
        </w:rPr>
        <w:t xml:space="preserve"> </w:t>
      </w:r>
      <w:r w:rsidR="003038DE" w:rsidRPr="003038DE">
        <w:rPr>
          <w:b/>
          <w:sz w:val="28"/>
          <w:szCs w:val="28"/>
        </w:rPr>
        <w:t xml:space="preserve">дворца и парка», </w:t>
      </w:r>
      <w:r w:rsidR="00480C1C">
        <w:rPr>
          <w:b/>
          <w:sz w:val="28"/>
          <w:szCs w:val="28"/>
        </w:rPr>
        <w:t xml:space="preserve">расположенного по адресу: </w:t>
      </w:r>
      <w:r w:rsidR="00026C4D">
        <w:rPr>
          <w:b/>
          <w:sz w:val="28"/>
          <w:szCs w:val="28"/>
        </w:rPr>
        <w:t xml:space="preserve">Ленинградская область, </w:t>
      </w:r>
      <w:r w:rsidR="00DD6D16">
        <w:rPr>
          <w:b/>
          <w:sz w:val="28"/>
          <w:szCs w:val="28"/>
        </w:rPr>
        <w:t xml:space="preserve">Гатчинский район, </w:t>
      </w:r>
      <w:r w:rsidR="00480C1C" w:rsidRPr="00480C1C">
        <w:rPr>
          <w:b/>
          <w:sz w:val="28"/>
          <w:szCs w:val="28"/>
        </w:rPr>
        <w:t>г.</w:t>
      </w:r>
      <w:r w:rsidR="00026C4D">
        <w:rPr>
          <w:b/>
          <w:sz w:val="28"/>
          <w:szCs w:val="28"/>
        </w:rPr>
        <w:t xml:space="preserve"> </w:t>
      </w:r>
      <w:r w:rsidR="00480C1C" w:rsidRPr="00480C1C">
        <w:rPr>
          <w:b/>
          <w:sz w:val="28"/>
          <w:szCs w:val="28"/>
        </w:rPr>
        <w:t xml:space="preserve">Гатчина, </w:t>
      </w:r>
      <w:r w:rsidR="00673AE8">
        <w:rPr>
          <w:b/>
          <w:sz w:val="28"/>
          <w:szCs w:val="28"/>
        </w:rPr>
        <w:t>Дворцовый парк</w:t>
      </w:r>
    </w:p>
    <w:p w:rsidR="00BC19F0" w:rsidRPr="000679A2" w:rsidRDefault="00BC19F0" w:rsidP="00CA5847">
      <w:pPr>
        <w:autoSpaceDE w:val="0"/>
        <w:autoSpaceDN w:val="0"/>
        <w:adjustRightInd w:val="0"/>
        <w:ind w:right="-128"/>
        <w:jc w:val="center"/>
        <w:rPr>
          <w:b/>
          <w:sz w:val="28"/>
          <w:szCs w:val="28"/>
        </w:rPr>
      </w:pPr>
    </w:p>
    <w:p w:rsidR="00EC066D" w:rsidRDefault="00EC066D" w:rsidP="0088527F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A62950">
        <w:rPr>
          <w:sz w:val="28"/>
          <w:szCs w:val="28"/>
        </w:rPr>
        <w:t xml:space="preserve">соответствии со статьями </w:t>
      </w:r>
      <w:r w:rsidR="003038DE">
        <w:rPr>
          <w:sz w:val="28"/>
          <w:szCs w:val="28"/>
        </w:rPr>
        <w:t>9.1</w:t>
      </w:r>
      <w:r w:rsidR="00282B0C">
        <w:rPr>
          <w:sz w:val="28"/>
          <w:szCs w:val="28"/>
        </w:rPr>
        <w:t>,</w:t>
      </w:r>
      <w:r>
        <w:rPr>
          <w:sz w:val="28"/>
          <w:szCs w:val="28"/>
        </w:rPr>
        <w:t xml:space="preserve"> 33</w:t>
      </w:r>
      <w:r w:rsidR="00282B0C">
        <w:rPr>
          <w:sz w:val="28"/>
          <w:szCs w:val="28"/>
        </w:rPr>
        <w:t>, 47.3</w:t>
      </w:r>
      <w:r>
        <w:rPr>
          <w:sz w:val="28"/>
          <w:szCs w:val="28"/>
        </w:rPr>
        <w:t xml:space="preserve"> Федерального закона </w:t>
      </w:r>
      <w:r w:rsidR="00AC26E1">
        <w:rPr>
          <w:sz w:val="28"/>
          <w:szCs w:val="28"/>
        </w:rPr>
        <w:t xml:space="preserve">                                       </w:t>
      </w:r>
      <w:r>
        <w:rPr>
          <w:sz w:val="28"/>
          <w:szCs w:val="28"/>
        </w:rPr>
        <w:t>от 25 июня 2002 года № 73-ФЗ «Об объектах культурного наследия (памятниках истории и культуры) на</w:t>
      </w:r>
      <w:r w:rsidR="00F5544F">
        <w:rPr>
          <w:sz w:val="28"/>
          <w:szCs w:val="28"/>
        </w:rPr>
        <w:t>родов Российской Федерации», статьей</w:t>
      </w:r>
      <w:r>
        <w:rPr>
          <w:sz w:val="28"/>
          <w:szCs w:val="28"/>
        </w:rPr>
        <w:t xml:space="preserve"> 4 закона Ленинградской области от 25 декабря 2015 года № 140-оз «О государственной ох</w:t>
      </w:r>
      <w:r w:rsidR="00AC26E1">
        <w:rPr>
          <w:sz w:val="28"/>
          <w:szCs w:val="28"/>
        </w:rPr>
        <w:t xml:space="preserve">ране, сохранении, использовании </w:t>
      </w:r>
      <w:r>
        <w:rPr>
          <w:sz w:val="28"/>
          <w:szCs w:val="28"/>
        </w:rPr>
        <w:t>и популяризации объектов культурного наследия (памятников истории и культуры) народов Росс</w:t>
      </w:r>
      <w:r w:rsidR="00F5544F">
        <w:rPr>
          <w:sz w:val="28"/>
          <w:szCs w:val="28"/>
        </w:rPr>
        <w:t xml:space="preserve">ийской Федерации, расположенных </w:t>
      </w:r>
      <w:r>
        <w:rPr>
          <w:sz w:val="28"/>
          <w:szCs w:val="28"/>
        </w:rPr>
        <w:t xml:space="preserve">на территории </w:t>
      </w:r>
      <w:r w:rsidR="00F5544F">
        <w:rPr>
          <w:sz w:val="28"/>
          <w:szCs w:val="28"/>
        </w:rPr>
        <w:t>Ленинградской области», пунктом</w:t>
      </w:r>
      <w:r w:rsidR="00480C1C">
        <w:rPr>
          <w:sz w:val="28"/>
          <w:szCs w:val="28"/>
        </w:rPr>
        <w:t xml:space="preserve"> 2.1</w:t>
      </w:r>
      <w:r w:rsidR="003038DE">
        <w:rPr>
          <w:sz w:val="28"/>
          <w:szCs w:val="28"/>
        </w:rPr>
        <w:t>.1</w:t>
      </w:r>
      <w:r>
        <w:rPr>
          <w:sz w:val="28"/>
          <w:szCs w:val="28"/>
        </w:rPr>
        <w:t xml:space="preserve">. Положения </w:t>
      </w:r>
      <w:r w:rsidR="00F5544F">
        <w:rPr>
          <w:sz w:val="28"/>
          <w:szCs w:val="28"/>
        </w:rPr>
        <w:br/>
      </w:r>
      <w:r>
        <w:rPr>
          <w:sz w:val="28"/>
          <w:szCs w:val="28"/>
        </w:rPr>
        <w:t xml:space="preserve">о комитете по </w:t>
      </w:r>
      <w:r w:rsidR="008C1EB8">
        <w:rPr>
          <w:sz w:val="28"/>
          <w:szCs w:val="28"/>
        </w:rPr>
        <w:t xml:space="preserve">сохранению культурного наследия </w:t>
      </w:r>
      <w:r>
        <w:rPr>
          <w:sz w:val="28"/>
          <w:szCs w:val="28"/>
        </w:rPr>
        <w:t>Ленинградской области, утвержденного постановлением Прави</w:t>
      </w:r>
      <w:r w:rsidR="00AC26E1">
        <w:rPr>
          <w:sz w:val="28"/>
          <w:szCs w:val="28"/>
        </w:rPr>
        <w:t xml:space="preserve">тельства Ленинградской области </w:t>
      </w:r>
      <w:r w:rsidR="0088527F">
        <w:rPr>
          <w:sz w:val="28"/>
          <w:szCs w:val="28"/>
        </w:rPr>
        <w:br/>
      </w:r>
      <w:r w:rsidR="0088527F" w:rsidRPr="0088527F">
        <w:rPr>
          <w:sz w:val="28"/>
          <w:szCs w:val="28"/>
        </w:rPr>
        <w:t>от 24 декабря 2020 года № 850</w:t>
      </w:r>
      <w:r>
        <w:rPr>
          <w:sz w:val="28"/>
          <w:szCs w:val="28"/>
        </w:rPr>
        <w:t>, приказываю:</w:t>
      </w:r>
    </w:p>
    <w:p w:rsidR="0093589E" w:rsidRPr="00695D4E" w:rsidRDefault="009E1132" w:rsidP="00480C1C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b/>
          <w:sz w:val="28"/>
          <w:szCs w:val="28"/>
        </w:rPr>
      </w:pPr>
      <w:r w:rsidRPr="000679A2">
        <w:rPr>
          <w:sz w:val="28"/>
          <w:szCs w:val="28"/>
        </w:rPr>
        <w:t xml:space="preserve">Установить </w:t>
      </w:r>
      <w:r w:rsidR="0093589E" w:rsidRPr="000679A2">
        <w:rPr>
          <w:sz w:val="28"/>
          <w:szCs w:val="28"/>
        </w:rPr>
        <w:t xml:space="preserve">предмет охраны </w:t>
      </w:r>
      <w:r w:rsidR="007B7911" w:rsidRPr="000679A2">
        <w:rPr>
          <w:sz w:val="28"/>
          <w:szCs w:val="28"/>
        </w:rPr>
        <w:t>объекта</w:t>
      </w:r>
      <w:r w:rsidR="00F5544F">
        <w:rPr>
          <w:sz w:val="28"/>
        </w:rPr>
        <w:t xml:space="preserve"> </w:t>
      </w:r>
      <w:r w:rsidR="00041B07" w:rsidRPr="00041B07">
        <w:rPr>
          <w:sz w:val="28"/>
        </w:rPr>
        <w:t xml:space="preserve">культурного наследия </w:t>
      </w:r>
      <w:r w:rsidR="0088527F">
        <w:rPr>
          <w:sz w:val="28"/>
        </w:rPr>
        <w:br/>
      </w:r>
      <w:r w:rsidR="00480C1C">
        <w:rPr>
          <w:sz w:val="28"/>
          <w:szCs w:val="28"/>
        </w:rPr>
        <w:t xml:space="preserve">федерального значения </w:t>
      </w:r>
      <w:r w:rsidR="00E90619" w:rsidRPr="00E90619">
        <w:rPr>
          <w:sz w:val="28"/>
          <w:szCs w:val="28"/>
        </w:rPr>
        <w:t xml:space="preserve">«Разные парковые сооружения (мосты, ворота, павильоны </w:t>
      </w:r>
      <w:r w:rsidR="001E1D5F">
        <w:rPr>
          <w:sz w:val="28"/>
          <w:szCs w:val="28"/>
        </w:rPr>
        <w:br/>
      </w:r>
      <w:r w:rsidR="00E90619" w:rsidRPr="00E90619">
        <w:rPr>
          <w:sz w:val="28"/>
          <w:szCs w:val="28"/>
        </w:rPr>
        <w:t>и пр.)», 1790–е годы, входящего в состав объекта культурного наследия федерального значения «Ансамбль Гатчинского дворца и парка»</w:t>
      </w:r>
      <w:r w:rsidR="00673AE8" w:rsidRPr="00E90619">
        <w:rPr>
          <w:sz w:val="28"/>
          <w:szCs w:val="28"/>
        </w:rPr>
        <w:t>,</w:t>
      </w:r>
      <w:r w:rsidR="00480C1C" w:rsidRPr="007A74E6">
        <w:rPr>
          <w:sz w:val="28"/>
          <w:szCs w:val="28"/>
        </w:rPr>
        <w:t xml:space="preserve"> </w:t>
      </w:r>
      <w:r w:rsidR="00480C1C" w:rsidRPr="00480C1C">
        <w:rPr>
          <w:sz w:val="28"/>
          <w:szCs w:val="28"/>
        </w:rPr>
        <w:t xml:space="preserve">входящего </w:t>
      </w:r>
      <w:r w:rsidR="001E1D5F">
        <w:rPr>
          <w:sz w:val="28"/>
          <w:szCs w:val="28"/>
        </w:rPr>
        <w:br/>
      </w:r>
      <w:r w:rsidR="00480C1C" w:rsidRPr="00480C1C">
        <w:rPr>
          <w:sz w:val="28"/>
          <w:szCs w:val="28"/>
        </w:rPr>
        <w:t xml:space="preserve">в состав объекта культурного наследия федерального значения </w:t>
      </w:r>
      <w:r w:rsidR="001E1D5F">
        <w:rPr>
          <w:sz w:val="28"/>
          <w:szCs w:val="28"/>
        </w:rPr>
        <w:br/>
      </w:r>
      <w:bookmarkStart w:id="0" w:name="_GoBack"/>
      <w:bookmarkEnd w:id="0"/>
      <w:r w:rsidR="00480C1C" w:rsidRPr="00480C1C">
        <w:rPr>
          <w:sz w:val="28"/>
          <w:szCs w:val="28"/>
        </w:rPr>
        <w:t xml:space="preserve">«Ансамбль Гатчинского дворца и парка», </w:t>
      </w:r>
      <w:r w:rsidR="00026C4D">
        <w:rPr>
          <w:sz w:val="28"/>
          <w:szCs w:val="28"/>
        </w:rPr>
        <w:t>расположенного по адресу: Ленингра</w:t>
      </w:r>
      <w:r w:rsidR="00305B7D">
        <w:rPr>
          <w:sz w:val="28"/>
          <w:szCs w:val="28"/>
        </w:rPr>
        <w:t>д</w:t>
      </w:r>
      <w:r w:rsidR="00026C4D">
        <w:rPr>
          <w:sz w:val="28"/>
          <w:szCs w:val="28"/>
        </w:rPr>
        <w:t>ская</w:t>
      </w:r>
      <w:r w:rsidR="00305B7D">
        <w:rPr>
          <w:sz w:val="28"/>
          <w:szCs w:val="28"/>
        </w:rPr>
        <w:t xml:space="preserve"> область, Гатчинский район,</w:t>
      </w:r>
      <w:r w:rsidR="00673AE8" w:rsidRPr="00673AE8">
        <w:rPr>
          <w:b/>
          <w:sz w:val="28"/>
          <w:szCs w:val="28"/>
        </w:rPr>
        <w:t xml:space="preserve"> </w:t>
      </w:r>
      <w:r w:rsidR="00673AE8" w:rsidRPr="00673AE8">
        <w:rPr>
          <w:sz w:val="28"/>
          <w:szCs w:val="28"/>
        </w:rPr>
        <w:t>г. Гатчина, Дворцовый парк</w:t>
      </w:r>
      <w:r w:rsidR="00673AE8">
        <w:rPr>
          <w:sz w:val="28"/>
          <w:szCs w:val="28"/>
        </w:rPr>
        <w:t>,</w:t>
      </w:r>
      <w:r w:rsidR="00026C4D">
        <w:rPr>
          <w:sz w:val="28"/>
          <w:szCs w:val="28"/>
        </w:rPr>
        <w:t xml:space="preserve"> </w:t>
      </w:r>
      <w:r w:rsidR="00480C1C">
        <w:rPr>
          <w:sz w:val="28"/>
          <w:szCs w:val="28"/>
        </w:rPr>
        <w:t xml:space="preserve">поставленного под государственную охрану Постановлением </w:t>
      </w:r>
      <w:r w:rsidR="00480C1C" w:rsidRPr="00B44411">
        <w:rPr>
          <w:sz w:val="28"/>
          <w:szCs w:val="28"/>
        </w:rPr>
        <w:t>Совета Министров от 30 августа 1960 года №</w:t>
      </w:r>
      <w:r w:rsidR="00480C1C">
        <w:rPr>
          <w:sz w:val="28"/>
          <w:szCs w:val="28"/>
        </w:rPr>
        <w:t xml:space="preserve"> </w:t>
      </w:r>
      <w:r w:rsidR="00480C1C" w:rsidRPr="00B44411">
        <w:rPr>
          <w:sz w:val="28"/>
          <w:szCs w:val="28"/>
        </w:rPr>
        <w:t>1327</w:t>
      </w:r>
      <w:r w:rsidR="00480C1C">
        <w:rPr>
          <w:sz w:val="28"/>
          <w:szCs w:val="28"/>
        </w:rPr>
        <w:t xml:space="preserve"> «О </w:t>
      </w:r>
      <w:r w:rsidR="00480C1C" w:rsidRPr="00B44411">
        <w:rPr>
          <w:sz w:val="28"/>
          <w:szCs w:val="28"/>
        </w:rPr>
        <w:t>дальнейшем улучшении дела охраны памятников культур</w:t>
      </w:r>
      <w:r w:rsidR="00480C1C">
        <w:rPr>
          <w:sz w:val="28"/>
          <w:szCs w:val="28"/>
        </w:rPr>
        <w:t xml:space="preserve">ы </w:t>
      </w:r>
      <w:r w:rsidR="001E1D5F">
        <w:rPr>
          <w:sz w:val="28"/>
          <w:szCs w:val="28"/>
        </w:rPr>
        <w:br/>
      </w:r>
      <w:r w:rsidR="00480C1C">
        <w:rPr>
          <w:sz w:val="28"/>
          <w:szCs w:val="28"/>
        </w:rPr>
        <w:t>в РСФСР»</w:t>
      </w:r>
      <w:r w:rsidR="00F5544F" w:rsidRPr="00480C1C">
        <w:rPr>
          <w:sz w:val="28"/>
        </w:rPr>
        <w:t xml:space="preserve">, </w:t>
      </w:r>
      <w:r w:rsidR="00041B07" w:rsidRPr="00480C1C">
        <w:rPr>
          <w:sz w:val="28"/>
          <w:szCs w:val="28"/>
        </w:rPr>
        <w:t>согласно приложению</w:t>
      </w:r>
      <w:r w:rsidR="007B7911" w:rsidRPr="00480C1C">
        <w:rPr>
          <w:sz w:val="28"/>
          <w:szCs w:val="28"/>
        </w:rPr>
        <w:t xml:space="preserve"> </w:t>
      </w:r>
      <w:r w:rsidR="0093589E" w:rsidRPr="00480C1C">
        <w:rPr>
          <w:sz w:val="28"/>
          <w:szCs w:val="28"/>
        </w:rPr>
        <w:t>к настоящему приказу</w:t>
      </w:r>
      <w:r w:rsidR="00EC066D" w:rsidRPr="00480C1C">
        <w:rPr>
          <w:sz w:val="28"/>
          <w:szCs w:val="28"/>
        </w:rPr>
        <w:t>.</w:t>
      </w:r>
    </w:p>
    <w:p w:rsidR="00695D4E" w:rsidRPr="00695D4E" w:rsidRDefault="00695D4E" w:rsidP="00695D4E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Отделу по осуществлению полномочий </w:t>
      </w:r>
      <w:r>
        <w:rPr>
          <w:sz w:val="28"/>
          <w:szCs w:val="28"/>
        </w:rPr>
        <w:t>Российской Федерации</w:t>
      </w:r>
      <w:r w:rsidRPr="000679A2">
        <w:rPr>
          <w:sz w:val="28"/>
          <w:szCs w:val="28"/>
        </w:rPr>
        <w:t xml:space="preserve"> в сфере объектов культурного наследия </w:t>
      </w:r>
      <w:r w:rsidR="00DC489D">
        <w:rPr>
          <w:sz w:val="28"/>
          <w:szCs w:val="28"/>
        </w:rPr>
        <w:t>комитета по сохранению культурного наследия</w:t>
      </w:r>
      <w:r w:rsidRPr="000679A2">
        <w:rPr>
          <w:sz w:val="28"/>
          <w:szCs w:val="28"/>
        </w:rPr>
        <w:t xml:space="preserve"> </w:t>
      </w:r>
      <w:r w:rsidRPr="000679A2">
        <w:rPr>
          <w:sz w:val="28"/>
          <w:szCs w:val="28"/>
        </w:rPr>
        <w:lastRenderedPageBreak/>
        <w:t>Ленинградской области обеспечить</w:t>
      </w:r>
      <w:r>
        <w:rPr>
          <w:sz w:val="28"/>
          <w:szCs w:val="28"/>
        </w:rPr>
        <w:t xml:space="preserve"> </w:t>
      </w:r>
      <w:r w:rsidRPr="004E283D">
        <w:rPr>
          <w:sz w:val="28"/>
          <w:szCs w:val="28"/>
        </w:rPr>
        <w:t xml:space="preserve">внесение соответствующих сведений в Единый государственный реестр объектов культурного наследия (памятников истории </w:t>
      </w:r>
      <w:r w:rsidR="00DC489D">
        <w:rPr>
          <w:sz w:val="28"/>
          <w:szCs w:val="28"/>
        </w:rPr>
        <w:br/>
      </w:r>
      <w:r w:rsidRPr="004E283D">
        <w:rPr>
          <w:sz w:val="28"/>
          <w:szCs w:val="28"/>
        </w:rPr>
        <w:t>и культуры</w:t>
      </w:r>
      <w:r>
        <w:rPr>
          <w:sz w:val="28"/>
          <w:szCs w:val="28"/>
        </w:rPr>
        <w:t>) народов Российской Федерации.</w:t>
      </w:r>
    </w:p>
    <w:p w:rsidR="0093589E" w:rsidRDefault="00876F64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Сектору осуществления надзора за состоянием, содержанием, сохранением, использованием и популяризацией объектов культурного наследия комитета по сохранению культурного наследия Ленинградской области о</w:t>
      </w:r>
      <w:r w:rsidR="0093589E" w:rsidRPr="000679A2">
        <w:rPr>
          <w:sz w:val="28"/>
          <w:szCs w:val="28"/>
        </w:rPr>
        <w:t xml:space="preserve">беспечить размещение настоящего приказа на сайте комитета по </w:t>
      </w:r>
      <w:r w:rsidR="00A03EB8">
        <w:rPr>
          <w:sz w:val="28"/>
          <w:szCs w:val="28"/>
        </w:rPr>
        <w:t xml:space="preserve">сохранению культурного наследия </w:t>
      </w:r>
      <w:r w:rsidR="0093589E" w:rsidRPr="000679A2">
        <w:rPr>
          <w:sz w:val="28"/>
          <w:szCs w:val="28"/>
        </w:rPr>
        <w:t>Ленинградской области в информационно</w:t>
      </w:r>
      <w:r w:rsidR="003B516E" w:rsidRPr="000679A2">
        <w:rPr>
          <w:sz w:val="28"/>
          <w:szCs w:val="28"/>
        </w:rPr>
        <w:t>-</w:t>
      </w:r>
      <w:r w:rsidR="0093589E" w:rsidRPr="000679A2">
        <w:rPr>
          <w:sz w:val="28"/>
          <w:szCs w:val="28"/>
        </w:rPr>
        <w:t>телеко</w:t>
      </w:r>
      <w:r w:rsidR="00620398">
        <w:rPr>
          <w:sz w:val="28"/>
          <w:szCs w:val="28"/>
        </w:rPr>
        <w:t>ммуникационной сети «Интернет».</w:t>
      </w:r>
    </w:p>
    <w:p w:rsidR="009E28A9" w:rsidRPr="000679A2" w:rsidRDefault="009E28A9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Настоящий приказ вступает в силу со дня его официального опубликования</w:t>
      </w:r>
      <w:r>
        <w:rPr>
          <w:sz w:val="28"/>
          <w:szCs w:val="28"/>
        </w:rPr>
        <w:t>.</w:t>
      </w:r>
    </w:p>
    <w:p w:rsidR="00D25D07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proofErr w:type="gramStart"/>
      <w:r w:rsidRPr="000679A2">
        <w:rPr>
          <w:sz w:val="28"/>
          <w:szCs w:val="28"/>
        </w:rPr>
        <w:t>Контроль за</w:t>
      </w:r>
      <w:proofErr w:type="gramEnd"/>
      <w:r w:rsidRPr="000679A2">
        <w:rPr>
          <w:sz w:val="28"/>
          <w:szCs w:val="28"/>
        </w:rPr>
        <w:t xml:space="preserve"> исполнением настоящего </w:t>
      </w:r>
      <w:r w:rsidR="005B3BBD">
        <w:rPr>
          <w:sz w:val="28"/>
          <w:szCs w:val="28"/>
        </w:rPr>
        <w:t xml:space="preserve">приказа </w:t>
      </w:r>
      <w:r w:rsidR="00305B7D">
        <w:rPr>
          <w:sz w:val="28"/>
          <w:szCs w:val="28"/>
        </w:rPr>
        <w:t>возложить на заместителя председателя комитета по сохранению культурного наследия Ленинградской области, уполномоченного</w:t>
      </w:r>
      <w:r w:rsidR="00305B7D" w:rsidRPr="00312CD2">
        <w:rPr>
          <w:sz w:val="28"/>
          <w:szCs w:val="28"/>
        </w:rPr>
        <w:t xml:space="preserve"> в области сохранения, использования, популяризации </w:t>
      </w:r>
      <w:r w:rsidR="00305B7D">
        <w:rPr>
          <w:sz w:val="28"/>
          <w:szCs w:val="28"/>
        </w:rPr>
        <w:br/>
      </w:r>
      <w:r w:rsidR="00305B7D" w:rsidRPr="00312CD2">
        <w:rPr>
          <w:sz w:val="28"/>
          <w:szCs w:val="28"/>
        </w:rPr>
        <w:t xml:space="preserve">и государственной охраны объектов культурного наследия (памятников истории </w:t>
      </w:r>
      <w:r w:rsidR="00305B7D">
        <w:rPr>
          <w:sz w:val="28"/>
          <w:szCs w:val="28"/>
        </w:rPr>
        <w:br/>
      </w:r>
      <w:r w:rsidR="00305B7D" w:rsidRPr="00312CD2">
        <w:rPr>
          <w:sz w:val="28"/>
          <w:szCs w:val="28"/>
        </w:rPr>
        <w:t>и культуры) народов Российской Федерации</w:t>
      </w:r>
      <w:r w:rsidR="00305B7D">
        <w:rPr>
          <w:sz w:val="28"/>
          <w:szCs w:val="28"/>
        </w:rPr>
        <w:t>.</w:t>
      </w:r>
    </w:p>
    <w:p w:rsidR="00FE4444" w:rsidRPr="000679A2" w:rsidRDefault="00FE4444" w:rsidP="009E28A9">
      <w:pPr>
        <w:tabs>
          <w:tab w:val="left" w:pos="1134"/>
        </w:tabs>
        <w:autoSpaceDE w:val="0"/>
        <w:autoSpaceDN w:val="0"/>
        <w:adjustRightInd w:val="0"/>
        <w:ind w:left="709" w:right="-1"/>
        <w:jc w:val="both"/>
        <w:rPr>
          <w:sz w:val="28"/>
          <w:szCs w:val="28"/>
        </w:rPr>
      </w:pPr>
    </w:p>
    <w:p w:rsidR="007763A3" w:rsidRPr="000679A2" w:rsidRDefault="007763A3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A03EB8" w:rsidRPr="00A03EB8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A03EB8">
        <w:rPr>
          <w:sz w:val="28"/>
          <w:szCs w:val="28"/>
        </w:rPr>
        <w:t>Заместитель Председателя Правительства</w:t>
      </w:r>
    </w:p>
    <w:p w:rsidR="00A03EB8" w:rsidRPr="00A03EB8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A03EB8">
        <w:rPr>
          <w:sz w:val="28"/>
          <w:szCs w:val="28"/>
        </w:rPr>
        <w:t xml:space="preserve">Ленинградской области – председатель </w:t>
      </w:r>
    </w:p>
    <w:p w:rsidR="005B3BBD" w:rsidRPr="00C40099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A03EB8">
        <w:rPr>
          <w:sz w:val="28"/>
          <w:szCs w:val="28"/>
        </w:rPr>
        <w:t>комитета по сохранению культурного наследия</w:t>
      </w:r>
      <w:r w:rsidRPr="00A03EB8">
        <w:rPr>
          <w:sz w:val="28"/>
          <w:szCs w:val="28"/>
        </w:rPr>
        <w:tab/>
      </w:r>
      <w:r w:rsidRPr="00A03EB8">
        <w:rPr>
          <w:sz w:val="28"/>
          <w:szCs w:val="28"/>
        </w:rPr>
        <w:tab/>
        <w:t xml:space="preserve">                             В.О. Цой </w:t>
      </w:r>
      <w:r w:rsidR="00620398" w:rsidRPr="00C40099">
        <w:rPr>
          <w:sz w:val="28"/>
          <w:szCs w:val="28"/>
        </w:rPr>
        <w:br w:type="page"/>
      </w:r>
    </w:p>
    <w:p w:rsidR="00275DEB" w:rsidRPr="00A35A05" w:rsidRDefault="00041B07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lastRenderedPageBreak/>
        <w:t>Приложение</w:t>
      </w:r>
    </w:p>
    <w:p w:rsidR="00275DEB" w:rsidRPr="00A35A05" w:rsidRDefault="00275DEB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 xml:space="preserve">к приказу комитета по </w:t>
      </w:r>
      <w:r w:rsidR="00A03EB8">
        <w:rPr>
          <w:sz w:val="26"/>
          <w:szCs w:val="26"/>
        </w:rPr>
        <w:t>сохранению культурного наследия</w:t>
      </w:r>
    </w:p>
    <w:p w:rsidR="00275DEB" w:rsidRPr="00A35A05" w:rsidRDefault="00275DEB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Ленинградской области</w:t>
      </w:r>
    </w:p>
    <w:p w:rsidR="00275DEB" w:rsidRPr="00A35A05" w:rsidRDefault="00A03EB8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_____________2021</w:t>
      </w:r>
      <w:r w:rsidR="00275DEB" w:rsidRPr="00A35A05">
        <w:rPr>
          <w:sz w:val="26"/>
          <w:szCs w:val="26"/>
        </w:rPr>
        <w:t xml:space="preserve"> г.</w:t>
      </w:r>
    </w:p>
    <w:p w:rsidR="00275DEB" w:rsidRPr="00A35A05" w:rsidRDefault="00275DEB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№ _________________________</w:t>
      </w:r>
    </w:p>
    <w:p w:rsidR="00EA17EA" w:rsidRDefault="00EA17EA" w:rsidP="00125980">
      <w:pPr>
        <w:snapToGrid w:val="0"/>
        <w:contextualSpacing/>
        <w:rPr>
          <w:sz w:val="28"/>
        </w:rPr>
      </w:pPr>
    </w:p>
    <w:p w:rsidR="00396707" w:rsidRPr="00E90619" w:rsidRDefault="00275DEB" w:rsidP="00396707">
      <w:pPr>
        <w:snapToGrid w:val="0"/>
        <w:contextualSpacing/>
        <w:jc w:val="center"/>
        <w:rPr>
          <w:sz w:val="25"/>
          <w:szCs w:val="25"/>
        </w:rPr>
      </w:pPr>
      <w:r w:rsidRPr="00E90619">
        <w:rPr>
          <w:sz w:val="25"/>
          <w:szCs w:val="25"/>
        </w:rPr>
        <w:t>Предмет охраны</w:t>
      </w:r>
      <w:r w:rsidR="00A35A05" w:rsidRPr="00E90619">
        <w:rPr>
          <w:sz w:val="25"/>
          <w:szCs w:val="25"/>
        </w:rPr>
        <w:t xml:space="preserve"> </w:t>
      </w:r>
      <w:r w:rsidR="00EA17EA" w:rsidRPr="00E90619">
        <w:rPr>
          <w:sz w:val="25"/>
          <w:szCs w:val="25"/>
        </w:rPr>
        <w:t>объекта культурного наследия</w:t>
      </w:r>
      <w:r w:rsidR="002E6845" w:rsidRPr="00E90619">
        <w:rPr>
          <w:sz w:val="25"/>
          <w:szCs w:val="25"/>
        </w:rPr>
        <w:t xml:space="preserve"> федерального значения</w:t>
      </w:r>
      <w:r w:rsidR="00396707" w:rsidRPr="00E90619">
        <w:rPr>
          <w:sz w:val="25"/>
          <w:szCs w:val="25"/>
        </w:rPr>
        <w:t xml:space="preserve"> </w:t>
      </w:r>
    </w:p>
    <w:p w:rsidR="00E90619" w:rsidRPr="00E90619" w:rsidRDefault="00E90619" w:rsidP="00E90619">
      <w:pPr>
        <w:snapToGrid w:val="0"/>
        <w:ind w:right="-1"/>
        <w:contextualSpacing/>
        <w:jc w:val="center"/>
        <w:rPr>
          <w:sz w:val="25"/>
          <w:szCs w:val="25"/>
        </w:rPr>
      </w:pPr>
      <w:r w:rsidRPr="00E90619">
        <w:rPr>
          <w:sz w:val="25"/>
          <w:szCs w:val="25"/>
        </w:rPr>
        <w:t xml:space="preserve">«Разные парковые сооружения (мосты, ворота, павильоны и пр.)», 1790–е годы, </w:t>
      </w:r>
    </w:p>
    <w:p w:rsidR="00E90619" w:rsidRPr="00E90619" w:rsidRDefault="00E90619" w:rsidP="00E90619">
      <w:pPr>
        <w:snapToGrid w:val="0"/>
        <w:ind w:right="-1"/>
        <w:contextualSpacing/>
        <w:jc w:val="center"/>
        <w:rPr>
          <w:sz w:val="25"/>
          <w:szCs w:val="25"/>
        </w:rPr>
      </w:pPr>
      <w:r w:rsidRPr="00E90619">
        <w:rPr>
          <w:sz w:val="25"/>
          <w:szCs w:val="25"/>
        </w:rPr>
        <w:t xml:space="preserve">входящего в состав объекта культурного наследия </w:t>
      </w:r>
      <w:proofErr w:type="spellStart"/>
      <w:r w:rsidRPr="00E90619">
        <w:rPr>
          <w:sz w:val="25"/>
          <w:szCs w:val="25"/>
        </w:rPr>
        <w:t>федеральногозначения</w:t>
      </w:r>
      <w:proofErr w:type="spellEnd"/>
      <w:r w:rsidRPr="00E90619">
        <w:rPr>
          <w:sz w:val="25"/>
          <w:szCs w:val="25"/>
        </w:rPr>
        <w:t xml:space="preserve"> </w:t>
      </w:r>
    </w:p>
    <w:p w:rsidR="002E6845" w:rsidRPr="00E90619" w:rsidRDefault="00E90619" w:rsidP="00E90619">
      <w:pPr>
        <w:snapToGrid w:val="0"/>
        <w:ind w:right="-1"/>
        <w:contextualSpacing/>
        <w:jc w:val="center"/>
        <w:rPr>
          <w:sz w:val="25"/>
          <w:szCs w:val="25"/>
        </w:rPr>
      </w:pPr>
      <w:r w:rsidRPr="00E90619">
        <w:rPr>
          <w:sz w:val="25"/>
          <w:szCs w:val="25"/>
        </w:rPr>
        <w:t>«Ансамбль Гатчинского дворца и парка»</w:t>
      </w:r>
      <w:r w:rsidR="00CD5621" w:rsidRPr="00E90619">
        <w:rPr>
          <w:sz w:val="25"/>
          <w:szCs w:val="25"/>
        </w:rPr>
        <w:t xml:space="preserve">, </w:t>
      </w:r>
      <w:r w:rsidR="002E6845" w:rsidRPr="00E90619">
        <w:rPr>
          <w:sz w:val="25"/>
          <w:szCs w:val="25"/>
        </w:rPr>
        <w:t xml:space="preserve"> входящего</w:t>
      </w:r>
      <w:r w:rsidR="00CD5621" w:rsidRPr="00E90619">
        <w:rPr>
          <w:sz w:val="25"/>
          <w:szCs w:val="25"/>
        </w:rPr>
        <w:t xml:space="preserve"> </w:t>
      </w:r>
      <w:r w:rsidR="002E6845" w:rsidRPr="00E90619">
        <w:rPr>
          <w:sz w:val="25"/>
          <w:szCs w:val="25"/>
        </w:rPr>
        <w:t>в состав объекта культурного наследия федерального значения</w:t>
      </w:r>
      <w:r w:rsidR="00CD5621" w:rsidRPr="00E90619">
        <w:rPr>
          <w:sz w:val="25"/>
          <w:szCs w:val="25"/>
        </w:rPr>
        <w:t xml:space="preserve"> </w:t>
      </w:r>
      <w:r w:rsidR="002E6845" w:rsidRPr="00E90619">
        <w:rPr>
          <w:sz w:val="25"/>
          <w:szCs w:val="25"/>
        </w:rPr>
        <w:t>«Ансамб</w:t>
      </w:r>
      <w:r w:rsidR="00673AE8" w:rsidRPr="00E90619">
        <w:rPr>
          <w:sz w:val="25"/>
          <w:szCs w:val="25"/>
        </w:rPr>
        <w:t xml:space="preserve">ль Гатчинского дворца и парка», </w:t>
      </w:r>
      <w:r w:rsidR="00CD5621" w:rsidRPr="00E90619">
        <w:rPr>
          <w:sz w:val="25"/>
          <w:szCs w:val="25"/>
        </w:rPr>
        <w:t xml:space="preserve">расположенного </w:t>
      </w:r>
      <w:r w:rsidR="002E6845" w:rsidRPr="00E90619">
        <w:rPr>
          <w:sz w:val="25"/>
          <w:szCs w:val="25"/>
        </w:rPr>
        <w:t xml:space="preserve">по адресу: Ленинградская область, Гатчинский </w:t>
      </w:r>
      <w:r w:rsidR="00673AE8" w:rsidRPr="00E90619">
        <w:rPr>
          <w:sz w:val="25"/>
          <w:szCs w:val="25"/>
        </w:rPr>
        <w:t>район, г. Гатчина, Дворцовый парк.</w:t>
      </w:r>
    </w:p>
    <w:p w:rsidR="002F79EA" w:rsidRDefault="002F79EA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tbl>
      <w:tblPr>
        <w:tblStyle w:val="a7"/>
        <w:tblW w:w="5000" w:type="pct"/>
        <w:tblLook w:val="04A0" w:firstRow="1" w:lastRow="0" w:firstColumn="1" w:lastColumn="0" w:noHBand="0" w:noVBand="1"/>
      </w:tblPr>
      <w:tblGrid>
        <w:gridCol w:w="575"/>
        <w:gridCol w:w="2124"/>
        <w:gridCol w:w="3956"/>
        <w:gridCol w:w="3767"/>
      </w:tblGrid>
      <w:tr w:rsidR="0043248F" w:rsidRPr="00191A24" w:rsidTr="008016AC">
        <w:tc>
          <w:tcPr>
            <w:tcW w:w="276" w:type="pct"/>
          </w:tcPr>
          <w:p w:rsidR="0043248F" w:rsidRPr="00191A24" w:rsidRDefault="0043248F" w:rsidP="0043248F">
            <w:pPr>
              <w:pStyle w:val="TableParagraph"/>
              <w:suppressAutoHyphens/>
              <w:spacing w:line="276" w:lineRule="auto"/>
              <w:ind w:left="0"/>
              <w:contextualSpacing/>
              <w:jc w:val="center"/>
              <w:rPr>
                <w:b/>
                <w:sz w:val="24"/>
                <w:szCs w:val="24"/>
              </w:rPr>
            </w:pPr>
            <w:r w:rsidRPr="00191A24">
              <w:rPr>
                <w:b/>
                <w:sz w:val="24"/>
                <w:szCs w:val="24"/>
              </w:rPr>
              <w:t>№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proofErr w:type="gramStart"/>
            <w:r w:rsidRPr="00191A24">
              <w:rPr>
                <w:b/>
              </w:rPr>
              <w:t>п</w:t>
            </w:r>
            <w:proofErr w:type="gramEnd"/>
            <w:r w:rsidRPr="00191A24">
              <w:rPr>
                <w:b/>
              </w:rPr>
              <w:t>/п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pStyle w:val="TableParagraph"/>
              <w:suppressAutoHyphens/>
              <w:spacing w:line="276" w:lineRule="auto"/>
              <w:ind w:left="0"/>
              <w:contextualSpacing/>
              <w:jc w:val="center"/>
              <w:rPr>
                <w:b/>
                <w:sz w:val="24"/>
                <w:szCs w:val="24"/>
              </w:rPr>
            </w:pPr>
            <w:proofErr w:type="spellStart"/>
            <w:r w:rsidRPr="00191A24">
              <w:rPr>
                <w:b/>
                <w:sz w:val="24"/>
                <w:szCs w:val="24"/>
              </w:rPr>
              <w:t>Виды</w:t>
            </w:r>
            <w:proofErr w:type="spellEnd"/>
            <w:r w:rsidRPr="00191A24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191A24">
              <w:rPr>
                <w:b/>
                <w:sz w:val="24"/>
                <w:szCs w:val="24"/>
              </w:rPr>
              <w:t>предмета</w:t>
            </w:r>
            <w:proofErr w:type="spellEnd"/>
            <w:r w:rsidRPr="00191A24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191A24">
              <w:rPr>
                <w:b/>
                <w:sz w:val="24"/>
                <w:szCs w:val="24"/>
              </w:rPr>
              <w:t>охраны</w:t>
            </w:r>
            <w:proofErr w:type="spellEnd"/>
            <w:r w:rsidRPr="00191A24"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191A24">
              <w:rPr>
                <w:b/>
              </w:rPr>
              <w:t>Предмет охраны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</w:rPr>
            </w:pPr>
            <w:proofErr w:type="spellStart"/>
            <w:r w:rsidRPr="00191A24">
              <w:rPr>
                <w:b/>
              </w:rPr>
              <w:t>Фотофиксация</w:t>
            </w:r>
            <w:proofErr w:type="spellEnd"/>
          </w:p>
        </w:tc>
      </w:tr>
      <w:tr w:rsidR="0043248F" w:rsidRPr="00191A24" w:rsidTr="008016AC">
        <w:tc>
          <w:tcPr>
            <w:tcW w:w="276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191A24">
              <w:t>1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191A24">
              <w:t>2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191A24">
              <w:t>3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191A24">
              <w:t>4</w:t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43248F" w:rsidRDefault="0043248F" w:rsidP="0043248F">
            <w:pPr>
              <w:spacing w:line="276" w:lineRule="auto"/>
              <w:contextualSpacing/>
            </w:pPr>
            <w:r w:rsidRPr="0043248F">
              <w:t>1.</w:t>
            </w:r>
          </w:p>
        </w:tc>
        <w:tc>
          <w:tcPr>
            <w:tcW w:w="1019" w:type="pct"/>
          </w:tcPr>
          <w:p w:rsidR="0043248F" w:rsidRPr="0043248F" w:rsidRDefault="0043248F" w:rsidP="0043248F">
            <w:pPr>
              <w:spacing w:line="276" w:lineRule="auto"/>
              <w:contextualSpacing/>
            </w:pPr>
            <w:r w:rsidRPr="0043248F">
              <w:t>Объемно-пространственное и планировочное решение территории</w:t>
            </w:r>
          </w:p>
        </w:tc>
        <w:tc>
          <w:tcPr>
            <w:tcW w:w="1898" w:type="pct"/>
          </w:tcPr>
          <w:p w:rsidR="0043248F" w:rsidRPr="0043248F" w:rsidRDefault="0043248F" w:rsidP="0043248F">
            <w:pPr>
              <w:spacing w:line="276" w:lineRule="auto"/>
              <w:contextualSpacing/>
              <w:jc w:val="both"/>
            </w:pPr>
            <w:r w:rsidRPr="0043248F">
              <w:t xml:space="preserve">Историческое местоположение ансамбля разных парковых сооружений </w:t>
            </w:r>
            <w:r w:rsidRPr="0043248F">
              <w:rPr>
                <w:noProof/>
              </w:rPr>
              <w:t xml:space="preserve">(мостов, ворот, павильонов и пр.) </w:t>
            </w:r>
            <w:r w:rsidRPr="0043248F">
              <w:t>в границах территории объекта культурного наследия федерального значения «Ансамбль Гатчинского дворца и парка»;</w:t>
            </w:r>
          </w:p>
          <w:p w:rsidR="0043248F" w:rsidRPr="0043248F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43248F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43248F" w:rsidRDefault="0043248F" w:rsidP="0043248F">
            <w:pPr>
              <w:spacing w:line="276" w:lineRule="auto"/>
              <w:contextualSpacing/>
              <w:jc w:val="both"/>
            </w:pPr>
            <w:r w:rsidRPr="0043248F">
              <w:t>композиционные и визуальные связи и раскрытия элементов ансамбля с основных планировочных направлений Гатчинского парка и транспортно-пешехо</w:t>
            </w:r>
            <w:r>
              <w:t>дных магистралей города Гатчина;</w:t>
            </w:r>
            <w:r w:rsidRPr="0043248F">
              <w:t xml:space="preserve"> </w:t>
            </w:r>
          </w:p>
          <w:p w:rsidR="0043248F" w:rsidRPr="0043248F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43248F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43248F" w:rsidRDefault="0043248F" w:rsidP="0043248F">
            <w:pPr>
              <w:spacing w:line="276" w:lineRule="auto"/>
              <w:contextualSpacing/>
              <w:jc w:val="both"/>
            </w:pPr>
            <w:r w:rsidRPr="0043248F">
              <w:t>историческое архитектурно-композиционное и объемно-пространственное решение территории, зданий и сооружений, формирующих ансамбль, в том числе утраче</w:t>
            </w:r>
            <w:r>
              <w:t xml:space="preserve">нных и </w:t>
            </w:r>
            <w:proofErr w:type="spellStart"/>
            <w:r>
              <w:t>руинированных</w:t>
            </w:r>
            <w:proofErr w:type="spellEnd"/>
            <w:r>
              <w:t xml:space="preserve"> сооружений.</w:t>
            </w:r>
          </w:p>
          <w:p w:rsidR="0043248F" w:rsidRPr="0043248F" w:rsidRDefault="0043248F" w:rsidP="0043248F">
            <w:pPr>
              <w:spacing w:line="276" w:lineRule="auto"/>
              <w:contextualSpacing/>
              <w:jc w:val="both"/>
            </w:pPr>
            <w:r w:rsidRPr="0043248F">
              <w:t xml:space="preserve"> 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drawing>
                <wp:inline distT="0" distB="0" distL="0" distR="0" wp14:anchorId="4166B5AE" wp14:editId="1C549DB8">
                  <wp:extent cx="2160000" cy="1764663"/>
                  <wp:effectExtent l="19050" t="0" r="0" b="0"/>
                  <wp:docPr id="235" name="Рисунок 14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646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t>№ 31 на плане - объект культурного наследия федерального значения «Разные парковые сооружения (мосты, ворота, павильоны и пр.)»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drawing>
                <wp:inline distT="0" distB="0" distL="0" distR="0" wp14:anchorId="75335696" wp14:editId="4D8DA1EA">
                  <wp:extent cx="2162175" cy="1257300"/>
                  <wp:effectExtent l="19050" t="0" r="9525" b="0"/>
                  <wp:docPr id="248" name="Рисунок 17" descr="https://img-fotki.yandex.ru/get/247911/86441892.d27/0_1411e9_94aff25b_or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img-fotki.yandex.ru/get/247911/86441892.d27/0_1411e9_94aff25b_or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t>Мост над протокой в пруд «Ковш»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</w:rPr>
              <w:drawing>
                <wp:inline distT="0" distB="0" distL="0" distR="0" wp14:anchorId="4D897DBA" wp14:editId="2EA91BBE">
                  <wp:extent cx="2160000" cy="1288073"/>
                  <wp:effectExtent l="19050" t="0" r="0" b="0"/>
                  <wp:docPr id="393" name="Рисунок 20" descr="https://img-fotki.yandex.ru/get/6108/86441892.d25/0_141168_3d8bbd9f_or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img-fotki.yandex.ru/get/6108/86441892.d25/0_141168_3d8bbd9f_or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880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Default="0043248F" w:rsidP="00E90619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t>муст-руина с навмахией</w:t>
            </w:r>
          </w:p>
          <w:p w:rsidR="002D4B4C" w:rsidRPr="00191A24" w:rsidRDefault="002D4B4C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43248F" w:rsidRPr="00191A24" w:rsidTr="0043248F">
        <w:trPr>
          <w:trHeight w:val="20"/>
        </w:trPr>
        <w:tc>
          <w:tcPr>
            <w:tcW w:w="5000" w:type="pct"/>
            <w:gridSpan w:val="4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lastRenderedPageBreak/>
              <w:t>1. Здание караулки № 1, г. Гатчина, пр.</w:t>
            </w:r>
            <w:r>
              <w:t xml:space="preserve"> </w:t>
            </w:r>
            <w:r w:rsidRPr="00191A24">
              <w:t>Красноармейский, д.1, стр.1</w:t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1.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Объемно-пространственное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Историческое местоположение (у Черных ворот), габариты и конфигурация одноэтажного прямоугольного в плане здания караулки с одноэтажной прямоугольной в плане пристройкой каретника</w:t>
            </w:r>
            <w:r>
              <w:t>, высотные отметки;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габариты и конфигурация (скатная) крыш, высотные отметки коньков,</w:t>
            </w:r>
            <w:r>
              <w:t xml:space="preserve"> включая фигурные кобылки.</w:t>
            </w:r>
            <w:r w:rsidRPr="00191A24">
              <w:t xml:space="preserve"> 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drawing>
                <wp:inline distT="0" distB="0" distL="0" distR="0" wp14:anchorId="289A1354" wp14:editId="39E4460C">
                  <wp:extent cx="2162175" cy="1533525"/>
                  <wp:effectExtent l="19050" t="0" r="9525" b="0"/>
                  <wp:docPr id="519" name="Рисунок 35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drawing>
                <wp:inline distT="0" distB="0" distL="0" distR="0" wp14:anchorId="05600D9C" wp14:editId="50F6C594">
                  <wp:extent cx="1980000" cy="1419292"/>
                  <wp:effectExtent l="19050" t="0" r="1200" b="0"/>
                  <wp:docPr id="394" name="Рисунок 23" descr="C:\Users\Настя\Desktop\61. Разные парковые сооруж\фото\1. караулка № 1 у черных ворот\20210513_1249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Настя\Desktop\61. Разные парковые сооруж\фото\1. караулка № 1 у черных ворот\20210513_1249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4192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2.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Конструктивное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</w:t>
            </w:r>
            <w:r>
              <w:t>кие фундаменты – местоположение;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Pr="00191A24">
              <w:t xml:space="preserve">сторические стены – местоположение, габариты и </w:t>
            </w:r>
            <w:r>
              <w:t>конфигурация, материал (кирпич);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973F99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 xml:space="preserve">сторические перекрытия – местоположение, габариты и конфигурация (плоские). 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2606A98A" wp14:editId="68A2E6C0">
                  <wp:extent cx="2162175" cy="2581275"/>
                  <wp:effectExtent l="19050" t="0" r="9525" b="0"/>
                  <wp:docPr id="395" name="Рисунок 24" descr="C:\Users\Настя\Desktop\61. Разные парковые сооруж\фото\1. караулка № 1 у черных ворот\20210513_125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Настя\Desktop\61. Разные парковые сооруж\фото\1. караулка № 1 у черных ворот\20210513_1251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2581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 xml:space="preserve">3. 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Объемно-планировочное решение: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Историческое объемно-планировочное решение в габаритах капитальных стен</w:t>
            </w:r>
            <w:r>
              <w:t>.</w:t>
            </w:r>
            <w:r w:rsidRPr="00191A24">
              <w:t xml:space="preserve"> 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4.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Архитектурно-художественное решение: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Исторические оконные проемы, в том числе подвальные, – местоположение, габариты и конфигурация (прямоугольная, два круглых окна</w:t>
            </w:r>
            <w:r>
              <w:t>), отметки высоты перемычек;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191A24">
              <w:t xml:space="preserve">сторические дверные и </w:t>
            </w:r>
            <w:proofErr w:type="gramStart"/>
            <w:r w:rsidRPr="00191A24">
              <w:t>воротный</w:t>
            </w:r>
            <w:proofErr w:type="gramEnd"/>
            <w:r w:rsidRPr="00191A24">
              <w:t xml:space="preserve"> проемы - местоположение, габариты и конфигурация (прямоугольная), отметки высоты </w:t>
            </w:r>
            <w:r>
              <w:t>перемычек;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>
              <w:lastRenderedPageBreak/>
              <w:t>и</w:t>
            </w:r>
            <w:r w:rsidRPr="00191A24">
              <w:t>сторическая облицовка цоколя – местоположение, конфигурация, высотная отметка, материал исполнения (известняк),</w:t>
            </w:r>
            <w:r>
              <w:t xml:space="preserve"> исполнение (в виде руста);</w:t>
            </w:r>
            <w:proofErr w:type="gramEnd"/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191A24">
              <w:t>сторическое декоративное оформление караулки: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рустованные угловы</w:t>
            </w:r>
            <w:r>
              <w:t>е лопатки, материал (известняк);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 xml:space="preserve">профилированные наличники с </w:t>
            </w:r>
            <w:proofErr w:type="gramStart"/>
            <w:r w:rsidRPr="00191A24">
              <w:t>прямыми</w:t>
            </w:r>
            <w:proofErr w:type="gramEnd"/>
            <w:r w:rsidRPr="00191A24">
              <w:t xml:space="preserve"> профилированными </w:t>
            </w:r>
            <w:proofErr w:type="spellStart"/>
            <w:r w:rsidRPr="00191A24">
              <w:t>сандриками</w:t>
            </w:r>
            <w:proofErr w:type="spellEnd"/>
            <w:r w:rsidRPr="00191A24">
              <w:t>,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пр</w:t>
            </w:r>
            <w:r>
              <w:t>офилированный венчающий карниз;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уп</w:t>
            </w:r>
            <w:r>
              <w:t>лощенные наличники круглых окон;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оформление треугольных фронтонов (</w:t>
            </w:r>
            <w:r>
              <w:t xml:space="preserve">уплощенные </w:t>
            </w:r>
            <w:r w:rsidRPr="00191A24">
              <w:t>карнизы);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191A24">
              <w:t>сторическое декоративное оформление каретника: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стилизованные пилястры (угловые и франкиру</w:t>
            </w:r>
            <w:r>
              <w:t>ющие проемы продольных фасадов);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венчающий уплощенный карниз;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профилированные подоконники оконных проемов, ниши оконных проемов.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4C7B48DD" wp14:editId="30A71C74">
                  <wp:extent cx="2162175" cy="1219200"/>
                  <wp:effectExtent l="19050" t="0" r="9525" b="0"/>
                  <wp:docPr id="397" name="Рисунок 26" descr="C:\Users\Настя\Desktop\61. Разные парковые сооруж\фото\1. караулка № 1 у черных ворот\20210513_1249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Настя\Desktop\61. Разные парковые сооруж\фото\1. караулка № 1 у черных ворот\20210513_1249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15FB63A3" wp14:editId="682A215B">
                  <wp:extent cx="2160000" cy="973679"/>
                  <wp:effectExtent l="19050" t="0" r="0" b="0"/>
                  <wp:docPr id="406" name="Рисунок 28" descr="C:\Users\Настя\Desktop\61. Разные парковые сооруж\фото\1. караулка № 1 у черных ворот\20210513_125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Настя\Desktop\61. Разные парковые сооруж\фото\1. караулка № 1 у черных ворот\20210513_125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9736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334E824A" wp14:editId="65E92FBD">
                  <wp:extent cx="2160000" cy="884544"/>
                  <wp:effectExtent l="19050" t="0" r="0" b="0"/>
                  <wp:docPr id="398" name="Рисунок 27" descr="C:\Users\Настя\Desktop\61. Разные парковые сооруж\фото\1. караулка № 1 у черных ворот\20210513_1249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Настя\Desktop\61. Разные парковые сооруж\фото\1. караулка № 1 у черных ворот\20210513_1249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8845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3DD96437" wp14:editId="57E663CD">
                  <wp:extent cx="2160000" cy="2863256"/>
                  <wp:effectExtent l="19050" t="0" r="0" b="0"/>
                  <wp:docPr id="415" name="Рисунок 29" descr="C:\Users\Настя\Desktop\61. Разные парковые сооруж\фото\1. караулка № 1 у черных ворот\20210513_1249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Настя\Desktop\61. Разные парковые сооруж\фото\1. караулка № 1 у черных ворот\20210513_1249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632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3C8F96CD" wp14:editId="6B98FC74">
                  <wp:extent cx="2160000" cy="1535422"/>
                  <wp:effectExtent l="19050" t="0" r="0" b="0"/>
                  <wp:docPr id="448" name="Рисунок 30" descr="C:\Users\Настя\Desktop\61. Разные парковые сооруж\фото\1. караулка № 1 у черных ворот\20210513_125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Настя\Desktop\61. Разные парковые сооруж\фото\1. караулка № 1 у черных ворот\20210513_125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354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43248F" w:rsidRPr="00191A24" w:rsidTr="0043248F">
        <w:trPr>
          <w:trHeight w:val="20"/>
        </w:trPr>
        <w:tc>
          <w:tcPr>
            <w:tcW w:w="5000" w:type="pct"/>
            <w:gridSpan w:val="4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lastRenderedPageBreak/>
              <w:t>2. Здание караулки № 2, г. Гатчина, пр.</w:t>
            </w:r>
            <w:r>
              <w:t xml:space="preserve"> </w:t>
            </w:r>
            <w:r w:rsidRPr="00191A24">
              <w:t>Красноармейский, д.</w:t>
            </w:r>
            <w:r>
              <w:t xml:space="preserve"> </w:t>
            </w:r>
            <w:r w:rsidRPr="00191A24">
              <w:t>1, стр.2</w:t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1.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Объемно-пространственное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Историческое местоположение (на Круговой дороге у Глухих ворот), габариты и конфигурация одноэтажного прямоугольного в плане здания караулки с одноэтажной прямоугольной в плане пристрой</w:t>
            </w:r>
            <w:r>
              <w:t>кой каретника, высотные отметки;</w:t>
            </w:r>
          </w:p>
          <w:p w:rsidR="0043248F" w:rsidRDefault="0043248F" w:rsidP="0043248F">
            <w:pPr>
              <w:spacing w:line="276" w:lineRule="auto"/>
              <w:contextualSpacing/>
              <w:jc w:val="both"/>
            </w:pPr>
          </w:p>
          <w:p w:rsidR="00BD3BD7" w:rsidRPr="00191A24" w:rsidRDefault="00BD3BD7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lastRenderedPageBreak/>
              <w:t>габариты и конфигурация (скатная) крыш, высотные отметки ко</w:t>
            </w:r>
            <w:r>
              <w:t>ньков, включая фигурные кобылки.</w:t>
            </w:r>
            <w:r w:rsidRPr="00191A24">
              <w:t xml:space="preserve"> 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lastRenderedPageBreak/>
              <w:drawing>
                <wp:inline distT="0" distB="0" distL="0" distR="0" wp14:anchorId="6719E101" wp14:editId="66D9CEBC">
                  <wp:extent cx="2160000" cy="1294177"/>
                  <wp:effectExtent l="19050" t="0" r="0" b="0"/>
                  <wp:docPr id="520" name="Рисунок 36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941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lastRenderedPageBreak/>
              <w:drawing>
                <wp:inline distT="0" distB="0" distL="0" distR="0" wp14:anchorId="4CDCE74D" wp14:editId="51A2491E">
                  <wp:extent cx="2162175" cy="1114425"/>
                  <wp:effectExtent l="19050" t="0" r="9525" b="0"/>
                  <wp:docPr id="449" name="Рисунок 31" descr="C:\Users\Настя\Desktop\61. Разные парковые сооруж\фото\2. караулка № 2 на круговой\20210513_122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Настя\Desktop\61. Разные парковые сооруж\фото\2. караулка № 2 на круговой\20210513_1221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lastRenderedPageBreak/>
              <w:t>2.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Конструктивное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Исторические фундаменты –</w:t>
            </w:r>
            <w:r>
              <w:t xml:space="preserve"> местоположение;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Pr="00191A24">
              <w:t xml:space="preserve">сторические стены – местоположение, габариты и </w:t>
            </w:r>
            <w:r>
              <w:t>конфигурация, материал (кирпич);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Pr="00191A24">
              <w:t>сторические перекрытия – местоположение, га</w:t>
            </w:r>
            <w:r>
              <w:t>бариты и конфигурация (плоские);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Pr="00191A24">
              <w:t xml:space="preserve">сторическое крыльцо – местоположение, габариты и конфигурация, высотные отметки парапетов и площадки, материал исполнения (известняк), </w:t>
            </w:r>
            <w:r>
              <w:t>исполнение ступеней (с валиком).</w:t>
            </w:r>
            <w:r w:rsidRPr="00191A24">
              <w:t>*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rPr>
                <w:sz w:val="20"/>
                <w:szCs w:val="20"/>
              </w:rPr>
              <w:t>* в настоящее время в аварийном состоянии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59DBDD10" wp14:editId="62BC8E7E">
                  <wp:extent cx="2162175" cy="1381125"/>
                  <wp:effectExtent l="19050" t="0" r="9525" b="0"/>
                  <wp:docPr id="451" name="Рисунок 33" descr="C:\Users\Настя\Desktop\61. Разные парковые сооруж\фото\2. караулка № 2 на круговой\20210513_1219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Настя\Desktop\61. Разные парковые сооруж\фото\2. караулка № 2 на круговой\20210513_1219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76B37640" wp14:editId="5DCC6677">
                  <wp:extent cx="1800225" cy="2420676"/>
                  <wp:effectExtent l="19050" t="0" r="9525" b="0"/>
                  <wp:docPr id="452" name="Рисунок 34" descr="C:\Users\Настя\Desktop\61. Разные парковые сооруж\фото\2. караулка № 2 на круговой\20210513_1222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Настя\Desktop\61. Разные парковые сооруж\фото\2. караулка № 2 на круговой\20210513_1222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24206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 xml:space="preserve">3. 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Объемно-планировочное решение: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Историческое объемно-планировочное решение в габаритах капитальных стен</w:t>
            </w:r>
            <w:r>
              <w:t>.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0583CEC2" wp14:editId="2C9F8EB1">
                  <wp:extent cx="2162175" cy="1409700"/>
                  <wp:effectExtent l="19050" t="0" r="9525" b="0"/>
                  <wp:docPr id="453" name="Рисунок 35" descr="C:\Users\Настя\Desktop\61. Разные парковые сооруж\фото\2. караулка № 2 на круговой\20210513_1223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Настя\Desktop\61. Разные парковые сооруж\фото\2. караулка № 2 на круговой\20210513_1223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4.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Архитектурно-художественное решение: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BD3BD7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 xml:space="preserve">сторические оконные проемы, в том числе подвальные, – местоположение, габариты и конфигурация (прямоугольная, два круглых окна), отметки высоты перемычек, материал </w:t>
            </w:r>
            <w:r w:rsidR="0043248F">
              <w:t>заполнений (дерево);</w:t>
            </w:r>
          </w:p>
          <w:p w:rsidR="0043248F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BD3BD7" w:rsidRDefault="00BD3BD7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BD3BD7" w:rsidRPr="00191A24" w:rsidRDefault="00BD3BD7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 w:rsidRPr="00191A24">
              <w:lastRenderedPageBreak/>
              <w:t>Исторические дверные и воротный проемы - местоположение, габариты и конфигурация (прямоугольная), отметки высоты перемычек, материал заполнений (дерево)</w:t>
            </w:r>
            <w:r>
              <w:t>;</w:t>
            </w:r>
            <w:proofErr w:type="gramEnd"/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>
              <w:t>и</w:t>
            </w:r>
            <w:r w:rsidRPr="00191A24">
              <w:t>сторическая облицовка цоколя – местоположение, конфигурация, высотная отметка, материал исполнения (извест</w:t>
            </w:r>
            <w:r>
              <w:t>няк), исполнение (в виде руста);</w:t>
            </w:r>
            <w:proofErr w:type="gramEnd"/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декоративное оформление караулки:</w:t>
            </w:r>
            <w:r w:rsidR="00BD3BD7">
              <w:t xml:space="preserve"> </w:t>
            </w:r>
            <w:r w:rsidRPr="00191A24">
              <w:t>рустованные угловы</w:t>
            </w:r>
            <w:r>
              <w:t>е лопатки, материал (известняк);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 xml:space="preserve">профилированные наличники с </w:t>
            </w:r>
            <w:proofErr w:type="gramStart"/>
            <w:r w:rsidRPr="00191A24">
              <w:t>прямыми</w:t>
            </w:r>
            <w:proofErr w:type="gramEnd"/>
            <w:r w:rsidRPr="00191A24">
              <w:t xml:space="preserve"> профилированными </w:t>
            </w:r>
            <w:proofErr w:type="spellStart"/>
            <w:r w:rsidRPr="00191A24">
              <w:t>сандриками</w:t>
            </w:r>
            <w:proofErr w:type="spellEnd"/>
            <w:r w:rsidRPr="00191A24">
              <w:t>,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уплощенные наличники круглых ок</w:t>
            </w:r>
            <w:r>
              <w:t>он;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 xml:space="preserve">профилированный венчающий карниз, 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оформление треугольных фронтонов (</w:t>
            </w:r>
            <w:r>
              <w:t xml:space="preserve">уплощенные </w:t>
            </w:r>
            <w:r w:rsidRPr="00191A24">
              <w:t>карнизы);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декоративное оформление каретника:</w:t>
            </w:r>
            <w:r w:rsidR="00BD3BD7">
              <w:t xml:space="preserve"> </w:t>
            </w:r>
            <w:r w:rsidRPr="00191A24">
              <w:t>стилизованные пилястры (угловые и франкиру</w:t>
            </w:r>
            <w:r>
              <w:t>ющие проемы продольных фасадов);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венчающий уплощенный карниз,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оформлен</w:t>
            </w:r>
            <w:r>
              <w:t>ие фронтона уплощенным карнизом;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профилированные подоконники оконных проемов, ниши оконных проемов;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0031E835" wp14:editId="15A5ECCF">
                  <wp:extent cx="2162175" cy="1457325"/>
                  <wp:effectExtent l="19050" t="0" r="9525" b="0"/>
                  <wp:docPr id="455" name="Рисунок 37" descr="C:\Users\Настя\Desktop\61. Разные парковые сооруж\фото\2. караулка № 2 на круговой\20210513_1228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Настя\Desktop\61. Разные парковые сооруж\фото\2. караулка № 2 на круговой\20210513_1228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197A737B" wp14:editId="09ACF2F6">
                  <wp:extent cx="2162175" cy="1371600"/>
                  <wp:effectExtent l="19050" t="0" r="9525" b="0"/>
                  <wp:docPr id="454" name="Рисунок 36" descr="C:\Users\Настя\Desktop\61. Разные парковые сооруж\фото\2. караулка № 2 на круговой\20210513_122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Настя\Desktop\61. Разные парковые сооруж\фото\2. караулка № 2 на круговой\20210513_122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4AF172A8" wp14:editId="2BC87845">
                  <wp:extent cx="1800000" cy="1284270"/>
                  <wp:effectExtent l="19050" t="0" r="0" b="0"/>
                  <wp:docPr id="456" name="Рисунок 38" descr="C:\Users\Настя\Desktop\61. Разные парковые сооруж\фото\2. караулка № 2 на круговой\20210513_1219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Настя\Desktop\61. Разные парковые сооруж\фото\2. караулка № 2 на круговой\20210513_1219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284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44BAC7EE" wp14:editId="4C94DFA2">
                  <wp:extent cx="2160000" cy="2594067"/>
                  <wp:effectExtent l="19050" t="0" r="0" b="0"/>
                  <wp:docPr id="457" name="Рисунок 39" descr="C:\Users\Настя\Desktop\61. Разные парковые сооруж\фото\2. караулка № 2 на круговой\20210513_1219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Настя\Desktop\61. Разные парковые сооруж\фото\2. караулка № 2 на круговой\20210513_1219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5940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06543275" wp14:editId="6720557E">
                  <wp:extent cx="2162175" cy="2543175"/>
                  <wp:effectExtent l="19050" t="0" r="9525" b="0"/>
                  <wp:docPr id="458" name="Рисунок 40" descr="C:\Users\Настя\Desktop\61. Разные парковые сооруж\фото\2. караулка № 2 на круговой\20210513_122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Настя\Desktop\61. Разные парковые сооруж\фото\2. караулка № 2 на круговой\20210513_1221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254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3F99" w:rsidRDefault="00973F99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3F99" w:rsidRDefault="00973F99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3F99" w:rsidRDefault="00973F99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3F99" w:rsidRDefault="00973F99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3F99" w:rsidRDefault="00973F99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3F99" w:rsidRPr="00191A24" w:rsidRDefault="00973F99" w:rsidP="00973F99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noProof/>
                <w:sz w:val="20"/>
                <w:szCs w:val="20"/>
              </w:rPr>
            </w:pP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lastRenderedPageBreak/>
              <w:t xml:space="preserve">5. 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Декоративно-художественное оформление интерьера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Исторический профилированный потол</w:t>
            </w:r>
            <w:r>
              <w:t>очный карниз помещения караулки;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Историческая вьюшка дымохода – местоположение, габарита, материал исполнения, рисунок исполнения (с цветочным оформлением).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5E7CBC4E" wp14:editId="7250EE00">
                  <wp:extent cx="2160000" cy="1377551"/>
                  <wp:effectExtent l="19050" t="0" r="0" b="0"/>
                  <wp:docPr id="492" name="Рисунок 30" descr="C:\Users\Настя\Desktop\61. Разные парковые сооруж\фото\2. караулка № 2 на круговой\20210513_122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Настя\Desktop\61. Разные парковые сооруж\фото\2. караулка № 2 на круговой\20210513_1225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77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25C764E5" wp14:editId="6D76786F">
                  <wp:extent cx="2162175" cy="2000250"/>
                  <wp:effectExtent l="19050" t="0" r="9525" b="0"/>
                  <wp:docPr id="494" name="Рисунок 32" descr="C:\Users\Настя\Desktop\61. Разные парковые сооруж\фото\2. караулка № 2 на круговой\20210513_1224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Настя\Desktop\61. Разные парковые сооруж\фото\2. караулка № 2 на круговой\20210513_1224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2000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248F" w:rsidRPr="00191A24" w:rsidTr="0043248F">
        <w:trPr>
          <w:trHeight w:val="20"/>
        </w:trPr>
        <w:tc>
          <w:tcPr>
            <w:tcW w:w="5000" w:type="pct"/>
            <w:gridSpan w:val="4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t>3. Здание караулки № 3, г. Гатчина, пр.</w:t>
            </w:r>
            <w:r>
              <w:t xml:space="preserve"> </w:t>
            </w:r>
            <w:r w:rsidRPr="00191A24">
              <w:t>Красноармейский, д.</w:t>
            </w:r>
            <w:r>
              <w:t xml:space="preserve"> </w:t>
            </w:r>
            <w:r w:rsidRPr="00191A24">
              <w:t>1, стр.3</w:t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1.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Объемно-пространственное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 xml:space="preserve">Историческое местоположение (у </w:t>
            </w:r>
            <w:proofErr w:type="spellStart"/>
            <w:r w:rsidRPr="00191A24">
              <w:t>Зверинских</w:t>
            </w:r>
            <w:proofErr w:type="spellEnd"/>
            <w:r w:rsidRPr="00191A24">
              <w:t xml:space="preserve"> (Железных) ворот), габариты и конфигурация одноэтажного прямоугольного в плане здания караулки с одноэтажной прямоугольной в плане пристрой</w:t>
            </w:r>
            <w:r>
              <w:t>кой каретника, высотные отметки;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габариты и конфигурация (скатная) крыш, высотные отметки кон</w:t>
            </w:r>
            <w:r>
              <w:t>ьков, включая фигурные кобылки.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drawing>
                <wp:inline distT="0" distB="0" distL="0" distR="0" wp14:anchorId="74F732F5" wp14:editId="4A6ACBED">
                  <wp:extent cx="2162175" cy="1371600"/>
                  <wp:effectExtent l="19050" t="0" r="9525" b="0"/>
                  <wp:docPr id="521" name="Рисунок 37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drawing>
                <wp:inline distT="0" distB="0" distL="0" distR="0" wp14:anchorId="7E1E24BA" wp14:editId="6573E768">
                  <wp:extent cx="2162175" cy="1495425"/>
                  <wp:effectExtent l="19050" t="0" r="9525" b="0"/>
                  <wp:docPr id="459" name="Рисунок 41" descr="C:\Users\Настя\Desktop\61. Разные парковые сооруж\фото\3. караулка № 3 у звериных ворот\20210415_1446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Настя\Desktop\61. Разные парковые сооруж\фото\3. караулка № 3 у звериных ворот\20210415_1446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95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2.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Конструктивное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</w:t>
            </w:r>
            <w:r>
              <w:t>кие фундаменты – местоположение;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Pr="00191A24">
              <w:t xml:space="preserve">сторические стены – местоположение, габариты и </w:t>
            </w:r>
            <w:r>
              <w:t>конфигурация, материал (кирпич);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Pr="00191A24">
              <w:t>сторические перекрытия – местоположение, га</w:t>
            </w:r>
            <w:r>
              <w:t>бариты и конфигурация (плоские);</w:t>
            </w:r>
          </w:p>
          <w:p w:rsidR="0043248F" w:rsidRDefault="0043248F" w:rsidP="0043248F">
            <w:pPr>
              <w:spacing w:line="276" w:lineRule="auto"/>
              <w:contextualSpacing/>
              <w:jc w:val="both"/>
            </w:pPr>
          </w:p>
          <w:p w:rsidR="00BD3BD7" w:rsidRPr="00191A24" w:rsidRDefault="00BD3BD7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BD3BD7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 xml:space="preserve">сторическое крыльцо – местоположение, габариты и конфигурация, высотные отметки парапетов и площадки, материал исполнения (известняк), </w:t>
            </w:r>
            <w:r w:rsidR="0043248F">
              <w:t>исполнение ступеней (с валиком);</w:t>
            </w:r>
            <w:r w:rsidR="0043248F" w:rsidRPr="00191A24">
              <w:t>*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rPr>
                <w:sz w:val="20"/>
                <w:szCs w:val="20"/>
              </w:rPr>
              <w:t>* в аварийном состоянии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навес крыльца – местоположение, габариты и конфигурация (с треугольным завершением), с ограждением*и фигурны</w:t>
            </w:r>
            <w:r>
              <w:t>ми кобылками, материал (дерево).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rPr>
                <w:sz w:val="20"/>
                <w:szCs w:val="20"/>
              </w:rPr>
              <w:t>*утрачено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2A817A17" wp14:editId="4435A11E">
                  <wp:extent cx="2160000" cy="1620350"/>
                  <wp:effectExtent l="19050" t="0" r="0" b="0"/>
                  <wp:docPr id="469" name="Рисунок 44" descr="C:\Users\Настя\Desktop\61. Разные парковые сооруж\фото\3. караулка № 3 у звериных ворот\20210415_144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Настя\Desktop\61. Разные парковые сооруж\фото\3. караулка № 3 у звериных ворот\20210415_1445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5872D0CB" wp14:editId="47C0CDDE">
                  <wp:extent cx="2160000" cy="1459780"/>
                  <wp:effectExtent l="19050" t="0" r="0" b="0"/>
                  <wp:docPr id="470" name="Рисунок 45" descr="C:\Users\Настя\Desktop\61. Разные парковые сооруж\фото\3. караулка № 3 у звериных ворот\20210415_144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Настя\Desktop\61. Разные парковые сооруж\фото\3. караулка № 3 у звериных ворот\20210415_1444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59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4AA69A7C" wp14:editId="748162E8">
                  <wp:extent cx="2160000" cy="1620350"/>
                  <wp:effectExtent l="19050" t="0" r="0" b="0"/>
                  <wp:docPr id="471" name="Рисунок 46" descr="C:\Users\Настя\Desktop\61. Разные парковые сооруж\фото\3. караулка № 3 у звериных ворот\20210415_1446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Настя\Desktop\61. Разные парковые сооруж\фото\3. караулка № 3 у звериных ворот\20210415_1446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lastRenderedPageBreak/>
              <w:t>3.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Объемно-планировочное решение: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Историческое объемно-планировочное решение в габаритах капитальных стен</w:t>
            </w:r>
            <w:r>
              <w:t>.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22BC52A6" wp14:editId="2DBB613B">
                  <wp:extent cx="2162175" cy="1238250"/>
                  <wp:effectExtent l="19050" t="0" r="9525" b="0"/>
                  <wp:docPr id="472" name="Рисунок 47" descr="C:\Users\Настя\Desktop\61. Разные парковые сооруж\фото\3. караулка № 3 у звериных ворот\20210415_144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Настя\Desktop\61. Разные парковые сооруж\фото\3. караулка № 3 у звериных ворот\20210415_1445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 xml:space="preserve">4. 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Архитектурно-художественное решение: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1C5AD8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>сторические оконные проемы, в том числе подвальные, – местоположение, габариты и конфигурация (прямоугольная, два круглых окна), отметки высоты перемыче</w:t>
            </w:r>
            <w:r w:rsidR="0043248F">
              <w:t>к, материал заполнений (дерево);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>
              <w:t>и</w:t>
            </w:r>
            <w:r w:rsidRPr="00191A24">
              <w:t>сторические дверные и воротный проемы - местоположение, габариты и конфигурация (прямоугольная), отметки высоты перемычек, материал заполнений (дерево)</w:t>
            </w:r>
            <w:r>
              <w:t>;</w:t>
            </w:r>
            <w:proofErr w:type="gramEnd"/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C5AD8" w:rsidRDefault="001C5AD8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C5AD8" w:rsidRPr="00191A24" w:rsidRDefault="001C5AD8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>
              <w:lastRenderedPageBreak/>
              <w:t>и</w:t>
            </w:r>
            <w:r w:rsidRPr="00191A24">
              <w:t>сторическая облицовка цоколя – местоположение, конфигурация, высотная отметка, материал исполнения (извест</w:t>
            </w:r>
            <w:r>
              <w:t>няк), исполнение (в виде руста);</w:t>
            </w:r>
            <w:proofErr w:type="gramEnd"/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191A24">
              <w:t>сторическое декоративное оформление караулки: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рустованные угловы</w:t>
            </w:r>
            <w:r>
              <w:t>е лопатки, материал (известняк);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уплощенные наличники круглых окон,</w:t>
            </w:r>
            <w:r w:rsidR="001C5AD8">
              <w:t xml:space="preserve"> </w:t>
            </w:r>
            <w:r w:rsidRPr="00191A24">
              <w:t xml:space="preserve">профилированные наличники с </w:t>
            </w:r>
            <w:proofErr w:type="gramStart"/>
            <w:r w:rsidRPr="00191A24">
              <w:t>прямы</w:t>
            </w:r>
            <w:r>
              <w:t>ми</w:t>
            </w:r>
            <w:proofErr w:type="gramEnd"/>
            <w:r>
              <w:t xml:space="preserve"> профилированными </w:t>
            </w:r>
            <w:proofErr w:type="spellStart"/>
            <w:r>
              <w:t>сандриками</w:t>
            </w:r>
            <w:proofErr w:type="spellEnd"/>
            <w:r>
              <w:t>*;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rPr>
                <w:sz w:val="20"/>
                <w:szCs w:val="20"/>
              </w:rPr>
              <w:t>*утрачены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пр</w:t>
            </w:r>
            <w:r>
              <w:t>офилированный венчающий карниз;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оформление треугольных фронтонов (</w:t>
            </w:r>
            <w:r>
              <w:t xml:space="preserve">уплощенные </w:t>
            </w:r>
            <w:r w:rsidRPr="00191A24">
              <w:t>карнизы);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декоративное оформление каретника:</w:t>
            </w:r>
            <w:r w:rsidR="001C5AD8">
              <w:t xml:space="preserve"> </w:t>
            </w:r>
            <w:r w:rsidRPr="00191A24">
              <w:t>стилизованные пилястры (угловые и франкирующие проемы продольных фасадов</w:t>
            </w:r>
            <w:r w:rsidR="001C5AD8">
              <w:t>) и венчающий уплощенный карниз</w:t>
            </w:r>
            <w:r w:rsidRPr="00191A24">
              <w:t>*</w:t>
            </w:r>
            <w:r w:rsidR="001C5AD8">
              <w:t xml:space="preserve">, </w:t>
            </w:r>
            <w:r w:rsidRPr="00191A24">
              <w:t>ниши оконных проемов.</w:t>
            </w:r>
          </w:p>
          <w:p w:rsidR="00410C3F" w:rsidRPr="00410C3F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rPr>
                <w:sz w:val="20"/>
                <w:szCs w:val="20"/>
              </w:rPr>
              <w:t>*искажены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088DCD62" wp14:editId="430CDDE0">
                  <wp:extent cx="2160000" cy="1620350"/>
                  <wp:effectExtent l="19050" t="0" r="0" b="0"/>
                  <wp:docPr id="473" name="Рисунок 48" descr="C:\Users\Настя\Desktop\61. Разные парковые сооруж\фото\3. караулка № 3 у звериных ворот\20210415_1443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Настя\Desktop\61. Разные парковые сооруж\фото\3. караулка № 3 у звериных ворот\20210415_1443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5FA8B9D5" wp14:editId="66EE09F3">
                  <wp:extent cx="1620000" cy="2236089"/>
                  <wp:effectExtent l="19050" t="0" r="0" b="0"/>
                  <wp:docPr id="468" name="Рисунок 9" descr="C:\Users\Настя\Desktop\61. Разные парковые сооруж\фото\3. караулка № 3 у звериных ворот\20210415_1444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Настя\Desktop\61. Разные парковые сооруж\фото\3. караулка № 3 у звериных ворот\20210415_1444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22360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5500ACDB" wp14:editId="15F437E2">
                  <wp:extent cx="2162175" cy="1152525"/>
                  <wp:effectExtent l="19050" t="0" r="9525" b="0"/>
                  <wp:docPr id="474" name="Рисунок 10" descr="C:\Users\Настя\Desktop\61. Разные парковые сооруж\фото\3. караулка № 3 у звериных ворот\20210415_1443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Настя\Desktop\61. Разные парковые сооруж\фото\3. караулка № 3 у звериных ворот\20210415_1443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5510A946" wp14:editId="7B3AC9E7">
                  <wp:extent cx="2160000" cy="1732075"/>
                  <wp:effectExtent l="19050" t="0" r="0" b="0"/>
                  <wp:docPr id="475" name="Рисунок 11" descr="C:\Users\Настя\Desktop\61. Разные парковые сооруж\фото\3. караулка № 3 у звериных ворот\20210415_1443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Настя\Desktop\61. Разные парковые сооруж\фото\3. караулка № 3 у звериных ворот\20210415_1443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3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19609D34" wp14:editId="2A7B9827">
                  <wp:extent cx="2162175" cy="1362075"/>
                  <wp:effectExtent l="19050" t="0" r="9525" b="0"/>
                  <wp:docPr id="476" name="Рисунок 12" descr="C:\Users\Настя\Desktop\61. Разные парковые сооруж\фото\3. караулка № 3 у звериных ворот\20210415_1443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Настя\Desktop\61. Разные парковые сооруж\фото\3. караулка № 3 у звериных ворот\20210415_1443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</w:rPr>
              <w:drawing>
                <wp:inline distT="0" distB="0" distL="0" distR="0" wp14:anchorId="6288D5D9" wp14:editId="3680E330">
                  <wp:extent cx="2160000" cy="1340690"/>
                  <wp:effectExtent l="19050" t="0" r="0" b="0"/>
                  <wp:docPr id="477" name="Рисунок 13" descr="https://upload.wikimedia.org/wikipedia/commons/7/75/%D0%9A%D0%B0%D1%80%D0%B0%D1%83%D0%BB%D0%BA%D0%B0_%E2%84%96_8_%282014%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upload.wikimedia.org/wikipedia/commons/7/75/%D0%9A%D0%B0%D1%80%D0%B0%D1%83%D0%BB%D0%BA%D0%B0_%E2%84%96_8_%282014%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40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248F" w:rsidRPr="00191A24" w:rsidTr="0043248F">
        <w:trPr>
          <w:trHeight w:val="20"/>
        </w:trPr>
        <w:tc>
          <w:tcPr>
            <w:tcW w:w="5000" w:type="pct"/>
            <w:gridSpan w:val="4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191A24">
              <w:lastRenderedPageBreak/>
              <w:t>4. Здание караулки № 4, г. Гатчина, пр.</w:t>
            </w:r>
            <w:r>
              <w:t xml:space="preserve"> </w:t>
            </w:r>
            <w:r w:rsidRPr="00191A24">
              <w:t>Красноармейский, д.</w:t>
            </w:r>
            <w:r>
              <w:t xml:space="preserve"> </w:t>
            </w:r>
            <w:r w:rsidRPr="00191A24">
              <w:t>1, стр.4</w:t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1.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Объемно-пространственное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 xml:space="preserve">Историческое местоположение (при входе в парк Сильвия у </w:t>
            </w:r>
            <w:proofErr w:type="spellStart"/>
            <w:r w:rsidRPr="00191A24">
              <w:t>Сильвийских</w:t>
            </w:r>
            <w:proofErr w:type="spellEnd"/>
            <w:r w:rsidRPr="00191A24">
              <w:t xml:space="preserve"> ворот), габариты и конфигурация одноэтажного прямоугольного в плане здания караулки с одноэтажной прямоугольной в плане пристрой</w:t>
            </w:r>
            <w:r>
              <w:t>кой каретника, высотные отметки;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 xml:space="preserve">габариты и конфигурация (скатная) крыш, высотные отметки коньков, включая фигурные кобылки, 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drawing>
                <wp:inline distT="0" distB="0" distL="0" distR="0" wp14:anchorId="09987DDC" wp14:editId="3A211719">
                  <wp:extent cx="2160000" cy="1309091"/>
                  <wp:effectExtent l="19050" t="0" r="0" b="0"/>
                  <wp:docPr id="522" name="Рисунок 38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090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drawing>
                <wp:inline distT="0" distB="0" distL="0" distR="0" wp14:anchorId="227FDA13" wp14:editId="1DDDC307">
                  <wp:extent cx="2160000" cy="1226250"/>
                  <wp:effectExtent l="19050" t="0" r="0" b="0"/>
                  <wp:docPr id="478" name="Рисунок 16" descr="C:\Users\Настя\Desktop\61. Разные парковые сооруж\фото\4. караулка № 4 у сивильи\20210513_1146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Настя\Desktop\61. Разные парковые сооруж\фото\4. караулка № 4 у сивильи\20210513_1146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26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noProof/>
              </w:rPr>
            </w:pP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lastRenderedPageBreak/>
              <w:t>2.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Конструктивное решение</w:t>
            </w:r>
          </w:p>
        </w:tc>
        <w:tc>
          <w:tcPr>
            <w:tcW w:w="1898" w:type="pct"/>
          </w:tcPr>
          <w:p w:rsidR="0043248F" w:rsidRPr="00191A24" w:rsidRDefault="001C5AD8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>сторические фундаменты – местоположение,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1C5AD8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>сторические стены – местоположение, габариты и конфигурация, материал (кирпич),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1C5AD8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>сторические перекрытия – местоположение, габариты и конфигурация (плоские),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1C5AD8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>сторическое крыльцо – местоположение, габариты и конфигурация, высотные отметки парапетов и площадки, материал исполнения (известняк), исполнение ступеней (с валиком),*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rPr>
                <w:sz w:val="20"/>
                <w:szCs w:val="20"/>
              </w:rPr>
              <w:t>* в неудовлетворительном состоянии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5F8F98E4" wp14:editId="22E94942">
                  <wp:extent cx="2160000" cy="1965714"/>
                  <wp:effectExtent l="19050" t="0" r="0" b="0"/>
                  <wp:docPr id="481" name="Рисунок 19" descr="C:\Users\Настя\Desktop\61. Разные парковые сооруж\фото\4. караулка № 4 у сивильи\20210513_1156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Настя\Desktop\61. Разные парковые сооруж\фото\4. караулка № 4 у сивильи\20210513_1156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9657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6AAC2810" wp14:editId="6989EBC4">
                  <wp:extent cx="2160000" cy="1620350"/>
                  <wp:effectExtent l="19050" t="0" r="0" b="0"/>
                  <wp:docPr id="482" name="Рисунок 20" descr="C:\Users\Настя\Desktop\61. Разные парковые сооруж\фото\4. караулка № 4 у сивильи\20210513_114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Настя\Desktop\61. Разные парковые сооруж\фото\4. караулка № 4 у сивильи\20210513_1145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3.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Объемно-планировочное решение: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Историческое объемно-планировочное решени</w:t>
            </w:r>
            <w:r w:rsidR="00410C3F">
              <w:t>е в габаритах капитальных стен.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4.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Архитектурно-художественное решение: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1C5AD8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>сторические оконные проемы, в том числе подвальные, – местоположение, габариты и конфигурация (прямоугольная, два круглых о</w:t>
            </w:r>
            <w:r w:rsidR="00410C3F">
              <w:t>кна), отметки высоты перемычек;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1C5AD8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 xml:space="preserve">сторические дверные и </w:t>
            </w:r>
            <w:proofErr w:type="gramStart"/>
            <w:r w:rsidR="0043248F" w:rsidRPr="00191A24">
              <w:t>воротный</w:t>
            </w:r>
            <w:proofErr w:type="gramEnd"/>
            <w:r w:rsidR="0043248F" w:rsidRPr="00191A24">
              <w:t xml:space="preserve"> проемы </w:t>
            </w:r>
            <w:r w:rsidR="00410C3F" w:rsidRPr="00410C3F">
              <w:t>–</w:t>
            </w:r>
            <w:r w:rsidR="0043248F" w:rsidRPr="00191A24">
              <w:t xml:space="preserve"> местоположение, габариты и конфигурация (прямоугольная и со слабо выраженной лучковой перемыч</w:t>
            </w:r>
            <w:r w:rsidR="00410C3F">
              <w:t>кой), отметки высоты перемычек;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1C5AD8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>
              <w:t>и</w:t>
            </w:r>
            <w:r w:rsidR="0043248F" w:rsidRPr="00191A24">
              <w:t>сторическая облицовка цоколя – местоположение, конфигурация, высотная отметка, материал исполнения (известняк</w:t>
            </w:r>
            <w:r w:rsidR="00410C3F">
              <w:t>), исполнение (в виде руста);</w:t>
            </w:r>
            <w:proofErr w:type="gramEnd"/>
          </w:p>
          <w:p w:rsidR="0043248F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C5AD8" w:rsidRPr="00191A24" w:rsidRDefault="001C5AD8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1C5AD8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lastRenderedPageBreak/>
              <w:t>и</w:t>
            </w:r>
            <w:r w:rsidR="0043248F" w:rsidRPr="00191A24">
              <w:t>сторическое декоративное оформление караулки: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рустованные угловы</w:t>
            </w:r>
            <w:r w:rsidR="00410C3F">
              <w:t>е лопатки, материал (известняк);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 xml:space="preserve">профилированные наличники с </w:t>
            </w:r>
            <w:proofErr w:type="gramStart"/>
            <w:r w:rsidRPr="00191A24">
              <w:t>прям</w:t>
            </w:r>
            <w:r w:rsidR="00410C3F">
              <w:t>ыми</w:t>
            </w:r>
            <w:proofErr w:type="gramEnd"/>
            <w:r w:rsidR="00410C3F">
              <w:t xml:space="preserve"> профилированными </w:t>
            </w:r>
            <w:proofErr w:type="spellStart"/>
            <w:r w:rsidR="00410C3F">
              <w:t>сандриками</w:t>
            </w:r>
            <w:proofErr w:type="spellEnd"/>
            <w:r w:rsidR="00410C3F">
              <w:t>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уп</w:t>
            </w:r>
            <w:r w:rsidR="00410C3F">
              <w:t>лощенные наличники круглых окон;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профилированный венчающи</w:t>
            </w:r>
            <w:r w:rsidR="00410C3F">
              <w:t>й карниз;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оформление треугольных фронтонов (</w:t>
            </w:r>
            <w:r>
              <w:t xml:space="preserve">уплощенные </w:t>
            </w:r>
            <w:r w:rsidR="00410C3F">
              <w:t>карнизы).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Историческое декоративное оформление каретника: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стилизованные пилястры (угловые и франкиру</w:t>
            </w:r>
            <w:r w:rsidR="00410C3F">
              <w:t>ющие проемы продольных фасадов);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b/>
              </w:rPr>
            </w:pPr>
            <w:r w:rsidRPr="00191A24">
              <w:t>профилированные подоконники оконных проемов, ниши оконных проемов</w:t>
            </w:r>
            <w:r w:rsidR="00410C3F">
              <w:t>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10C3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венчающий уплощенный карниз;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оформлен</w:t>
            </w:r>
            <w:r w:rsidR="00410C3F">
              <w:t>ие фронтона уплощенным карнизом.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6B26A501" wp14:editId="4494F94B">
                  <wp:extent cx="2160000" cy="1415172"/>
                  <wp:effectExtent l="19050" t="0" r="0" b="0"/>
                  <wp:docPr id="484" name="Рисунок 22" descr="C:\Users\Настя\Desktop\61. Разные парковые сооруж\фото\4. караулка № 4 у сивильи\20210513_115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Настя\Desktop\61. Разные парковые сооруж\фото\4. караулка № 4 у сивильи\20210513_1155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151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222C9BAC" wp14:editId="245CDEC4">
                  <wp:extent cx="2118191" cy="1466850"/>
                  <wp:effectExtent l="19050" t="0" r="0" b="0"/>
                  <wp:docPr id="485" name="Рисунок 23" descr="C:\Users\Настя\Desktop\61. Разные парковые сооруж\фото\4. караулка № 4 у сивильи\20210513_1145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Настя\Desktop\61. Разные парковые сооруж\фото\4. караулка № 4 у сивильи\20210513_1145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8191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19DAD168" wp14:editId="7AA05234">
                  <wp:extent cx="2162175" cy="1066800"/>
                  <wp:effectExtent l="19050" t="0" r="9525" b="0"/>
                  <wp:docPr id="486" name="Рисунок 24" descr="C:\Users\Настя\Desktop\61. Разные парковые сооруж\фото\4. караулка № 4 у сивильи\20210513_1149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Настя\Desktop\61. Разные парковые сооруж\фото\4. караулка № 4 у сивильи\20210513_1149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737E8368" wp14:editId="578429FC">
                  <wp:extent cx="2160000" cy="1620350"/>
                  <wp:effectExtent l="19050" t="0" r="0" b="0"/>
                  <wp:docPr id="487" name="Рисунок 25" descr="C:\Users\Настя\Desktop\61. Разные парковые сооруж\фото\4. караулка № 4 у сивильи\20210513_1144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Настя\Desktop\61. Разные парковые сооруж\фото\4. караулка № 4 у сивильи\20210513_1144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044B9678" wp14:editId="62D83EFA">
                  <wp:extent cx="1800000" cy="1720705"/>
                  <wp:effectExtent l="19050" t="0" r="0" b="0"/>
                  <wp:docPr id="489" name="Рисунок 27" descr="C:\Users\Настя\Desktop\61. Разные парковые сооруж\фото\4. караулка № 4 у сивильи\20210513_1149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Настя\Desktop\61. Разные парковые сооруж\фото\4. караулка № 4 у сивильи\20210513_1149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720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1CF4DE4E" wp14:editId="790115DF">
                  <wp:extent cx="2160000" cy="1851429"/>
                  <wp:effectExtent l="19050" t="0" r="0" b="0"/>
                  <wp:docPr id="490" name="Рисунок 28" descr="C:\Users\Настя\Desktop\61. Разные парковые сооруж\фото\4. караулка № 4 у сивильи\20210513_1146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Настя\Desktop\61. Разные парковые сооруж\фото\4. караулка № 4 у сивильи\20210513_1146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514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39B10D6A" wp14:editId="585C69A8">
                  <wp:extent cx="2160000" cy="1057959"/>
                  <wp:effectExtent l="19050" t="0" r="0" b="0"/>
                  <wp:docPr id="491" name="Рисунок 29" descr="C:\Users\Настя\Desktop\61. Разные парковые сооруж\фото\4. караулка № 4 у сивильи\20210513_114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Настя\Desktop\61. Разные парковые сооруж\фото\4. караулка № 4 у сивильи\20210513_114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0579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248F" w:rsidRPr="00191A24" w:rsidTr="0043248F">
        <w:trPr>
          <w:trHeight w:val="20"/>
        </w:trPr>
        <w:tc>
          <w:tcPr>
            <w:tcW w:w="5000" w:type="pct"/>
            <w:gridSpan w:val="4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lastRenderedPageBreak/>
              <w:t>5. Здание караулки № 5, г. Гатчина, пр.</w:t>
            </w:r>
            <w:r>
              <w:t xml:space="preserve"> </w:t>
            </w:r>
            <w:r w:rsidRPr="00191A24">
              <w:t>Красноармейский, д.</w:t>
            </w:r>
            <w:r w:rsidR="001C5AD8">
              <w:t xml:space="preserve"> </w:t>
            </w:r>
            <w:r w:rsidRPr="00191A24">
              <w:t>1, стр.5</w:t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1.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Объемно-пространственное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Историческое местоположение (у Березовых ворот), габариты и конфигурация одноэтажного прямоугольного в плане здания караулки с одноэтажной западной прямоугольной в плане пристройкой каретника и одноэтажной восточной прямоугольной в плане</w:t>
            </w:r>
            <w:r w:rsidR="00410C3F">
              <w:t xml:space="preserve"> пристройкой*, высотные отметки;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rPr>
                <w:sz w:val="20"/>
                <w:szCs w:val="20"/>
              </w:rPr>
              <w:lastRenderedPageBreak/>
              <w:t>*частично перестроена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410C3F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>сторическое местоположение, габариты и конфигурация (скатная) крыш, высотные отметки коньков, включая фигурные кобылки, слуховое</w:t>
            </w:r>
            <w:r>
              <w:t xml:space="preserve"> окно с треугольным завершением.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lastRenderedPageBreak/>
              <w:drawing>
                <wp:inline distT="0" distB="0" distL="0" distR="0" wp14:anchorId="6C4E3D2D" wp14:editId="108DDDD0">
                  <wp:extent cx="2160000" cy="1353733"/>
                  <wp:effectExtent l="19050" t="0" r="0" b="0"/>
                  <wp:docPr id="523" name="Рисунок 39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537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lastRenderedPageBreak/>
              <w:drawing>
                <wp:inline distT="0" distB="0" distL="0" distR="0" wp14:anchorId="2D832EC9" wp14:editId="1CA68DAB">
                  <wp:extent cx="2162175" cy="1133475"/>
                  <wp:effectExtent l="19050" t="0" r="9525" b="0"/>
                  <wp:docPr id="480" name="Рисунок 9" descr="C:\Users\Настя\Desktop\61. Разные парковые сооруж\фото\5. караулка № 5 у березовых\20210415_152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Настя\Desktop\61. Разные парковые сооруж\фото\5. караулка № 5 у березовых\20210415_1522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drawing>
                <wp:inline distT="0" distB="0" distL="0" distR="0" wp14:anchorId="3C9598E3" wp14:editId="5217060B">
                  <wp:extent cx="2162175" cy="1228725"/>
                  <wp:effectExtent l="19050" t="0" r="9525" b="0"/>
                  <wp:docPr id="483" name="Рисунок 10" descr="C:\Users\Настя\Desktop\61. Разные парковые сооруж\фото\5. караулка № 5 у березовых\20210415_1539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Настя\Desktop\61. Разные парковые сооруж\фото\5. караулка № 5 у березовых\20210415_1539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lum bright="20000" contras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lastRenderedPageBreak/>
              <w:t>2.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Конструктивное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</w:t>
            </w:r>
            <w:r w:rsidR="00410C3F">
              <w:t>кие фундаменты – местоположение;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410C3F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 xml:space="preserve">сторические стены – местоположение, габариты и </w:t>
            </w:r>
            <w:r>
              <w:t>конфигурация, материал (кирпич);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410C3F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>сторические перекрытия – местоположение, га</w:t>
            </w:r>
            <w:r>
              <w:t>бариты и конфигурация (плоские);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410C3F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 xml:space="preserve">сторическое крыльцо – местоположение, габариты и конфигурация, высотные отметки парапетов и площадки, материал исполнения (известняк), </w:t>
            </w:r>
            <w:r>
              <w:t>исполнение ступеней (с валиком);</w:t>
            </w:r>
            <w:r w:rsidR="0043248F" w:rsidRPr="00191A24">
              <w:t>*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rPr>
                <w:sz w:val="20"/>
                <w:szCs w:val="20"/>
              </w:rPr>
              <w:t>* в неудовлетворительном состоянии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навес крыльца – местоположение, габариты и конфигурация (с треугольным завершением), с резным ограждением и фигурны</w:t>
            </w:r>
            <w:r w:rsidR="00410C3F">
              <w:t>ми кобылками, материал (дерево);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43248F" w:rsidRPr="00191A24" w:rsidRDefault="00410C3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>
              <w:t>и</w:t>
            </w:r>
            <w:r w:rsidR="0043248F" w:rsidRPr="00191A24">
              <w:t>сторическая лестница – местоположение, габариты и конфигурация (одномаршевая), материл (дерево)</w:t>
            </w:r>
            <w:r w:rsidR="00973F99">
              <w:t>.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584FBC12" wp14:editId="05EEE3D9">
                  <wp:extent cx="2162175" cy="1190625"/>
                  <wp:effectExtent l="19050" t="0" r="9525" b="0"/>
                  <wp:docPr id="488" name="Рисунок 11" descr="C:\Users\Настя\Desktop\61. Разные парковые сооруж\фото\5. караулка № 5 у березовых\20210415_1523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Настя\Desktop\61. Разные парковые сооруж\фото\5. караулка № 5 у березовых\20210415_1523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38A79F20" wp14:editId="1190574F">
                  <wp:extent cx="1980000" cy="1378235"/>
                  <wp:effectExtent l="19050" t="0" r="1200" b="0"/>
                  <wp:docPr id="493" name="Рисунок 12" descr="C:\Users\Настя\Desktop\61. Разные парковые сооруж\фото\5. караулка № 5 у березовых\20210415_1528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Настя\Desktop\61. Разные парковые сооруж\фото\5. караулка № 5 у березовых\20210415_1528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378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69722C84" wp14:editId="5C22B458">
                  <wp:extent cx="2160000" cy="2879377"/>
                  <wp:effectExtent l="19050" t="0" r="0" b="0"/>
                  <wp:docPr id="495" name="Рисунок 13" descr="C:\Users\Настя\Desktop\61. Разные парковые сооруж\фото\5. караулка № 5 у березовых\20210415_1527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Настя\Desktop\61. Разные парковые сооруж\фото\5. караулка № 5 у березовых\20210415_1527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793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3F99" w:rsidRDefault="00973F99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3F99" w:rsidRDefault="00973F99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3F99" w:rsidRDefault="00973F99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3F99" w:rsidRPr="00191A24" w:rsidRDefault="00973F99" w:rsidP="00973F99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3A6D7F7E" wp14:editId="15C0D15A">
                  <wp:extent cx="1619250" cy="2381850"/>
                  <wp:effectExtent l="19050" t="0" r="0" b="0"/>
                  <wp:docPr id="496" name="Рисунок 14" descr="C:\Users\Настя\Desktop\61. Разные парковые сооруж\фото\5. караулка № 5 у березовых\20210415_153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Настя\Desktop\61. Разные парковые сооруж\фото\5. караулка № 5 у березовых\20210415_153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2381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lastRenderedPageBreak/>
              <w:t>3.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Объемно-планировочное решение: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Историческое объемно-планировочное решени</w:t>
            </w:r>
            <w:r w:rsidR="00410C3F">
              <w:t>е в габаритах капитальных стен.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4.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Архитектурно-художественное решение: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Историческое архит</w:t>
            </w:r>
            <w:r w:rsidR="00410C3F">
              <w:t>ектурно-художественное решение*;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rPr>
                <w:sz w:val="20"/>
                <w:szCs w:val="20"/>
              </w:rPr>
              <w:t>*оформление восточной пристройки имитирует декор исторического западного каретника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10C3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>сторические оконные проемы, в том числе подвальные, – местоположение, габариты и конфигурация (прямоугольная, два круглых о</w:t>
            </w:r>
            <w:r>
              <w:t>кна), отметки высоты перемычек;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10C3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 xml:space="preserve">сторические заполнение оконных проемов – местоположение, габариты и конфигурация, рисунок </w:t>
            </w:r>
            <w:proofErr w:type="spellStart"/>
            <w:r>
              <w:t>расстекловки</w:t>
            </w:r>
            <w:proofErr w:type="spellEnd"/>
            <w:r>
              <w:t>, материал (дерево);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10C3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 xml:space="preserve">сторические дверные и </w:t>
            </w:r>
            <w:proofErr w:type="gramStart"/>
            <w:r w:rsidR="0043248F" w:rsidRPr="00191A24">
              <w:t>воротный</w:t>
            </w:r>
            <w:proofErr w:type="gramEnd"/>
            <w:r w:rsidR="0043248F" w:rsidRPr="00191A24">
              <w:t xml:space="preserve"> проемы - местоположение, габариты и конфигурация (прямоугольная и со слабо выраженной лучковой перемыч</w:t>
            </w:r>
            <w:r>
              <w:t>кой), отметки высоты перемычек;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10C3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 xml:space="preserve">сторическое дверное заполнение, в том числе второе внутреннее, - местоположение, габариты и конфигурация, оформление дверных полотен филенками, </w:t>
            </w:r>
            <w:r w:rsidR="0043248F" w:rsidRPr="00191A24">
              <w:lastRenderedPageBreak/>
              <w:t xml:space="preserve">остекленная фрамуга (рисунок </w:t>
            </w:r>
            <w:proofErr w:type="spellStart"/>
            <w:r w:rsidR="0043248F" w:rsidRPr="00191A24">
              <w:t>рассте</w:t>
            </w:r>
            <w:r>
              <w:t>кловки</w:t>
            </w:r>
            <w:proofErr w:type="spellEnd"/>
            <w:r>
              <w:t>), материал (дерево);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10C3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 xml:space="preserve">сторическое заполнение воротного проема - местоположение, габариты и </w:t>
            </w:r>
            <w:r w:rsidR="001C5AD8">
              <w:t>конфигурация, материал (дерево);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10C3F" w:rsidRDefault="00410C3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10C3F" w:rsidRDefault="00410C3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10C3F" w:rsidRPr="00191A24" w:rsidRDefault="00410C3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1C5AD8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>
              <w:t>и</w:t>
            </w:r>
            <w:r w:rsidR="0043248F" w:rsidRPr="00191A24">
              <w:t>сторическая облицовка цоколя – местоположение, конфигурация, высотная отметка, материал исполнения (известняк), исполнение (в виде руста),</w:t>
            </w:r>
            <w:proofErr w:type="gramEnd"/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1C5AD8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>сторическое декоративное оформление караулки: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рустованные угловые лопатки, материал (известняк),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уплощенные наличники круглых окон,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 xml:space="preserve">профилированный венчающий карниз, 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оформление треугольных фронтонов (</w:t>
            </w:r>
            <w:r>
              <w:t xml:space="preserve">уплощенные </w:t>
            </w:r>
            <w:r w:rsidRPr="00191A24">
              <w:t>карнизы),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 xml:space="preserve">профилированные наличники с </w:t>
            </w:r>
            <w:proofErr w:type="gramStart"/>
            <w:r w:rsidRPr="00191A24">
              <w:t>прямыми</w:t>
            </w:r>
            <w:proofErr w:type="gramEnd"/>
            <w:r w:rsidRPr="00191A24">
              <w:t xml:space="preserve"> профилированными </w:t>
            </w:r>
            <w:proofErr w:type="spellStart"/>
            <w:r w:rsidRPr="00191A24">
              <w:t>сандриками</w:t>
            </w:r>
            <w:proofErr w:type="spellEnd"/>
            <w:r w:rsidRPr="00191A24">
              <w:t>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10C3F" w:rsidRPr="00191A24" w:rsidRDefault="00410C3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lastRenderedPageBreak/>
              <w:t>Историческое декоративное оформление пристроек: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стилизованные пилястры (угловые и франкирующие проемы пр</w:t>
            </w:r>
            <w:r w:rsidR="00410C3F">
              <w:t>одольных фасадов, в простенках);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профилированные подоконники оконных проемов, ниши п</w:t>
            </w:r>
            <w:r w:rsidR="00410C3F">
              <w:t>роемов;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10C3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венчающий уплощенный карниз;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оформлен</w:t>
            </w:r>
            <w:r w:rsidR="00410C3F">
              <w:t>ие фронтона уплощенным карнизом;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оформление восточной пристройки*.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rPr>
                <w:sz w:val="20"/>
                <w:szCs w:val="20"/>
              </w:rPr>
              <w:t>*имитирует декор исторического западного каретника.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212C359A" wp14:editId="3811087F">
                  <wp:extent cx="2160000" cy="943784"/>
                  <wp:effectExtent l="19050" t="0" r="0" b="0"/>
                  <wp:docPr id="497" name="Рисунок 15" descr="C:\Users\Настя\Desktop\61. Разные парковые сооруж\фото\5. караулка № 5 у березовых\20210415_1523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Настя\Desktop\61. Разные парковые сооруж\фото\5. караулка № 5 у березовых\20210415_1523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943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007FC8C8" wp14:editId="41464F90">
                  <wp:extent cx="2160000" cy="2205000"/>
                  <wp:effectExtent l="19050" t="0" r="0" b="0"/>
                  <wp:docPr id="498" name="Рисунок 16" descr="C:\Users\Настя\Desktop\61. Разные парковые сооруж\фото\5. караулка № 5 у березовых\20210415_152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Настя\Desktop\61. Разные парковые сооруж\фото\5. караулка № 5 у березовых\20210415_1524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2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416715EA" wp14:editId="2AC085B4">
                  <wp:extent cx="2162175" cy="2066925"/>
                  <wp:effectExtent l="19050" t="0" r="9525" b="0"/>
                  <wp:docPr id="499" name="Рисунок 17" descr="C:\Users\Настя\Desktop\61. Разные парковые сооруж\фото\5. караулка № 5 у березовых\20210415_1527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Настя\Desktop\61. Разные парковые сооруж\фото\5. караулка № 5 у березовых\20210415_1527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2066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36D6201C" wp14:editId="4F9AA438">
                  <wp:extent cx="1800000" cy="2370000"/>
                  <wp:effectExtent l="19050" t="0" r="0" b="0"/>
                  <wp:docPr id="501" name="Рисунок 19" descr="C:\Users\Настя\Desktop\61. Разные парковые сооруж\фото\5. караулка № 5 у березовых\20210415_1525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Настя\Desktop\61. Разные парковые сооруж\фото\5. караулка № 5 у березовых\20210415_1525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237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7A9ACE35" wp14:editId="1FE5CD9A">
                  <wp:extent cx="2160000" cy="1271586"/>
                  <wp:effectExtent l="19050" t="0" r="0" b="0"/>
                  <wp:docPr id="502" name="Рисунок 20" descr="C:\Users\Настя\Desktop\61. Разные парковые сооруж\фото\5. караулка № 5 у березовых\20210415_1523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Настя\Desktop\61. Разные парковые сооруж\фото\5. караулка № 5 у березовых\20210415_1523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b="-27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715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4E0D5AA5" wp14:editId="715B53A4">
                  <wp:extent cx="2160000" cy="2502857"/>
                  <wp:effectExtent l="19050" t="0" r="0" b="0"/>
                  <wp:docPr id="503" name="Рисунок 21" descr="C:\Users\Настя\Desktop\61. Разные парковые сооруж\фото\5. караулка № 5 у березовых\20210415_1523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Настя\Desktop\61. Разные парковые сооруж\фото\5. караулка № 5 у березовых\20210415_1523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5028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57A4A367" wp14:editId="621D84C0">
                  <wp:extent cx="1800000" cy="2049247"/>
                  <wp:effectExtent l="19050" t="0" r="0" b="0"/>
                  <wp:docPr id="504" name="Рисунок 22" descr="C:\Users\Настя\Desktop\61. Разные парковые сооруж\фото\5. караулка № 5 у березовых\20210415_1532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Настя\Desktop\61. Разные парковые сооруж\фото\5. караулка № 5 у березовых\20210415_1532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20492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217AADE4" wp14:editId="7A6DCC21">
                  <wp:extent cx="2160000" cy="2036037"/>
                  <wp:effectExtent l="19050" t="0" r="0" b="0"/>
                  <wp:docPr id="505" name="Рисунок 23" descr="C:\Users\Настя\Desktop\61. Разные парковые сооруж\фото\5. караулка № 5 у березовых\20210415_1532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Настя\Desktop\61. Разные парковые сооруж\фото\5. караулка № 5 у березовых\20210415_1532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0360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613D190E" wp14:editId="7FF70CB7">
                  <wp:extent cx="2160000" cy="1998806"/>
                  <wp:effectExtent l="19050" t="0" r="0" b="0"/>
                  <wp:docPr id="506" name="Рисунок 24" descr="C:\Users\Настя\Desktop\61. Разные парковые сооруж\фото\5. караулка № 5 у березовых\20210415_1522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Настя\Desktop\61. Разные парковые сооруж\фото\5. караулка № 5 у березовых\20210415_1522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9988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43AFD87E" wp14:editId="4C11381C">
                  <wp:extent cx="2162175" cy="1202542"/>
                  <wp:effectExtent l="19050" t="0" r="9525" b="0"/>
                  <wp:docPr id="507" name="Рисунок 25" descr="C:\Users\Настя\Desktop\61. Разные парковые сооруж\фото\5. караулка № 5 у березовых\20210415_1523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Настя\Desktop\61. Разные парковые сооруж\фото\5. караулка № 5 у березовых\20210415_1523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025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lastRenderedPageBreak/>
              <w:t>5.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Декоративно-художественное оформление интерьеров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Профилирован</w:t>
            </w:r>
            <w:r w:rsidR="00410C3F">
              <w:t>ный потолочный карниз в тамбуре;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10C3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п</w:t>
            </w:r>
            <w:r w:rsidR="0043248F" w:rsidRPr="00191A24">
              <w:t>рофилированный потолочный карниз основного помещения.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4BA257F2" wp14:editId="2E14CD96">
                  <wp:extent cx="2162175" cy="1552575"/>
                  <wp:effectExtent l="19050" t="0" r="9525" b="0"/>
                  <wp:docPr id="508" name="Рисунок 26" descr="C:\Users\Настя\Desktop\61. Разные парковые сооруж\фото\5. караулка № 5 у березовых\20210415_1528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Настя\Desktop\61. Разные парковые сооруж\фото\5. караулка № 5 у березовых\20210415_1528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6F1FB1D4" wp14:editId="2DF61704">
                  <wp:extent cx="2162175" cy="1295400"/>
                  <wp:effectExtent l="19050" t="0" r="9525" b="0"/>
                  <wp:docPr id="509" name="Рисунок 27" descr="C:\Users\Настя\Desktop\61. Разные парковые сооруж\фото\5. караулка № 5 у березовых\20210415_1529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Настя\Desktop\61. Разные парковые сооруж\фото\5. караулка № 5 у березовых\20210415_1529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10C3F" w:rsidRDefault="00410C3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10C3F" w:rsidRPr="00191A24" w:rsidRDefault="00410C3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43248F" w:rsidRPr="00191A24" w:rsidTr="0043248F">
        <w:trPr>
          <w:trHeight w:val="20"/>
        </w:trPr>
        <w:tc>
          <w:tcPr>
            <w:tcW w:w="5000" w:type="pct"/>
            <w:gridSpan w:val="4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191A24">
              <w:lastRenderedPageBreak/>
              <w:t>6. Здание караулки № 6, г. Гатчина, ул. Крупской, д. 1а</w:t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1.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Объемно-пространственное решение</w:t>
            </w:r>
          </w:p>
        </w:tc>
        <w:tc>
          <w:tcPr>
            <w:tcW w:w="1898" w:type="pct"/>
          </w:tcPr>
          <w:p w:rsidR="00410C3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Историческое местоположение (напротив северного входа в Дворцовый парк), габариты и конфигурация одноэтажного прямоугольного в плане зд</w:t>
            </w:r>
            <w:r w:rsidR="00410C3F">
              <w:t>ания караулки, высотные отметки;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10C3F" w:rsidRDefault="00410C3F" w:rsidP="0043248F">
            <w:pPr>
              <w:spacing w:line="276" w:lineRule="auto"/>
              <w:contextualSpacing/>
              <w:jc w:val="both"/>
            </w:pPr>
          </w:p>
          <w:p w:rsidR="00410C3F" w:rsidRDefault="00410C3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габариты и конфигурация (скатная) крыши, высотные отметки к</w:t>
            </w:r>
            <w:r w:rsidR="00410C3F">
              <w:t>онька, включая фигурные кобылки.</w:t>
            </w:r>
            <w:r w:rsidRPr="00191A24">
              <w:t xml:space="preserve"> 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drawing>
                <wp:inline distT="0" distB="0" distL="0" distR="0" wp14:anchorId="54DDB7D0" wp14:editId="58E18BB7">
                  <wp:extent cx="2162175" cy="1343025"/>
                  <wp:effectExtent l="19050" t="0" r="9525" b="0"/>
                  <wp:docPr id="524" name="Рисунок 40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4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drawing>
                <wp:inline distT="0" distB="0" distL="0" distR="0" wp14:anchorId="5FB9CD8F" wp14:editId="760FDE3B">
                  <wp:extent cx="2160000" cy="1732075"/>
                  <wp:effectExtent l="19050" t="0" r="0" b="0"/>
                  <wp:docPr id="511" name="Рисунок 28" descr="C:\Users\Настя\Desktop\61. Разные парковые сооруж\фото\6. караулка № 6  у дороги\20210415_1541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Настя\Desktop\61. Разные парковые сооруж\фото\6. караулка № 6  у дороги\20210415_1541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3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2.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Конструктивное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</w:t>
            </w:r>
            <w:r w:rsidR="00410C3F">
              <w:t>кие фундаменты – местоположение;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410C3F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 xml:space="preserve">сторические стены – местоположение, габариты и </w:t>
            </w:r>
            <w:r>
              <w:t>конфигурация, материал (кирпич);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410C3F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>сторические перекрытия – местоположение, га</w:t>
            </w:r>
            <w:r>
              <w:t>бариты и конфигурация (плоские);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410C3F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 xml:space="preserve">сторическое крыльцо – местоположение, габариты и конфигурация, высотные отметки парапетов и площадки, материал исполнения (известняк), </w:t>
            </w:r>
            <w:r>
              <w:t>исполнение ступеней (с валиком).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59CD843A" wp14:editId="3C569C95">
                  <wp:extent cx="2160000" cy="1620350"/>
                  <wp:effectExtent l="19050" t="0" r="0" b="0"/>
                  <wp:docPr id="512" name="Рисунок 29" descr="C:\Users\Настя\Desktop\61. Разные парковые сооруж\фото\6. караулка № 6  у дороги\20210415_1542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Настя\Desktop\61. Разные парковые сооруж\фото\6. караулка № 6  у дороги\20210415_1542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61C1CF1A" wp14:editId="63330384">
                  <wp:extent cx="2160000" cy="1620350"/>
                  <wp:effectExtent l="19050" t="0" r="0" b="0"/>
                  <wp:docPr id="513" name="Рисунок 30" descr="C:\Users\Настя\Desktop\61. Разные парковые сооруж\фото\6. караулка № 6  у дороги\20210415_154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Настя\Desktop\61. Разные парковые сооруж\фото\6. караулка № 6  у дороги\20210415_1543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3.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Объемно-планировочное решение: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Историческое объемно-планировочное решени</w:t>
            </w:r>
            <w:r w:rsidR="00410C3F">
              <w:t>е в габаритах капитальных стен.</w:t>
            </w:r>
          </w:p>
        </w:tc>
        <w:tc>
          <w:tcPr>
            <w:tcW w:w="1807" w:type="pct"/>
          </w:tcPr>
          <w:p w:rsidR="0043248F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8016AC" w:rsidRDefault="008016AC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8016AC" w:rsidRDefault="008016AC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8016AC" w:rsidRDefault="008016AC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8016AC" w:rsidRDefault="008016AC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8016AC" w:rsidRDefault="008016AC" w:rsidP="008016AC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noProof/>
                <w:sz w:val="20"/>
                <w:szCs w:val="20"/>
              </w:rPr>
            </w:pPr>
          </w:p>
          <w:p w:rsidR="008016AC" w:rsidRDefault="008016AC" w:rsidP="008016AC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noProof/>
                <w:sz w:val="20"/>
                <w:szCs w:val="20"/>
              </w:rPr>
            </w:pPr>
          </w:p>
          <w:p w:rsidR="008016AC" w:rsidRDefault="008016AC" w:rsidP="008016AC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noProof/>
                <w:sz w:val="20"/>
                <w:szCs w:val="20"/>
              </w:rPr>
            </w:pPr>
          </w:p>
          <w:p w:rsidR="008016AC" w:rsidRDefault="008016AC" w:rsidP="008016AC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noProof/>
                <w:sz w:val="20"/>
                <w:szCs w:val="20"/>
              </w:rPr>
            </w:pPr>
          </w:p>
          <w:p w:rsidR="008016AC" w:rsidRDefault="008016AC" w:rsidP="008016AC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noProof/>
                <w:sz w:val="20"/>
                <w:szCs w:val="20"/>
              </w:rPr>
            </w:pPr>
          </w:p>
          <w:p w:rsidR="008016AC" w:rsidRPr="00191A24" w:rsidRDefault="008016AC" w:rsidP="008016AC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noProof/>
                <w:sz w:val="20"/>
                <w:szCs w:val="20"/>
              </w:rPr>
            </w:pP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lastRenderedPageBreak/>
              <w:t>4.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Архитектурно-художественное решение: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1C5AD8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>сторические оконные проемы, – местоположение, габариты и конфигурация (прямоугольная, два круглых о</w:t>
            </w:r>
            <w:r w:rsidR="00410C3F">
              <w:t>кна), отметки высоты перемычек;</w:t>
            </w:r>
          </w:p>
          <w:p w:rsidR="0043248F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10C3F" w:rsidRPr="00191A24" w:rsidRDefault="00410C3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10C3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>сторический дверной проем - местоположение, габариты и конфигурация (прямоуголь</w:t>
            </w:r>
            <w:r>
              <w:t>ная), отметки высоты перемычек;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10C3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>
              <w:t>и</w:t>
            </w:r>
            <w:r w:rsidR="0043248F" w:rsidRPr="00191A24">
              <w:t>сторическая облицовка цоколя – местоположение, конфигурация, высотная отметка, материал исполнения (извест</w:t>
            </w:r>
            <w:r>
              <w:t>няк), исполнение (в виде руста);</w:t>
            </w:r>
            <w:proofErr w:type="gramEnd"/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10C3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>сторическое декоративное оформление караулки: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рустованные угловы</w:t>
            </w:r>
            <w:r w:rsidR="00410C3F">
              <w:t>е лопатки, материал (известняк);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 xml:space="preserve">профилированные наличники с </w:t>
            </w:r>
            <w:proofErr w:type="gramStart"/>
            <w:r w:rsidRPr="00191A24">
              <w:t>прям</w:t>
            </w:r>
            <w:r w:rsidR="00410C3F">
              <w:t>ыми</w:t>
            </w:r>
            <w:proofErr w:type="gramEnd"/>
            <w:r w:rsidR="00410C3F">
              <w:t xml:space="preserve"> профилированными </w:t>
            </w:r>
            <w:proofErr w:type="spellStart"/>
            <w:r w:rsidR="00410C3F">
              <w:t>сандриками</w:t>
            </w:r>
            <w:proofErr w:type="spellEnd"/>
            <w:r w:rsidR="00410C3F">
              <w:t>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уп</w:t>
            </w:r>
            <w:r w:rsidR="00410C3F">
              <w:t>лощенные наличники круглых окон;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пр</w:t>
            </w:r>
            <w:r w:rsidR="00410C3F">
              <w:t>офилированный венчающий карниз;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оформление треугольных фронтонов (</w:t>
            </w:r>
            <w:r>
              <w:t xml:space="preserve">уплощенные </w:t>
            </w:r>
            <w:r w:rsidRPr="00191A24">
              <w:t>карнизы).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371ACE73" wp14:editId="1A6ED00C">
                  <wp:extent cx="2160000" cy="1858065"/>
                  <wp:effectExtent l="19050" t="0" r="0" b="0"/>
                  <wp:docPr id="515" name="Рисунок 32" descr="C:\Users\Настя\Desktop\61. Разные парковые сооруж\фото\6. караулка № 6  у дороги\20210415_154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Настя\Desktop\61. Разные парковые сооруж\фото\6. караулка № 6  у дороги\20210415_1541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58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28300DAA" wp14:editId="5688FA2A">
                  <wp:extent cx="2160000" cy="1689948"/>
                  <wp:effectExtent l="19050" t="0" r="0" b="0"/>
                  <wp:docPr id="516" name="Рисунок 33" descr="C:\Users\Настя\Desktop\61. Разные парковые сооруж\фото\6. караулка № 6  у дороги\20210415_1542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Настя\Desktop\61. Разные парковые сооруж\фото\6. караулка № 6  у дороги\20210415_1542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89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5FF1FB11" wp14:editId="6139A4E6">
                  <wp:extent cx="2160000" cy="3641739"/>
                  <wp:effectExtent l="19050" t="0" r="0" b="0"/>
                  <wp:docPr id="517" name="Рисунок 34" descr="C:\Users\Настя\Desktop\61. Разные парковые сооруж\фото\6. караулка № 6  у дороги\20210415_1541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Настя\Desktop\61. Разные парковые сооруж\фото\6. караулка № 6  у дороги\20210415_1541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36417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10C3F" w:rsidRDefault="00410C3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10C3F" w:rsidRPr="00191A24" w:rsidRDefault="00410C3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43248F" w:rsidRPr="00191A24" w:rsidTr="0043248F">
        <w:trPr>
          <w:trHeight w:val="20"/>
        </w:trPr>
        <w:tc>
          <w:tcPr>
            <w:tcW w:w="5000" w:type="pct"/>
            <w:gridSpan w:val="4"/>
          </w:tcPr>
          <w:p w:rsidR="0043248F" w:rsidRPr="00191A24" w:rsidRDefault="008016AC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>
              <w:lastRenderedPageBreak/>
              <w:t>7</w:t>
            </w:r>
            <w:r w:rsidR="0043248F" w:rsidRPr="00191A24">
              <w:t xml:space="preserve">. Грот «Эхо», г. Гатчина, Красноармейский пр., д. 1, </w:t>
            </w:r>
            <w:proofErr w:type="spellStart"/>
            <w:r w:rsidR="0043248F" w:rsidRPr="00191A24">
              <w:t>сооруж</w:t>
            </w:r>
            <w:proofErr w:type="spellEnd"/>
            <w:r w:rsidR="0043248F" w:rsidRPr="00191A24">
              <w:t>. 2</w:t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1.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Объемно-пространственное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Историческое местоположение, габариты и конфигурация грота на берегу Серебряного озера, оформляющего выход из подз</w:t>
            </w:r>
            <w:r w:rsidR="001C5AD8">
              <w:t>емного хода, идущего из дворца;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1C5AD8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>
              <w:t>и</w:t>
            </w:r>
            <w:r w:rsidR="0043248F" w:rsidRPr="00191A24">
              <w:t xml:space="preserve">сторическое местоположение, габариты и конфигурация </w:t>
            </w:r>
            <w:proofErr w:type="gramStart"/>
            <w:r w:rsidR="0043248F" w:rsidRPr="00191A24">
              <w:t>искусств</w:t>
            </w:r>
            <w:r>
              <w:t>енного</w:t>
            </w:r>
            <w:proofErr w:type="gramEnd"/>
            <w:r>
              <w:t xml:space="preserve"> озелененного </w:t>
            </w:r>
            <w:proofErr w:type="spellStart"/>
            <w:r>
              <w:t>всхолмления</w:t>
            </w:r>
            <w:proofErr w:type="spellEnd"/>
            <w:r>
              <w:t>.</w:t>
            </w:r>
            <w:r w:rsidR="0043248F" w:rsidRPr="00191A24">
              <w:t xml:space="preserve"> 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drawing>
                <wp:inline distT="0" distB="0" distL="0" distR="0" wp14:anchorId="51F33C4C" wp14:editId="7B5D13C9">
                  <wp:extent cx="2160000" cy="1186931"/>
                  <wp:effectExtent l="19050" t="0" r="0" b="0"/>
                  <wp:docPr id="528" name="Рисунок 44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1869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drawing>
                <wp:inline distT="0" distB="0" distL="0" distR="0" wp14:anchorId="3CCD009A" wp14:editId="1F9CF415">
                  <wp:extent cx="2160000" cy="1581031"/>
                  <wp:effectExtent l="19050" t="0" r="0" b="0"/>
                  <wp:docPr id="558" name="Рисунок 21" descr="https://pastvu.com/_p/d/p/n/r/pnr8roa163idxzdlr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pastvu.com/_p/d/p/n/r/pnr8roa163idxzdlr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 l="6841" t="43805" r="49419" b="141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810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t xml:space="preserve">фото начала </w:t>
            </w:r>
            <w:r w:rsidRPr="00191A24">
              <w:rPr>
                <w:noProof/>
                <w:lang w:val="en-US"/>
              </w:rPr>
              <w:t>XX</w:t>
            </w:r>
            <w:r w:rsidRPr="00191A24">
              <w:rPr>
                <w:noProof/>
              </w:rPr>
              <w:t xml:space="preserve"> века</w:t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2.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Конструктивное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</w:t>
            </w:r>
            <w:r w:rsidR="001C5AD8">
              <w:t>кие фундаменты – местоположение;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1C5AD8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>сторические стены – местоположение, габариты и конфигурация, материал (грубо тесаный камень),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38BA4EDA" wp14:editId="5E6FDFC1">
                  <wp:extent cx="2160000" cy="1474123"/>
                  <wp:effectExtent l="19050" t="0" r="0" b="0"/>
                  <wp:docPr id="560" name="Рисунок 28" descr="C:\Users\Настя\Desktop\61. Разные парковые сооруж\фото\8. грот эхо\20210415_1229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Настя\Desktop\61. Разные парковые сооруж\фото\8. грот эхо\20210415_1229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741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3.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Архитектурно-художественное решение: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 xml:space="preserve">Исторический проем – местоположение (по центральной оси), габариты и конфигурация (арочная), отметка высоты, </w:t>
            </w:r>
            <w:r w:rsidR="001C5AD8">
              <w:t>материал (грубо тесаный камень);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1C5AD8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>сторические ступени – местоположение, габариты и конфигурация, материал (камень)</w:t>
            </w:r>
            <w:r>
              <w:t>;</w:t>
            </w:r>
          </w:p>
          <w:p w:rsidR="0043248F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C5AD8" w:rsidRDefault="001C5AD8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C5AD8" w:rsidRDefault="001C5AD8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C5AD8" w:rsidRPr="00191A24" w:rsidRDefault="001C5AD8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1C5AD8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>сторическое покрытие площадки входа –</w:t>
            </w:r>
            <w:r>
              <w:t xml:space="preserve"> каменные плиты;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025F0103" wp14:editId="11B67D5A">
                  <wp:extent cx="2160000" cy="1630000"/>
                  <wp:effectExtent l="19050" t="0" r="0" b="0"/>
                  <wp:docPr id="561" name="Рисунок 29" descr="C:\Users\Настя\Desktop\61. Разные парковые сооруж\фото\8. грот эхо\20210415_123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Настя\Desktop\61. Разные парковые сооруж\фото\8. грот эхо\20210415_123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3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</w:rPr>
              <w:drawing>
                <wp:inline distT="0" distB="0" distL="0" distR="0" wp14:anchorId="20F38E16" wp14:editId="3A9EA8CD">
                  <wp:extent cx="2160000" cy="1305818"/>
                  <wp:effectExtent l="19050" t="0" r="0" b="0"/>
                  <wp:docPr id="559" name="Рисунок 25" descr="https://pastvu.com/_p/a/c/1/0/c102fc090f0b0aee2b9c887f7221b4c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pastvu.com/_p/a/c/1/0/c102fc090f0b0aee2b9c887f7221b4c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 l="1322" t="10714" r="1762" b="101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058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Default="0043248F" w:rsidP="008016A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t>фотография 1980-х годов</w:t>
            </w:r>
          </w:p>
          <w:p w:rsidR="008016AC" w:rsidRDefault="008016AC" w:rsidP="008016A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8016AC" w:rsidRDefault="008016AC" w:rsidP="008016A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8016AC" w:rsidRDefault="008016AC" w:rsidP="008016A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8016AC" w:rsidRDefault="008016AC" w:rsidP="008016A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8016AC" w:rsidRDefault="008016AC" w:rsidP="008016A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8016AC" w:rsidRPr="00191A24" w:rsidRDefault="008016AC" w:rsidP="008016A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43248F" w:rsidRPr="00191A24" w:rsidTr="0043248F">
        <w:trPr>
          <w:trHeight w:val="20"/>
        </w:trPr>
        <w:tc>
          <w:tcPr>
            <w:tcW w:w="5000" w:type="pct"/>
            <w:gridSpan w:val="4"/>
          </w:tcPr>
          <w:p w:rsidR="0043248F" w:rsidRPr="00191A24" w:rsidRDefault="008016AC" w:rsidP="008016A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>
              <w:lastRenderedPageBreak/>
              <w:t>8</w:t>
            </w:r>
            <w:r w:rsidR="0043248F" w:rsidRPr="00191A24">
              <w:t>. Колодец «</w:t>
            </w:r>
            <w:proofErr w:type="spellStart"/>
            <w:r w:rsidR="0043248F">
              <w:t>Иорданъ</w:t>
            </w:r>
            <w:proofErr w:type="spellEnd"/>
            <w:r w:rsidR="0043248F" w:rsidRPr="00191A24">
              <w:t xml:space="preserve">», г. Гатчина, Красноармейский пр., д. 1, </w:t>
            </w:r>
            <w:proofErr w:type="spellStart"/>
            <w:r w:rsidR="0043248F" w:rsidRPr="00191A24">
              <w:t>сооруж</w:t>
            </w:r>
            <w:proofErr w:type="spellEnd"/>
            <w:r w:rsidR="0043248F" w:rsidRPr="00191A24">
              <w:t>. 17</w:t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1.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Объемно-пространственное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t>Историческое местоположение, габариты и конфигурация колодца «</w:t>
            </w:r>
            <w:proofErr w:type="spellStart"/>
            <w:r>
              <w:t>Иорданъ</w:t>
            </w:r>
            <w:proofErr w:type="spellEnd"/>
            <w:r w:rsidRPr="00191A24">
              <w:t>» на южном берегу Белого озера, представляющего собой квадрат</w:t>
            </w:r>
            <w:r w:rsidR="001C5AD8">
              <w:t>ный в плане бассейн с лестницей.</w:t>
            </w:r>
            <w:r w:rsidRPr="00191A24">
              <w:rPr>
                <w:sz w:val="20"/>
                <w:szCs w:val="20"/>
              </w:rPr>
              <w:t xml:space="preserve"> 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drawing>
                <wp:inline distT="0" distB="0" distL="0" distR="0" wp14:anchorId="7542B702" wp14:editId="1B73BCFE">
                  <wp:extent cx="2162175" cy="1390650"/>
                  <wp:effectExtent l="19050" t="0" r="9525" b="0"/>
                  <wp:docPr id="529" name="Рисунок 45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2.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Конструктивное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Исторические подпорные стенки – местоположение, материал (необработанный гранит)</w:t>
            </w:r>
            <w:r w:rsidR="00C409E4">
              <w:t>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C409E4" w:rsidP="0043248F">
            <w:pPr>
              <w:spacing w:line="276" w:lineRule="auto"/>
              <w:contextualSpacing/>
              <w:jc w:val="both"/>
            </w:pPr>
            <w:proofErr w:type="gramStart"/>
            <w:r>
              <w:t>историческая</w:t>
            </w:r>
            <w:proofErr w:type="gramEnd"/>
            <w:r>
              <w:t xml:space="preserve"> каменная наброска;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C409E4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 xml:space="preserve">сторические стены бассейна, лестница и парапеты – местоположение, габариты и </w:t>
            </w:r>
            <w:r>
              <w:t>конфигурация, материал (гранит).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rPr>
                <w:sz w:val="20"/>
                <w:szCs w:val="20"/>
              </w:rPr>
              <w:t xml:space="preserve">*в настоящее время частично </w:t>
            </w:r>
            <w:proofErr w:type="gramStart"/>
            <w:r w:rsidRPr="00191A24">
              <w:rPr>
                <w:sz w:val="20"/>
                <w:szCs w:val="20"/>
              </w:rPr>
              <w:t>перестроены</w:t>
            </w:r>
            <w:proofErr w:type="gramEnd"/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1EF00260" wp14:editId="7897ED45">
                  <wp:extent cx="2160000" cy="1360925"/>
                  <wp:effectExtent l="19050" t="0" r="0" b="0"/>
                  <wp:docPr id="562" name="Рисунок 30" descr="C:\Users\Настя\Desktop\61. Разные парковые сооруж\фото\9. колодец\20210415_1338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Настя\Desktop\61. Разные парковые сооруж\фото\9. колодец\20210415_1338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60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77766C72" wp14:editId="152B3F56">
                  <wp:extent cx="2160000" cy="1538491"/>
                  <wp:effectExtent l="19050" t="0" r="0" b="0"/>
                  <wp:docPr id="563" name="Рисунок 31" descr="C:\Users\Настя\Desktop\61. Разные парковые сооруж\фото\9. колодец\20210415_1339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Настя\Desktop\61. Разные парковые сооруж\фото\9. колодец\20210415_1339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384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3.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Архитектурно-художественное решение: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Исторические профили в оформление скругленных краев стен бассейна и парапетов лестницы.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191A24">
              <w:rPr>
                <w:b/>
                <w:noProof/>
                <w:sz w:val="20"/>
                <w:szCs w:val="20"/>
              </w:rPr>
              <w:drawing>
                <wp:inline distT="0" distB="0" distL="0" distR="0" wp14:anchorId="0DE300A1" wp14:editId="589BCC9F">
                  <wp:extent cx="2160000" cy="1293962"/>
                  <wp:effectExtent l="19050" t="0" r="0" b="0"/>
                  <wp:docPr id="564" name="Рисунок 32" descr="C:\Users\Настя\Desktop\61. Разные парковые сооруж\фото\9. колодец\20210415_1339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Настя\Desktop\61. Разные парковые сооруж\фото\9. колодец\20210415_1339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93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</w:tc>
      </w:tr>
      <w:tr w:rsidR="0043248F" w:rsidRPr="00191A24" w:rsidTr="0043248F">
        <w:trPr>
          <w:trHeight w:val="20"/>
        </w:trPr>
        <w:tc>
          <w:tcPr>
            <w:tcW w:w="5000" w:type="pct"/>
            <w:gridSpan w:val="4"/>
          </w:tcPr>
          <w:p w:rsidR="0043248F" w:rsidRPr="00191A24" w:rsidRDefault="008016AC" w:rsidP="0043248F">
            <w:pPr>
              <w:keepNext/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>
              <w:t>9</w:t>
            </w:r>
            <w:r w:rsidR="0043248F" w:rsidRPr="00191A24">
              <w:t xml:space="preserve">. Черные ворота с оградой, г. Гатчина, </w:t>
            </w:r>
            <w:proofErr w:type="gramStart"/>
            <w:r w:rsidR="0043248F" w:rsidRPr="00191A24">
              <w:t>Красноармейский</w:t>
            </w:r>
            <w:proofErr w:type="gramEnd"/>
            <w:r w:rsidR="0043248F" w:rsidRPr="00191A24">
              <w:t xml:space="preserve"> пр., д. 1, </w:t>
            </w:r>
            <w:proofErr w:type="spellStart"/>
            <w:r w:rsidR="0043248F" w:rsidRPr="00191A24">
              <w:t>сооруж</w:t>
            </w:r>
            <w:proofErr w:type="spellEnd"/>
            <w:r w:rsidR="0043248F" w:rsidRPr="00191A24">
              <w:t>. 18</w:t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1.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Объемно-пространственное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keepNext/>
              <w:spacing w:line="276" w:lineRule="auto"/>
              <w:contextualSpacing/>
              <w:jc w:val="both"/>
            </w:pPr>
            <w:r w:rsidRPr="00191A24">
              <w:t>Историческое местоположение, габариты и конфигурация ворот и ограды* вдоль юго-западной границы Двор</w:t>
            </w:r>
            <w:r w:rsidR="001C5AD8">
              <w:t>цового парка, высотные отметки;</w:t>
            </w:r>
            <w:r w:rsidRPr="00191A24">
              <w:t>*</w:t>
            </w:r>
          </w:p>
          <w:p w:rsidR="0043248F" w:rsidRPr="00191A24" w:rsidRDefault="0043248F" w:rsidP="0043248F">
            <w:pPr>
              <w:keepNext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rPr>
                <w:sz w:val="20"/>
                <w:szCs w:val="20"/>
              </w:rPr>
              <w:t xml:space="preserve">*в настоящее время </w:t>
            </w:r>
            <w:proofErr w:type="gramStart"/>
            <w:r w:rsidRPr="00191A24">
              <w:rPr>
                <w:sz w:val="20"/>
                <w:szCs w:val="20"/>
              </w:rPr>
              <w:t>утрачены</w:t>
            </w:r>
            <w:proofErr w:type="gramEnd"/>
            <w:r w:rsidRPr="00191A24">
              <w:rPr>
                <w:sz w:val="20"/>
                <w:szCs w:val="20"/>
              </w:rPr>
              <w:t xml:space="preserve"> и искажены</w:t>
            </w:r>
          </w:p>
          <w:p w:rsidR="0043248F" w:rsidRPr="00191A24" w:rsidRDefault="0043248F" w:rsidP="0043248F">
            <w:pPr>
              <w:keepNext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0964D0BB" wp14:editId="7BA8486F">
                  <wp:extent cx="2160000" cy="1475410"/>
                  <wp:effectExtent l="19050" t="0" r="0" b="0"/>
                  <wp:docPr id="530" name="Рисунок 45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75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01EFB480" wp14:editId="63EC54CF">
                  <wp:extent cx="2160000" cy="1055342"/>
                  <wp:effectExtent l="19050" t="0" r="0" b="0"/>
                  <wp:docPr id="566" name="Рисунок 188" descr="https://pastvu.com/_p/d/6/z/q/6zqx7px17z9c7ly8t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https://pastvu.com/_p/d/6/z/q/6zqx7px17z9c7ly8t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 l="3524" t="20495" b="165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0553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  <w:sz w:val="20"/>
                <w:szCs w:val="20"/>
              </w:rPr>
              <w:t xml:space="preserve">Фотография конца </w:t>
            </w:r>
            <w:r w:rsidRPr="00191A24">
              <w:rPr>
                <w:noProof/>
                <w:sz w:val="20"/>
                <w:szCs w:val="20"/>
                <w:lang w:val="en-US"/>
              </w:rPr>
              <w:t>XIX</w:t>
            </w:r>
            <w:r w:rsidRPr="00191A24">
              <w:rPr>
                <w:noProof/>
                <w:sz w:val="20"/>
                <w:szCs w:val="20"/>
              </w:rPr>
              <w:t xml:space="preserve"> века</w:t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lastRenderedPageBreak/>
              <w:t>2.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Конструктивное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</w:t>
            </w:r>
            <w:r w:rsidR="001C5AD8">
              <w:t>кие фундаменты – местоположение;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C409E4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>сторические стены и столбы* – местоположение, габариты и конфигурация, материал (</w:t>
            </w:r>
            <w:r w:rsidR="001C5AD8">
              <w:t>кирпич).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rPr>
                <w:sz w:val="20"/>
                <w:szCs w:val="20"/>
              </w:rPr>
              <w:t xml:space="preserve">*в настоящее время частично </w:t>
            </w:r>
            <w:proofErr w:type="gramStart"/>
            <w:r w:rsidRPr="00191A24">
              <w:rPr>
                <w:sz w:val="20"/>
                <w:szCs w:val="20"/>
              </w:rPr>
              <w:t>искажены</w:t>
            </w:r>
            <w:proofErr w:type="gramEnd"/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7B07E08D" wp14:editId="783E7270">
                  <wp:extent cx="2162175" cy="819150"/>
                  <wp:effectExtent l="19050" t="0" r="9525" b="0"/>
                  <wp:docPr id="574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0EB91E37" wp14:editId="6EC8CA44">
                  <wp:extent cx="2160000" cy="1011892"/>
                  <wp:effectExtent l="19050" t="0" r="0" b="0"/>
                  <wp:docPr id="573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0118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3.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Архитектурно-художественное решение: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Исторически</w:t>
            </w:r>
            <w:r w:rsidR="00C409E4">
              <w:t>й цоколь* – натуральный камень;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rPr>
                <w:sz w:val="20"/>
                <w:szCs w:val="20"/>
              </w:rPr>
              <w:t>*утрачен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C409E4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>сторическое оформление столбов ворот*: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 xml:space="preserve">раскреповка плоскостей столбов с треугольными завершениями, 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парные прямоугольные ниши,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пояса в технике «</w:t>
            </w:r>
            <w:proofErr w:type="spellStart"/>
            <w:r w:rsidRPr="00191A24">
              <w:t>поребрик</w:t>
            </w:r>
            <w:proofErr w:type="spellEnd"/>
            <w:r w:rsidRPr="00191A24">
              <w:t>»,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завершения с горизонтальной нишей и разорванными карнизами,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исторические фонари – рисуно</w:t>
            </w:r>
            <w:r w:rsidR="00C409E4">
              <w:t>к исполнения, материал (металл).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rPr>
                <w:sz w:val="20"/>
                <w:szCs w:val="20"/>
              </w:rPr>
              <w:t>*утрачены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43248F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C5AD8" w:rsidRDefault="001C5AD8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C5AD8" w:rsidRDefault="001C5AD8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C5AD8" w:rsidRPr="00191A24" w:rsidRDefault="001C5AD8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 xml:space="preserve">Исторические заполнения ворот и калитки* </w:t>
            </w:r>
            <w:r w:rsidR="001C5AD8" w:rsidRPr="001C5AD8">
              <w:t>–</w:t>
            </w:r>
            <w:r w:rsidRPr="00191A24">
              <w:t xml:space="preserve"> местоположение, габариты, высотные отметки, материал (металл), рисунок исполнения: вертикальные стойки с пиками в завершении, вертикальные стойки с пиками в завершении и завитками в основании, пояса с кругами, композиция в центре ворот (дву</w:t>
            </w:r>
            <w:r w:rsidR="00C409E4">
              <w:t>главый орел с короной и лентой);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rPr>
                <w:sz w:val="20"/>
                <w:szCs w:val="20"/>
              </w:rPr>
              <w:t>*утрачены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973F99" w:rsidRDefault="00973F99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73F99" w:rsidRDefault="00973F99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C409E4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lastRenderedPageBreak/>
              <w:t>о</w:t>
            </w:r>
            <w:r w:rsidR="0043248F" w:rsidRPr="00191A24">
              <w:t xml:space="preserve">формление стен и столбов ограды (с двух сторон) </w:t>
            </w:r>
            <w:r w:rsidR="001C5AD8" w:rsidRPr="001C5AD8">
              <w:t>–</w:t>
            </w:r>
            <w:r w:rsidR="0043248F" w:rsidRPr="00191A24">
              <w:t xml:space="preserve"> парные прямоугольные</w:t>
            </w:r>
            <w:r>
              <w:t xml:space="preserve"> ниши, пояса зубчиков и ширинок;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43248F" w:rsidRPr="00191A24" w:rsidRDefault="00C409E4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>сторические заполнения ограды – местоположение (между столбами, в верхней зоне), габариты и конфигурация, материал (металл), рисунок исполнения (из вертикальных стоек с пиками в завершении и завитками в основании, горизонтальных прутьев).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191A24">
              <w:rPr>
                <w:b/>
                <w:noProof/>
                <w:sz w:val="20"/>
                <w:szCs w:val="20"/>
              </w:rPr>
              <w:lastRenderedPageBreak/>
              <w:drawing>
                <wp:inline distT="0" distB="0" distL="0" distR="0" wp14:anchorId="20BEB359" wp14:editId="4EF32078">
                  <wp:extent cx="1800000" cy="2729412"/>
                  <wp:effectExtent l="19050" t="0" r="0" b="0"/>
                  <wp:docPr id="567" name="Рисунок 185" descr="https://pastvu.com/_p/d/z/l/n/zlng71ebsrqdwven1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https://pastvu.com/_p/d/z/l/n/zlng71ebsrqdwven1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27294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191A24">
              <w:rPr>
                <w:b/>
                <w:noProof/>
                <w:sz w:val="20"/>
                <w:szCs w:val="20"/>
              </w:rPr>
              <w:drawing>
                <wp:inline distT="0" distB="0" distL="0" distR="0" wp14:anchorId="60316BD7" wp14:editId="6303058C">
                  <wp:extent cx="2162175" cy="1885950"/>
                  <wp:effectExtent l="19050" t="0" r="9525" b="0"/>
                  <wp:docPr id="568" name="Рисунок 185" descr="https://pastvu.com/_p/d/z/l/n/zlng71ebsrqdwven1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https://pastvu.com/_p/d/z/l/n/zlng71ebsrqdwven1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885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191A24">
              <w:rPr>
                <w:b/>
                <w:noProof/>
                <w:sz w:val="20"/>
                <w:szCs w:val="20"/>
              </w:rPr>
              <w:lastRenderedPageBreak/>
              <w:drawing>
                <wp:inline distT="0" distB="0" distL="0" distR="0" wp14:anchorId="05F8C206" wp14:editId="333824D1">
                  <wp:extent cx="2160000" cy="1489655"/>
                  <wp:effectExtent l="19050" t="0" r="0" b="0"/>
                  <wp:docPr id="569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89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191A24">
              <w:rPr>
                <w:b/>
                <w:noProof/>
                <w:sz w:val="20"/>
                <w:szCs w:val="20"/>
              </w:rPr>
              <w:drawing>
                <wp:inline distT="0" distB="0" distL="0" distR="0" wp14:anchorId="0BE92817" wp14:editId="0AB3BCBF">
                  <wp:extent cx="2160000" cy="1132427"/>
                  <wp:effectExtent l="19050" t="0" r="0" b="0"/>
                  <wp:docPr id="570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1324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248F" w:rsidRPr="00191A24" w:rsidTr="0043248F">
        <w:trPr>
          <w:trHeight w:val="20"/>
        </w:trPr>
        <w:tc>
          <w:tcPr>
            <w:tcW w:w="5000" w:type="pct"/>
            <w:gridSpan w:val="4"/>
          </w:tcPr>
          <w:p w:rsidR="0043248F" w:rsidRPr="00191A24" w:rsidRDefault="008016AC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>
              <w:lastRenderedPageBreak/>
              <w:t>10</w:t>
            </w:r>
            <w:r w:rsidR="0043248F" w:rsidRPr="00191A24">
              <w:t xml:space="preserve">. Холодная ванна, г. Гатчина, </w:t>
            </w:r>
            <w:proofErr w:type="gramStart"/>
            <w:r w:rsidR="0043248F" w:rsidRPr="00191A24">
              <w:t>Красноармейский</w:t>
            </w:r>
            <w:proofErr w:type="gramEnd"/>
            <w:r w:rsidR="0043248F" w:rsidRPr="00191A24">
              <w:t xml:space="preserve"> пр., д. 1, </w:t>
            </w:r>
            <w:proofErr w:type="spellStart"/>
            <w:r w:rsidR="0043248F" w:rsidRPr="00191A24">
              <w:t>сооруж</w:t>
            </w:r>
            <w:proofErr w:type="spellEnd"/>
            <w:r w:rsidR="0043248F" w:rsidRPr="00191A24">
              <w:t>. 19</w:t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1.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Объемно-пространственное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Историческое местоположение, габариты и конфигурация подковообразного в плане сооружения «Холодная ванна» с бассейном в западной части Дворцового парка у каскада при впаде</w:t>
            </w:r>
            <w:r w:rsidR="00C409E4">
              <w:t xml:space="preserve">нии реки </w:t>
            </w:r>
            <w:proofErr w:type="spellStart"/>
            <w:r w:rsidR="00C409E4">
              <w:t>Колпанки</w:t>
            </w:r>
            <w:proofErr w:type="spellEnd"/>
            <w:r w:rsidR="00C409E4">
              <w:t xml:space="preserve"> в Белое озеро;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C409E4" w:rsidP="0043248F">
            <w:pPr>
              <w:spacing w:line="276" w:lineRule="auto"/>
              <w:contextualSpacing/>
              <w:jc w:val="both"/>
            </w:pPr>
            <w:r>
              <w:t>ц</w:t>
            </w:r>
            <w:r w:rsidR="0043248F" w:rsidRPr="00191A24">
              <w:t>ентрально-осе</w:t>
            </w:r>
            <w:r>
              <w:t>вая</w:t>
            </w:r>
            <w:r w:rsidR="00973F99">
              <w:t>,</w:t>
            </w:r>
            <w:r>
              <w:t xml:space="preserve"> пространственная композиция.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drawing>
                <wp:inline distT="0" distB="0" distL="0" distR="0" wp14:anchorId="57AF4670" wp14:editId="7A2E1EAF">
                  <wp:extent cx="2160000" cy="1480825"/>
                  <wp:effectExtent l="19050" t="0" r="0" b="0"/>
                  <wp:docPr id="537" name="Рисунок 45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80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drawing>
                <wp:inline distT="0" distB="0" distL="0" distR="0" wp14:anchorId="565C2445" wp14:editId="27E85F48">
                  <wp:extent cx="2160000" cy="1347907"/>
                  <wp:effectExtent l="19050" t="0" r="0" b="0"/>
                  <wp:docPr id="575" name="Рисунок 51" descr="https://img-fotki.yandex.ru/get/9511/86441892.d25/0_141167_3a085ba4_or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ttps://img-fotki.yandex.ru/get/9511/86441892.d25/0_141167_3a085ba4_or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479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2.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Конструктивное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Исторические фундаменты – местоположение,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C409E4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>сторические стены – местоположение, габариты и конф</w:t>
            </w:r>
            <w:r>
              <w:t>игурация, материал (известняк)*;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rPr>
                <w:sz w:val="20"/>
                <w:szCs w:val="20"/>
              </w:rPr>
              <w:t xml:space="preserve">*в настоящее время </w:t>
            </w:r>
            <w:proofErr w:type="gramStart"/>
            <w:r w:rsidRPr="00191A24">
              <w:rPr>
                <w:sz w:val="20"/>
                <w:szCs w:val="20"/>
              </w:rPr>
              <w:t>искажен</w:t>
            </w:r>
            <w:proofErr w:type="gramEnd"/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43248F" w:rsidRPr="00191A24" w:rsidRDefault="00C409E4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>сторические лестницы* - местоположение, габариты и конфи</w:t>
            </w:r>
            <w:r>
              <w:t>гурация, с парапетными стенками.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rPr>
                <w:sz w:val="20"/>
                <w:szCs w:val="20"/>
              </w:rPr>
              <w:t xml:space="preserve">*в настоящее время </w:t>
            </w:r>
            <w:proofErr w:type="gramStart"/>
            <w:r w:rsidRPr="00191A24">
              <w:rPr>
                <w:sz w:val="20"/>
                <w:szCs w:val="20"/>
              </w:rPr>
              <w:t>искажены</w:t>
            </w:r>
            <w:proofErr w:type="gramEnd"/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6B807223" wp14:editId="39A79F7A">
                  <wp:extent cx="2162175" cy="1485900"/>
                  <wp:effectExtent l="19050" t="0" r="9525" b="0"/>
                  <wp:docPr id="576" name="Рисунок 54" descr="C:\Users\Настя\Desktop\61. Разные парковые сооруж\фото\11. холодные ванны\20210513_121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Настя\Desktop\61. Разные парковые сооруж\фото\11. холодные ванны\20210513_1211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6E9DE169" wp14:editId="39DD6E09">
                  <wp:extent cx="2162175" cy="942975"/>
                  <wp:effectExtent l="19050" t="0" r="9525" b="0"/>
                  <wp:docPr id="578" name="Рисунок 56" descr="C:\Users\Настя\Desktop\61. Разные парковые сооруж\фотки паспортов из КГИОП\20210623_120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Настя\Desktop\61. Разные парковые сооруж\фотки паспортов из КГИОП\20210623_1205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94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t>Фотография 1980-х годов</w:t>
            </w:r>
          </w:p>
          <w:p w:rsidR="008016AC" w:rsidRDefault="008016AC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8016AC" w:rsidRPr="00191A24" w:rsidRDefault="008016AC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43248F" w:rsidRPr="00191A24" w:rsidTr="0043248F">
        <w:trPr>
          <w:trHeight w:val="20"/>
        </w:trPr>
        <w:tc>
          <w:tcPr>
            <w:tcW w:w="5000" w:type="pct"/>
            <w:gridSpan w:val="4"/>
          </w:tcPr>
          <w:p w:rsidR="0043248F" w:rsidRPr="00191A24" w:rsidRDefault="008016AC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>
              <w:lastRenderedPageBreak/>
              <w:t>11</w:t>
            </w:r>
            <w:r w:rsidR="0043248F" w:rsidRPr="00191A24">
              <w:t>.</w:t>
            </w:r>
            <w:r>
              <w:t xml:space="preserve"> </w:t>
            </w:r>
            <w:r w:rsidR="0043248F" w:rsidRPr="00191A24">
              <w:t xml:space="preserve">Плоский мост, г. Гатчина, Красноармейский пр., д. 1, </w:t>
            </w:r>
            <w:proofErr w:type="spellStart"/>
            <w:r w:rsidR="0043248F" w:rsidRPr="00191A24">
              <w:t>сооруж</w:t>
            </w:r>
            <w:proofErr w:type="spellEnd"/>
            <w:r w:rsidR="0043248F" w:rsidRPr="00191A24">
              <w:t>. 24</w:t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1.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Объемно-пространственное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 xml:space="preserve">Историческое местоположение, габариты и конфигурация плоского </w:t>
            </w:r>
            <w:proofErr w:type="spellStart"/>
            <w:r w:rsidRPr="00191A24">
              <w:t>трехарочного</w:t>
            </w:r>
            <w:proofErr w:type="spellEnd"/>
            <w:r w:rsidRPr="00191A24">
              <w:t xml:space="preserve"> моста над протокой, соединяющей Серебряное озер</w:t>
            </w:r>
            <w:r w:rsidR="00C409E4">
              <w:t>о с Белым озером;</w:t>
            </w:r>
            <w:r w:rsidRPr="00191A24">
              <w:t>*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rPr>
                <w:sz w:val="20"/>
                <w:szCs w:val="20"/>
              </w:rPr>
              <w:t xml:space="preserve">*в настоящее время </w:t>
            </w:r>
            <w:proofErr w:type="gramStart"/>
            <w:r w:rsidRPr="00191A24">
              <w:rPr>
                <w:sz w:val="20"/>
                <w:szCs w:val="20"/>
              </w:rPr>
              <w:t>утрачен</w:t>
            </w:r>
            <w:proofErr w:type="gramEnd"/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drawing>
                <wp:inline distT="0" distB="0" distL="0" distR="0" wp14:anchorId="1C7C335A" wp14:editId="63CAC9C0">
                  <wp:extent cx="2162175" cy="1257300"/>
                  <wp:effectExtent l="19050" t="0" r="9525" b="0"/>
                  <wp:docPr id="538" name="Рисунок 44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75AAC495" wp14:editId="33446F4E">
                  <wp:extent cx="2160000" cy="505321"/>
                  <wp:effectExtent l="19050" t="0" r="0" b="0"/>
                  <wp:docPr id="479" name="Рисунок 9" descr="C:\Users\Настя\Desktop\61. Разные парковые сооруж\паспорт разные пароквые\Старые паспорта_разные парковые_Страница_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Настя\Desktop\61. Разные парковые сооруж\паспорт разные пароквые\Старые паспорта_разные парковые_Страница_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 l="9710" t="36907" r="7487" b="321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505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t>Чертех их паспорта объекта</w:t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2.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Конструктивное и архитектурное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</w:t>
            </w:r>
            <w:r w:rsidR="00C409E4">
              <w:t>кие фундаменты – местоположение;</w:t>
            </w:r>
          </w:p>
          <w:p w:rsidR="0043248F" w:rsidRPr="00191A24" w:rsidRDefault="00C409E4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>сторические стены (надводная часть)* – местоположение, габариты и конфигурация, материал (</w:t>
            </w:r>
            <w:r>
              <w:t>натуральный камень);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rPr>
                <w:sz w:val="20"/>
                <w:szCs w:val="20"/>
              </w:rPr>
              <w:t xml:space="preserve">*в настоящее время </w:t>
            </w:r>
            <w:proofErr w:type="gramStart"/>
            <w:r w:rsidRPr="00191A24">
              <w:rPr>
                <w:sz w:val="20"/>
                <w:szCs w:val="20"/>
              </w:rPr>
              <w:t>утрачены</w:t>
            </w:r>
            <w:proofErr w:type="gramEnd"/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43248F" w:rsidRPr="00191A24" w:rsidRDefault="00C409E4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 xml:space="preserve">сторические арки – местоположение, габариты </w:t>
            </w:r>
            <w:r>
              <w:t>и конфигурации (полуциркульные);</w:t>
            </w:r>
            <w:r w:rsidR="0043248F" w:rsidRPr="00191A24">
              <w:t>*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rPr>
                <w:sz w:val="20"/>
                <w:szCs w:val="20"/>
              </w:rPr>
              <w:t xml:space="preserve">в настоящее время </w:t>
            </w:r>
            <w:proofErr w:type="gramStart"/>
            <w:r w:rsidRPr="00191A24">
              <w:rPr>
                <w:sz w:val="20"/>
                <w:szCs w:val="20"/>
              </w:rPr>
              <w:t>утрачены</w:t>
            </w:r>
            <w:proofErr w:type="gramEnd"/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 xml:space="preserve">Архитектурное оформление*: 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оформление рустом плоскостей стен,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полуциркульные арки акцентированы замковыми камнями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t>ограждение в виде каменной балюстрады</w:t>
            </w:r>
            <w:r w:rsidRPr="00191A24">
              <w:rPr>
                <w:sz w:val="20"/>
                <w:szCs w:val="20"/>
              </w:rPr>
              <w:t>.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rPr>
                <w:sz w:val="20"/>
                <w:szCs w:val="20"/>
              </w:rPr>
              <w:t>*в настоящее время утрачено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2271480B" wp14:editId="6EE5A223">
                  <wp:extent cx="2160000" cy="1330174"/>
                  <wp:effectExtent l="19050" t="0" r="0" b="0"/>
                  <wp:docPr id="549" name="Рисунок 53" descr="https://img-fotki.yandex.ru/get/9491/86441892.d27/0_1411d5_8b581abc_or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ttps://img-fotki.yandex.ru/get/9491/86441892.d27/0_1411d5_8b581abc_or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301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t xml:space="preserve">Фотография конца </w:t>
            </w:r>
            <w:r w:rsidRPr="00191A24">
              <w:rPr>
                <w:noProof/>
                <w:sz w:val="20"/>
                <w:szCs w:val="20"/>
                <w:lang w:val="en-US"/>
              </w:rPr>
              <w:t>XIX</w:t>
            </w:r>
            <w:r w:rsidRPr="00191A24">
              <w:rPr>
                <w:noProof/>
                <w:sz w:val="20"/>
                <w:szCs w:val="20"/>
              </w:rPr>
              <w:t xml:space="preserve"> века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7A8A183D" wp14:editId="1ED0E25C">
                  <wp:extent cx="2160000" cy="1030345"/>
                  <wp:effectExtent l="19050" t="0" r="0" b="0"/>
                  <wp:docPr id="541" name="Рисунок 18" descr="https://pastvu.com/_p/d/v/1/5/v1561i63nksc5nze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s://pastvu.com/_p/d/v/1/5/v1561i63nksc5nzee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030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t>Фотография начала XX века</w:t>
            </w:r>
          </w:p>
        </w:tc>
      </w:tr>
      <w:tr w:rsidR="0043248F" w:rsidRPr="00191A24" w:rsidTr="0043248F">
        <w:trPr>
          <w:trHeight w:val="20"/>
        </w:trPr>
        <w:tc>
          <w:tcPr>
            <w:tcW w:w="5000" w:type="pct"/>
            <w:gridSpan w:val="4"/>
          </w:tcPr>
          <w:p w:rsidR="0043248F" w:rsidRPr="00191A24" w:rsidRDefault="008016AC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>
              <w:t>12</w:t>
            </w:r>
            <w:r w:rsidR="0043248F" w:rsidRPr="00191A24">
              <w:t xml:space="preserve">. Карпин мост с каскадом», г. Гатчина, Красноармейский пр., д. 1, </w:t>
            </w:r>
            <w:proofErr w:type="spellStart"/>
            <w:r w:rsidR="0043248F" w:rsidRPr="00191A24">
              <w:t>сооруж</w:t>
            </w:r>
            <w:proofErr w:type="spellEnd"/>
            <w:r w:rsidR="0043248F" w:rsidRPr="00191A24">
              <w:t>. 25</w:t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1.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Объемно-пространственное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 xml:space="preserve">Историческое местоположение, габариты и конфигурация </w:t>
            </w:r>
            <w:proofErr w:type="spellStart"/>
            <w:r w:rsidRPr="00191A24">
              <w:t>Карпиного</w:t>
            </w:r>
            <w:proofErr w:type="spellEnd"/>
            <w:r w:rsidRPr="00191A24">
              <w:t xml:space="preserve"> моста* через протоку, соединяющую Карпин пруд с</w:t>
            </w:r>
            <w:r w:rsidR="00C409E4">
              <w:t xml:space="preserve"> Белым озером, высотные отметки;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rPr>
                <w:sz w:val="20"/>
                <w:szCs w:val="20"/>
              </w:rPr>
              <w:t>*восстановлен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t>боковые ризалиты - местоположение, габариты и конфигурация (трапециевидные), высотны</w:t>
            </w:r>
            <w:r w:rsidR="00C409E4">
              <w:t>е отметки;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C409E4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>
              <w:t>и</w:t>
            </w:r>
            <w:r w:rsidR="0043248F" w:rsidRPr="00191A24">
              <w:t xml:space="preserve">сторическое местоположение, </w:t>
            </w:r>
            <w:r w:rsidR="0043248F" w:rsidRPr="00191A24">
              <w:lastRenderedPageBreak/>
              <w:t>габариты и конфигурация каскада</w:t>
            </w:r>
            <w:r>
              <w:t>.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lastRenderedPageBreak/>
              <w:drawing>
                <wp:inline distT="0" distB="0" distL="0" distR="0" wp14:anchorId="7A39045A" wp14:editId="7868E7C1">
                  <wp:extent cx="2162175" cy="1323975"/>
                  <wp:effectExtent l="19050" t="0" r="9525" b="0"/>
                  <wp:docPr id="533" name="Рисунок 45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lastRenderedPageBreak/>
              <w:drawing>
                <wp:inline distT="0" distB="0" distL="0" distR="0" wp14:anchorId="6B8FC914" wp14:editId="0621E8C0">
                  <wp:extent cx="2162175" cy="1076325"/>
                  <wp:effectExtent l="19050" t="0" r="9525" b="0"/>
                  <wp:docPr id="556" name="Рисунок 10" descr="C:\Users\Настя\Desktop\61. Разные парковые сооруж\фото\14. мост карпин\20210415_1059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Настя\Desktop\61. Разные парковые сооруж\фото\14. мост карпин\20210415_1059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lum bright="10000" contras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lastRenderedPageBreak/>
              <w:t>2.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Конструктивное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Историческая конструкция каскада (односту</w:t>
            </w:r>
            <w:r w:rsidR="00C409E4">
              <w:t xml:space="preserve">пенчатого) с </w:t>
            </w:r>
            <w:proofErr w:type="gramStart"/>
            <w:r w:rsidR="00C409E4">
              <w:t>каменной</w:t>
            </w:r>
            <w:proofErr w:type="gramEnd"/>
            <w:r w:rsidR="00C409E4">
              <w:t xml:space="preserve"> </w:t>
            </w:r>
            <w:proofErr w:type="spellStart"/>
            <w:r w:rsidR="00C409E4">
              <w:t>наброской</w:t>
            </w:r>
            <w:proofErr w:type="spellEnd"/>
            <w:r w:rsidR="00C409E4">
              <w:t>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Default="0043248F" w:rsidP="0043248F">
            <w:pPr>
              <w:spacing w:line="276" w:lineRule="auto"/>
              <w:contextualSpacing/>
              <w:jc w:val="both"/>
            </w:pPr>
          </w:p>
          <w:p w:rsidR="00C409E4" w:rsidRPr="00191A24" w:rsidRDefault="00C409E4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C409E4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>сторические стены (надводная часть, включая архитектурное оформление)* – местоположение, габариты и кон</w:t>
            </w:r>
            <w:r>
              <w:t>фигурация, материал (известняк);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C409E4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>сторическая арка – местоположение (по центральной оси), габариты и конфигурация (по</w:t>
            </w:r>
            <w:r>
              <w:t>луциркульная), высотная отметка.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13927C35" wp14:editId="75B3BBD1">
                  <wp:extent cx="2162175" cy="1295400"/>
                  <wp:effectExtent l="19050" t="0" r="9525" b="0"/>
                  <wp:docPr id="557" name="Рисунок 11" descr="C:\Users\Настя\Desktop\61. Разные парковые сооруж\фото\14. мост карпин\20210415_1103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Настя\Desktop\61. Разные парковые сооруж\фото\14. мост карпин\20210415_1103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0B393478" wp14:editId="2C9E96AB">
                  <wp:extent cx="2162175" cy="2181225"/>
                  <wp:effectExtent l="19050" t="0" r="9525" b="0"/>
                  <wp:docPr id="579" name="Рисунок 14" descr="C:\Users\Настя\Desktop\61. Разные парковые сооруж\фото\14. мост карпин\20210415_1103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Настя\Desktop\61. Разные парковые сооруж\фото\14. мост карпин\20210415_1103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218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3.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Архитектурно-художественное решение: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C409E4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О</w:t>
            </w:r>
            <w:r w:rsidR="0043248F" w:rsidRPr="00191A24">
              <w:t>формление арочного проем</w:t>
            </w:r>
            <w:r>
              <w:t>а моста рустованным архивольтом;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 xml:space="preserve">профилированный венчающий карниз </w:t>
            </w:r>
            <w:proofErr w:type="gramStart"/>
            <w:r w:rsidRPr="00191A24">
              <w:t>с</w:t>
            </w:r>
            <w:proofErr w:type="gramEnd"/>
            <w:r w:rsidRPr="00191A24">
              <w:t xml:space="preserve"> стилизованными </w:t>
            </w:r>
            <w:proofErr w:type="spellStart"/>
            <w:r w:rsidRPr="00191A24">
              <w:t>волютообразными</w:t>
            </w:r>
            <w:proofErr w:type="spellEnd"/>
            <w:r w:rsidRPr="00191A24">
              <w:t xml:space="preserve"> кронштейнами, 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 xml:space="preserve">ограждение в виде глухой каменной стенки с </w:t>
            </w:r>
            <w:proofErr w:type="spellStart"/>
            <w:r w:rsidRPr="00191A24">
              <w:t>волютообразными</w:t>
            </w:r>
            <w:proofErr w:type="spellEnd"/>
            <w:r w:rsidRPr="00191A24">
              <w:t xml:space="preserve"> завершениями, повторяющей конфигурацию моста в плане,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 xml:space="preserve">каменные скамьи – местоположение (в пространстве ризалитов), габариты и </w:t>
            </w:r>
            <w:proofErr w:type="spellStart"/>
            <w:r w:rsidRPr="00191A24">
              <w:t>конфигрурация</w:t>
            </w:r>
            <w:proofErr w:type="spellEnd"/>
            <w:r w:rsidR="00C409E4">
              <w:t>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C409E4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п</w:t>
            </w:r>
            <w:r w:rsidR="0043248F" w:rsidRPr="00191A24">
              <w:t>окрытие площадок перед скамьями каменными плитами.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191A24">
              <w:rPr>
                <w:b/>
                <w:noProof/>
                <w:sz w:val="20"/>
                <w:szCs w:val="20"/>
              </w:rPr>
              <w:drawing>
                <wp:inline distT="0" distB="0" distL="0" distR="0" wp14:anchorId="0E033464" wp14:editId="2BFDA3EA">
                  <wp:extent cx="2124000" cy="1212494"/>
                  <wp:effectExtent l="19050" t="0" r="0" b="0"/>
                  <wp:docPr id="571" name="Рисунок 12" descr="C:\Users\Настя\Desktop\61. Разные парковые сооруж\фото\14. мост карпин\20210415_1103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Настя\Desktop\61. Разные парковые сооруж\фото\14. мост карпин\20210415_1103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00" cy="1212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191A24">
              <w:rPr>
                <w:b/>
                <w:noProof/>
                <w:sz w:val="20"/>
                <w:szCs w:val="20"/>
              </w:rPr>
              <w:drawing>
                <wp:inline distT="0" distB="0" distL="0" distR="0" wp14:anchorId="3C861BB4" wp14:editId="7FE19E1B">
                  <wp:extent cx="2160000" cy="1270000"/>
                  <wp:effectExtent l="19050" t="0" r="0" b="0"/>
                  <wp:docPr id="577" name="Рисунок 13" descr="C:\Users\Настя\Desktop\61. Разные парковые сооруж\фото\14. мост карпин\20210415_110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Настя\Desktop\61. Разные парковые сооруж\фото\14. мост карпин\20210415_1104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7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191A24">
              <w:rPr>
                <w:b/>
                <w:noProof/>
                <w:sz w:val="20"/>
                <w:szCs w:val="20"/>
              </w:rPr>
              <w:drawing>
                <wp:inline distT="0" distB="0" distL="0" distR="0" wp14:anchorId="0D7B6A39" wp14:editId="52A6BC49">
                  <wp:extent cx="2160000" cy="1620350"/>
                  <wp:effectExtent l="19050" t="0" r="0" b="0"/>
                  <wp:docPr id="580" name="Рисунок 15" descr="C:\Users\Настя\Desktop\61. Разные парковые сооруж\фото\14. мост карпин\20210415_1104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Настя\Desktop\61. Разные парковые сооруж\фото\14. мост карпин\20210415_1104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43248F" w:rsidRPr="00191A24" w:rsidRDefault="0043248F" w:rsidP="00C409E4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191A24">
              <w:rPr>
                <w:b/>
                <w:noProof/>
                <w:sz w:val="20"/>
                <w:szCs w:val="20"/>
              </w:rPr>
              <w:drawing>
                <wp:inline distT="0" distB="0" distL="0" distR="0" wp14:anchorId="61922378" wp14:editId="3E67A276">
                  <wp:extent cx="2162175" cy="1666875"/>
                  <wp:effectExtent l="19050" t="0" r="9525" b="0"/>
                  <wp:docPr id="581" name="Рисунок 16" descr="C:\Users\Настя\Desktop\61. Разные парковые сооруж\фото\14. мост карпин\20210415_110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Настя\Desktop\61. Разные парковые сооруж\фото\14. мост карпин\20210415_1105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666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248F" w:rsidRPr="00191A24" w:rsidTr="0043248F">
        <w:trPr>
          <w:trHeight w:val="20"/>
        </w:trPr>
        <w:tc>
          <w:tcPr>
            <w:tcW w:w="5000" w:type="pct"/>
            <w:gridSpan w:val="4"/>
          </w:tcPr>
          <w:p w:rsidR="000568A9" w:rsidRDefault="008016AC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>
              <w:lastRenderedPageBreak/>
              <w:t>13</w:t>
            </w:r>
            <w:r w:rsidR="0043248F" w:rsidRPr="00191A24">
              <w:t xml:space="preserve">. Два металлических моста у Холодной ванны, г. Гатчина, </w:t>
            </w:r>
            <w:proofErr w:type="gramStart"/>
            <w:r w:rsidR="0043248F" w:rsidRPr="00191A24">
              <w:t>Красноармейский</w:t>
            </w:r>
            <w:proofErr w:type="gramEnd"/>
            <w:r w:rsidR="0043248F" w:rsidRPr="00191A24">
              <w:t xml:space="preserve"> пр., д. 1, 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proofErr w:type="spellStart"/>
            <w:r w:rsidRPr="00191A24">
              <w:t>сооруж</w:t>
            </w:r>
            <w:proofErr w:type="spellEnd"/>
            <w:r w:rsidRPr="00191A24">
              <w:t>. 28 и 29</w:t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1.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Объемно-пространственное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Историческое местоположение, габариты и конфигурация двух металлических арочных моста в западной части Дворцового парка у Холодной в</w:t>
            </w:r>
            <w:r w:rsidR="008016AC">
              <w:t>анны над протоками Белого озера;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drawing>
                <wp:inline distT="0" distB="0" distL="0" distR="0" wp14:anchorId="0EF58933" wp14:editId="7C9D167B">
                  <wp:extent cx="2160000" cy="1446429"/>
                  <wp:effectExtent l="19050" t="0" r="0" b="0"/>
                  <wp:docPr id="539" name="Рисунок 45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64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43248F" w:rsidRPr="00191A24" w:rsidRDefault="0043248F" w:rsidP="008016A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drawing>
                <wp:inline distT="0" distB="0" distL="0" distR="0" wp14:anchorId="00ADCD75" wp14:editId="26AFB641">
                  <wp:extent cx="2162175" cy="1228725"/>
                  <wp:effectExtent l="19050" t="0" r="9525" b="0"/>
                  <wp:docPr id="462" name="Рисунок 9" descr="C:\Users\Настя\Desktop\61. Разные парковые сооруж\фото\15-16 мосты у холодных ванн\20210408_124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Настя\Desktop\61. Разные парковые сооруж\фото\15-16 мосты у холодных ванн\20210408_1242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2.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Конструктивное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Исторические береговые устои – местоположение, материал исполнения (натуральный камень), габариты,</w:t>
            </w:r>
            <w:r w:rsidR="008016AC">
              <w:t xml:space="preserve"> конфигурация, высотные отметки;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8016AC" w:rsidP="0043248F">
            <w:pPr>
              <w:spacing w:line="276" w:lineRule="auto"/>
              <w:contextualSpacing/>
              <w:jc w:val="both"/>
            </w:pPr>
            <w:proofErr w:type="gramStart"/>
            <w:r>
              <w:t>и</w:t>
            </w:r>
            <w:r w:rsidR="0043248F" w:rsidRPr="00191A24">
              <w:t>сторические арочные мосты –  местоположение, материал исполнения (металл), габариты, конфигурация (благодаря изогнутым двутав</w:t>
            </w:r>
            <w:r>
              <w:t>ровым балкам), высотные отметки;</w:t>
            </w:r>
            <w:proofErr w:type="gramEnd"/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3C08E7BB" wp14:editId="3CAEB771">
                  <wp:extent cx="2160000" cy="1455859"/>
                  <wp:effectExtent l="19050" t="0" r="0" b="0"/>
                  <wp:docPr id="565" name="Рисунок 10" descr="C:\Users\Настя\Desktop\61. Разные парковые сооруж\фото\15-16 мосты у холодных ванн\20210408_1246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Настя\Desktop\61. Разные парковые сооруж\фото\15-16 мосты у холодных ванн\20210408_1246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558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15C040F8" wp14:editId="0B89388C">
                  <wp:extent cx="2160000" cy="1431771"/>
                  <wp:effectExtent l="19050" t="0" r="0" b="0"/>
                  <wp:docPr id="572" name="Рисунок 11" descr="C:\Users\Настя\Desktop\61. Разные парковые сооруж\фото\15-16 мосты у холодных ванн\20210408_1243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Настя\Desktop\61. Разные парковые сооруж\фото\15-16 мосты у холодных ванн\20210408_1243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317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lastRenderedPageBreak/>
              <w:t>3.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Архитектурно-художественное решение: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Историческое архитектурно-</w:t>
            </w:r>
            <w:proofErr w:type="gramStart"/>
            <w:r w:rsidRPr="00191A24">
              <w:t>ху</w:t>
            </w:r>
            <w:r w:rsidR="008016AC">
              <w:t>дожественное решение</w:t>
            </w:r>
            <w:proofErr w:type="gramEnd"/>
            <w:r w:rsidR="008016AC">
              <w:t xml:space="preserve"> ограждений;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 xml:space="preserve">тумбы и </w:t>
            </w:r>
            <w:proofErr w:type="spellStart"/>
            <w:r w:rsidRPr="00191A24">
              <w:t>поребрики</w:t>
            </w:r>
            <w:proofErr w:type="spellEnd"/>
            <w:r w:rsidRPr="00191A24">
              <w:t xml:space="preserve"> – местоположение, габариты и конфигурация, высотные отметки, </w:t>
            </w:r>
            <w:r w:rsidR="008016AC">
              <w:t>материал исполнения (известняк);</w:t>
            </w:r>
            <w:r w:rsidRPr="00191A24">
              <w:t xml:space="preserve"> 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 w:rsidRPr="00191A24">
              <w:t xml:space="preserve">перила – местоположение (между тумбами и на </w:t>
            </w:r>
            <w:proofErr w:type="spellStart"/>
            <w:r w:rsidRPr="00191A24">
              <w:t>поребриках</w:t>
            </w:r>
            <w:proofErr w:type="spellEnd"/>
            <w:r w:rsidRPr="00191A24">
              <w:t xml:space="preserve">), габариты, конфигурация, материал исполнения (металл), техника исполнения (ковка), рисунок  исполнения (с использованием </w:t>
            </w:r>
            <w:proofErr w:type="spellStart"/>
            <w:r w:rsidRPr="00191A24">
              <w:t>волютообразных</w:t>
            </w:r>
            <w:proofErr w:type="spellEnd"/>
            <w:r w:rsidRPr="00191A24">
              <w:t xml:space="preserve"> завитков, растительного </w:t>
            </w:r>
            <w:r w:rsidR="008016AC">
              <w:t>орнамента и цветочных розеток);</w:t>
            </w:r>
            <w:proofErr w:type="gramEnd"/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spellStart"/>
            <w:r w:rsidRPr="00191A24">
              <w:t>волютообразные</w:t>
            </w:r>
            <w:proofErr w:type="spellEnd"/>
            <w:r w:rsidRPr="00191A24">
              <w:t xml:space="preserve"> кронштейны – местоположение, габариты, конфигураци</w:t>
            </w:r>
            <w:r w:rsidR="008016AC">
              <w:t>я, материал исполнения (металл);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7"/>
                <w:szCs w:val="27"/>
              </w:rPr>
            </w:pPr>
            <w:r w:rsidRPr="00191A24">
              <w:t>кронштейны – местоположение, габариты, конфигурация, материал исполнения (металл), рисунок (геометрический).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191A24">
              <w:rPr>
                <w:b/>
                <w:noProof/>
                <w:sz w:val="20"/>
                <w:szCs w:val="20"/>
              </w:rPr>
              <w:drawing>
                <wp:inline distT="0" distB="0" distL="0" distR="0" wp14:anchorId="55A97DA3" wp14:editId="6245C3C2">
                  <wp:extent cx="1800000" cy="2332020"/>
                  <wp:effectExtent l="19050" t="0" r="0" b="0"/>
                  <wp:docPr id="582" name="Рисунок 12" descr="C:\Users\Настя\Desktop\61. Разные парковые сооруж\фото\15-16 мосты у холодных ванн\20210408_1244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Настя\Desktop\61. Разные парковые сооруж\фото\15-16 мосты у холодных ванн\20210408_1244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2332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191A24">
              <w:rPr>
                <w:b/>
                <w:noProof/>
                <w:sz w:val="20"/>
                <w:szCs w:val="20"/>
              </w:rPr>
              <w:drawing>
                <wp:inline distT="0" distB="0" distL="0" distR="0" wp14:anchorId="2973D8BF" wp14:editId="5C4EE71C">
                  <wp:extent cx="2160000" cy="1638621"/>
                  <wp:effectExtent l="19050" t="0" r="0" b="0"/>
                  <wp:docPr id="583" name="Рисунок 13" descr="C:\Users\Настя\Desktop\61. Разные парковые сооруж\фото\15-16 мосты у холодных ванн\20210408_1244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Настя\Desktop\61. Разные парковые сооруж\фото\15-16 мосты у холодных ванн\20210408_1244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386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191A24">
              <w:rPr>
                <w:b/>
                <w:noProof/>
                <w:sz w:val="20"/>
                <w:szCs w:val="20"/>
              </w:rPr>
              <w:drawing>
                <wp:inline distT="0" distB="0" distL="0" distR="0" wp14:anchorId="5A050133" wp14:editId="0D0BEE2D">
                  <wp:extent cx="2162175" cy="1152525"/>
                  <wp:effectExtent l="19050" t="0" r="9525" b="0"/>
                  <wp:docPr id="584" name="Рисунок 14" descr="C:\Users\Настя\Desktop\61. Разные парковые сооруж\фото\15-16 мосты у холодных ванн\20210408_1246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Настя\Desktop\61. Разные парковые сооруж\фото\15-16 мосты у холодных ванн\20210408_1246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43248F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191A24">
              <w:rPr>
                <w:b/>
                <w:noProof/>
                <w:sz w:val="20"/>
                <w:szCs w:val="20"/>
              </w:rPr>
              <w:drawing>
                <wp:inline distT="0" distB="0" distL="0" distR="0" wp14:anchorId="1DBCF65D" wp14:editId="7544023B">
                  <wp:extent cx="2162175" cy="1819275"/>
                  <wp:effectExtent l="19050" t="0" r="9525" b="0"/>
                  <wp:docPr id="585" name="Рисунок 15" descr="C:\Users\Настя\Desktop\61. Разные парковые сооруж\фото\15-16 мосты у холодных ванн\20210408_1243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Настя\Desktop\61. Разные парковые сооруж\фото\15-16 мосты у холодных ванн\20210408_1243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819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016AC" w:rsidRDefault="008016AC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8016AC" w:rsidRDefault="008016AC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8016AC" w:rsidRDefault="008016AC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8016AC" w:rsidRDefault="008016AC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8016AC" w:rsidRDefault="008016AC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8016AC" w:rsidRDefault="008016AC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8016AC" w:rsidRDefault="008016AC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8016AC" w:rsidRDefault="008016AC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8016AC" w:rsidRDefault="008016AC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8016AC" w:rsidRPr="00191A24" w:rsidRDefault="008016AC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</w:tc>
      </w:tr>
      <w:tr w:rsidR="0043248F" w:rsidRPr="00191A24" w:rsidTr="0043248F">
        <w:trPr>
          <w:trHeight w:val="20"/>
        </w:trPr>
        <w:tc>
          <w:tcPr>
            <w:tcW w:w="5000" w:type="pct"/>
            <w:gridSpan w:val="4"/>
          </w:tcPr>
          <w:p w:rsidR="0043248F" w:rsidRPr="00191A24" w:rsidRDefault="008016AC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>
              <w:lastRenderedPageBreak/>
              <w:t>14</w:t>
            </w:r>
            <w:r w:rsidR="0043248F" w:rsidRPr="00191A24">
              <w:t xml:space="preserve">. Металлический мост над протокой в пруд «Ковш», г. Гатчина, Красноармейский пр., д. 1, </w:t>
            </w:r>
            <w:proofErr w:type="spellStart"/>
            <w:r w:rsidR="0043248F" w:rsidRPr="00191A24">
              <w:t>сооруж</w:t>
            </w:r>
            <w:proofErr w:type="spellEnd"/>
            <w:r w:rsidR="0043248F" w:rsidRPr="00191A24">
              <w:t>. 30</w:t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1.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Объемно-пространственное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Историческое местоположение, габариты и конфигурация металлического арочного моста в северо-восточной части Дворцового парка напротив Голландии над протокой, соединя</w:t>
            </w:r>
            <w:r w:rsidR="008016AC">
              <w:t>ющей пруд «Ковш» с Белым озером.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drawing>
                <wp:inline distT="0" distB="0" distL="0" distR="0" wp14:anchorId="48C529D9" wp14:editId="4EE35488">
                  <wp:extent cx="2160000" cy="1491429"/>
                  <wp:effectExtent l="19050" t="0" r="0" b="0"/>
                  <wp:docPr id="586" name="Рисунок 45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914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drawing>
                <wp:inline distT="0" distB="0" distL="0" distR="0" wp14:anchorId="022EB210" wp14:editId="5471BC52">
                  <wp:extent cx="2162175" cy="1323975"/>
                  <wp:effectExtent l="19050" t="0" r="9525" b="0"/>
                  <wp:docPr id="588" name="Рисунок 17" descr="http://rasfokus.ru/images/photos/medium/ec99b48271296509da529cecc8163b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rasfokus.ru/images/photos/medium/ec99b48271296509da529cecc8163b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 t="-14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2.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Конструктивное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Исторические береговые устои и подпорные стенки – местоположение, материал исполнения (натуральный камень), габариты, конфигурация, высотные отметки, покрытие под</w:t>
            </w:r>
            <w:r w:rsidR="008016AC">
              <w:t>порных стенок (каменная плитка);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8016AC" w:rsidP="0043248F">
            <w:pPr>
              <w:spacing w:line="276" w:lineRule="auto"/>
              <w:contextualSpacing/>
              <w:jc w:val="both"/>
            </w:pPr>
            <w:proofErr w:type="gramStart"/>
            <w:r>
              <w:t>арочный мост</w:t>
            </w:r>
            <w:r w:rsidR="0043248F" w:rsidRPr="00191A24">
              <w:t xml:space="preserve"> –  местоположение, материал исполнения (металл), габариты, конфигурация (благодаря изогнутым двутавровым балкам), высотные отметки,</w:t>
            </w:r>
            <w:proofErr w:type="gramEnd"/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47C93E93" wp14:editId="0E72787B">
                  <wp:extent cx="2160000" cy="1552440"/>
                  <wp:effectExtent l="19050" t="0" r="0" b="0"/>
                  <wp:docPr id="589" name="Рисунок 20" descr="C:\Users\Настя\Desktop\61. Разные парковые сооруж\фото\17. мост у голландии\20210415_141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Настя\Desktop\61. Разные парковые сооруж\фото\17. мост у голландии\20210415_1411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52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5884B4EA" wp14:editId="761D519E">
                  <wp:extent cx="2160000" cy="1620405"/>
                  <wp:effectExtent l="19050" t="0" r="0" b="0"/>
                  <wp:docPr id="590" name="Рисунок 21" descr="C:\Users\Настя\Desktop\61. Разные парковые сооруж\фото\17. мост у голландии\20210415_141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Настя\Desktop\61. Разные парковые сооруж\фото\17. мост у голландии\20210415_141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3.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Архитектурно-художественное решение: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>Историческое архитектурно-</w:t>
            </w:r>
            <w:proofErr w:type="gramStart"/>
            <w:r w:rsidRPr="00191A24">
              <w:t>ху</w:t>
            </w:r>
            <w:r w:rsidR="008016AC">
              <w:t>дожественное решение</w:t>
            </w:r>
            <w:proofErr w:type="gramEnd"/>
            <w:r w:rsidR="008016AC">
              <w:t xml:space="preserve"> ограждений;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191A24">
              <w:t xml:space="preserve">тумбы и </w:t>
            </w:r>
            <w:proofErr w:type="spellStart"/>
            <w:r w:rsidRPr="00191A24">
              <w:t>поребрики</w:t>
            </w:r>
            <w:proofErr w:type="spellEnd"/>
            <w:r w:rsidRPr="00191A24">
              <w:t xml:space="preserve"> – местоположение, габариты и конфигурация, высотные отметки, материал исполнения (известняк), 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8016AC" w:rsidRPr="00191A24" w:rsidRDefault="008016AC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 w:rsidRPr="00191A24">
              <w:lastRenderedPageBreak/>
              <w:t xml:space="preserve">перила – местоположение (между тумбами и на </w:t>
            </w:r>
            <w:proofErr w:type="spellStart"/>
            <w:r w:rsidRPr="00191A24">
              <w:t>поребриках</w:t>
            </w:r>
            <w:proofErr w:type="spellEnd"/>
            <w:r w:rsidRPr="00191A24">
              <w:t xml:space="preserve">), габариты, конфигурация, материал исполнения (металл), техника исполнения (ковка), рисунок  исполнения (с использованием </w:t>
            </w:r>
            <w:proofErr w:type="spellStart"/>
            <w:r w:rsidRPr="00191A24">
              <w:t>волютообразных</w:t>
            </w:r>
            <w:proofErr w:type="spellEnd"/>
            <w:r w:rsidRPr="00191A24">
              <w:t xml:space="preserve"> завитков, растительного</w:t>
            </w:r>
            <w:r w:rsidR="008016AC">
              <w:t xml:space="preserve"> орнамента и цветочных розеток);</w:t>
            </w:r>
            <w:r w:rsidRPr="00191A24">
              <w:t xml:space="preserve"> </w:t>
            </w:r>
            <w:proofErr w:type="gramEnd"/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spellStart"/>
            <w:r w:rsidRPr="00191A24">
              <w:t>волютообразные</w:t>
            </w:r>
            <w:proofErr w:type="spellEnd"/>
            <w:r w:rsidRPr="00191A24">
              <w:t xml:space="preserve"> кронштейны – местоположение, габариты, конфигураци</w:t>
            </w:r>
            <w:r w:rsidR="008016AC">
              <w:t>я, материал исполнения (металл);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7"/>
                <w:szCs w:val="27"/>
              </w:rPr>
            </w:pPr>
            <w:r w:rsidRPr="00191A24">
              <w:t>кронштейны – местоположение, габариты, конфигурация, материал исполнения (металл), рисунок (геометрический).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191A24">
              <w:rPr>
                <w:b/>
                <w:noProof/>
                <w:sz w:val="20"/>
                <w:szCs w:val="20"/>
              </w:rPr>
              <w:lastRenderedPageBreak/>
              <w:drawing>
                <wp:inline distT="0" distB="0" distL="0" distR="0" wp14:anchorId="76E2A5E7" wp14:editId="70037E42">
                  <wp:extent cx="2160000" cy="1834892"/>
                  <wp:effectExtent l="19050" t="0" r="0" b="0"/>
                  <wp:docPr id="591" name="Рисунок 22" descr="C:\Users\Настя\Desktop\61. Разные парковые сооруж\фото\17. мост у голландии\20210415_141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Настя\Desktop\61. Разные парковые сооруж\фото\17. мост у голландии\20210415_141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348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191A24">
              <w:rPr>
                <w:b/>
                <w:noProof/>
                <w:sz w:val="20"/>
                <w:szCs w:val="20"/>
              </w:rPr>
              <w:lastRenderedPageBreak/>
              <w:drawing>
                <wp:inline distT="0" distB="0" distL="0" distR="0" wp14:anchorId="510FA72E" wp14:editId="608D7DA1">
                  <wp:extent cx="2162175" cy="1266825"/>
                  <wp:effectExtent l="19050" t="0" r="9525" b="0"/>
                  <wp:docPr id="592" name="Рисунок 23" descr="C:\Users\Настя\Desktop\61. Разные парковые сооруж\фото\17. мост у голландии\20210415_141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Настя\Desktop\61. Разные парковые сооруж\фото\17. мост у голландии\20210415_141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191A24">
              <w:rPr>
                <w:b/>
                <w:noProof/>
                <w:sz w:val="20"/>
                <w:szCs w:val="20"/>
              </w:rPr>
              <w:drawing>
                <wp:inline distT="0" distB="0" distL="0" distR="0" wp14:anchorId="2F19753D" wp14:editId="7EB36046">
                  <wp:extent cx="2162175" cy="1971675"/>
                  <wp:effectExtent l="19050" t="0" r="9525" b="0"/>
                  <wp:docPr id="593" name="Рисунок 24" descr="C:\Users\Настя\Desktop\61. Разные парковые сооруж\фото\17. мост у голландии\20210415_141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Настя\Desktop\61. Разные парковые сооруж\фото\17. мост у голландии\20210415_1412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971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  <w:r w:rsidRPr="00191A24">
              <w:rPr>
                <w:b/>
                <w:noProof/>
                <w:sz w:val="20"/>
                <w:szCs w:val="20"/>
              </w:rPr>
              <w:drawing>
                <wp:inline distT="0" distB="0" distL="0" distR="0" wp14:anchorId="428169B2" wp14:editId="79C0ACB3">
                  <wp:extent cx="2160000" cy="1354576"/>
                  <wp:effectExtent l="19050" t="0" r="0" b="0"/>
                  <wp:docPr id="594" name="Рисунок 25" descr="C:\Users\Настя\Desktop\61. Разные парковые сооруж\фото\17. мост у голландии\20210415_1409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Настя\Desktop\61. Разные парковые сооруж\фото\17. мост у голландии\20210415_1409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545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  <w:sz w:val="20"/>
                <w:szCs w:val="20"/>
              </w:rPr>
            </w:pPr>
          </w:p>
        </w:tc>
      </w:tr>
      <w:tr w:rsidR="0043248F" w:rsidRPr="00191A24" w:rsidTr="0043248F">
        <w:trPr>
          <w:trHeight w:val="20"/>
        </w:trPr>
        <w:tc>
          <w:tcPr>
            <w:tcW w:w="5000" w:type="pct"/>
            <w:gridSpan w:val="4"/>
          </w:tcPr>
          <w:p w:rsidR="0043248F" w:rsidRPr="00191A24" w:rsidRDefault="008016AC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>
              <w:lastRenderedPageBreak/>
              <w:t>15</w:t>
            </w:r>
            <w:r w:rsidR="0043248F" w:rsidRPr="00191A24">
              <w:t xml:space="preserve">. Малый каменный мост, г. Гатчина, Красноармейский пр., д. 1, </w:t>
            </w:r>
            <w:proofErr w:type="spellStart"/>
            <w:r w:rsidR="0043248F" w:rsidRPr="00191A24">
              <w:t>сооруж</w:t>
            </w:r>
            <w:proofErr w:type="spellEnd"/>
            <w:r w:rsidR="0043248F" w:rsidRPr="00191A24">
              <w:t>. 35</w:t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1.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Объемно-пространственное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Историческое местоположение, габариты и конфигурация каменного арочного моста в западной части Дворцового парка на Круговой дороге над протокой Белого озера*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rPr>
                <w:sz w:val="20"/>
                <w:szCs w:val="20"/>
              </w:rPr>
              <w:t xml:space="preserve">*в настоящее время </w:t>
            </w:r>
            <w:proofErr w:type="gramStart"/>
            <w:r w:rsidRPr="00191A24">
              <w:rPr>
                <w:sz w:val="20"/>
                <w:szCs w:val="20"/>
              </w:rPr>
              <w:t>утрачен</w:t>
            </w:r>
            <w:proofErr w:type="gramEnd"/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drawing>
                <wp:inline distT="0" distB="0" distL="0" distR="0" wp14:anchorId="236D6A1E" wp14:editId="378CBAE5">
                  <wp:extent cx="2160000" cy="1436987"/>
                  <wp:effectExtent l="19050" t="0" r="0" b="0"/>
                  <wp:docPr id="540" name="Рисунок 45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369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drawing>
                <wp:inline distT="0" distB="0" distL="0" distR="0" wp14:anchorId="2CEAAD4C" wp14:editId="420708BD">
                  <wp:extent cx="2160000" cy="696659"/>
                  <wp:effectExtent l="19050" t="0" r="0" b="0"/>
                  <wp:docPr id="595" name="Рисунок 26" descr="C:\Users\Настя\Desktop\61. Разные парковые сооруж\паспорт разные пароквые\Старые паспорта_разные парковые_Страница_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Настя\Desktop\61. Разные парковые сооруж\паспорт разные пароквые\Старые паспорта_разные парковые_Страница_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 l="6608" t="35022" r="4626" b="257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6966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t>Чертеж из паспорта объекта</w:t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2.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Конструктивное и архитектурное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</w:t>
            </w:r>
            <w:r w:rsidR="008016AC">
              <w:t>кие фундаменты – местоположение;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8016AC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 xml:space="preserve">сторические стены (надводная часть)* – местоположение, габариты и конфигурация, материал </w:t>
            </w:r>
            <w:r>
              <w:lastRenderedPageBreak/>
              <w:t>(натуральный камень);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rPr>
                <w:sz w:val="20"/>
                <w:szCs w:val="20"/>
              </w:rPr>
              <w:t xml:space="preserve">*в настоящее время </w:t>
            </w:r>
            <w:proofErr w:type="gramStart"/>
            <w:r w:rsidRPr="00191A24">
              <w:rPr>
                <w:sz w:val="20"/>
                <w:szCs w:val="20"/>
              </w:rPr>
              <w:t>утрачены</w:t>
            </w:r>
            <w:proofErr w:type="gramEnd"/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43248F" w:rsidRPr="00191A24" w:rsidRDefault="008016AC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>сторическая арка – местоположение, габар</w:t>
            </w:r>
            <w:r>
              <w:t>иты и конфигурация (</w:t>
            </w:r>
            <w:proofErr w:type="spellStart"/>
            <w:r>
              <w:t>коробовая</w:t>
            </w:r>
            <w:proofErr w:type="spellEnd"/>
            <w:r>
              <w:t>)*;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rPr>
                <w:sz w:val="20"/>
                <w:szCs w:val="20"/>
              </w:rPr>
              <w:t xml:space="preserve">*настоящее время </w:t>
            </w:r>
            <w:proofErr w:type="gramStart"/>
            <w:r w:rsidRPr="00191A24">
              <w:rPr>
                <w:sz w:val="20"/>
                <w:szCs w:val="20"/>
              </w:rPr>
              <w:t>утрачена</w:t>
            </w:r>
            <w:proofErr w:type="gramEnd"/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43248F" w:rsidRPr="00191A24" w:rsidRDefault="008016AC" w:rsidP="0043248F">
            <w:pPr>
              <w:spacing w:line="276" w:lineRule="auto"/>
              <w:contextualSpacing/>
              <w:jc w:val="both"/>
            </w:pPr>
            <w:r>
              <w:t>а</w:t>
            </w:r>
            <w:r w:rsidR="0043248F" w:rsidRPr="00191A24">
              <w:t xml:space="preserve">рхитектурное оформление*: </w:t>
            </w:r>
          </w:p>
          <w:p w:rsidR="0043248F" w:rsidRPr="008016AC" w:rsidRDefault="0043248F" w:rsidP="0043248F">
            <w:pPr>
              <w:spacing w:line="276" w:lineRule="auto"/>
              <w:contextualSpacing/>
              <w:jc w:val="both"/>
            </w:pPr>
            <w:r w:rsidRPr="00191A24">
              <w:t>оформление рустом плоскостей стен,</w:t>
            </w:r>
            <w:r w:rsidR="008016AC">
              <w:t xml:space="preserve"> </w:t>
            </w:r>
            <w:r w:rsidRPr="00191A24">
              <w:t>арка акцентирована архивольтом и треугольными филенками,</w:t>
            </w:r>
            <w:r w:rsidR="008016AC">
              <w:t xml:space="preserve"> </w:t>
            </w:r>
            <w:r w:rsidRPr="00191A24">
              <w:t>ограждение в виде каменной балюстрады с тумбами, оформленными филенками</w:t>
            </w:r>
            <w:r w:rsidRPr="00191A24">
              <w:rPr>
                <w:sz w:val="20"/>
                <w:szCs w:val="20"/>
              </w:rPr>
              <w:t>.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rPr>
                <w:sz w:val="20"/>
                <w:szCs w:val="20"/>
              </w:rPr>
              <w:t>*в настоящее время утрачено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contextualSpacing/>
              <w:jc w:val="center"/>
              <w:rPr>
                <w:sz w:val="27"/>
                <w:szCs w:val="27"/>
              </w:rPr>
            </w:pPr>
            <w:r w:rsidRPr="00191A24">
              <w:rPr>
                <w:noProof/>
              </w:rPr>
              <w:lastRenderedPageBreak/>
              <w:drawing>
                <wp:inline distT="0" distB="0" distL="0" distR="0" wp14:anchorId="725E5F56" wp14:editId="297C6193">
                  <wp:extent cx="2160000" cy="1006364"/>
                  <wp:effectExtent l="19050" t="0" r="0" b="0"/>
                  <wp:docPr id="596" name="Рисунок 200" descr="https://pastvu.com/_p/d/c/w/l/cwl4s5zgujd2zofun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https://pastvu.com/_p/d/c/w/l/cwl4s5zgujd2zofun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0063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t xml:space="preserve">Фотография начала </w:t>
            </w:r>
            <w:r w:rsidRPr="00191A24">
              <w:rPr>
                <w:noProof/>
                <w:lang w:val="en-US"/>
              </w:rPr>
              <w:t>XX</w:t>
            </w:r>
            <w:r w:rsidRPr="00191A24">
              <w:rPr>
                <w:noProof/>
              </w:rPr>
              <w:t xml:space="preserve"> века</w:t>
            </w:r>
          </w:p>
          <w:p w:rsidR="0043248F" w:rsidRPr="00191A24" w:rsidRDefault="0043248F" w:rsidP="0043248F">
            <w:pPr>
              <w:contextualSpacing/>
              <w:jc w:val="center"/>
              <w:rPr>
                <w:noProof/>
              </w:rPr>
            </w:pPr>
          </w:p>
          <w:p w:rsidR="0043248F" w:rsidRPr="00191A24" w:rsidRDefault="0043248F" w:rsidP="0043248F">
            <w:pPr>
              <w:contextualSpacing/>
              <w:jc w:val="center"/>
              <w:rPr>
                <w:sz w:val="27"/>
                <w:szCs w:val="27"/>
              </w:rPr>
            </w:pPr>
            <w:r w:rsidRPr="00191A24">
              <w:rPr>
                <w:noProof/>
              </w:rPr>
              <w:lastRenderedPageBreak/>
              <w:drawing>
                <wp:inline distT="0" distB="0" distL="0" distR="0" wp14:anchorId="23B81DA5" wp14:editId="6956033A">
                  <wp:extent cx="2160000" cy="1446990"/>
                  <wp:effectExtent l="19050" t="0" r="0" b="0"/>
                  <wp:docPr id="597" name="Рисунок 203" descr="https://pastvu.com/_p/d/a/g/3/ag3pfwode9p6mf4p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https://pastvu.com/_p/d/a/g/3/ag3pfwode9p6mf4p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6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t xml:space="preserve">Фотография начала </w:t>
            </w:r>
            <w:r w:rsidRPr="00191A24">
              <w:rPr>
                <w:noProof/>
                <w:lang w:val="en-US"/>
              </w:rPr>
              <w:t>XX</w:t>
            </w:r>
            <w:r w:rsidRPr="00191A24">
              <w:rPr>
                <w:noProof/>
              </w:rPr>
              <w:t xml:space="preserve"> века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43248F" w:rsidRPr="00191A24" w:rsidTr="0043248F">
        <w:trPr>
          <w:trHeight w:val="20"/>
        </w:trPr>
        <w:tc>
          <w:tcPr>
            <w:tcW w:w="5000" w:type="pct"/>
            <w:gridSpan w:val="4"/>
          </w:tcPr>
          <w:p w:rsidR="0043248F" w:rsidRPr="00191A24" w:rsidRDefault="008016AC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>
              <w:lastRenderedPageBreak/>
              <w:t>16</w:t>
            </w:r>
            <w:r w:rsidR="0043248F" w:rsidRPr="00191A24">
              <w:t xml:space="preserve">. Мост-руина с каскадом и </w:t>
            </w:r>
            <w:proofErr w:type="spellStart"/>
            <w:r w:rsidR="0043248F" w:rsidRPr="00191A24">
              <w:t>навмахией</w:t>
            </w:r>
            <w:proofErr w:type="spellEnd"/>
            <w:r w:rsidR="0043248F" w:rsidRPr="00191A24">
              <w:t xml:space="preserve">, г. Гатчина, Красноармейский пр., д. 1, </w:t>
            </w:r>
            <w:proofErr w:type="spellStart"/>
            <w:r w:rsidR="0043248F" w:rsidRPr="00191A24">
              <w:t>сооруж</w:t>
            </w:r>
            <w:proofErr w:type="spellEnd"/>
            <w:r w:rsidR="0043248F" w:rsidRPr="00191A24">
              <w:t>. 37</w:t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1.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Объемно-пространственное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 xml:space="preserve">Историческое местоположение, габариты и конфигурация ансамбля, состоящего из миниатюрной копии </w:t>
            </w:r>
            <w:proofErr w:type="spellStart"/>
            <w:r w:rsidRPr="00191A24">
              <w:t>навмахии</w:t>
            </w:r>
            <w:proofErr w:type="spellEnd"/>
            <w:r w:rsidRPr="00191A24">
              <w:t xml:space="preserve">* и </w:t>
            </w:r>
            <w:proofErr w:type="spellStart"/>
            <w:r w:rsidRPr="00191A24">
              <w:t>каскадского</w:t>
            </w:r>
            <w:proofErr w:type="spellEnd"/>
            <w:r w:rsidRPr="00191A24">
              <w:t xml:space="preserve"> моста** на берегу реки </w:t>
            </w:r>
            <w:proofErr w:type="spellStart"/>
            <w:r w:rsidRPr="00191A24">
              <w:t>Колпанки</w:t>
            </w:r>
            <w:proofErr w:type="spellEnd"/>
            <w:r w:rsidRPr="00191A24">
              <w:t xml:space="preserve"> недалеко от птичника в </w:t>
            </w:r>
            <w:r w:rsidR="008016AC">
              <w:t>западной части Дворцового парка.</w:t>
            </w:r>
            <w:r w:rsidRPr="00191A24">
              <w:t>*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rPr>
                <w:sz w:val="20"/>
                <w:szCs w:val="20"/>
              </w:rPr>
              <w:t xml:space="preserve">*в настоящее время в </w:t>
            </w:r>
            <w:proofErr w:type="spellStart"/>
            <w:r w:rsidRPr="00191A24">
              <w:rPr>
                <w:sz w:val="20"/>
                <w:szCs w:val="20"/>
              </w:rPr>
              <w:t>руинированном</w:t>
            </w:r>
            <w:proofErr w:type="spellEnd"/>
            <w:r w:rsidRPr="00191A24">
              <w:rPr>
                <w:sz w:val="20"/>
                <w:szCs w:val="20"/>
              </w:rPr>
              <w:t xml:space="preserve"> состоянии; 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rPr>
                <w:sz w:val="20"/>
                <w:szCs w:val="20"/>
              </w:rPr>
              <w:t>** утрачен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351C744B" wp14:editId="1FA62D4D">
                  <wp:extent cx="2162175" cy="1352550"/>
                  <wp:effectExtent l="19050" t="0" r="9525" b="0"/>
                  <wp:docPr id="544" name="Рисунок 41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4524A476" wp14:editId="29C61344">
                  <wp:extent cx="2162175" cy="1314450"/>
                  <wp:effectExtent l="19050" t="0" r="9525" b="0"/>
                  <wp:docPr id="604" name="Рисунок 173" descr="https://pastvu.com/_p/d/1/d/n/1dnx8pu4e3d2hvieh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https://pastvu.com/_p/d/1/d/n/1dnx8pu4e3d2hvieh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lum bright="10000"/>
                          </a:blip>
                          <a:srcRect t="16473" b="23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t>Фотография начала XX века</w:t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2.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Конструктивное и архитектурное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</w:t>
            </w:r>
            <w:r w:rsidR="008016AC">
              <w:t>кие фундаменты – местоположение;</w:t>
            </w:r>
          </w:p>
          <w:p w:rsidR="0043248F" w:rsidRPr="00191A24" w:rsidRDefault="008016AC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 xml:space="preserve">сторические конструкции </w:t>
            </w:r>
            <w:proofErr w:type="spellStart"/>
            <w:r w:rsidR="0043248F" w:rsidRPr="00191A24">
              <w:t>навмахии</w:t>
            </w:r>
            <w:proofErr w:type="spellEnd"/>
            <w:r w:rsidR="0043248F" w:rsidRPr="00191A24">
              <w:t>* – местоположение, габариты и конфигурация (подковообразная, в форме амфитеатра), материал (натуральный камень),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 xml:space="preserve">Исторический бассейн с колодцем* - местоположение (в центре амфитеатра), габариты и конфигурация (прямоугольная с полуциркульным колодцем), материал </w:t>
            </w:r>
            <w:r w:rsidR="008016AC">
              <w:t>исполнения (натуральный камень);</w:t>
            </w:r>
          </w:p>
          <w:p w:rsidR="0043248F" w:rsidRPr="00191A24" w:rsidRDefault="008016AC" w:rsidP="0043248F">
            <w:pPr>
              <w:spacing w:line="276" w:lineRule="auto"/>
              <w:contextualSpacing/>
              <w:jc w:val="both"/>
            </w:pPr>
            <w:r>
              <w:lastRenderedPageBreak/>
              <w:t>и</w:t>
            </w:r>
            <w:r w:rsidR="0043248F" w:rsidRPr="00191A24">
              <w:t xml:space="preserve">сторические фрагменты колонн* – местоположение, композиция, габариты и конфигурация, материал </w:t>
            </w:r>
            <w:r>
              <w:t>исполнения (натуральный камень);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rPr>
                <w:sz w:val="20"/>
                <w:szCs w:val="20"/>
              </w:rPr>
              <w:t xml:space="preserve">*в настоящее время в </w:t>
            </w:r>
            <w:proofErr w:type="spellStart"/>
            <w:r w:rsidRPr="00191A24">
              <w:rPr>
                <w:sz w:val="20"/>
                <w:szCs w:val="20"/>
              </w:rPr>
              <w:t>руинированном</w:t>
            </w:r>
            <w:proofErr w:type="spellEnd"/>
            <w:r w:rsidRPr="00191A24">
              <w:rPr>
                <w:sz w:val="20"/>
                <w:szCs w:val="20"/>
              </w:rPr>
              <w:t xml:space="preserve"> состоянии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43248F" w:rsidRPr="00191A24" w:rsidRDefault="008016AC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>сторические конструкции моста – местоположение (ниже по течению), габариты и конфигурация, материал (необработанный известняк),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 xml:space="preserve">Историческая арка моста, 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Историческое ограждение в виде каме</w:t>
            </w:r>
            <w:r w:rsidR="008016AC">
              <w:t>нных тумб и деревянных поручней;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8016AC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 xml:space="preserve">сторическая конструкция каскада – местоположение (выше </w:t>
            </w:r>
            <w:proofErr w:type="spellStart"/>
            <w:r w:rsidR="0043248F" w:rsidRPr="00191A24">
              <w:t>навмахии</w:t>
            </w:r>
            <w:proofErr w:type="spellEnd"/>
            <w:r w:rsidR="0043248F" w:rsidRPr="00191A24">
              <w:t>), габариты и конфигурация, материал (известняк),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Исторические арки (пять), историческая каменная наброска,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Исторический мост-переход над каскадом, материал (дерево).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69BC3823" wp14:editId="74C280BC">
                  <wp:extent cx="2162175" cy="952500"/>
                  <wp:effectExtent l="19050" t="0" r="9525" b="0"/>
                  <wp:docPr id="599" name="Рисунок 28" descr="C:\Users\Настя\Desktop\61. Разные парковые сооруж\фотки паспортов из КГИОП\20210623_1158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Настя\Desktop\61. Разные парковые сооруж\фотки паспортов из КГИОП\20210623_1158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lum bright="10000" contras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t>Чертеж навмахии из паспорта объекта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64D1AD52" wp14:editId="5AF31AE6">
                  <wp:extent cx="2160000" cy="1620405"/>
                  <wp:effectExtent l="19050" t="0" r="0" b="0"/>
                  <wp:docPr id="606" name="Рисунок 33" descr="C:\Users\Настя\Desktop\61. Разные парковые сооруж\фото\19. мост с каскадом\20210513_1234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Настя\Desktop\61. Разные парковые сооруж\фото\19. мост с каскадом\20210513_1234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</w:rPr>
              <w:drawing>
                <wp:inline distT="0" distB="0" distL="0" distR="0" wp14:anchorId="3B5BC9EA" wp14:editId="4B5DE01D">
                  <wp:extent cx="2160000" cy="1646120"/>
                  <wp:effectExtent l="19050" t="0" r="0" b="0"/>
                  <wp:docPr id="600" name="Рисунок 29" descr="https://upload.wikimedia.org/wikipedia/commons/1/1a/%D0%9D%D0%B0%D1%83%D0%BC%D0%B0%D1%85%D0%B8%D1%8F_%D0%B8_%D0%9C%D0%BE%D1%81%D1%82-%D1%80%D1%83%D0%B8%D0%BD%D0%B0%2C_%D0%B4%D0%BE_1917_%D0%B3._%28%D1%80%D0%B8%D1%81%D1%83%D0%BD%D0%BE%D0%BA%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upload.wikimedia.org/wikipedia/commons/1/1a/%D0%9D%D0%B0%D1%83%D0%BC%D0%B0%D1%85%D0%B8%D1%8F_%D0%B8_%D0%9C%D0%BE%D1%81%D1%82-%D1%80%D1%83%D0%B8%D0%BD%D0%B0%2C_%D0%B4%D0%BE_1917_%D0%B3._%28%D1%80%D0%B8%D1%81%D1%83%D0%BD%D0%BE%D0%BA%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46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t>Фотография начала XX века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6B6B84A9" wp14:editId="16CD3637">
                  <wp:extent cx="2160000" cy="1331813"/>
                  <wp:effectExtent l="19050" t="0" r="0" b="0"/>
                  <wp:docPr id="602" name="Рисунок 176" descr="https://pastvu.com/_p/d/1/s/x/1sxuuoqa8hf03h7qq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https://pastvu.com/_p/d/1/s/x/1sxuuoqa8hf03h7qq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318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t>Фотография начала XX века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59A5A855" wp14:editId="4337A23D">
                  <wp:extent cx="2160000" cy="1317966"/>
                  <wp:effectExtent l="19050" t="0" r="0" b="0"/>
                  <wp:docPr id="603" name="Рисунок 182" descr="https://pastvu.com/_p/d/5/w/s/5ws9020tons98qlqx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https://pastvu.com/_p/d/5/w/s/5ws9020tons98qlqx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179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t>Фотография начала XX века</w:t>
            </w:r>
          </w:p>
        </w:tc>
      </w:tr>
      <w:tr w:rsidR="0043248F" w:rsidRPr="00191A24" w:rsidTr="0043248F">
        <w:trPr>
          <w:trHeight w:val="20"/>
        </w:trPr>
        <w:tc>
          <w:tcPr>
            <w:tcW w:w="5000" w:type="pct"/>
            <w:gridSpan w:val="4"/>
          </w:tcPr>
          <w:p w:rsidR="0043248F" w:rsidRPr="00191A24" w:rsidRDefault="008016AC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>
              <w:lastRenderedPageBreak/>
              <w:t>17</w:t>
            </w:r>
            <w:r w:rsidR="0043248F" w:rsidRPr="00191A24">
              <w:t xml:space="preserve">. Лодочные станции, г. Гатчина, </w:t>
            </w:r>
            <w:proofErr w:type="gramStart"/>
            <w:r w:rsidR="0043248F" w:rsidRPr="00191A24">
              <w:t>Красноармейский</w:t>
            </w:r>
            <w:proofErr w:type="gramEnd"/>
            <w:r w:rsidR="0043248F" w:rsidRPr="00191A24">
              <w:t xml:space="preserve"> пр., д. 1, </w:t>
            </w:r>
            <w:proofErr w:type="spellStart"/>
            <w:r w:rsidR="0043248F" w:rsidRPr="00191A24">
              <w:t>сооруж</w:t>
            </w:r>
            <w:proofErr w:type="spellEnd"/>
            <w:r w:rsidR="0043248F" w:rsidRPr="00191A24">
              <w:t>. 40</w:t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1.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Объемно-пространственное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Историческое местоположение, габариты и конфигурация каменной лодочных станций на Белом озере с южной стороны Березового острова и напротив террасы на Длинном острове*</w:t>
            </w:r>
            <w:r w:rsidR="008016AC">
              <w:t>.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rPr>
                <w:sz w:val="20"/>
                <w:szCs w:val="20"/>
              </w:rPr>
              <w:t xml:space="preserve">*в настоящее время в </w:t>
            </w:r>
            <w:proofErr w:type="spellStart"/>
            <w:r w:rsidRPr="00191A24">
              <w:rPr>
                <w:sz w:val="20"/>
                <w:szCs w:val="20"/>
              </w:rPr>
              <w:t>руинированном</w:t>
            </w:r>
            <w:proofErr w:type="spellEnd"/>
            <w:r w:rsidRPr="00191A24">
              <w:rPr>
                <w:sz w:val="20"/>
                <w:szCs w:val="20"/>
              </w:rPr>
              <w:t xml:space="preserve"> состоянии, вторая станция утрачена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82CE1C5" wp14:editId="2CDE23C0">
                      <wp:simplePos x="0" y="0"/>
                      <wp:positionH relativeFrom="column">
                        <wp:posOffset>1312545</wp:posOffset>
                      </wp:positionH>
                      <wp:positionV relativeFrom="paragraph">
                        <wp:posOffset>915035</wp:posOffset>
                      </wp:positionV>
                      <wp:extent cx="90805" cy="90805"/>
                      <wp:effectExtent l="9525" t="13970" r="13970" b="9525"/>
                      <wp:wrapNone/>
                      <wp:docPr id="3" name="Прямоугольник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805" cy="908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" o:spid="_x0000_s1026" style="position:absolute;margin-left:103.35pt;margin-top:72.05pt;width:7.15pt;height:7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" fillcolor="#c0504d [3205]" strokecolor="#c0504d [3205]"/>
                  </w:pict>
                </mc:Fallback>
              </mc:AlternateContent>
            </w:r>
            <w:r w:rsidRPr="00191A24">
              <w:rPr>
                <w:noProof/>
              </w:rPr>
              <w:drawing>
                <wp:inline distT="0" distB="0" distL="0" distR="0" wp14:anchorId="610E46C7" wp14:editId="7BBE2BD0">
                  <wp:extent cx="2162175" cy="1476375"/>
                  <wp:effectExtent l="19050" t="0" r="9525" b="0"/>
                  <wp:docPr id="542" name="Рисунок 45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2.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Конструктивное и архитектурное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Историческая конструкц</w:t>
            </w:r>
            <w:r w:rsidR="008016AC">
              <w:t>ия фундаментов – местоположение;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8016AC" w:rsidP="0043248F">
            <w:pPr>
              <w:spacing w:line="276" w:lineRule="auto"/>
              <w:contextualSpacing/>
              <w:jc w:val="both"/>
            </w:pPr>
            <w:r>
              <w:t>б</w:t>
            </w:r>
            <w:r w:rsidR="0043248F" w:rsidRPr="00191A24">
              <w:t>ереговые площадки-устои – историческое местоположение, габариты и конфигурация (прямоугольная), высотные отметки, материал исполнения (натуральный каме</w:t>
            </w:r>
            <w:r>
              <w:t>нь);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8016AC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>сторические тумбы – местоположение, габариты и конфигурация, материал исполнения (известняк), профили в оформлении тумб.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</w:rPr>
              <w:lastRenderedPageBreak/>
              <w:drawing>
                <wp:inline distT="0" distB="0" distL="0" distR="0" wp14:anchorId="7F1064BB" wp14:editId="32F5503F">
                  <wp:extent cx="2160000" cy="1376703"/>
                  <wp:effectExtent l="19050" t="0" r="0" b="0"/>
                  <wp:docPr id="607" name="Рисунок 34" descr="https://img-fotki.yandex.ru/get/235015/86441892.d25/0_141180_547cea3d_or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s://img-fotki.yandex.ru/get/235015/86441892.d25/0_141180_547cea3d_or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767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248F" w:rsidRPr="00191A24" w:rsidTr="0043248F">
        <w:trPr>
          <w:trHeight w:val="20"/>
        </w:trPr>
        <w:tc>
          <w:tcPr>
            <w:tcW w:w="5000" w:type="pct"/>
            <w:gridSpan w:val="4"/>
          </w:tcPr>
          <w:p w:rsidR="0043248F" w:rsidRPr="00191A24" w:rsidRDefault="008016AC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>
              <w:lastRenderedPageBreak/>
              <w:t>18</w:t>
            </w:r>
            <w:r w:rsidR="0043248F" w:rsidRPr="00191A24">
              <w:t>. Мост Пихтового острова, г. Гатчина, Красноармейский пр., з/у № 1</w:t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1.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Объемно-пространственное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 xml:space="preserve">Историческое местоположение, габариты и конфигурация деревянного </w:t>
            </w:r>
            <w:proofErr w:type="spellStart"/>
            <w:r w:rsidRPr="00191A24">
              <w:t>трехарочного</w:t>
            </w:r>
            <w:proofErr w:type="spellEnd"/>
            <w:r w:rsidRPr="00191A24">
              <w:t xml:space="preserve"> моста на Пихтовый остров</w:t>
            </w:r>
            <w:r>
              <w:t xml:space="preserve"> в</w:t>
            </w:r>
            <w:r w:rsidRPr="00191A24">
              <w:t xml:space="preserve"> западной части Дворцового парка на Круговой дороге над протокой Белого озера</w:t>
            </w:r>
            <w:proofErr w:type="gramStart"/>
            <w:r w:rsidRPr="00191A24">
              <w:t xml:space="preserve"> </w:t>
            </w:r>
            <w:r w:rsidR="008016AC">
              <w:t>.</w:t>
            </w:r>
            <w:proofErr w:type="gramEnd"/>
            <w:r w:rsidRPr="00191A24">
              <w:t>*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rPr>
                <w:sz w:val="20"/>
                <w:szCs w:val="20"/>
              </w:rPr>
              <w:t xml:space="preserve">*в настоящее время </w:t>
            </w:r>
            <w:proofErr w:type="gramStart"/>
            <w:r w:rsidRPr="00191A24">
              <w:rPr>
                <w:sz w:val="20"/>
                <w:szCs w:val="20"/>
              </w:rPr>
              <w:t>утрачен</w:t>
            </w:r>
            <w:proofErr w:type="gramEnd"/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drawing>
                <wp:inline distT="0" distB="0" distL="0" distR="0" wp14:anchorId="1D3896D0" wp14:editId="1EFE63DC">
                  <wp:extent cx="2162175" cy="1485900"/>
                  <wp:effectExtent l="19050" t="0" r="9525" b="0"/>
                  <wp:docPr id="608" name="Рисунок 45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2.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Конструктивное и архитектурное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Исторические фундам</w:t>
            </w:r>
            <w:r w:rsidR="000568A9">
              <w:t>енты – местоположение;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0568A9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 xml:space="preserve">сторические стены (надводная часть)* – местоположение, габариты и </w:t>
            </w:r>
            <w:r>
              <w:t>конфигурация, материал (дерево);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rPr>
                <w:sz w:val="20"/>
                <w:szCs w:val="20"/>
              </w:rPr>
              <w:t xml:space="preserve">*в настоящее время </w:t>
            </w:r>
            <w:proofErr w:type="gramStart"/>
            <w:r w:rsidRPr="00191A24">
              <w:rPr>
                <w:sz w:val="20"/>
                <w:szCs w:val="20"/>
              </w:rPr>
              <w:t>утрачены</w:t>
            </w:r>
            <w:proofErr w:type="gramEnd"/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43248F" w:rsidRPr="00191A24" w:rsidRDefault="000568A9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>сторические арки – местоположение, габариты и конфигурация (центральная -  высокая полуциркульная, две боков</w:t>
            </w:r>
            <w:r>
              <w:t>ые – небольшие полуциркульные)*;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rPr>
                <w:sz w:val="20"/>
                <w:szCs w:val="20"/>
              </w:rPr>
              <w:t xml:space="preserve">*настоящее время </w:t>
            </w:r>
            <w:proofErr w:type="gramStart"/>
            <w:r w:rsidRPr="00191A24">
              <w:rPr>
                <w:sz w:val="20"/>
                <w:szCs w:val="20"/>
              </w:rPr>
              <w:t>утрачены</w:t>
            </w:r>
            <w:proofErr w:type="gramEnd"/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43248F" w:rsidRPr="00191A24" w:rsidRDefault="000568A9" w:rsidP="0043248F">
            <w:pPr>
              <w:spacing w:line="276" w:lineRule="auto"/>
              <w:contextualSpacing/>
              <w:jc w:val="both"/>
            </w:pPr>
            <w:r>
              <w:t>а</w:t>
            </w:r>
            <w:r w:rsidR="0043248F" w:rsidRPr="00191A24">
              <w:t xml:space="preserve">рхитектурное оформление (деревянное)*: 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центральная арка акцентирована архивольтом и замковым камнем,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малые арки оформлены архивольтами,</w:t>
            </w:r>
          </w:p>
          <w:p w:rsidR="0043248F" w:rsidRPr="000568A9" w:rsidRDefault="0043248F" w:rsidP="0043248F">
            <w:pPr>
              <w:spacing w:line="276" w:lineRule="auto"/>
              <w:contextualSpacing/>
              <w:jc w:val="both"/>
            </w:pPr>
            <w:r w:rsidRPr="00191A24">
              <w:t xml:space="preserve">в простенках ромбовидные </w:t>
            </w:r>
            <w:proofErr w:type="spellStart"/>
            <w:r w:rsidRPr="00191A24">
              <w:t>филенки</w:t>
            </w:r>
            <w:proofErr w:type="gramStart"/>
            <w:r w:rsidRPr="00191A24">
              <w:t>,о</w:t>
            </w:r>
            <w:proofErr w:type="gramEnd"/>
            <w:r w:rsidRPr="00191A24">
              <w:t>граждение</w:t>
            </w:r>
            <w:proofErr w:type="spellEnd"/>
            <w:r w:rsidRPr="00191A24">
              <w:t xml:space="preserve"> в виде тумб с профилированным завершением и сетчатым ограждением</w:t>
            </w:r>
            <w:r w:rsidRPr="00191A24">
              <w:rPr>
                <w:sz w:val="20"/>
                <w:szCs w:val="20"/>
              </w:rPr>
              <w:t>.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rPr>
                <w:sz w:val="20"/>
                <w:szCs w:val="20"/>
              </w:rPr>
              <w:t>*в настоящее время утрачено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1C544778" wp14:editId="68469138">
                  <wp:extent cx="2160000" cy="1149163"/>
                  <wp:effectExtent l="19050" t="0" r="0" b="0"/>
                  <wp:docPr id="610" name="Рисунок 1" descr="https://pastvu.com/_p/a/k/q/c/kqcsf0xk7i3xw3af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pastvu.com/_p/a/k/q/c/kqcsf0xk7i3xw3af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1491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t>Фотография 1970-х годов</w:t>
            </w:r>
          </w:p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763E0E3F" wp14:editId="45B57F39">
                  <wp:extent cx="2160000" cy="1554146"/>
                  <wp:effectExtent l="19050" t="0" r="0" b="0"/>
                  <wp:docPr id="609" name="Рисунок 12" descr="https://pastvu.com/_p/d/n/p/l/npl94m92h997qo6vd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pastvu.com/_p/d/n/p/l/npl94m92h997qo6vd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541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248F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t>Фотграфия 1960-х годов</w:t>
            </w:r>
          </w:p>
          <w:p w:rsidR="000568A9" w:rsidRDefault="000568A9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0568A9" w:rsidRDefault="000568A9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0568A9" w:rsidRDefault="000568A9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0568A9" w:rsidRDefault="000568A9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0568A9" w:rsidRDefault="000568A9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0568A9" w:rsidRDefault="000568A9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0568A9" w:rsidRDefault="000568A9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0568A9" w:rsidRDefault="000568A9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0568A9" w:rsidRDefault="000568A9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0568A9" w:rsidRDefault="000568A9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0568A9" w:rsidRDefault="000568A9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0568A9" w:rsidRDefault="000568A9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0568A9" w:rsidRDefault="000568A9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0568A9" w:rsidRDefault="000568A9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0568A9" w:rsidRDefault="000568A9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0568A9" w:rsidRDefault="000568A9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0568A9" w:rsidRDefault="000568A9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0568A9" w:rsidRDefault="000568A9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0568A9" w:rsidRPr="00191A24" w:rsidRDefault="000568A9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43248F" w:rsidRPr="00191A24" w:rsidTr="0043248F">
        <w:trPr>
          <w:trHeight w:val="20"/>
        </w:trPr>
        <w:tc>
          <w:tcPr>
            <w:tcW w:w="5000" w:type="pct"/>
            <w:gridSpan w:val="4"/>
          </w:tcPr>
          <w:p w:rsidR="0043248F" w:rsidRPr="00191A24" w:rsidRDefault="000568A9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>
              <w:lastRenderedPageBreak/>
              <w:t>19</w:t>
            </w:r>
            <w:r w:rsidR="0043248F" w:rsidRPr="00191A24">
              <w:t>. Грот Белого озера, г. Гатчина, Красноармейский пр., з/у № 1</w:t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1.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Объемно-пространственное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t>Историческое местоположение, габариты и конфигурация каменного арочного грота на юго-западном берегу Белого озера неподалеку от террасы Белого озера</w:t>
            </w:r>
            <w:r w:rsidR="000568A9">
              <w:t>.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357AA4DB" wp14:editId="3D1330DD">
                      <wp:simplePos x="0" y="0"/>
                      <wp:positionH relativeFrom="column">
                        <wp:posOffset>1131570</wp:posOffset>
                      </wp:positionH>
                      <wp:positionV relativeFrom="paragraph">
                        <wp:posOffset>853440</wp:posOffset>
                      </wp:positionV>
                      <wp:extent cx="171450" cy="161925"/>
                      <wp:effectExtent l="9525" t="7620" r="9525" b="11430"/>
                      <wp:wrapNone/>
                      <wp:docPr id="2" name="Прямоугольник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" cy="1619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" o:spid="_x0000_s1026" style="position:absolute;margin-left:89.1pt;margin-top:67.2pt;width:13.5pt;height:12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" fillcolor="#c0504d [3205]" strokecolor="#c0504d [3205]"/>
                  </w:pict>
                </mc:Fallback>
              </mc:AlternateContent>
            </w:r>
            <w:r w:rsidRPr="00191A24">
              <w:rPr>
                <w:noProof/>
              </w:rPr>
              <w:drawing>
                <wp:inline distT="0" distB="0" distL="0" distR="0" wp14:anchorId="244656D1" wp14:editId="397D632C">
                  <wp:extent cx="2162175" cy="1409700"/>
                  <wp:effectExtent l="19050" t="0" r="9525" b="0"/>
                  <wp:docPr id="545" name="Рисунок 45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2.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Конструктивное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</w:t>
            </w:r>
            <w:r w:rsidR="000568A9">
              <w:t>кие фундаменты – местоположение;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</w:p>
          <w:p w:rsidR="0043248F" w:rsidRPr="00191A24" w:rsidRDefault="001D0EED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>сторические подпорные стены и арка  – местоположение, габариты и конфигурация (</w:t>
            </w:r>
            <w:proofErr w:type="gramStart"/>
            <w:r w:rsidR="0043248F" w:rsidRPr="00191A24">
              <w:t>арка-полуци</w:t>
            </w:r>
            <w:r w:rsidR="000568A9">
              <w:t>ркульная</w:t>
            </w:r>
            <w:proofErr w:type="gramEnd"/>
            <w:r w:rsidR="000568A9">
              <w:t>), материал (известняк);</w:t>
            </w:r>
          </w:p>
          <w:p w:rsidR="0043248F" w:rsidRPr="00191A24" w:rsidRDefault="000568A9" w:rsidP="0043248F">
            <w:pPr>
              <w:spacing w:line="276" w:lineRule="auto"/>
              <w:contextualSpacing/>
              <w:jc w:val="both"/>
            </w:pPr>
            <w:r>
              <w:t>и</w:t>
            </w:r>
            <w:r w:rsidR="0043248F" w:rsidRPr="00191A24">
              <w:t xml:space="preserve">сторическое </w:t>
            </w:r>
            <w:proofErr w:type="spellStart"/>
            <w:r w:rsidR="0043248F" w:rsidRPr="00191A24">
              <w:t>одернованное</w:t>
            </w:r>
            <w:proofErr w:type="spellEnd"/>
            <w:r w:rsidR="0043248F" w:rsidRPr="00191A24">
              <w:t xml:space="preserve"> покрытие.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191A24">
              <w:rPr>
                <w:noProof/>
                <w:sz w:val="20"/>
                <w:szCs w:val="20"/>
              </w:rPr>
              <w:drawing>
                <wp:inline distT="0" distB="0" distL="0" distR="0" wp14:anchorId="544B906F" wp14:editId="71F0E82F">
                  <wp:extent cx="2160000" cy="1620350"/>
                  <wp:effectExtent l="19050" t="0" r="0" b="0"/>
                  <wp:docPr id="611" name="Рисунок 37" descr="C:\Users\Настя\Desktop\61. Разные парковые сооруж\фото\20 грот на белом озере\20210415_1133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Настя\Desktop\61. Разные парковые сооруж\фото\20 грот на белом озере\20210415_1133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248F" w:rsidRPr="00191A24" w:rsidTr="0043248F">
        <w:trPr>
          <w:trHeight w:val="20"/>
        </w:trPr>
        <w:tc>
          <w:tcPr>
            <w:tcW w:w="5000" w:type="pct"/>
            <w:gridSpan w:val="4"/>
          </w:tcPr>
          <w:p w:rsidR="0043248F" w:rsidRPr="00191A24" w:rsidRDefault="000568A9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>
              <w:t>20</w:t>
            </w:r>
            <w:r w:rsidR="0043248F" w:rsidRPr="00191A24">
              <w:t>. Сооружение у Березовых ворот, г. Гатчина, Красноармейский пр., з/у № 1</w:t>
            </w:r>
          </w:p>
        </w:tc>
      </w:tr>
      <w:tr w:rsidR="0043248F" w:rsidRPr="00191A24" w:rsidTr="008016AC">
        <w:trPr>
          <w:trHeight w:val="20"/>
        </w:trPr>
        <w:tc>
          <w:tcPr>
            <w:tcW w:w="276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1.</w:t>
            </w:r>
          </w:p>
        </w:tc>
        <w:tc>
          <w:tcPr>
            <w:tcW w:w="1019" w:type="pct"/>
          </w:tcPr>
          <w:p w:rsidR="0043248F" w:rsidRPr="00191A24" w:rsidRDefault="0043248F" w:rsidP="0043248F">
            <w:pPr>
              <w:spacing w:line="276" w:lineRule="auto"/>
              <w:contextualSpacing/>
            </w:pPr>
            <w:r w:rsidRPr="00191A24">
              <w:t>Объемно-пространственное решение</w:t>
            </w:r>
          </w:p>
        </w:tc>
        <w:tc>
          <w:tcPr>
            <w:tcW w:w="1898" w:type="pct"/>
          </w:tcPr>
          <w:p w:rsidR="0043248F" w:rsidRPr="00191A24" w:rsidRDefault="0043248F" w:rsidP="0043248F">
            <w:pPr>
              <w:spacing w:line="276" w:lineRule="auto"/>
              <w:contextualSpacing/>
              <w:jc w:val="both"/>
            </w:pPr>
            <w:r w:rsidRPr="00191A24">
              <w:t>Историческое местоположение, габариты и конфигурация (прямоугольная) каменных фундаментов неподалеку от Березовых ворот, материал (известняк, кирпич).</w:t>
            </w:r>
          </w:p>
          <w:p w:rsidR="0043248F" w:rsidRPr="00191A24" w:rsidRDefault="0043248F" w:rsidP="0043248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91A24">
              <w:rPr>
                <w:sz w:val="20"/>
                <w:szCs w:val="20"/>
              </w:rPr>
              <w:t>*в настоящее время сооружение утрачено</w:t>
            </w:r>
          </w:p>
        </w:tc>
        <w:tc>
          <w:tcPr>
            <w:tcW w:w="1807" w:type="pct"/>
          </w:tcPr>
          <w:p w:rsidR="0043248F" w:rsidRPr="00191A24" w:rsidRDefault="0043248F" w:rsidP="004324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191A24">
              <w:rPr>
                <w:noProof/>
              </w:rPr>
              <w:drawing>
                <wp:inline distT="0" distB="0" distL="0" distR="0" wp14:anchorId="6C55AF0F" wp14:editId="2E29CE4F">
                  <wp:extent cx="2162175" cy="1352550"/>
                  <wp:effectExtent l="19050" t="0" r="9525" b="0"/>
                  <wp:docPr id="546" name="Рисунок 45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19F4" w:rsidRDefault="004319F4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4319F4" w:rsidRDefault="004319F4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4319F4" w:rsidRDefault="004319F4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4319F4" w:rsidRDefault="004319F4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DD6D16" w:rsidRDefault="00DD6D1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0C3533" w:rsidRDefault="000C3533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ED0AAB" w:rsidRDefault="00ED0AAB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2E4E3B" w:rsidRDefault="002E4E3B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CD2BE0" w:rsidRPr="008B2D99" w:rsidRDefault="004E283D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  <w:r w:rsidRPr="008B2D99">
        <w:rPr>
          <w:rFonts w:eastAsia="Calibri"/>
          <w:spacing w:val="-1"/>
          <w:sz w:val="22"/>
          <w:szCs w:val="22"/>
          <w:lang w:eastAsia="en-US"/>
        </w:rPr>
        <w:t xml:space="preserve">* </w:t>
      </w:r>
      <w:r w:rsidR="00CD2BE0" w:rsidRPr="008B2D99">
        <w:rPr>
          <w:rFonts w:eastAsia="Calibri"/>
          <w:i/>
          <w:spacing w:val="-1"/>
          <w:sz w:val="22"/>
          <w:szCs w:val="22"/>
          <w:lang w:eastAsia="en-US"/>
        </w:rPr>
        <w:t>Предмет охраны может быть уточнен при проведении дополнительных научных исследований.</w:t>
      </w:r>
    </w:p>
    <w:sectPr w:rsidR="00CD2BE0" w:rsidRPr="008B2D99" w:rsidSect="00EC066D">
      <w:headerReference w:type="default" r:id="rId150"/>
      <w:pgSz w:w="11906" w:h="16838"/>
      <w:pgMar w:top="851" w:right="566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300CF" w:rsidRDefault="00E300CF" w:rsidP="005B370B">
      <w:r>
        <w:separator/>
      </w:r>
    </w:p>
  </w:endnote>
  <w:endnote w:type="continuationSeparator" w:id="0">
    <w:p w:rsidR="00E300CF" w:rsidRDefault="00E300CF" w:rsidP="005B3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300CF" w:rsidRDefault="00E300CF" w:rsidP="005B370B">
      <w:r>
        <w:separator/>
      </w:r>
    </w:p>
  </w:footnote>
  <w:footnote w:type="continuationSeparator" w:id="0">
    <w:p w:rsidR="00E300CF" w:rsidRDefault="00E300CF" w:rsidP="005B370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248F" w:rsidRDefault="0043248F" w:rsidP="00B02A21">
    <w:pPr>
      <w:pStyle w:val="ab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5E3842"/>
    <w:multiLevelType w:val="hybridMultilevel"/>
    <w:tmpl w:val="D660AA0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">
    <w:nsid w:val="026E70A8"/>
    <w:multiLevelType w:val="hybridMultilevel"/>
    <w:tmpl w:val="765E5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32C59D3"/>
    <w:multiLevelType w:val="hybridMultilevel"/>
    <w:tmpl w:val="6F0226B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8ED2A6A"/>
    <w:multiLevelType w:val="multilevel"/>
    <w:tmpl w:val="BF3CE3A6"/>
    <w:lvl w:ilvl="0">
      <w:start w:val="8"/>
      <w:numFmt w:val="decimal"/>
      <w:lvlText w:val="%1"/>
      <w:lvlJc w:val="left"/>
      <w:pPr>
        <w:ind w:left="2968" w:hanging="1117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2968" w:hanging="1117"/>
        <w:jc w:val="right"/>
      </w:pPr>
      <w:rPr>
        <w:rFonts w:ascii="Times New Roman" w:eastAsia="Times New Roman" w:hAnsi="Times New Roman" w:cs="Times New Roman" w:hint="default"/>
        <w:b/>
        <w:bCs/>
        <w:spacing w:val="-13"/>
        <w:w w:val="100"/>
        <w:sz w:val="24"/>
        <w:szCs w:val="24"/>
        <w:lang w:val="ru-RU" w:eastAsia="ru-RU" w:bidi="ru-RU"/>
      </w:rPr>
    </w:lvl>
    <w:lvl w:ilvl="2">
      <w:numFmt w:val="bullet"/>
      <w:lvlText w:val="•"/>
      <w:lvlJc w:val="left"/>
      <w:pPr>
        <w:ind w:left="4477" w:hanging="1117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5235" w:hanging="1117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5994" w:hanging="1117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6753" w:hanging="1117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7511" w:hanging="1117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8270" w:hanging="1117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9029" w:hanging="1117"/>
      </w:pPr>
      <w:rPr>
        <w:rFonts w:hint="default"/>
        <w:lang w:val="ru-RU" w:eastAsia="ru-RU" w:bidi="ru-RU"/>
      </w:rPr>
    </w:lvl>
  </w:abstractNum>
  <w:abstractNum w:abstractNumId="4">
    <w:nsid w:val="0B08680C"/>
    <w:multiLevelType w:val="multilevel"/>
    <w:tmpl w:val="D200D7B0"/>
    <w:lvl w:ilvl="0">
      <w:start w:val="2"/>
      <w:numFmt w:val="decimal"/>
      <w:lvlText w:val="%1."/>
      <w:lvlJc w:val="left"/>
      <w:pPr>
        <w:ind w:left="773" w:hanging="240"/>
      </w:pPr>
      <w:rPr>
        <w:rFonts w:ascii="Times New Roman" w:eastAsia="Times New Roman" w:hAnsi="Times New Roman" w:cs="Times New Roman" w:hint="default"/>
        <w:spacing w:val="-2"/>
        <w:w w:val="100"/>
        <w:sz w:val="24"/>
        <w:szCs w:val="24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533" w:hanging="586"/>
      </w:pPr>
      <w:rPr>
        <w:rFonts w:ascii="Times New Roman" w:eastAsia="Times New Roman" w:hAnsi="Times New Roman" w:cs="Times New Roman" w:hint="default"/>
        <w:spacing w:val="-8"/>
        <w:w w:val="100"/>
        <w:sz w:val="24"/>
        <w:szCs w:val="24"/>
        <w:lang w:val="ru-RU" w:eastAsia="ru-RU" w:bidi="ru-RU"/>
      </w:rPr>
    </w:lvl>
    <w:lvl w:ilvl="2">
      <w:numFmt w:val="bullet"/>
      <w:lvlText w:val="•"/>
      <w:lvlJc w:val="left"/>
      <w:pPr>
        <w:ind w:left="1865" w:hanging="586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2950" w:hanging="586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035" w:hanging="586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120" w:hanging="586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205" w:hanging="586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290" w:hanging="586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376" w:hanging="586"/>
      </w:pPr>
      <w:rPr>
        <w:rFonts w:hint="default"/>
        <w:lang w:val="ru-RU" w:eastAsia="ru-RU" w:bidi="ru-RU"/>
      </w:rPr>
    </w:lvl>
  </w:abstractNum>
  <w:abstractNum w:abstractNumId="5">
    <w:nsid w:val="0F100C9F"/>
    <w:multiLevelType w:val="hybridMultilevel"/>
    <w:tmpl w:val="279877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07751EE"/>
    <w:multiLevelType w:val="hybridMultilevel"/>
    <w:tmpl w:val="EE749212"/>
    <w:lvl w:ilvl="0" w:tplc="6A3AAA96">
      <w:start w:val="1"/>
      <w:numFmt w:val="decimal"/>
      <w:lvlText w:val="%1"/>
      <w:lvlJc w:val="left"/>
      <w:pPr>
        <w:ind w:left="1495" w:hanging="360"/>
      </w:pPr>
      <w:rPr>
        <w:rFonts w:hint="default"/>
        <w:b/>
        <w:color w:val="FF3399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7">
    <w:nsid w:val="11CA3263"/>
    <w:multiLevelType w:val="hybridMultilevel"/>
    <w:tmpl w:val="749E6A6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8">
    <w:nsid w:val="1B9A1A29"/>
    <w:multiLevelType w:val="hybridMultilevel"/>
    <w:tmpl w:val="8CC27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E0271D6"/>
    <w:multiLevelType w:val="hybridMultilevel"/>
    <w:tmpl w:val="BF4672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07263E7"/>
    <w:multiLevelType w:val="hybridMultilevel"/>
    <w:tmpl w:val="A9640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1363B89"/>
    <w:multiLevelType w:val="hybridMultilevel"/>
    <w:tmpl w:val="4B325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5B37C2D"/>
    <w:multiLevelType w:val="hybridMultilevel"/>
    <w:tmpl w:val="55307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DC93C49"/>
    <w:multiLevelType w:val="multilevel"/>
    <w:tmpl w:val="13224A5E"/>
    <w:lvl w:ilvl="0">
      <w:start w:val="1"/>
      <w:numFmt w:val="decimal"/>
      <w:lvlText w:val="%1."/>
      <w:lvlJc w:val="left"/>
      <w:pPr>
        <w:ind w:left="973" w:hanging="440"/>
      </w:pPr>
      <w:rPr>
        <w:rFonts w:ascii="Times New Roman" w:eastAsia="Times New Roman" w:hAnsi="Times New Roman" w:cs="Times New Roman" w:hint="default"/>
        <w:spacing w:val="-2"/>
        <w:w w:val="100"/>
        <w:sz w:val="24"/>
        <w:szCs w:val="24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633" w:hanging="860"/>
      </w:pPr>
      <w:rPr>
        <w:rFonts w:hint="default"/>
        <w:spacing w:val="-8"/>
        <w:w w:val="100"/>
        <w:lang w:val="ru-RU" w:eastAsia="ru-RU" w:bidi="ru-RU"/>
      </w:rPr>
    </w:lvl>
    <w:lvl w:ilvl="2">
      <w:numFmt w:val="bullet"/>
      <w:lvlText w:val="•"/>
      <w:lvlJc w:val="left"/>
      <w:pPr>
        <w:ind w:left="2629" w:hanging="860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619" w:hanging="860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608" w:hanging="860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598" w:hanging="860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588" w:hanging="860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577" w:hanging="860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567" w:hanging="860"/>
      </w:pPr>
      <w:rPr>
        <w:rFonts w:hint="default"/>
        <w:lang w:val="ru-RU" w:eastAsia="ru-RU" w:bidi="ru-RU"/>
      </w:rPr>
    </w:lvl>
  </w:abstractNum>
  <w:abstractNum w:abstractNumId="14">
    <w:nsid w:val="37E2215F"/>
    <w:multiLevelType w:val="hybridMultilevel"/>
    <w:tmpl w:val="F1BE9AAC"/>
    <w:lvl w:ilvl="0" w:tplc="3086CEB4">
      <w:numFmt w:val="bullet"/>
      <w:lvlText w:val="-"/>
      <w:lvlJc w:val="left"/>
      <w:pPr>
        <w:ind w:left="267" w:hanging="164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8CD41C92">
      <w:numFmt w:val="bullet"/>
      <w:lvlText w:val="•"/>
      <w:lvlJc w:val="left"/>
      <w:pPr>
        <w:ind w:left="857" w:hanging="164"/>
      </w:pPr>
      <w:rPr>
        <w:rFonts w:hint="default"/>
      </w:rPr>
    </w:lvl>
    <w:lvl w:ilvl="2" w:tplc="60900896">
      <w:numFmt w:val="bullet"/>
      <w:lvlText w:val="•"/>
      <w:lvlJc w:val="left"/>
      <w:pPr>
        <w:ind w:left="1454" w:hanging="164"/>
      </w:pPr>
      <w:rPr>
        <w:rFonts w:hint="default"/>
      </w:rPr>
    </w:lvl>
    <w:lvl w:ilvl="3" w:tplc="DD5465B6">
      <w:numFmt w:val="bullet"/>
      <w:lvlText w:val="•"/>
      <w:lvlJc w:val="left"/>
      <w:pPr>
        <w:ind w:left="2051" w:hanging="164"/>
      </w:pPr>
      <w:rPr>
        <w:rFonts w:hint="default"/>
      </w:rPr>
    </w:lvl>
    <w:lvl w:ilvl="4" w:tplc="671402BC">
      <w:numFmt w:val="bullet"/>
      <w:lvlText w:val="•"/>
      <w:lvlJc w:val="left"/>
      <w:pPr>
        <w:ind w:left="2648" w:hanging="164"/>
      </w:pPr>
      <w:rPr>
        <w:rFonts w:hint="default"/>
      </w:rPr>
    </w:lvl>
    <w:lvl w:ilvl="5" w:tplc="50764642">
      <w:numFmt w:val="bullet"/>
      <w:lvlText w:val="•"/>
      <w:lvlJc w:val="left"/>
      <w:pPr>
        <w:ind w:left="3245" w:hanging="164"/>
      </w:pPr>
      <w:rPr>
        <w:rFonts w:hint="default"/>
      </w:rPr>
    </w:lvl>
    <w:lvl w:ilvl="6" w:tplc="AE8A753C">
      <w:numFmt w:val="bullet"/>
      <w:lvlText w:val="•"/>
      <w:lvlJc w:val="left"/>
      <w:pPr>
        <w:ind w:left="3842" w:hanging="164"/>
      </w:pPr>
      <w:rPr>
        <w:rFonts w:hint="default"/>
      </w:rPr>
    </w:lvl>
    <w:lvl w:ilvl="7" w:tplc="18E2D848">
      <w:numFmt w:val="bullet"/>
      <w:lvlText w:val="•"/>
      <w:lvlJc w:val="left"/>
      <w:pPr>
        <w:ind w:left="4439" w:hanging="164"/>
      </w:pPr>
      <w:rPr>
        <w:rFonts w:hint="default"/>
      </w:rPr>
    </w:lvl>
    <w:lvl w:ilvl="8" w:tplc="F8FC645E">
      <w:numFmt w:val="bullet"/>
      <w:lvlText w:val="•"/>
      <w:lvlJc w:val="left"/>
      <w:pPr>
        <w:ind w:left="5036" w:hanging="164"/>
      </w:pPr>
      <w:rPr>
        <w:rFonts w:hint="default"/>
      </w:rPr>
    </w:lvl>
  </w:abstractNum>
  <w:abstractNum w:abstractNumId="15">
    <w:nsid w:val="401A699F"/>
    <w:multiLevelType w:val="hybridMultilevel"/>
    <w:tmpl w:val="745C5BC0"/>
    <w:lvl w:ilvl="0" w:tplc="8FE27786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  <w:spacing w:val="-11"/>
        <w:w w:val="99"/>
        <w:sz w:val="24"/>
        <w:szCs w:val="24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40234646"/>
    <w:multiLevelType w:val="hybridMultilevel"/>
    <w:tmpl w:val="67D848A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7">
    <w:nsid w:val="403D1A43"/>
    <w:multiLevelType w:val="hybridMultilevel"/>
    <w:tmpl w:val="29062CB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8">
    <w:nsid w:val="431708E5"/>
    <w:multiLevelType w:val="multilevel"/>
    <w:tmpl w:val="C4DCA17C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6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3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23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10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7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98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848" w:hanging="1800"/>
      </w:pPr>
      <w:rPr>
        <w:rFonts w:hint="default"/>
      </w:rPr>
    </w:lvl>
  </w:abstractNum>
  <w:abstractNum w:abstractNumId="19">
    <w:nsid w:val="45D5318C"/>
    <w:multiLevelType w:val="hybridMultilevel"/>
    <w:tmpl w:val="14963E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6FB572E"/>
    <w:multiLevelType w:val="hybridMultilevel"/>
    <w:tmpl w:val="81F28D88"/>
    <w:lvl w:ilvl="0" w:tplc="46244A1A">
      <w:start w:val="1"/>
      <w:numFmt w:val="decimal"/>
      <w:lvlText w:val="%1."/>
      <w:lvlJc w:val="left"/>
      <w:pPr>
        <w:ind w:left="1211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21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CF81BF3"/>
    <w:multiLevelType w:val="hybridMultilevel"/>
    <w:tmpl w:val="016609C2"/>
    <w:lvl w:ilvl="0" w:tplc="1E5863D0">
      <w:start w:val="1"/>
      <w:numFmt w:val="bullet"/>
      <w:lvlText w:val=""/>
      <w:lvlJc w:val="left"/>
      <w:pPr>
        <w:ind w:left="7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</w:abstractNum>
  <w:abstractNum w:abstractNumId="23">
    <w:nsid w:val="4EE15E0B"/>
    <w:multiLevelType w:val="hybridMultilevel"/>
    <w:tmpl w:val="0E3A44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FDC735F"/>
    <w:multiLevelType w:val="hybridMultilevel"/>
    <w:tmpl w:val="B802CA84"/>
    <w:lvl w:ilvl="0" w:tplc="B9D4A448">
      <w:start w:val="1"/>
      <w:numFmt w:val="decimal"/>
      <w:lvlText w:val="%1."/>
      <w:lvlJc w:val="left"/>
      <w:pPr>
        <w:ind w:left="533" w:hanging="276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ru-RU" w:bidi="ru-RU"/>
      </w:rPr>
    </w:lvl>
    <w:lvl w:ilvl="1" w:tplc="DE16A4F4">
      <w:numFmt w:val="bullet"/>
      <w:lvlText w:val="•"/>
      <w:lvlJc w:val="left"/>
      <w:pPr>
        <w:ind w:left="1540" w:hanging="276"/>
      </w:pPr>
      <w:rPr>
        <w:rFonts w:hint="default"/>
        <w:lang w:val="ru-RU" w:eastAsia="ru-RU" w:bidi="ru-RU"/>
      </w:rPr>
    </w:lvl>
    <w:lvl w:ilvl="2" w:tplc="BC6CEF5C">
      <w:numFmt w:val="bullet"/>
      <w:lvlText w:val="•"/>
      <w:lvlJc w:val="left"/>
      <w:pPr>
        <w:ind w:left="2541" w:hanging="276"/>
      </w:pPr>
      <w:rPr>
        <w:rFonts w:hint="default"/>
        <w:lang w:val="ru-RU" w:eastAsia="ru-RU" w:bidi="ru-RU"/>
      </w:rPr>
    </w:lvl>
    <w:lvl w:ilvl="3" w:tplc="604CCFC2">
      <w:numFmt w:val="bullet"/>
      <w:lvlText w:val="•"/>
      <w:lvlJc w:val="left"/>
      <w:pPr>
        <w:ind w:left="3541" w:hanging="276"/>
      </w:pPr>
      <w:rPr>
        <w:rFonts w:hint="default"/>
        <w:lang w:val="ru-RU" w:eastAsia="ru-RU" w:bidi="ru-RU"/>
      </w:rPr>
    </w:lvl>
    <w:lvl w:ilvl="4" w:tplc="F1BEC972">
      <w:numFmt w:val="bullet"/>
      <w:lvlText w:val="•"/>
      <w:lvlJc w:val="left"/>
      <w:pPr>
        <w:ind w:left="4542" w:hanging="276"/>
      </w:pPr>
      <w:rPr>
        <w:rFonts w:hint="default"/>
        <w:lang w:val="ru-RU" w:eastAsia="ru-RU" w:bidi="ru-RU"/>
      </w:rPr>
    </w:lvl>
    <w:lvl w:ilvl="5" w:tplc="BA58678C">
      <w:numFmt w:val="bullet"/>
      <w:lvlText w:val="•"/>
      <w:lvlJc w:val="left"/>
      <w:pPr>
        <w:ind w:left="5543" w:hanging="276"/>
      </w:pPr>
      <w:rPr>
        <w:rFonts w:hint="default"/>
        <w:lang w:val="ru-RU" w:eastAsia="ru-RU" w:bidi="ru-RU"/>
      </w:rPr>
    </w:lvl>
    <w:lvl w:ilvl="6" w:tplc="EA66F3EE">
      <w:numFmt w:val="bullet"/>
      <w:lvlText w:val="•"/>
      <w:lvlJc w:val="left"/>
      <w:pPr>
        <w:ind w:left="6543" w:hanging="276"/>
      </w:pPr>
      <w:rPr>
        <w:rFonts w:hint="default"/>
        <w:lang w:val="ru-RU" w:eastAsia="ru-RU" w:bidi="ru-RU"/>
      </w:rPr>
    </w:lvl>
    <w:lvl w:ilvl="7" w:tplc="7730E3BE">
      <w:numFmt w:val="bullet"/>
      <w:lvlText w:val="•"/>
      <w:lvlJc w:val="left"/>
      <w:pPr>
        <w:ind w:left="7544" w:hanging="276"/>
      </w:pPr>
      <w:rPr>
        <w:rFonts w:hint="default"/>
        <w:lang w:val="ru-RU" w:eastAsia="ru-RU" w:bidi="ru-RU"/>
      </w:rPr>
    </w:lvl>
    <w:lvl w:ilvl="8" w:tplc="8A020194">
      <w:numFmt w:val="bullet"/>
      <w:lvlText w:val="•"/>
      <w:lvlJc w:val="left"/>
      <w:pPr>
        <w:ind w:left="8545" w:hanging="276"/>
      </w:pPr>
      <w:rPr>
        <w:rFonts w:hint="default"/>
        <w:lang w:val="ru-RU" w:eastAsia="ru-RU" w:bidi="ru-RU"/>
      </w:rPr>
    </w:lvl>
  </w:abstractNum>
  <w:abstractNum w:abstractNumId="25">
    <w:nsid w:val="529D1119"/>
    <w:multiLevelType w:val="hybridMultilevel"/>
    <w:tmpl w:val="4442E8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6F9691F"/>
    <w:multiLevelType w:val="hybridMultilevel"/>
    <w:tmpl w:val="E2EE63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A5131B9"/>
    <w:multiLevelType w:val="hybridMultilevel"/>
    <w:tmpl w:val="6446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D8F06B2"/>
    <w:multiLevelType w:val="hybridMultilevel"/>
    <w:tmpl w:val="3C2A788C"/>
    <w:lvl w:ilvl="0" w:tplc="3110B33C">
      <w:start w:val="1"/>
      <w:numFmt w:val="decimal"/>
      <w:lvlText w:val="%1."/>
      <w:lvlJc w:val="left"/>
      <w:pPr>
        <w:ind w:left="39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29">
    <w:nsid w:val="5F980337"/>
    <w:multiLevelType w:val="hybridMultilevel"/>
    <w:tmpl w:val="FC5637A6"/>
    <w:lvl w:ilvl="0" w:tplc="F0128A0A">
      <w:start w:val="4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2FB0262"/>
    <w:multiLevelType w:val="hybridMultilevel"/>
    <w:tmpl w:val="4028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3143AF2"/>
    <w:multiLevelType w:val="hybridMultilevel"/>
    <w:tmpl w:val="30A20C6E"/>
    <w:lvl w:ilvl="0" w:tplc="292490F2">
      <w:start w:val="1"/>
      <w:numFmt w:val="decimal"/>
      <w:lvlText w:val="%1."/>
      <w:lvlJc w:val="left"/>
      <w:pPr>
        <w:ind w:left="1254" w:hanging="401"/>
        <w:jc w:val="right"/>
      </w:pPr>
      <w:rPr>
        <w:rFonts w:hint="default"/>
        <w:b/>
        <w:bCs/>
        <w:spacing w:val="-1"/>
        <w:w w:val="100"/>
        <w:lang w:val="ru-RU" w:eastAsia="ru-RU" w:bidi="ru-RU"/>
      </w:rPr>
    </w:lvl>
    <w:lvl w:ilvl="1" w:tplc="083AE09C">
      <w:numFmt w:val="bullet"/>
      <w:lvlText w:val="•"/>
      <w:lvlJc w:val="left"/>
      <w:pPr>
        <w:ind w:left="2188" w:hanging="401"/>
      </w:pPr>
      <w:rPr>
        <w:rFonts w:hint="default"/>
        <w:lang w:val="ru-RU" w:eastAsia="ru-RU" w:bidi="ru-RU"/>
      </w:rPr>
    </w:lvl>
    <w:lvl w:ilvl="2" w:tplc="7CA08396">
      <w:numFmt w:val="bullet"/>
      <w:lvlText w:val="•"/>
      <w:lvlJc w:val="left"/>
      <w:pPr>
        <w:ind w:left="3117" w:hanging="401"/>
      </w:pPr>
      <w:rPr>
        <w:rFonts w:hint="default"/>
        <w:lang w:val="ru-RU" w:eastAsia="ru-RU" w:bidi="ru-RU"/>
      </w:rPr>
    </w:lvl>
    <w:lvl w:ilvl="3" w:tplc="8D00D39C">
      <w:numFmt w:val="bullet"/>
      <w:lvlText w:val="•"/>
      <w:lvlJc w:val="left"/>
      <w:pPr>
        <w:ind w:left="4045" w:hanging="401"/>
      </w:pPr>
      <w:rPr>
        <w:rFonts w:hint="default"/>
        <w:lang w:val="ru-RU" w:eastAsia="ru-RU" w:bidi="ru-RU"/>
      </w:rPr>
    </w:lvl>
    <w:lvl w:ilvl="4" w:tplc="C2D4BD38">
      <w:numFmt w:val="bullet"/>
      <w:lvlText w:val="•"/>
      <w:lvlJc w:val="left"/>
      <w:pPr>
        <w:ind w:left="4974" w:hanging="401"/>
      </w:pPr>
      <w:rPr>
        <w:rFonts w:hint="default"/>
        <w:lang w:val="ru-RU" w:eastAsia="ru-RU" w:bidi="ru-RU"/>
      </w:rPr>
    </w:lvl>
    <w:lvl w:ilvl="5" w:tplc="B1E2A79A">
      <w:numFmt w:val="bullet"/>
      <w:lvlText w:val="•"/>
      <w:lvlJc w:val="left"/>
      <w:pPr>
        <w:ind w:left="5903" w:hanging="401"/>
      </w:pPr>
      <w:rPr>
        <w:rFonts w:hint="default"/>
        <w:lang w:val="ru-RU" w:eastAsia="ru-RU" w:bidi="ru-RU"/>
      </w:rPr>
    </w:lvl>
    <w:lvl w:ilvl="6" w:tplc="409041AC">
      <w:numFmt w:val="bullet"/>
      <w:lvlText w:val="•"/>
      <w:lvlJc w:val="left"/>
      <w:pPr>
        <w:ind w:left="6831" w:hanging="401"/>
      </w:pPr>
      <w:rPr>
        <w:rFonts w:hint="default"/>
        <w:lang w:val="ru-RU" w:eastAsia="ru-RU" w:bidi="ru-RU"/>
      </w:rPr>
    </w:lvl>
    <w:lvl w:ilvl="7" w:tplc="AE9A008E">
      <w:numFmt w:val="bullet"/>
      <w:lvlText w:val="•"/>
      <w:lvlJc w:val="left"/>
      <w:pPr>
        <w:ind w:left="7760" w:hanging="401"/>
      </w:pPr>
      <w:rPr>
        <w:rFonts w:hint="default"/>
        <w:lang w:val="ru-RU" w:eastAsia="ru-RU" w:bidi="ru-RU"/>
      </w:rPr>
    </w:lvl>
    <w:lvl w:ilvl="8" w:tplc="C43A84F6">
      <w:numFmt w:val="bullet"/>
      <w:lvlText w:val="•"/>
      <w:lvlJc w:val="left"/>
      <w:pPr>
        <w:ind w:left="8689" w:hanging="401"/>
      </w:pPr>
      <w:rPr>
        <w:rFonts w:hint="default"/>
        <w:lang w:val="ru-RU" w:eastAsia="ru-RU" w:bidi="ru-RU"/>
      </w:rPr>
    </w:lvl>
  </w:abstractNum>
  <w:abstractNum w:abstractNumId="32">
    <w:nsid w:val="6688477A"/>
    <w:multiLevelType w:val="hybridMultilevel"/>
    <w:tmpl w:val="69CEA554"/>
    <w:lvl w:ilvl="0" w:tplc="406863C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3">
    <w:nsid w:val="672246C9"/>
    <w:multiLevelType w:val="hybridMultilevel"/>
    <w:tmpl w:val="B3FC3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C026037"/>
    <w:multiLevelType w:val="hybridMultilevel"/>
    <w:tmpl w:val="B6B0EEB6"/>
    <w:lvl w:ilvl="0" w:tplc="70CEF7FA">
      <w:start w:val="1"/>
      <w:numFmt w:val="decimal"/>
      <w:lvlText w:val="%1."/>
      <w:lvlJc w:val="left"/>
      <w:pPr>
        <w:ind w:left="1604" w:hanging="360"/>
      </w:pPr>
      <w:rPr>
        <w:rFonts w:ascii="Times New Roman" w:eastAsia="Times New Roman" w:hAnsi="Times New Roman" w:cs="Times New Roman" w:hint="default"/>
        <w:i/>
        <w:spacing w:val="-25"/>
        <w:w w:val="100"/>
        <w:sz w:val="24"/>
        <w:szCs w:val="24"/>
        <w:lang w:val="ru-RU" w:eastAsia="ru-RU" w:bidi="ru-RU"/>
      </w:rPr>
    </w:lvl>
    <w:lvl w:ilvl="1" w:tplc="D44E36F2">
      <w:numFmt w:val="bullet"/>
      <w:lvlText w:val="•"/>
      <w:lvlJc w:val="left"/>
      <w:pPr>
        <w:ind w:left="2494" w:hanging="360"/>
      </w:pPr>
      <w:rPr>
        <w:rFonts w:hint="default"/>
        <w:lang w:val="ru-RU" w:eastAsia="ru-RU" w:bidi="ru-RU"/>
      </w:rPr>
    </w:lvl>
    <w:lvl w:ilvl="2" w:tplc="40F67B54">
      <w:numFmt w:val="bullet"/>
      <w:lvlText w:val="•"/>
      <w:lvlJc w:val="left"/>
      <w:pPr>
        <w:ind w:left="3389" w:hanging="360"/>
      </w:pPr>
      <w:rPr>
        <w:rFonts w:hint="default"/>
        <w:lang w:val="ru-RU" w:eastAsia="ru-RU" w:bidi="ru-RU"/>
      </w:rPr>
    </w:lvl>
    <w:lvl w:ilvl="3" w:tplc="C0A29F50">
      <w:numFmt w:val="bullet"/>
      <w:lvlText w:val="•"/>
      <w:lvlJc w:val="left"/>
      <w:pPr>
        <w:ind w:left="4283" w:hanging="360"/>
      </w:pPr>
      <w:rPr>
        <w:rFonts w:hint="default"/>
        <w:lang w:val="ru-RU" w:eastAsia="ru-RU" w:bidi="ru-RU"/>
      </w:rPr>
    </w:lvl>
    <w:lvl w:ilvl="4" w:tplc="36084BAC">
      <w:numFmt w:val="bullet"/>
      <w:lvlText w:val="•"/>
      <w:lvlJc w:val="left"/>
      <w:pPr>
        <w:ind w:left="5178" w:hanging="360"/>
      </w:pPr>
      <w:rPr>
        <w:rFonts w:hint="default"/>
        <w:lang w:val="ru-RU" w:eastAsia="ru-RU" w:bidi="ru-RU"/>
      </w:rPr>
    </w:lvl>
    <w:lvl w:ilvl="5" w:tplc="6FDCED7E">
      <w:numFmt w:val="bullet"/>
      <w:lvlText w:val="•"/>
      <w:lvlJc w:val="left"/>
      <w:pPr>
        <w:ind w:left="6073" w:hanging="360"/>
      </w:pPr>
      <w:rPr>
        <w:rFonts w:hint="default"/>
        <w:lang w:val="ru-RU" w:eastAsia="ru-RU" w:bidi="ru-RU"/>
      </w:rPr>
    </w:lvl>
    <w:lvl w:ilvl="6" w:tplc="C3A2A7C2">
      <w:numFmt w:val="bullet"/>
      <w:lvlText w:val="•"/>
      <w:lvlJc w:val="left"/>
      <w:pPr>
        <w:ind w:left="6967" w:hanging="360"/>
      </w:pPr>
      <w:rPr>
        <w:rFonts w:hint="default"/>
        <w:lang w:val="ru-RU" w:eastAsia="ru-RU" w:bidi="ru-RU"/>
      </w:rPr>
    </w:lvl>
    <w:lvl w:ilvl="7" w:tplc="42AE964A">
      <w:numFmt w:val="bullet"/>
      <w:lvlText w:val="•"/>
      <w:lvlJc w:val="left"/>
      <w:pPr>
        <w:ind w:left="7862" w:hanging="360"/>
      </w:pPr>
      <w:rPr>
        <w:rFonts w:hint="default"/>
        <w:lang w:val="ru-RU" w:eastAsia="ru-RU" w:bidi="ru-RU"/>
      </w:rPr>
    </w:lvl>
    <w:lvl w:ilvl="8" w:tplc="FE4665E8">
      <w:numFmt w:val="bullet"/>
      <w:lvlText w:val="•"/>
      <w:lvlJc w:val="left"/>
      <w:pPr>
        <w:ind w:left="8757" w:hanging="360"/>
      </w:pPr>
      <w:rPr>
        <w:rFonts w:hint="default"/>
        <w:lang w:val="ru-RU" w:eastAsia="ru-RU" w:bidi="ru-RU"/>
      </w:rPr>
    </w:lvl>
  </w:abstractNum>
  <w:abstractNum w:abstractNumId="35">
    <w:nsid w:val="6FBD7A6D"/>
    <w:multiLevelType w:val="hybridMultilevel"/>
    <w:tmpl w:val="18BC47B0"/>
    <w:lvl w:ilvl="0" w:tplc="8FE27786">
      <w:numFmt w:val="bullet"/>
      <w:lvlText w:val="-"/>
      <w:lvlJc w:val="left"/>
      <w:pPr>
        <w:ind w:left="533" w:hanging="395"/>
      </w:pPr>
      <w:rPr>
        <w:rFonts w:ascii="Times New Roman" w:eastAsia="Times New Roman" w:hAnsi="Times New Roman" w:cs="Times New Roman" w:hint="default"/>
        <w:spacing w:val="-11"/>
        <w:w w:val="99"/>
        <w:sz w:val="24"/>
        <w:szCs w:val="24"/>
        <w:lang w:val="ru-RU" w:eastAsia="ru-RU" w:bidi="ru-RU"/>
      </w:rPr>
    </w:lvl>
    <w:lvl w:ilvl="1" w:tplc="DD7A27BA">
      <w:numFmt w:val="bullet"/>
      <w:lvlText w:val="•"/>
      <w:lvlJc w:val="left"/>
      <w:pPr>
        <w:ind w:left="1540" w:hanging="395"/>
      </w:pPr>
      <w:rPr>
        <w:rFonts w:hint="default"/>
        <w:lang w:val="ru-RU" w:eastAsia="ru-RU" w:bidi="ru-RU"/>
      </w:rPr>
    </w:lvl>
    <w:lvl w:ilvl="2" w:tplc="8F3800AA">
      <w:numFmt w:val="bullet"/>
      <w:lvlText w:val="•"/>
      <w:lvlJc w:val="left"/>
      <w:pPr>
        <w:ind w:left="2541" w:hanging="395"/>
      </w:pPr>
      <w:rPr>
        <w:rFonts w:hint="default"/>
        <w:lang w:val="ru-RU" w:eastAsia="ru-RU" w:bidi="ru-RU"/>
      </w:rPr>
    </w:lvl>
    <w:lvl w:ilvl="3" w:tplc="CBC84480">
      <w:numFmt w:val="bullet"/>
      <w:lvlText w:val="•"/>
      <w:lvlJc w:val="left"/>
      <w:pPr>
        <w:ind w:left="3541" w:hanging="395"/>
      </w:pPr>
      <w:rPr>
        <w:rFonts w:hint="default"/>
        <w:lang w:val="ru-RU" w:eastAsia="ru-RU" w:bidi="ru-RU"/>
      </w:rPr>
    </w:lvl>
    <w:lvl w:ilvl="4" w:tplc="74FC5668">
      <w:numFmt w:val="bullet"/>
      <w:lvlText w:val="•"/>
      <w:lvlJc w:val="left"/>
      <w:pPr>
        <w:ind w:left="4542" w:hanging="395"/>
      </w:pPr>
      <w:rPr>
        <w:rFonts w:hint="default"/>
        <w:lang w:val="ru-RU" w:eastAsia="ru-RU" w:bidi="ru-RU"/>
      </w:rPr>
    </w:lvl>
    <w:lvl w:ilvl="5" w:tplc="2BBEA40E">
      <w:numFmt w:val="bullet"/>
      <w:lvlText w:val="•"/>
      <w:lvlJc w:val="left"/>
      <w:pPr>
        <w:ind w:left="5543" w:hanging="395"/>
      </w:pPr>
      <w:rPr>
        <w:rFonts w:hint="default"/>
        <w:lang w:val="ru-RU" w:eastAsia="ru-RU" w:bidi="ru-RU"/>
      </w:rPr>
    </w:lvl>
    <w:lvl w:ilvl="6" w:tplc="2D4C46F6">
      <w:numFmt w:val="bullet"/>
      <w:lvlText w:val="•"/>
      <w:lvlJc w:val="left"/>
      <w:pPr>
        <w:ind w:left="6543" w:hanging="395"/>
      </w:pPr>
      <w:rPr>
        <w:rFonts w:hint="default"/>
        <w:lang w:val="ru-RU" w:eastAsia="ru-RU" w:bidi="ru-RU"/>
      </w:rPr>
    </w:lvl>
    <w:lvl w:ilvl="7" w:tplc="A2260496">
      <w:numFmt w:val="bullet"/>
      <w:lvlText w:val="•"/>
      <w:lvlJc w:val="left"/>
      <w:pPr>
        <w:ind w:left="7544" w:hanging="395"/>
      </w:pPr>
      <w:rPr>
        <w:rFonts w:hint="default"/>
        <w:lang w:val="ru-RU" w:eastAsia="ru-RU" w:bidi="ru-RU"/>
      </w:rPr>
    </w:lvl>
    <w:lvl w:ilvl="8" w:tplc="4CD2A76E">
      <w:numFmt w:val="bullet"/>
      <w:lvlText w:val="•"/>
      <w:lvlJc w:val="left"/>
      <w:pPr>
        <w:ind w:left="8545" w:hanging="395"/>
      </w:pPr>
      <w:rPr>
        <w:rFonts w:hint="default"/>
        <w:lang w:val="ru-RU" w:eastAsia="ru-RU" w:bidi="ru-RU"/>
      </w:rPr>
    </w:lvl>
  </w:abstractNum>
  <w:abstractNum w:abstractNumId="36">
    <w:nsid w:val="704E3B66"/>
    <w:multiLevelType w:val="hybridMultilevel"/>
    <w:tmpl w:val="07E40B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152143E"/>
    <w:multiLevelType w:val="hybridMultilevel"/>
    <w:tmpl w:val="076C216C"/>
    <w:lvl w:ilvl="0" w:tplc="AECEA7A8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1" w:tplc="FC501C7C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  <w:color w:val="auto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38">
    <w:nsid w:val="731F309E"/>
    <w:multiLevelType w:val="multilevel"/>
    <w:tmpl w:val="8810322C"/>
    <w:lvl w:ilvl="0">
      <w:start w:val="1"/>
      <w:numFmt w:val="decimal"/>
      <w:lvlText w:val="%1"/>
      <w:lvlJc w:val="left"/>
      <w:pPr>
        <w:ind w:left="953" w:hanging="420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533" w:hanging="420"/>
      </w:pPr>
      <w:rPr>
        <w:rFonts w:ascii="Times New Roman" w:eastAsia="Times New Roman" w:hAnsi="Times New Roman" w:cs="Times New Roman" w:hint="default"/>
        <w:spacing w:val="-2"/>
        <w:w w:val="100"/>
        <w:sz w:val="24"/>
        <w:szCs w:val="24"/>
        <w:lang w:val="ru-RU" w:eastAsia="ru-RU" w:bidi="ru-RU"/>
      </w:rPr>
    </w:lvl>
    <w:lvl w:ilvl="2">
      <w:numFmt w:val="bullet"/>
      <w:lvlText w:val="•"/>
      <w:lvlJc w:val="left"/>
      <w:pPr>
        <w:ind w:left="2025" w:hanging="420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090" w:hanging="420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155" w:hanging="420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220" w:hanging="420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285" w:hanging="420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350" w:hanging="420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416" w:hanging="420"/>
      </w:pPr>
      <w:rPr>
        <w:rFonts w:hint="default"/>
        <w:lang w:val="ru-RU" w:eastAsia="ru-RU" w:bidi="ru-RU"/>
      </w:rPr>
    </w:lvl>
  </w:abstractNum>
  <w:abstractNum w:abstractNumId="39">
    <w:nsid w:val="75161F5B"/>
    <w:multiLevelType w:val="hybridMultilevel"/>
    <w:tmpl w:val="60AAA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9DF24CD"/>
    <w:multiLevelType w:val="hybridMultilevel"/>
    <w:tmpl w:val="1C009B6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1">
    <w:nsid w:val="7AD0422B"/>
    <w:multiLevelType w:val="hybridMultilevel"/>
    <w:tmpl w:val="58703310"/>
    <w:lvl w:ilvl="0" w:tplc="04190001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cs="Wingdings" w:hint="default"/>
      </w:rPr>
    </w:lvl>
  </w:abstractNum>
  <w:abstractNum w:abstractNumId="42">
    <w:nsid w:val="7D62609E"/>
    <w:multiLevelType w:val="hybridMultilevel"/>
    <w:tmpl w:val="C052A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EEC00F0"/>
    <w:multiLevelType w:val="hybridMultilevel"/>
    <w:tmpl w:val="2DC40EC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44">
    <w:nsid w:val="7F007DBA"/>
    <w:multiLevelType w:val="hybridMultilevel"/>
    <w:tmpl w:val="31CE1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0"/>
  </w:num>
  <w:num w:numId="3">
    <w:abstractNumId w:val="2"/>
  </w:num>
  <w:num w:numId="4">
    <w:abstractNumId w:val="42"/>
  </w:num>
  <w:num w:numId="5">
    <w:abstractNumId w:val="1"/>
  </w:num>
  <w:num w:numId="6">
    <w:abstractNumId w:val="11"/>
  </w:num>
  <w:num w:numId="7">
    <w:abstractNumId w:val="8"/>
  </w:num>
  <w:num w:numId="8">
    <w:abstractNumId w:val="44"/>
  </w:num>
  <w:num w:numId="9">
    <w:abstractNumId w:val="19"/>
  </w:num>
  <w:num w:numId="10">
    <w:abstractNumId w:val="33"/>
  </w:num>
  <w:num w:numId="11">
    <w:abstractNumId w:val="30"/>
  </w:num>
  <w:num w:numId="12">
    <w:abstractNumId w:val="12"/>
  </w:num>
  <w:num w:numId="13">
    <w:abstractNumId w:val="36"/>
  </w:num>
  <w:num w:numId="14">
    <w:abstractNumId w:val="39"/>
  </w:num>
  <w:num w:numId="15">
    <w:abstractNumId w:val="43"/>
  </w:num>
  <w:num w:numId="16">
    <w:abstractNumId w:val="27"/>
  </w:num>
  <w:num w:numId="17">
    <w:abstractNumId w:val="21"/>
  </w:num>
  <w:num w:numId="18">
    <w:abstractNumId w:val="28"/>
  </w:num>
  <w:num w:numId="19">
    <w:abstractNumId w:val="29"/>
  </w:num>
  <w:num w:numId="20">
    <w:abstractNumId w:val="20"/>
  </w:num>
  <w:num w:numId="21">
    <w:abstractNumId w:val="14"/>
  </w:num>
  <w:num w:numId="22">
    <w:abstractNumId w:val="9"/>
  </w:num>
  <w:num w:numId="23">
    <w:abstractNumId w:val="22"/>
  </w:num>
  <w:num w:numId="24">
    <w:abstractNumId w:val="0"/>
  </w:num>
  <w:num w:numId="25">
    <w:abstractNumId w:val="41"/>
  </w:num>
  <w:num w:numId="26">
    <w:abstractNumId w:val="40"/>
  </w:num>
  <w:num w:numId="27">
    <w:abstractNumId w:val="16"/>
  </w:num>
  <w:num w:numId="28">
    <w:abstractNumId w:val="7"/>
  </w:num>
  <w:num w:numId="29">
    <w:abstractNumId w:val="23"/>
  </w:num>
  <w:num w:numId="30">
    <w:abstractNumId w:val="25"/>
  </w:num>
  <w:num w:numId="31">
    <w:abstractNumId w:val="24"/>
  </w:num>
  <w:num w:numId="32">
    <w:abstractNumId w:val="34"/>
  </w:num>
  <w:num w:numId="33">
    <w:abstractNumId w:val="4"/>
  </w:num>
  <w:num w:numId="34">
    <w:abstractNumId w:val="38"/>
  </w:num>
  <w:num w:numId="35">
    <w:abstractNumId w:val="3"/>
  </w:num>
  <w:num w:numId="36">
    <w:abstractNumId w:val="35"/>
  </w:num>
  <w:num w:numId="37">
    <w:abstractNumId w:val="31"/>
  </w:num>
  <w:num w:numId="38">
    <w:abstractNumId w:val="13"/>
  </w:num>
  <w:num w:numId="39">
    <w:abstractNumId w:val="18"/>
  </w:num>
  <w:num w:numId="40">
    <w:abstractNumId w:val="32"/>
  </w:num>
  <w:num w:numId="41">
    <w:abstractNumId w:val="5"/>
  </w:num>
  <w:num w:numId="42">
    <w:abstractNumId w:val="26"/>
  </w:num>
  <w:num w:numId="43">
    <w:abstractNumId w:val="15"/>
  </w:num>
  <w:num w:numId="44">
    <w:abstractNumId w:val="6"/>
  </w:num>
  <w:num w:numId="45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37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030"/>
    <w:rsid w:val="00000623"/>
    <w:rsid w:val="0000096C"/>
    <w:rsid w:val="00000BC0"/>
    <w:rsid w:val="00002973"/>
    <w:rsid w:val="00003D08"/>
    <w:rsid w:val="00005F33"/>
    <w:rsid w:val="000072C0"/>
    <w:rsid w:val="00007D22"/>
    <w:rsid w:val="00010765"/>
    <w:rsid w:val="00011901"/>
    <w:rsid w:val="00012506"/>
    <w:rsid w:val="00012875"/>
    <w:rsid w:val="00013345"/>
    <w:rsid w:val="00013609"/>
    <w:rsid w:val="00013AC6"/>
    <w:rsid w:val="00014C44"/>
    <w:rsid w:val="000153AD"/>
    <w:rsid w:val="00015871"/>
    <w:rsid w:val="00015912"/>
    <w:rsid w:val="000172A9"/>
    <w:rsid w:val="0001752D"/>
    <w:rsid w:val="000176BA"/>
    <w:rsid w:val="000179B7"/>
    <w:rsid w:val="000200C0"/>
    <w:rsid w:val="000218D0"/>
    <w:rsid w:val="00021CB8"/>
    <w:rsid w:val="00021D4C"/>
    <w:rsid w:val="00021F32"/>
    <w:rsid w:val="00022951"/>
    <w:rsid w:val="000229ED"/>
    <w:rsid w:val="00023F89"/>
    <w:rsid w:val="000250D9"/>
    <w:rsid w:val="000254ED"/>
    <w:rsid w:val="00026785"/>
    <w:rsid w:val="00026C3E"/>
    <w:rsid w:val="00026C4D"/>
    <w:rsid w:val="00026EDE"/>
    <w:rsid w:val="00027A78"/>
    <w:rsid w:val="00030858"/>
    <w:rsid w:val="00031EE6"/>
    <w:rsid w:val="00032882"/>
    <w:rsid w:val="00032FA9"/>
    <w:rsid w:val="00034356"/>
    <w:rsid w:val="000345A2"/>
    <w:rsid w:val="00034C0B"/>
    <w:rsid w:val="00036DE8"/>
    <w:rsid w:val="00037ECD"/>
    <w:rsid w:val="00040594"/>
    <w:rsid w:val="000409C0"/>
    <w:rsid w:val="00041B07"/>
    <w:rsid w:val="00042484"/>
    <w:rsid w:val="000434F4"/>
    <w:rsid w:val="00044467"/>
    <w:rsid w:val="00045987"/>
    <w:rsid w:val="00046007"/>
    <w:rsid w:val="00046504"/>
    <w:rsid w:val="00047E77"/>
    <w:rsid w:val="000509DE"/>
    <w:rsid w:val="00050A04"/>
    <w:rsid w:val="00050E4B"/>
    <w:rsid w:val="000519E7"/>
    <w:rsid w:val="000526D8"/>
    <w:rsid w:val="0005298A"/>
    <w:rsid w:val="00053456"/>
    <w:rsid w:val="00053D83"/>
    <w:rsid w:val="0005564F"/>
    <w:rsid w:val="00055743"/>
    <w:rsid w:val="00056508"/>
    <w:rsid w:val="000568A9"/>
    <w:rsid w:val="00057292"/>
    <w:rsid w:val="00057A8C"/>
    <w:rsid w:val="00060D0E"/>
    <w:rsid w:val="00062D30"/>
    <w:rsid w:val="0006460A"/>
    <w:rsid w:val="00064AB4"/>
    <w:rsid w:val="00066792"/>
    <w:rsid w:val="00067397"/>
    <w:rsid w:val="00067953"/>
    <w:rsid w:val="000679A2"/>
    <w:rsid w:val="00071B99"/>
    <w:rsid w:val="00072193"/>
    <w:rsid w:val="00072FFB"/>
    <w:rsid w:val="0007479C"/>
    <w:rsid w:val="000759E1"/>
    <w:rsid w:val="00075E46"/>
    <w:rsid w:val="000767A4"/>
    <w:rsid w:val="00076A1B"/>
    <w:rsid w:val="000806D3"/>
    <w:rsid w:val="00080FD1"/>
    <w:rsid w:val="00081854"/>
    <w:rsid w:val="00081B29"/>
    <w:rsid w:val="00082B37"/>
    <w:rsid w:val="00083385"/>
    <w:rsid w:val="00083402"/>
    <w:rsid w:val="00083560"/>
    <w:rsid w:val="0008359E"/>
    <w:rsid w:val="000837CA"/>
    <w:rsid w:val="00083D49"/>
    <w:rsid w:val="00084614"/>
    <w:rsid w:val="0008463B"/>
    <w:rsid w:val="0008526C"/>
    <w:rsid w:val="0008589F"/>
    <w:rsid w:val="00085ACA"/>
    <w:rsid w:val="00087053"/>
    <w:rsid w:val="0008727D"/>
    <w:rsid w:val="00090391"/>
    <w:rsid w:val="00090B78"/>
    <w:rsid w:val="000923AB"/>
    <w:rsid w:val="0009289B"/>
    <w:rsid w:val="00092C31"/>
    <w:rsid w:val="00093247"/>
    <w:rsid w:val="00094172"/>
    <w:rsid w:val="0009449B"/>
    <w:rsid w:val="00094C98"/>
    <w:rsid w:val="00094ECE"/>
    <w:rsid w:val="000955BF"/>
    <w:rsid w:val="000955C7"/>
    <w:rsid w:val="0009655E"/>
    <w:rsid w:val="00096965"/>
    <w:rsid w:val="0009716E"/>
    <w:rsid w:val="00097225"/>
    <w:rsid w:val="00097496"/>
    <w:rsid w:val="00097553"/>
    <w:rsid w:val="00097647"/>
    <w:rsid w:val="00097ABA"/>
    <w:rsid w:val="00097E0E"/>
    <w:rsid w:val="000A04BD"/>
    <w:rsid w:val="000A04C0"/>
    <w:rsid w:val="000A1642"/>
    <w:rsid w:val="000A1E5F"/>
    <w:rsid w:val="000A238E"/>
    <w:rsid w:val="000A4AB6"/>
    <w:rsid w:val="000A4CF3"/>
    <w:rsid w:val="000A52C6"/>
    <w:rsid w:val="000A5420"/>
    <w:rsid w:val="000A5BE1"/>
    <w:rsid w:val="000A6072"/>
    <w:rsid w:val="000A71EC"/>
    <w:rsid w:val="000B19BE"/>
    <w:rsid w:val="000B213A"/>
    <w:rsid w:val="000B248D"/>
    <w:rsid w:val="000B2E52"/>
    <w:rsid w:val="000B2E94"/>
    <w:rsid w:val="000B334C"/>
    <w:rsid w:val="000B366A"/>
    <w:rsid w:val="000B3798"/>
    <w:rsid w:val="000B3ABB"/>
    <w:rsid w:val="000B4121"/>
    <w:rsid w:val="000B4C00"/>
    <w:rsid w:val="000B7698"/>
    <w:rsid w:val="000C0329"/>
    <w:rsid w:val="000C1720"/>
    <w:rsid w:val="000C21F4"/>
    <w:rsid w:val="000C2C1A"/>
    <w:rsid w:val="000C2C80"/>
    <w:rsid w:val="000C2F31"/>
    <w:rsid w:val="000C2FE9"/>
    <w:rsid w:val="000C3533"/>
    <w:rsid w:val="000C3A42"/>
    <w:rsid w:val="000C5210"/>
    <w:rsid w:val="000C5784"/>
    <w:rsid w:val="000C70AD"/>
    <w:rsid w:val="000C7C2F"/>
    <w:rsid w:val="000D0541"/>
    <w:rsid w:val="000D0D02"/>
    <w:rsid w:val="000D10C0"/>
    <w:rsid w:val="000D14FE"/>
    <w:rsid w:val="000D1A76"/>
    <w:rsid w:val="000D22FA"/>
    <w:rsid w:val="000D2549"/>
    <w:rsid w:val="000D2CBE"/>
    <w:rsid w:val="000D3188"/>
    <w:rsid w:val="000D35F3"/>
    <w:rsid w:val="000D37B0"/>
    <w:rsid w:val="000D3CD7"/>
    <w:rsid w:val="000D4242"/>
    <w:rsid w:val="000D4B07"/>
    <w:rsid w:val="000D4CBB"/>
    <w:rsid w:val="000D5E5E"/>
    <w:rsid w:val="000D5FFC"/>
    <w:rsid w:val="000D6474"/>
    <w:rsid w:val="000D680A"/>
    <w:rsid w:val="000D7030"/>
    <w:rsid w:val="000E01F7"/>
    <w:rsid w:val="000E1980"/>
    <w:rsid w:val="000E19E8"/>
    <w:rsid w:val="000E1E51"/>
    <w:rsid w:val="000E201D"/>
    <w:rsid w:val="000E2AAD"/>
    <w:rsid w:val="000E2ADA"/>
    <w:rsid w:val="000E3B58"/>
    <w:rsid w:val="000E52E0"/>
    <w:rsid w:val="000E7421"/>
    <w:rsid w:val="000E7759"/>
    <w:rsid w:val="000F106E"/>
    <w:rsid w:val="000F2A35"/>
    <w:rsid w:val="000F3485"/>
    <w:rsid w:val="000F387A"/>
    <w:rsid w:val="000F445D"/>
    <w:rsid w:val="000F4B06"/>
    <w:rsid w:val="000F5658"/>
    <w:rsid w:val="000F5980"/>
    <w:rsid w:val="000F630E"/>
    <w:rsid w:val="000F6A6C"/>
    <w:rsid w:val="001007E0"/>
    <w:rsid w:val="001015C6"/>
    <w:rsid w:val="00101CE7"/>
    <w:rsid w:val="00103024"/>
    <w:rsid w:val="00103A19"/>
    <w:rsid w:val="00103B4E"/>
    <w:rsid w:val="00105CD4"/>
    <w:rsid w:val="00106263"/>
    <w:rsid w:val="001102A7"/>
    <w:rsid w:val="0011153E"/>
    <w:rsid w:val="00111E42"/>
    <w:rsid w:val="001131A0"/>
    <w:rsid w:val="0011617F"/>
    <w:rsid w:val="00116700"/>
    <w:rsid w:val="00116F94"/>
    <w:rsid w:val="00120526"/>
    <w:rsid w:val="00122340"/>
    <w:rsid w:val="00122A09"/>
    <w:rsid w:val="00122C6E"/>
    <w:rsid w:val="00122E2B"/>
    <w:rsid w:val="00123FD6"/>
    <w:rsid w:val="0012465F"/>
    <w:rsid w:val="00125117"/>
    <w:rsid w:val="00125980"/>
    <w:rsid w:val="00125DA7"/>
    <w:rsid w:val="00126DB9"/>
    <w:rsid w:val="001270D2"/>
    <w:rsid w:val="00127E80"/>
    <w:rsid w:val="00130816"/>
    <w:rsid w:val="001316BE"/>
    <w:rsid w:val="00131DC3"/>
    <w:rsid w:val="00132346"/>
    <w:rsid w:val="00132615"/>
    <w:rsid w:val="00132ECB"/>
    <w:rsid w:val="0013588B"/>
    <w:rsid w:val="00135A10"/>
    <w:rsid w:val="00135B06"/>
    <w:rsid w:val="00135F86"/>
    <w:rsid w:val="0013796C"/>
    <w:rsid w:val="0014065E"/>
    <w:rsid w:val="001433A1"/>
    <w:rsid w:val="001437AB"/>
    <w:rsid w:val="0014384D"/>
    <w:rsid w:val="00143961"/>
    <w:rsid w:val="001447F6"/>
    <w:rsid w:val="00144D25"/>
    <w:rsid w:val="0014501E"/>
    <w:rsid w:val="00145D08"/>
    <w:rsid w:val="00150606"/>
    <w:rsid w:val="00152C5A"/>
    <w:rsid w:val="0015346D"/>
    <w:rsid w:val="00153590"/>
    <w:rsid w:val="001557F8"/>
    <w:rsid w:val="001563B6"/>
    <w:rsid w:val="00160468"/>
    <w:rsid w:val="00160BA0"/>
    <w:rsid w:val="00160EFE"/>
    <w:rsid w:val="00161A9C"/>
    <w:rsid w:val="00162A8B"/>
    <w:rsid w:val="00164593"/>
    <w:rsid w:val="00165179"/>
    <w:rsid w:val="0016686C"/>
    <w:rsid w:val="00167B55"/>
    <w:rsid w:val="00167D27"/>
    <w:rsid w:val="00167D71"/>
    <w:rsid w:val="0017028B"/>
    <w:rsid w:val="001711A1"/>
    <w:rsid w:val="00173199"/>
    <w:rsid w:val="001734C6"/>
    <w:rsid w:val="00174E65"/>
    <w:rsid w:val="0017548C"/>
    <w:rsid w:val="001764B5"/>
    <w:rsid w:val="00176CCD"/>
    <w:rsid w:val="00177DBD"/>
    <w:rsid w:val="0018048D"/>
    <w:rsid w:val="00181501"/>
    <w:rsid w:val="001824CE"/>
    <w:rsid w:val="00182894"/>
    <w:rsid w:val="0018292C"/>
    <w:rsid w:val="00182DB7"/>
    <w:rsid w:val="00182DCC"/>
    <w:rsid w:val="001835FA"/>
    <w:rsid w:val="00183B97"/>
    <w:rsid w:val="00184CFC"/>
    <w:rsid w:val="00186297"/>
    <w:rsid w:val="001862E0"/>
    <w:rsid w:val="001876F1"/>
    <w:rsid w:val="00187A62"/>
    <w:rsid w:val="00187C6A"/>
    <w:rsid w:val="00190493"/>
    <w:rsid w:val="001913C3"/>
    <w:rsid w:val="00191834"/>
    <w:rsid w:val="00191B86"/>
    <w:rsid w:val="00192470"/>
    <w:rsid w:val="00192753"/>
    <w:rsid w:val="00192DA9"/>
    <w:rsid w:val="001935D1"/>
    <w:rsid w:val="001935ED"/>
    <w:rsid w:val="00193C59"/>
    <w:rsid w:val="00193CE3"/>
    <w:rsid w:val="0019421C"/>
    <w:rsid w:val="001947BA"/>
    <w:rsid w:val="00194F6B"/>
    <w:rsid w:val="00196214"/>
    <w:rsid w:val="00196CE6"/>
    <w:rsid w:val="00196DE9"/>
    <w:rsid w:val="00196F2A"/>
    <w:rsid w:val="001973CC"/>
    <w:rsid w:val="001A0325"/>
    <w:rsid w:val="001A1229"/>
    <w:rsid w:val="001A1FC9"/>
    <w:rsid w:val="001A200D"/>
    <w:rsid w:val="001A389E"/>
    <w:rsid w:val="001A4BC2"/>
    <w:rsid w:val="001A4C9A"/>
    <w:rsid w:val="001A5301"/>
    <w:rsid w:val="001A5EA3"/>
    <w:rsid w:val="001B0DE2"/>
    <w:rsid w:val="001B1471"/>
    <w:rsid w:val="001B3060"/>
    <w:rsid w:val="001B3196"/>
    <w:rsid w:val="001B4981"/>
    <w:rsid w:val="001B5AD8"/>
    <w:rsid w:val="001B5E21"/>
    <w:rsid w:val="001B68BC"/>
    <w:rsid w:val="001B71B4"/>
    <w:rsid w:val="001B7686"/>
    <w:rsid w:val="001C073C"/>
    <w:rsid w:val="001C0CC4"/>
    <w:rsid w:val="001C1826"/>
    <w:rsid w:val="001C21DF"/>
    <w:rsid w:val="001C2547"/>
    <w:rsid w:val="001C2790"/>
    <w:rsid w:val="001C2BF6"/>
    <w:rsid w:val="001C2CD7"/>
    <w:rsid w:val="001C2E58"/>
    <w:rsid w:val="001C3893"/>
    <w:rsid w:val="001C4A74"/>
    <w:rsid w:val="001C5215"/>
    <w:rsid w:val="001C5AD8"/>
    <w:rsid w:val="001C5F70"/>
    <w:rsid w:val="001C637E"/>
    <w:rsid w:val="001C6C21"/>
    <w:rsid w:val="001C6D59"/>
    <w:rsid w:val="001C7595"/>
    <w:rsid w:val="001C7B0D"/>
    <w:rsid w:val="001D02B1"/>
    <w:rsid w:val="001D0EED"/>
    <w:rsid w:val="001D1714"/>
    <w:rsid w:val="001D180D"/>
    <w:rsid w:val="001D2179"/>
    <w:rsid w:val="001D368D"/>
    <w:rsid w:val="001D38A2"/>
    <w:rsid w:val="001D4271"/>
    <w:rsid w:val="001D4575"/>
    <w:rsid w:val="001D7018"/>
    <w:rsid w:val="001D708B"/>
    <w:rsid w:val="001D70B0"/>
    <w:rsid w:val="001E02A6"/>
    <w:rsid w:val="001E1781"/>
    <w:rsid w:val="001E18CE"/>
    <w:rsid w:val="001E1B78"/>
    <w:rsid w:val="001E1D5F"/>
    <w:rsid w:val="001E1FFA"/>
    <w:rsid w:val="001E288A"/>
    <w:rsid w:val="001E4051"/>
    <w:rsid w:val="001E40AF"/>
    <w:rsid w:val="001E4A0C"/>
    <w:rsid w:val="001E5610"/>
    <w:rsid w:val="001E5980"/>
    <w:rsid w:val="001E5A9D"/>
    <w:rsid w:val="001F0290"/>
    <w:rsid w:val="001F08A4"/>
    <w:rsid w:val="001F0EF3"/>
    <w:rsid w:val="001F166A"/>
    <w:rsid w:val="001F33A6"/>
    <w:rsid w:val="001F372C"/>
    <w:rsid w:val="001F3A9C"/>
    <w:rsid w:val="001F4958"/>
    <w:rsid w:val="001F4AC8"/>
    <w:rsid w:val="001F4D01"/>
    <w:rsid w:val="001F5839"/>
    <w:rsid w:val="001F6808"/>
    <w:rsid w:val="001F6ABA"/>
    <w:rsid w:val="001F7687"/>
    <w:rsid w:val="001F7C6C"/>
    <w:rsid w:val="001F7C78"/>
    <w:rsid w:val="00202770"/>
    <w:rsid w:val="00202E1B"/>
    <w:rsid w:val="00203186"/>
    <w:rsid w:val="00203F97"/>
    <w:rsid w:val="00203FBD"/>
    <w:rsid w:val="00203FF0"/>
    <w:rsid w:val="00204F61"/>
    <w:rsid w:val="002066B4"/>
    <w:rsid w:val="00207878"/>
    <w:rsid w:val="0021138F"/>
    <w:rsid w:val="00211545"/>
    <w:rsid w:val="002135A8"/>
    <w:rsid w:val="00216153"/>
    <w:rsid w:val="00217A0B"/>
    <w:rsid w:val="00220C00"/>
    <w:rsid w:val="00220CE4"/>
    <w:rsid w:val="002217FC"/>
    <w:rsid w:val="00222307"/>
    <w:rsid w:val="0022264C"/>
    <w:rsid w:val="002230A4"/>
    <w:rsid w:val="0022373B"/>
    <w:rsid w:val="002242C9"/>
    <w:rsid w:val="002246ED"/>
    <w:rsid w:val="00226FBA"/>
    <w:rsid w:val="00227CD9"/>
    <w:rsid w:val="00230A21"/>
    <w:rsid w:val="00230C7F"/>
    <w:rsid w:val="00231DFE"/>
    <w:rsid w:val="002323EB"/>
    <w:rsid w:val="00233749"/>
    <w:rsid w:val="0023385F"/>
    <w:rsid w:val="00235964"/>
    <w:rsid w:val="002366EA"/>
    <w:rsid w:val="0023690D"/>
    <w:rsid w:val="00236983"/>
    <w:rsid w:val="00236CF8"/>
    <w:rsid w:val="00236E94"/>
    <w:rsid w:val="0023778D"/>
    <w:rsid w:val="00237A77"/>
    <w:rsid w:val="0024038D"/>
    <w:rsid w:val="00240B04"/>
    <w:rsid w:val="00240F04"/>
    <w:rsid w:val="002415CC"/>
    <w:rsid w:val="002434E6"/>
    <w:rsid w:val="002436C8"/>
    <w:rsid w:val="00243DC6"/>
    <w:rsid w:val="0024467F"/>
    <w:rsid w:val="00244A5C"/>
    <w:rsid w:val="00245143"/>
    <w:rsid w:val="0024519C"/>
    <w:rsid w:val="002451FB"/>
    <w:rsid w:val="0024543A"/>
    <w:rsid w:val="00246C1C"/>
    <w:rsid w:val="0024740F"/>
    <w:rsid w:val="00250169"/>
    <w:rsid w:val="00250216"/>
    <w:rsid w:val="00250995"/>
    <w:rsid w:val="0025212C"/>
    <w:rsid w:val="0025215B"/>
    <w:rsid w:val="00252415"/>
    <w:rsid w:val="00252F9D"/>
    <w:rsid w:val="00253AE5"/>
    <w:rsid w:val="00253EB1"/>
    <w:rsid w:val="00254272"/>
    <w:rsid w:val="00254F7E"/>
    <w:rsid w:val="002557DD"/>
    <w:rsid w:val="00255A7E"/>
    <w:rsid w:val="00256ECE"/>
    <w:rsid w:val="00257DC9"/>
    <w:rsid w:val="00260878"/>
    <w:rsid w:val="002621CB"/>
    <w:rsid w:val="0026222B"/>
    <w:rsid w:val="002624AC"/>
    <w:rsid w:val="0026294D"/>
    <w:rsid w:val="00263487"/>
    <w:rsid w:val="002642F9"/>
    <w:rsid w:val="00264F99"/>
    <w:rsid w:val="0026571C"/>
    <w:rsid w:val="00265CA3"/>
    <w:rsid w:val="0026762F"/>
    <w:rsid w:val="00271250"/>
    <w:rsid w:val="0027326C"/>
    <w:rsid w:val="00273DAB"/>
    <w:rsid w:val="0027419D"/>
    <w:rsid w:val="0027472E"/>
    <w:rsid w:val="00275245"/>
    <w:rsid w:val="00275958"/>
    <w:rsid w:val="00275DEB"/>
    <w:rsid w:val="002765C5"/>
    <w:rsid w:val="002769F8"/>
    <w:rsid w:val="00276B2D"/>
    <w:rsid w:val="002773FD"/>
    <w:rsid w:val="00277781"/>
    <w:rsid w:val="00277EE0"/>
    <w:rsid w:val="002804A0"/>
    <w:rsid w:val="0028073D"/>
    <w:rsid w:val="00280748"/>
    <w:rsid w:val="00281010"/>
    <w:rsid w:val="002818D2"/>
    <w:rsid w:val="00281938"/>
    <w:rsid w:val="00281C4C"/>
    <w:rsid w:val="00282577"/>
    <w:rsid w:val="00282B0C"/>
    <w:rsid w:val="00282C5A"/>
    <w:rsid w:val="00282D65"/>
    <w:rsid w:val="002834CC"/>
    <w:rsid w:val="0028484E"/>
    <w:rsid w:val="00284AA6"/>
    <w:rsid w:val="00284B19"/>
    <w:rsid w:val="002865DC"/>
    <w:rsid w:val="002873AA"/>
    <w:rsid w:val="00290F1D"/>
    <w:rsid w:val="00291A29"/>
    <w:rsid w:val="00291B2F"/>
    <w:rsid w:val="00291E4E"/>
    <w:rsid w:val="0029234A"/>
    <w:rsid w:val="0029314B"/>
    <w:rsid w:val="00294860"/>
    <w:rsid w:val="00294DFF"/>
    <w:rsid w:val="00295B20"/>
    <w:rsid w:val="00295EC3"/>
    <w:rsid w:val="00297123"/>
    <w:rsid w:val="002971DC"/>
    <w:rsid w:val="00297A4E"/>
    <w:rsid w:val="00297FB5"/>
    <w:rsid w:val="002A0274"/>
    <w:rsid w:val="002A077C"/>
    <w:rsid w:val="002A0DD2"/>
    <w:rsid w:val="002A19BB"/>
    <w:rsid w:val="002A2EEB"/>
    <w:rsid w:val="002A3138"/>
    <w:rsid w:val="002A39C8"/>
    <w:rsid w:val="002A3D80"/>
    <w:rsid w:val="002A445D"/>
    <w:rsid w:val="002A4A42"/>
    <w:rsid w:val="002A4E43"/>
    <w:rsid w:val="002A5316"/>
    <w:rsid w:val="002A5CC5"/>
    <w:rsid w:val="002A6BA8"/>
    <w:rsid w:val="002A6EDD"/>
    <w:rsid w:val="002A7797"/>
    <w:rsid w:val="002B0B46"/>
    <w:rsid w:val="002B1C2F"/>
    <w:rsid w:val="002B3DFC"/>
    <w:rsid w:val="002B417E"/>
    <w:rsid w:val="002B4D6B"/>
    <w:rsid w:val="002B4F14"/>
    <w:rsid w:val="002B67FC"/>
    <w:rsid w:val="002B6AC2"/>
    <w:rsid w:val="002B6B60"/>
    <w:rsid w:val="002C1AB0"/>
    <w:rsid w:val="002C1C51"/>
    <w:rsid w:val="002C3955"/>
    <w:rsid w:val="002C3C1B"/>
    <w:rsid w:val="002C497B"/>
    <w:rsid w:val="002C58D3"/>
    <w:rsid w:val="002C7898"/>
    <w:rsid w:val="002C7946"/>
    <w:rsid w:val="002D0AAF"/>
    <w:rsid w:val="002D1E7E"/>
    <w:rsid w:val="002D2CCD"/>
    <w:rsid w:val="002D31FD"/>
    <w:rsid w:val="002D35D9"/>
    <w:rsid w:val="002D4121"/>
    <w:rsid w:val="002D4B4C"/>
    <w:rsid w:val="002D4D53"/>
    <w:rsid w:val="002D4D63"/>
    <w:rsid w:val="002D506D"/>
    <w:rsid w:val="002D5149"/>
    <w:rsid w:val="002D5C43"/>
    <w:rsid w:val="002D6D0C"/>
    <w:rsid w:val="002E0969"/>
    <w:rsid w:val="002E0C1D"/>
    <w:rsid w:val="002E1499"/>
    <w:rsid w:val="002E1557"/>
    <w:rsid w:val="002E1B09"/>
    <w:rsid w:val="002E1C87"/>
    <w:rsid w:val="002E2C90"/>
    <w:rsid w:val="002E4387"/>
    <w:rsid w:val="002E4E3B"/>
    <w:rsid w:val="002E5E66"/>
    <w:rsid w:val="002E6845"/>
    <w:rsid w:val="002F0498"/>
    <w:rsid w:val="002F0D17"/>
    <w:rsid w:val="002F11CE"/>
    <w:rsid w:val="002F1909"/>
    <w:rsid w:val="002F1AF1"/>
    <w:rsid w:val="002F2073"/>
    <w:rsid w:val="002F25CC"/>
    <w:rsid w:val="002F38EB"/>
    <w:rsid w:val="002F3F23"/>
    <w:rsid w:val="002F3FD9"/>
    <w:rsid w:val="002F5A82"/>
    <w:rsid w:val="002F616A"/>
    <w:rsid w:val="002F6C02"/>
    <w:rsid w:val="002F79EA"/>
    <w:rsid w:val="00301CDC"/>
    <w:rsid w:val="0030209A"/>
    <w:rsid w:val="00302D8D"/>
    <w:rsid w:val="00303029"/>
    <w:rsid w:val="003033B4"/>
    <w:rsid w:val="003033F3"/>
    <w:rsid w:val="003038DE"/>
    <w:rsid w:val="00303AC3"/>
    <w:rsid w:val="00303B87"/>
    <w:rsid w:val="00303C6A"/>
    <w:rsid w:val="0030432C"/>
    <w:rsid w:val="00304E00"/>
    <w:rsid w:val="003058D9"/>
    <w:rsid w:val="00305B7D"/>
    <w:rsid w:val="00305EEA"/>
    <w:rsid w:val="00310407"/>
    <w:rsid w:val="00310643"/>
    <w:rsid w:val="003117D4"/>
    <w:rsid w:val="003142F8"/>
    <w:rsid w:val="00314E2D"/>
    <w:rsid w:val="003153D0"/>
    <w:rsid w:val="00315438"/>
    <w:rsid w:val="00316171"/>
    <w:rsid w:val="00316859"/>
    <w:rsid w:val="003168FA"/>
    <w:rsid w:val="00320887"/>
    <w:rsid w:val="00321671"/>
    <w:rsid w:val="0032471E"/>
    <w:rsid w:val="00324D8E"/>
    <w:rsid w:val="00325F9A"/>
    <w:rsid w:val="0032638C"/>
    <w:rsid w:val="003279A1"/>
    <w:rsid w:val="00331731"/>
    <w:rsid w:val="00331D64"/>
    <w:rsid w:val="00332336"/>
    <w:rsid w:val="00332981"/>
    <w:rsid w:val="003332F1"/>
    <w:rsid w:val="0033372E"/>
    <w:rsid w:val="00333821"/>
    <w:rsid w:val="00335584"/>
    <w:rsid w:val="003373B1"/>
    <w:rsid w:val="00337FAB"/>
    <w:rsid w:val="00340480"/>
    <w:rsid w:val="00340E3D"/>
    <w:rsid w:val="00341519"/>
    <w:rsid w:val="00341F99"/>
    <w:rsid w:val="00342360"/>
    <w:rsid w:val="003429FE"/>
    <w:rsid w:val="003430A9"/>
    <w:rsid w:val="00343D02"/>
    <w:rsid w:val="003443D4"/>
    <w:rsid w:val="0034648E"/>
    <w:rsid w:val="003465F9"/>
    <w:rsid w:val="00346C0C"/>
    <w:rsid w:val="00346DA6"/>
    <w:rsid w:val="00350060"/>
    <w:rsid w:val="003508B1"/>
    <w:rsid w:val="00350D0F"/>
    <w:rsid w:val="003524D9"/>
    <w:rsid w:val="0035271A"/>
    <w:rsid w:val="00352CA2"/>
    <w:rsid w:val="0035398E"/>
    <w:rsid w:val="00353F5D"/>
    <w:rsid w:val="00354DAE"/>
    <w:rsid w:val="0035542C"/>
    <w:rsid w:val="003561C0"/>
    <w:rsid w:val="00356494"/>
    <w:rsid w:val="003564EB"/>
    <w:rsid w:val="00357E88"/>
    <w:rsid w:val="00362003"/>
    <w:rsid w:val="003632D4"/>
    <w:rsid w:val="00363A08"/>
    <w:rsid w:val="00364565"/>
    <w:rsid w:val="00365127"/>
    <w:rsid w:val="00365145"/>
    <w:rsid w:val="00365274"/>
    <w:rsid w:val="003658D8"/>
    <w:rsid w:val="003666B4"/>
    <w:rsid w:val="00366EE2"/>
    <w:rsid w:val="003671FF"/>
    <w:rsid w:val="0036727C"/>
    <w:rsid w:val="003676BF"/>
    <w:rsid w:val="00367D75"/>
    <w:rsid w:val="00370155"/>
    <w:rsid w:val="003706F6"/>
    <w:rsid w:val="003708E5"/>
    <w:rsid w:val="00370A3C"/>
    <w:rsid w:val="00371839"/>
    <w:rsid w:val="00371ADE"/>
    <w:rsid w:val="003724EA"/>
    <w:rsid w:val="00373AD4"/>
    <w:rsid w:val="00373CEE"/>
    <w:rsid w:val="00375476"/>
    <w:rsid w:val="003761AB"/>
    <w:rsid w:val="003761F5"/>
    <w:rsid w:val="00376526"/>
    <w:rsid w:val="00377119"/>
    <w:rsid w:val="00381157"/>
    <w:rsid w:val="00382BD6"/>
    <w:rsid w:val="00383365"/>
    <w:rsid w:val="003836E3"/>
    <w:rsid w:val="0038434B"/>
    <w:rsid w:val="003846E9"/>
    <w:rsid w:val="0038657F"/>
    <w:rsid w:val="003866A6"/>
    <w:rsid w:val="00386860"/>
    <w:rsid w:val="00386A60"/>
    <w:rsid w:val="003904EC"/>
    <w:rsid w:val="00390D08"/>
    <w:rsid w:val="00390D81"/>
    <w:rsid w:val="003918E5"/>
    <w:rsid w:val="00391C4D"/>
    <w:rsid w:val="00393EE7"/>
    <w:rsid w:val="00394667"/>
    <w:rsid w:val="00394792"/>
    <w:rsid w:val="003947E0"/>
    <w:rsid w:val="00395167"/>
    <w:rsid w:val="003957AF"/>
    <w:rsid w:val="00396457"/>
    <w:rsid w:val="00396707"/>
    <w:rsid w:val="003A05D7"/>
    <w:rsid w:val="003A15F3"/>
    <w:rsid w:val="003A1E8D"/>
    <w:rsid w:val="003A27D2"/>
    <w:rsid w:val="003A39E2"/>
    <w:rsid w:val="003A3EFF"/>
    <w:rsid w:val="003A4F98"/>
    <w:rsid w:val="003A4FA5"/>
    <w:rsid w:val="003A53CD"/>
    <w:rsid w:val="003A562C"/>
    <w:rsid w:val="003A5A36"/>
    <w:rsid w:val="003A6484"/>
    <w:rsid w:val="003A6EB3"/>
    <w:rsid w:val="003A7146"/>
    <w:rsid w:val="003A7C47"/>
    <w:rsid w:val="003B037C"/>
    <w:rsid w:val="003B0D9E"/>
    <w:rsid w:val="003B0FA7"/>
    <w:rsid w:val="003B4083"/>
    <w:rsid w:val="003B516E"/>
    <w:rsid w:val="003B5302"/>
    <w:rsid w:val="003B6252"/>
    <w:rsid w:val="003B6A01"/>
    <w:rsid w:val="003B6A2C"/>
    <w:rsid w:val="003B7A0D"/>
    <w:rsid w:val="003B7DA2"/>
    <w:rsid w:val="003C0012"/>
    <w:rsid w:val="003C17CD"/>
    <w:rsid w:val="003C1CFA"/>
    <w:rsid w:val="003C1DD1"/>
    <w:rsid w:val="003C22D0"/>
    <w:rsid w:val="003C2D4E"/>
    <w:rsid w:val="003C2F85"/>
    <w:rsid w:val="003C2FDD"/>
    <w:rsid w:val="003C489F"/>
    <w:rsid w:val="003C4BF0"/>
    <w:rsid w:val="003C56C3"/>
    <w:rsid w:val="003C5949"/>
    <w:rsid w:val="003C6CD0"/>
    <w:rsid w:val="003C6D0E"/>
    <w:rsid w:val="003C6F60"/>
    <w:rsid w:val="003C7C4B"/>
    <w:rsid w:val="003C7CDA"/>
    <w:rsid w:val="003D0560"/>
    <w:rsid w:val="003D1A6A"/>
    <w:rsid w:val="003D2E98"/>
    <w:rsid w:val="003D3321"/>
    <w:rsid w:val="003D4975"/>
    <w:rsid w:val="003D4E94"/>
    <w:rsid w:val="003D5A8E"/>
    <w:rsid w:val="003D6DC4"/>
    <w:rsid w:val="003D7AD9"/>
    <w:rsid w:val="003D7D34"/>
    <w:rsid w:val="003D7DF5"/>
    <w:rsid w:val="003E0249"/>
    <w:rsid w:val="003E09FC"/>
    <w:rsid w:val="003E0D25"/>
    <w:rsid w:val="003E2194"/>
    <w:rsid w:val="003E2A54"/>
    <w:rsid w:val="003E2CA7"/>
    <w:rsid w:val="003E2F17"/>
    <w:rsid w:val="003E3A98"/>
    <w:rsid w:val="003E3B44"/>
    <w:rsid w:val="003E3E58"/>
    <w:rsid w:val="003E4C0E"/>
    <w:rsid w:val="003E6B27"/>
    <w:rsid w:val="003E7F91"/>
    <w:rsid w:val="003F01B7"/>
    <w:rsid w:val="003F03AD"/>
    <w:rsid w:val="003F0DB7"/>
    <w:rsid w:val="003F26B6"/>
    <w:rsid w:val="003F3146"/>
    <w:rsid w:val="003F40A9"/>
    <w:rsid w:val="003F456E"/>
    <w:rsid w:val="003F4A05"/>
    <w:rsid w:val="003F4B2F"/>
    <w:rsid w:val="003F5853"/>
    <w:rsid w:val="003F58A0"/>
    <w:rsid w:val="003F6BCF"/>
    <w:rsid w:val="003F70BD"/>
    <w:rsid w:val="003F75A1"/>
    <w:rsid w:val="003F7F6D"/>
    <w:rsid w:val="004007BD"/>
    <w:rsid w:val="00401382"/>
    <w:rsid w:val="004013D4"/>
    <w:rsid w:val="00401678"/>
    <w:rsid w:val="004023F8"/>
    <w:rsid w:val="00402CB9"/>
    <w:rsid w:val="004039F1"/>
    <w:rsid w:val="0040455E"/>
    <w:rsid w:val="00404E00"/>
    <w:rsid w:val="00405895"/>
    <w:rsid w:val="0040598C"/>
    <w:rsid w:val="00405A55"/>
    <w:rsid w:val="00405C7B"/>
    <w:rsid w:val="00406E99"/>
    <w:rsid w:val="004109F3"/>
    <w:rsid w:val="00410C3F"/>
    <w:rsid w:val="004112E6"/>
    <w:rsid w:val="004112ED"/>
    <w:rsid w:val="00412A13"/>
    <w:rsid w:val="00414DD0"/>
    <w:rsid w:val="00415770"/>
    <w:rsid w:val="00415DD9"/>
    <w:rsid w:val="0041600B"/>
    <w:rsid w:val="004169ED"/>
    <w:rsid w:val="00416C8D"/>
    <w:rsid w:val="00417A38"/>
    <w:rsid w:val="00417B0C"/>
    <w:rsid w:val="00420C36"/>
    <w:rsid w:val="004212FE"/>
    <w:rsid w:val="0042218C"/>
    <w:rsid w:val="00422B5C"/>
    <w:rsid w:val="00422F8F"/>
    <w:rsid w:val="00423448"/>
    <w:rsid w:val="004249C0"/>
    <w:rsid w:val="00425D24"/>
    <w:rsid w:val="00425EE6"/>
    <w:rsid w:val="00426240"/>
    <w:rsid w:val="00426446"/>
    <w:rsid w:val="00426575"/>
    <w:rsid w:val="00426A78"/>
    <w:rsid w:val="00427C77"/>
    <w:rsid w:val="0043014E"/>
    <w:rsid w:val="0043018E"/>
    <w:rsid w:val="00430DD8"/>
    <w:rsid w:val="00431069"/>
    <w:rsid w:val="004319F4"/>
    <w:rsid w:val="00432340"/>
    <w:rsid w:val="0043248F"/>
    <w:rsid w:val="004326B1"/>
    <w:rsid w:val="004328A7"/>
    <w:rsid w:val="00432CB1"/>
    <w:rsid w:val="00432DCE"/>
    <w:rsid w:val="00433552"/>
    <w:rsid w:val="004339D2"/>
    <w:rsid w:val="004347AB"/>
    <w:rsid w:val="004349E4"/>
    <w:rsid w:val="00434C9E"/>
    <w:rsid w:val="00434F12"/>
    <w:rsid w:val="00435A42"/>
    <w:rsid w:val="00436BC6"/>
    <w:rsid w:val="004375EC"/>
    <w:rsid w:val="0044100D"/>
    <w:rsid w:val="00441AC4"/>
    <w:rsid w:val="00442632"/>
    <w:rsid w:val="00442DAB"/>
    <w:rsid w:val="00442EDA"/>
    <w:rsid w:val="004432E8"/>
    <w:rsid w:val="004435F1"/>
    <w:rsid w:val="00444653"/>
    <w:rsid w:val="00445095"/>
    <w:rsid w:val="0044584C"/>
    <w:rsid w:val="00445CCB"/>
    <w:rsid w:val="00445FAD"/>
    <w:rsid w:val="00450ADA"/>
    <w:rsid w:val="00450BCB"/>
    <w:rsid w:val="004516E5"/>
    <w:rsid w:val="00452F3E"/>
    <w:rsid w:val="0045475E"/>
    <w:rsid w:val="00455853"/>
    <w:rsid w:val="00456A3A"/>
    <w:rsid w:val="00461A75"/>
    <w:rsid w:val="004626DF"/>
    <w:rsid w:val="004629C7"/>
    <w:rsid w:val="00463904"/>
    <w:rsid w:val="00463932"/>
    <w:rsid w:val="00463F26"/>
    <w:rsid w:val="004647B5"/>
    <w:rsid w:val="0046506A"/>
    <w:rsid w:val="0046527B"/>
    <w:rsid w:val="00465A7D"/>
    <w:rsid w:val="004667EA"/>
    <w:rsid w:val="00466BF3"/>
    <w:rsid w:val="00467720"/>
    <w:rsid w:val="00467C3D"/>
    <w:rsid w:val="00472E5C"/>
    <w:rsid w:val="004732C2"/>
    <w:rsid w:val="00473721"/>
    <w:rsid w:val="0047420F"/>
    <w:rsid w:val="00474277"/>
    <w:rsid w:val="00475F20"/>
    <w:rsid w:val="00476856"/>
    <w:rsid w:val="004808B6"/>
    <w:rsid w:val="004809F9"/>
    <w:rsid w:val="00480C1C"/>
    <w:rsid w:val="00480F08"/>
    <w:rsid w:val="00481649"/>
    <w:rsid w:val="004816F7"/>
    <w:rsid w:val="00482552"/>
    <w:rsid w:val="00483082"/>
    <w:rsid w:val="0048339D"/>
    <w:rsid w:val="00483476"/>
    <w:rsid w:val="004837F0"/>
    <w:rsid w:val="00484D97"/>
    <w:rsid w:val="00485C22"/>
    <w:rsid w:val="00486008"/>
    <w:rsid w:val="004867E3"/>
    <w:rsid w:val="00487174"/>
    <w:rsid w:val="004875AA"/>
    <w:rsid w:val="004879FD"/>
    <w:rsid w:val="004901F0"/>
    <w:rsid w:val="00490F9B"/>
    <w:rsid w:val="00492BC1"/>
    <w:rsid w:val="00493355"/>
    <w:rsid w:val="00493D44"/>
    <w:rsid w:val="00494ECF"/>
    <w:rsid w:val="004955E3"/>
    <w:rsid w:val="0049602C"/>
    <w:rsid w:val="004968B8"/>
    <w:rsid w:val="0049734C"/>
    <w:rsid w:val="00497B94"/>
    <w:rsid w:val="004A5F54"/>
    <w:rsid w:val="004A604E"/>
    <w:rsid w:val="004A6247"/>
    <w:rsid w:val="004A6CEC"/>
    <w:rsid w:val="004A7573"/>
    <w:rsid w:val="004A77F9"/>
    <w:rsid w:val="004A7A12"/>
    <w:rsid w:val="004B02D7"/>
    <w:rsid w:val="004B171E"/>
    <w:rsid w:val="004B1C1E"/>
    <w:rsid w:val="004B23AC"/>
    <w:rsid w:val="004B2BE9"/>
    <w:rsid w:val="004B3101"/>
    <w:rsid w:val="004B318C"/>
    <w:rsid w:val="004B31AC"/>
    <w:rsid w:val="004B683B"/>
    <w:rsid w:val="004B6C8D"/>
    <w:rsid w:val="004C076E"/>
    <w:rsid w:val="004C09F8"/>
    <w:rsid w:val="004C1594"/>
    <w:rsid w:val="004C1D24"/>
    <w:rsid w:val="004C401B"/>
    <w:rsid w:val="004C454E"/>
    <w:rsid w:val="004C5040"/>
    <w:rsid w:val="004D220A"/>
    <w:rsid w:val="004D242B"/>
    <w:rsid w:val="004D2F24"/>
    <w:rsid w:val="004D2F43"/>
    <w:rsid w:val="004D5004"/>
    <w:rsid w:val="004D525F"/>
    <w:rsid w:val="004D5DF4"/>
    <w:rsid w:val="004D6097"/>
    <w:rsid w:val="004D6A92"/>
    <w:rsid w:val="004D6ADF"/>
    <w:rsid w:val="004E0100"/>
    <w:rsid w:val="004E06DA"/>
    <w:rsid w:val="004E256E"/>
    <w:rsid w:val="004E283D"/>
    <w:rsid w:val="004E33CE"/>
    <w:rsid w:val="004E41B5"/>
    <w:rsid w:val="004E44B8"/>
    <w:rsid w:val="004E54B2"/>
    <w:rsid w:val="004E76C1"/>
    <w:rsid w:val="004E7754"/>
    <w:rsid w:val="004E7E18"/>
    <w:rsid w:val="004E7EA6"/>
    <w:rsid w:val="004F043B"/>
    <w:rsid w:val="004F1328"/>
    <w:rsid w:val="004F1A7D"/>
    <w:rsid w:val="004F27FD"/>
    <w:rsid w:val="004F2AA9"/>
    <w:rsid w:val="004F2E39"/>
    <w:rsid w:val="004F3F40"/>
    <w:rsid w:val="004F4BE3"/>
    <w:rsid w:val="004F52A0"/>
    <w:rsid w:val="004F5A2A"/>
    <w:rsid w:val="004F6A56"/>
    <w:rsid w:val="004F6A98"/>
    <w:rsid w:val="004F6BEF"/>
    <w:rsid w:val="004F6F29"/>
    <w:rsid w:val="004F6F5F"/>
    <w:rsid w:val="004F7162"/>
    <w:rsid w:val="004F7E34"/>
    <w:rsid w:val="005001D3"/>
    <w:rsid w:val="00500AA9"/>
    <w:rsid w:val="005024F9"/>
    <w:rsid w:val="00502B30"/>
    <w:rsid w:val="00503180"/>
    <w:rsid w:val="005052AE"/>
    <w:rsid w:val="005053A3"/>
    <w:rsid w:val="005056FF"/>
    <w:rsid w:val="00505DE4"/>
    <w:rsid w:val="00506E6E"/>
    <w:rsid w:val="00507179"/>
    <w:rsid w:val="00507C1B"/>
    <w:rsid w:val="00507CCE"/>
    <w:rsid w:val="00510EDB"/>
    <w:rsid w:val="00511D19"/>
    <w:rsid w:val="005128AB"/>
    <w:rsid w:val="0051292E"/>
    <w:rsid w:val="005137CF"/>
    <w:rsid w:val="00515B97"/>
    <w:rsid w:val="00515CC0"/>
    <w:rsid w:val="0051791A"/>
    <w:rsid w:val="00521FA5"/>
    <w:rsid w:val="00522648"/>
    <w:rsid w:val="005236C4"/>
    <w:rsid w:val="00524520"/>
    <w:rsid w:val="005248D1"/>
    <w:rsid w:val="00524988"/>
    <w:rsid w:val="00524AD1"/>
    <w:rsid w:val="00525DC4"/>
    <w:rsid w:val="005269BA"/>
    <w:rsid w:val="00527866"/>
    <w:rsid w:val="005279E5"/>
    <w:rsid w:val="00527CB4"/>
    <w:rsid w:val="00531746"/>
    <w:rsid w:val="00531A99"/>
    <w:rsid w:val="0053282F"/>
    <w:rsid w:val="00533262"/>
    <w:rsid w:val="00533C82"/>
    <w:rsid w:val="00535B94"/>
    <w:rsid w:val="00535CE5"/>
    <w:rsid w:val="00536E5C"/>
    <w:rsid w:val="00543370"/>
    <w:rsid w:val="005441C0"/>
    <w:rsid w:val="005445A9"/>
    <w:rsid w:val="005458DA"/>
    <w:rsid w:val="005464B7"/>
    <w:rsid w:val="00546696"/>
    <w:rsid w:val="00547595"/>
    <w:rsid w:val="0054761B"/>
    <w:rsid w:val="005502C8"/>
    <w:rsid w:val="00550D2C"/>
    <w:rsid w:val="0055128D"/>
    <w:rsid w:val="005516BD"/>
    <w:rsid w:val="005518E6"/>
    <w:rsid w:val="00551C9E"/>
    <w:rsid w:val="005522B1"/>
    <w:rsid w:val="00552C68"/>
    <w:rsid w:val="00552F8E"/>
    <w:rsid w:val="00553A33"/>
    <w:rsid w:val="00554F13"/>
    <w:rsid w:val="00555771"/>
    <w:rsid w:val="00555BF8"/>
    <w:rsid w:val="00556868"/>
    <w:rsid w:val="005573CB"/>
    <w:rsid w:val="005576E3"/>
    <w:rsid w:val="0055788E"/>
    <w:rsid w:val="00557D13"/>
    <w:rsid w:val="005609AC"/>
    <w:rsid w:val="0056136F"/>
    <w:rsid w:val="0056186C"/>
    <w:rsid w:val="00562487"/>
    <w:rsid w:val="005629EF"/>
    <w:rsid w:val="00563903"/>
    <w:rsid w:val="00563CEB"/>
    <w:rsid w:val="005654E7"/>
    <w:rsid w:val="005656B3"/>
    <w:rsid w:val="00566883"/>
    <w:rsid w:val="005678AA"/>
    <w:rsid w:val="00567952"/>
    <w:rsid w:val="005704F0"/>
    <w:rsid w:val="00570D72"/>
    <w:rsid w:val="00571301"/>
    <w:rsid w:val="005714BC"/>
    <w:rsid w:val="0057155B"/>
    <w:rsid w:val="00571608"/>
    <w:rsid w:val="005727F2"/>
    <w:rsid w:val="00575913"/>
    <w:rsid w:val="00576672"/>
    <w:rsid w:val="00576CFB"/>
    <w:rsid w:val="00576EBB"/>
    <w:rsid w:val="005777D2"/>
    <w:rsid w:val="005803C8"/>
    <w:rsid w:val="00580B44"/>
    <w:rsid w:val="00581C50"/>
    <w:rsid w:val="00581E98"/>
    <w:rsid w:val="005825DA"/>
    <w:rsid w:val="00583C10"/>
    <w:rsid w:val="005855AC"/>
    <w:rsid w:val="00585728"/>
    <w:rsid w:val="00585C99"/>
    <w:rsid w:val="005865CB"/>
    <w:rsid w:val="00586C36"/>
    <w:rsid w:val="005874CA"/>
    <w:rsid w:val="0059071A"/>
    <w:rsid w:val="00590A83"/>
    <w:rsid w:val="00591747"/>
    <w:rsid w:val="005931D9"/>
    <w:rsid w:val="005932AD"/>
    <w:rsid w:val="005935C1"/>
    <w:rsid w:val="005936D6"/>
    <w:rsid w:val="00594562"/>
    <w:rsid w:val="00594911"/>
    <w:rsid w:val="00595AC5"/>
    <w:rsid w:val="00595B4E"/>
    <w:rsid w:val="005A00E0"/>
    <w:rsid w:val="005A03B7"/>
    <w:rsid w:val="005A124F"/>
    <w:rsid w:val="005A161C"/>
    <w:rsid w:val="005A3FC4"/>
    <w:rsid w:val="005A4BDB"/>
    <w:rsid w:val="005A5051"/>
    <w:rsid w:val="005A5076"/>
    <w:rsid w:val="005A51A1"/>
    <w:rsid w:val="005A5B3C"/>
    <w:rsid w:val="005A6530"/>
    <w:rsid w:val="005A68F1"/>
    <w:rsid w:val="005A6E9F"/>
    <w:rsid w:val="005A6FD4"/>
    <w:rsid w:val="005A7ED4"/>
    <w:rsid w:val="005B0438"/>
    <w:rsid w:val="005B09A2"/>
    <w:rsid w:val="005B1B92"/>
    <w:rsid w:val="005B2A02"/>
    <w:rsid w:val="005B2BF8"/>
    <w:rsid w:val="005B2E21"/>
    <w:rsid w:val="005B370B"/>
    <w:rsid w:val="005B3BBD"/>
    <w:rsid w:val="005B3E34"/>
    <w:rsid w:val="005B5E1C"/>
    <w:rsid w:val="005B673D"/>
    <w:rsid w:val="005B79F7"/>
    <w:rsid w:val="005B7F36"/>
    <w:rsid w:val="005C007D"/>
    <w:rsid w:val="005C07AD"/>
    <w:rsid w:val="005C115F"/>
    <w:rsid w:val="005C1BA5"/>
    <w:rsid w:val="005C2E63"/>
    <w:rsid w:val="005C301B"/>
    <w:rsid w:val="005C4A8B"/>
    <w:rsid w:val="005D0BCA"/>
    <w:rsid w:val="005D16CA"/>
    <w:rsid w:val="005D1A4F"/>
    <w:rsid w:val="005D2108"/>
    <w:rsid w:val="005D2200"/>
    <w:rsid w:val="005D2617"/>
    <w:rsid w:val="005D33DD"/>
    <w:rsid w:val="005D4F2C"/>
    <w:rsid w:val="005D506A"/>
    <w:rsid w:val="005D5B91"/>
    <w:rsid w:val="005D723F"/>
    <w:rsid w:val="005D7BF7"/>
    <w:rsid w:val="005D7C5D"/>
    <w:rsid w:val="005E12A4"/>
    <w:rsid w:val="005E1B0B"/>
    <w:rsid w:val="005E25B5"/>
    <w:rsid w:val="005E32FF"/>
    <w:rsid w:val="005E39CF"/>
    <w:rsid w:val="005E437C"/>
    <w:rsid w:val="005E48DD"/>
    <w:rsid w:val="005E4AB5"/>
    <w:rsid w:val="005E5626"/>
    <w:rsid w:val="005E5D0D"/>
    <w:rsid w:val="005E66BD"/>
    <w:rsid w:val="005E6946"/>
    <w:rsid w:val="005E7387"/>
    <w:rsid w:val="005E73A0"/>
    <w:rsid w:val="005F0363"/>
    <w:rsid w:val="005F0989"/>
    <w:rsid w:val="005F0A02"/>
    <w:rsid w:val="005F1DCF"/>
    <w:rsid w:val="005F21C9"/>
    <w:rsid w:val="005F3054"/>
    <w:rsid w:val="005F3760"/>
    <w:rsid w:val="005F42B3"/>
    <w:rsid w:val="005F5B3D"/>
    <w:rsid w:val="005F76D6"/>
    <w:rsid w:val="005F7C38"/>
    <w:rsid w:val="00600B98"/>
    <w:rsid w:val="00601986"/>
    <w:rsid w:val="006024A0"/>
    <w:rsid w:val="00602938"/>
    <w:rsid w:val="006030E1"/>
    <w:rsid w:val="00603994"/>
    <w:rsid w:val="0060408F"/>
    <w:rsid w:val="00605194"/>
    <w:rsid w:val="006054E9"/>
    <w:rsid w:val="0060599E"/>
    <w:rsid w:val="006066B6"/>
    <w:rsid w:val="00607279"/>
    <w:rsid w:val="00607B15"/>
    <w:rsid w:val="006104F8"/>
    <w:rsid w:val="0061124A"/>
    <w:rsid w:val="00611684"/>
    <w:rsid w:val="00611F8C"/>
    <w:rsid w:val="0061352F"/>
    <w:rsid w:val="006136F5"/>
    <w:rsid w:val="006137AD"/>
    <w:rsid w:val="00613A08"/>
    <w:rsid w:val="00613C7F"/>
    <w:rsid w:val="006149A9"/>
    <w:rsid w:val="00614AF3"/>
    <w:rsid w:val="00615F5E"/>
    <w:rsid w:val="0061714D"/>
    <w:rsid w:val="00617AC7"/>
    <w:rsid w:val="00617C86"/>
    <w:rsid w:val="0062037D"/>
    <w:rsid w:val="00620398"/>
    <w:rsid w:val="006207E8"/>
    <w:rsid w:val="00620D8E"/>
    <w:rsid w:val="006217CE"/>
    <w:rsid w:val="006223AF"/>
    <w:rsid w:val="00622E2F"/>
    <w:rsid w:val="0062334E"/>
    <w:rsid w:val="006245EE"/>
    <w:rsid w:val="00624764"/>
    <w:rsid w:val="00625615"/>
    <w:rsid w:val="0062663D"/>
    <w:rsid w:val="00626959"/>
    <w:rsid w:val="006300D5"/>
    <w:rsid w:val="00630E6E"/>
    <w:rsid w:val="00632A34"/>
    <w:rsid w:val="00632B43"/>
    <w:rsid w:val="00632C3E"/>
    <w:rsid w:val="0063306B"/>
    <w:rsid w:val="006330BF"/>
    <w:rsid w:val="0063453B"/>
    <w:rsid w:val="00634A37"/>
    <w:rsid w:val="00634EDF"/>
    <w:rsid w:val="006358A0"/>
    <w:rsid w:val="0063616B"/>
    <w:rsid w:val="0063666B"/>
    <w:rsid w:val="0063790D"/>
    <w:rsid w:val="0064075F"/>
    <w:rsid w:val="00640E96"/>
    <w:rsid w:val="00642FC6"/>
    <w:rsid w:val="00644C30"/>
    <w:rsid w:val="00644EEE"/>
    <w:rsid w:val="0064515F"/>
    <w:rsid w:val="006454FC"/>
    <w:rsid w:val="00645A31"/>
    <w:rsid w:val="00646857"/>
    <w:rsid w:val="00646B2E"/>
    <w:rsid w:val="00650B47"/>
    <w:rsid w:val="0065132C"/>
    <w:rsid w:val="006513C2"/>
    <w:rsid w:val="006517BB"/>
    <w:rsid w:val="00652D79"/>
    <w:rsid w:val="0065329B"/>
    <w:rsid w:val="00653792"/>
    <w:rsid w:val="00654F4A"/>
    <w:rsid w:val="00657DAA"/>
    <w:rsid w:val="00657F45"/>
    <w:rsid w:val="00660F8D"/>
    <w:rsid w:val="00661ADA"/>
    <w:rsid w:val="00661C30"/>
    <w:rsid w:val="00662990"/>
    <w:rsid w:val="00662F81"/>
    <w:rsid w:val="0066323A"/>
    <w:rsid w:val="006636E5"/>
    <w:rsid w:val="006639B9"/>
    <w:rsid w:val="006645FB"/>
    <w:rsid w:val="00665412"/>
    <w:rsid w:val="0066570D"/>
    <w:rsid w:val="00673360"/>
    <w:rsid w:val="00673AE8"/>
    <w:rsid w:val="00674CF1"/>
    <w:rsid w:val="00676C31"/>
    <w:rsid w:val="00676CAA"/>
    <w:rsid w:val="00676D24"/>
    <w:rsid w:val="006771A3"/>
    <w:rsid w:val="00677A2A"/>
    <w:rsid w:val="00680527"/>
    <w:rsid w:val="00682FD6"/>
    <w:rsid w:val="00683769"/>
    <w:rsid w:val="00683A5C"/>
    <w:rsid w:val="00684614"/>
    <w:rsid w:val="00684CBC"/>
    <w:rsid w:val="00687B44"/>
    <w:rsid w:val="0069126F"/>
    <w:rsid w:val="00691458"/>
    <w:rsid w:val="00691585"/>
    <w:rsid w:val="00691735"/>
    <w:rsid w:val="00691B53"/>
    <w:rsid w:val="006923C7"/>
    <w:rsid w:val="006927F7"/>
    <w:rsid w:val="00693241"/>
    <w:rsid w:val="0069329E"/>
    <w:rsid w:val="00694389"/>
    <w:rsid w:val="0069472F"/>
    <w:rsid w:val="0069477A"/>
    <w:rsid w:val="00695D4E"/>
    <w:rsid w:val="00696353"/>
    <w:rsid w:val="006966C3"/>
    <w:rsid w:val="00696C17"/>
    <w:rsid w:val="006A0CBE"/>
    <w:rsid w:val="006A2911"/>
    <w:rsid w:val="006A2B88"/>
    <w:rsid w:val="006A3104"/>
    <w:rsid w:val="006A39A3"/>
    <w:rsid w:val="006A3BC7"/>
    <w:rsid w:val="006A4FAF"/>
    <w:rsid w:val="006A5B08"/>
    <w:rsid w:val="006A5C4E"/>
    <w:rsid w:val="006A6659"/>
    <w:rsid w:val="006A7B63"/>
    <w:rsid w:val="006B04DC"/>
    <w:rsid w:val="006B0698"/>
    <w:rsid w:val="006B0926"/>
    <w:rsid w:val="006B0C42"/>
    <w:rsid w:val="006B1953"/>
    <w:rsid w:val="006B1A73"/>
    <w:rsid w:val="006B25FF"/>
    <w:rsid w:val="006B3501"/>
    <w:rsid w:val="006B3A40"/>
    <w:rsid w:val="006B4360"/>
    <w:rsid w:val="006B437D"/>
    <w:rsid w:val="006B7575"/>
    <w:rsid w:val="006B7A88"/>
    <w:rsid w:val="006C026C"/>
    <w:rsid w:val="006C1F1E"/>
    <w:rsid w:val="006C28DD"/>
    <w:rsid w:val="006C2FD1"/>
    <w:rsid w:val="006C3370"/>
    <w:rsid w:val="006C34E9"/>
    <w:rsid w:val="006C365A"/>
    <w:rsid w:val="006C3A26"/>
    <w:rsid w:val="006C3B3E"/>
    <w:rsid w:val="006C4908"/>
    <w:rsid w:val="006C503D"/>
    <w:rsid w:val="006C5130"/>
    <w:rsid w:val="006C64F0"/>
    <w:rsid w:val="006C6878"/>
    <w:rsid w:val="006D1F1F"/>
    <w:rsid w:val="006D3339"/>
    <w:rsid w:val="006D3EFA"/>
    <w:rsid w:val="006D3F54"/>
    <w:rsid w:val="006D4950"/>
    <w:rsid w:val="006D56F7"/>
    <w:rsid w:val="006D5B0E"/>
    <w:rsid w:val="006D5B20"/>
    <w:rsid w:val="006D7220"/>
    <w:rsid w:val="006E062C"/>
    <w:rsid w:val="006E0E69"/>
    <w:rsid w:val="006E0FE0"/>
    <w:rsid w:val="006E1DBC"/>
    <w:rsid w:val="006E1F55"/>
    <w:rsid w:val="006E3E96"/>
    <w:rsid w:val="006E5C92"/>
    <w:rsid w:val="006E6152"/>
    <w:rsid w:val="006E7878"/>
    <w:rsid w:val="006F0AD1"/>
    <w:rsid w:val="006F0CA7"/>
    <w:rsid w:val="006F102B"/>
    <w:rsid w:val="006F1712"/>
    <w:rsid w:val="006F28A6"/>
    <w:rsid w:val="006F2DE7"/>
    <w:rsid w:val="006F35EA"/>
    <w:rsid w:val="006F689E"/>
    <w:rsid w:val="006F78BB"/>
    <w:rsid w:val="007016D3"/>
    <w:rsid w:val="007023DE"/>
    <w:rsid w:val="0070270C"/>
    <w:rsid w:val="007032CC"/>
    <w:rsid w:val="0070447D"/>
    <w:rsid w:val="00706906"/>
    <w:rsid w:val="0070726C"/>
    <w:rsid w:val="007101BF"/>
    <w:rsid w:val="00710EB9"/>
    <w:rsid w:val="0071313F"/>
    <w:rsid w:val="007132B7"/>
    <w:rsid w:val="00713447"/>
    <w:rsid w:val="00713610"/>
    <w:rsid w:val="00713679"/>
    <w:rsid w:val="00714014"/>
    <w:rsid w:val="00714873"/>
    <w:rsid w:val="00714EB2"/>
    <w:rsid w:val="007151E5"/>
    <w:rsid w:val="00715857"/>
    <w:rsid w:val="0071633E"/>
    <w:rsid w:val="00716EF7"/>
    <w:rsid w:val="00724141"/>
    <w:rsid w:val="0072485D"/>
    <w:rsid w:val="007249EF"/>
    <w:rsid w:val="00724AEC"/>
    <w:rsid w:val="00724B72"/>
    <w:rsid w:val="00724F4F"/>
    <w:rsid w:val="00725012"/>
    <w:rsid w:val="007250AA"/>
    <w:rsid w:val="0072513E"/>
    <w:rsid w:val="007253FC"/>
    <w:rsid w:val="00725C79"/>
    <w:rsid w:val="00725F2C"/>
    <w:rsid w:val="00725F9A"/>
    <w:rsid w:val="007262EB"/>
    <w:rsid w:val="007271A7"/>
    <w:rsid w:val="0072741C"/>
    <w:rsid w:val="007277D6"/>
    <w:rsid w:val="00727853"/>
    <w:rsid w:val="00730470"/>
    <w:rsid w:val="007305DE"/>
    <w:rsid w:val="007306E8"/>
    <w:rsid w:val="007312B8"/>
    <w:rsid w:val="0073205C"/>
    <w:rsid w:val="00732506"/>
    <w:rsid w:val="00733A7D"/>
    <w:rsid w:val="00733C2B"/>
    <w:rsid w:val="007350D4"/>
    <w:rsid w:val="007359AD"/>
    <w:rsid w:val="00736D79"/>
    <w:rsid w:val="0074065F"/>
    <w:rsid w:val="007410FE"/>
    <w:rsid w:val="00742741"/>
    <w:rsid w:val="00742A88"/>
    <w:rsid w:val="007437C0"/>
    <w:rsid w:val="00744857"/>
    <w:rsid w:val="00745222"/>
    <w:rsid w:val="00745339"/>
    <w:rsid w:val="00746187"/>
    <w:rsid w:val="007462FB"/>
    <w:rsid w:val="00746F75"/>
    <w:rsid w:val="00747730"/>
    <w:rsid w:val="007501BB"/>
    <w:rsid w:val="0075070A"/>
    <w:rsid w:val="00750D2E"/>
    <w:rsid w:val="007510DF"/>
    <w:rsid w:val="007511C8"/>
    <w:rsid w:val="00751488"/>
    <w:rsid w:val="007514F4"/>
    <w:rsid w:val="0075212E"/>
    <w:rsid w:val="007521CC"/>
    <w:rsid w:val="007528A2"/>
    <w:rsid w:val="00752E92"/>
    <w:rsid w:val="00755942"/>
    <w:rsid w:val="00755B6D"/>
    <w:rsid w:val="00756FC6"/>
    <w:rsid w:val="00757067"/>
    <w:rsid w:val="007625C4"/>
    <w:rsid w:val="0076446A"/>
    <w:rsid w:val="00764F29"/>
    <w:rsid w:val="00765052"/>
    <w:rsid w:val="0076554F"/>
    <w:rsid w:val="007655EC"/>
    <w:rsid w:val="007657B9"/>
    <w:rsid w:val="00765ACA"/>
    <w:rsid w:val="0076607D"/>
    <w:rsid w:val="007672DB"/>
    <w:rsid w:val="007674C8"/>
    <w:rsid w:val="00767861"/>
    <w:rsid w:val="00770634"/>
    <w:rsid w:val="00770CC7"/>
    <w:rsid w:val="0077121D"/>
    <w:rsid w:val="00771418"/>
    <w:rsid w:val="00771698"/>
    <w:rsid w:val="007726E7"/>
    <w:rsid w:val="00772CDC"/>
    <w:rsid w:val="00772F7E"/>
    <w:rsid w:val="00773A64"/>
    <w:rsid w:val="007752FF"/>
    <w:rsid w:val="0077567A"/>
    <w:rsid w:val="007756EF"/>
    <w:rsid w:val="007763A3"/>
    <w:rsid w:val="00776570"/>
    <w:rsid w:val="00776BAB"/>
    <w:rsid w:val="007779F5"/>
    <w:rsid w:val="007803B2"/>
    <w:rsid w:val="00780813"/>
    <w:rsid w:val="00781B16"/>
    <w:rsid w:val="00781BCF"/>
    <w:rsid w:val="007820CF"/>
    <w:rsid w:val="0078236E"/>
    <w:rsid w:val="0078295D"/>
    <w:rsid w:val="00782DCA"/>
    <w:rsid w:val="0078420B"/>
    <w:rsid w:val="00784583"/>
    <w:rsid w:val="00784A95"/>
    <w:rsid w:val="007866FA"/>
    <w:rsid w:val="00787D19"/>
    <w:rsid w:val="00790B18"/>
    <w:rsid w:val="007914C1"/>
    <w:rsid w:val="00792DBF"/>
    <w:rsid w:val="00792E7A"/>
    <w:rsid w:val="007931C5"/>
    <w:rsid w:val="00793B41"/>
    <w:rsid w:val="0079476E"/>
    <w:rsid w:val="007949A9"/>
    <w:rsid w:val="00795CB6"/>
    <w:rsid w:val="00797DAA"/>
    <w:rsid w:val="007A071F"/>
    <w:rsid w:val="007A0824"/>
    <w:rsid w:val="007A2A9E"/>
    <w:rsid w:val="007A2CCE"/>
    <w:rsid w:val="007A300F"/>
    <w:rsid w:val="007A3329"/>
    <w:rsid w:val="007A49B4"/>
    <w:rsid w:val="007A568D"/>
    <w:rsid w:val="007A5EA6"/>
    <w:rsid w:val="007A6422"/>
    <w:rsid w:val="007A6B75"/>
    <w:rsid w:val="007A74E6"/>
    <w:rsid w:val="007A78CF"/>
    <w:rsid w:val="007B09FA"/>
    <w:rsid w:val="007B1D5E"/>
    <w:rsid w:val="007B29F4"/>
    <w:rsid w:val="007B34DD"/>
    <w:rsid w:val="007B3966"/>
    <w:rsid w:val="007B3FB7"/>
    <w:rsid w:val="007B530F"/>
    <w:rsid w:val="007B53EC"/>
    <w:rsid w:val="007B7911"/>
    <w:rsid w:val="007B7DE1"/>
    <w:rsid w:val="007C02D3"/>
    <w:rsid w:val="007C2FB9"/>
    <w:rsid w:val="007C332B"/>
    <w:rsid w:val="007C3833"/>
    <w:rsid w:val="007C3DD0"/>
    <w:rsid w:val="007C4312"/>
    <w:rsid w:val="007C5BC6"/>
    <w:rsid w:val="007C6093"/>
    <w:rsid w:val="007C69A0"/>
    <w:rsid w:val="007C73BC"/>
    <w:rsid w:val="007C7880"/>
    <w:rsid w:val="007C7A74"/>
    <w:rsid w:val="007C7F8C"/>
    <w:rsid w:val="007D05EF"/>
    <w:rsid w:val="007D0865"/>
    <w:rsid w:val="007D09BF"/>
    <w:rsid w:val="007D0FE4"/>
    <w:rsid w:val="007D1485"/>
    <w:rsid w:val="007D2150"/>
    <w:rsid w:val="007D41E6"/>
    <w:rsid w:val="007D484C"/>
    <w:rsid w:val="007D7136"/>
    <w:rsid w:val="007D7BA7"/>
    <w:rsid w:val="007E0998"/>
    <w:rsid w:val="007E14C3"/>
    <w:rsid w:val="007E2A51"/>
    <w:rsid w:val="007E30BF"/>
    <w:rsid w:val="007E3CAF"/>
    <w:rsid w:val="007E44ED"/>
    <w:rsid w:val="007E5229"/>
    <w:rsid w:val="007E5232"/>
    <w:rsid w:val="007E55FA"/>
    <w:rsid w:val="007E5F93"/>
    <w:rsid w:val="007E6866"/>
    <w:rsid w:val="007E6DBB"/>
    <w:rsid w:val="007E7CCA"/>
    <w:rsid w:val="007F0322"/>
    <w:rsid w:val="007F0B74"/>
    <w:rsid w:val="007F0DE8"/>
    <w:rsid w:val="007F0EA4"/>
    <w:rsid w:val="007F1534"/>
    <w:rsid w:val="007F19CA"/>
    <w:rsid w:val="007F1B39"/>
    <w:rsid w:val="007F2F13"/>
    <w:rsid w:val="007F308B"/>
    <w:rsid w:val="007F3710"/>
    <w:rsid w:val="007F3901"/>
    <w:rsid w:val="007F5344"/>
    <w:rsid w:val="007F5B90"/>
    <w:rsid w:val="007F5CF5"/>
    <w:rsid w:val="00800B39"/>
    <w:rsid w:val="00800E84"/>
    <w:rsid w:val="00800FDE"/>
    <w:rsid w:val="00801061"/>
    <w:rsid w:val="008010C6"/>
    <w:rsid w:val="0080168A"/>
    <w:rsid w:val="008016AC"/>
    <w:rsid w:val="00801B27"/>
    <w:rsid w:val="00802DEC"/>
    <w:rsid w:val="00803084"/>
    <w:rsid w:val="00803715"/>
    <w:rsid w:val="0080613D"/>
    <w:rsid w:val="00806967"/>
    <w:rsid w:val="008070FE"/>
    <w:rsid w:val="008074A5"/>
    <w:rsid w:val="00807689"/>
    <w:rsid w:val="00807698"/>
    <w:rsid w:val="00810090"/>
    <w:rsid w:val="00810319"/>
    <w:rsid w:val="00810BC1"/>
    <w:rsid w:val="00814638"/>
    <w:rsid w:val="008150C7"/>
    <w:rsid w:val="00816393"/>
    <w:rsid w:val="00816C24"/>
    <w:rsid w:val="0082241B"/>
    <w:rsid w:val="00822B36"/>
    <w:rsid w:val="00822C0B"/>
    <w:rsid w:val="00824117"/>
    <w:rsid w:val="00824BD4"/>
    <w:rsid w:val="00824DAF"/>
    <w:rsid w:val="00824E88"/>
    <w:rsid w:val="00825FF6"/>
    <w:rsid w:val="00827869"/>
    <w:rsid w:val="00830511"/>
    <w:rsid w:val="00831116"/>
    <w:rsid w:val="0083212A"/>
    <w:rsid w:val="008327F7"/>
    <w:rsid w:val="008328BD"/>
    <w:rsid w:val="008330BD"/>
    <w:rsid w:val="008331C2"/>
    <w:rsid w:val="00834535"/>
    <w:rsid w:val="00834680"/>
    <w:rsid w:val="00834F7F"/>
    <w:rsid w:val="00834F91"/>
    <w:rsid w:val="00835266"/>
    <w:rsid w:val="00835F15"/>
    <w:rsid w:val="00836CF2"/>
    <w:rsid w:val="00837872"/>
    <w:rsid w:val="008407C0"/>
    <w:rsid w:val="00840900"/>
    <w:rsid w:val="00840AAF"/>
    <w:rsid w:val="00840E4C"/>
    <w:rsid w:val="00841209"/>
    <w:rsid w:val="008412A8"/>
    <w:rsid w:val="00841647"/>
    <w:rsid w:val="00842014"/>
    <w:rsid w:val="00842B44"/>
    <w:rsid w:val="00842E33"/>
    <w:rsid w:val="008456AF"/>
    <w:rsid w:val="00845D77"/>
    <w:rsid w:val="00846263"/>
    <w:rsid w:val="0084633D"/>
    <w:rsid w:val="008464A3"/>
    <w:rsid w:val="00846E26"/>
    <w:rsid w:val="00846E8C"/>
    <w:rsid w:val="00846EF4"/>
    <w:rsid w:val="00847075"/>
    <w:rsid w:val="00847194"/>
    <w:rsid w:val="008471E1"/>
    <w:rsid w:val="00847C53"/>
    <w:rsid w:val="00850933"/>
    <w:rsid w:val="00850981"/>
    <w:rsid w:val="00850DDA"/>
    <w:rsid w:val="00851DAD"/>
    <w:rsid w:val="00852963"/>
    <w:rsid w:val="00852C5B"/>
    <w:rsid w:val="00852DF7"/>
    <w:rsid w:val="00853C81"/>
    <w:rsid w:val="00854256"/>
    <w:rsid w:val="00855DE5"/>
    <w:rsid w:val="0085758A"/>
    <w:rsid w:val="0085780A"/>
    <w:rsid w:val="00860A37"/>
    <w:rsid w:val="00860D5E"/>
    <w:rsid w:val="0086253B"/>
    <w:rsid w:val="00862DFB"/>
    <w:rsid w:val="00863543"/>
    <w:rsid w:val="00863FE9"/>
    <w:rsid w:val="00864118"/>
    <w:rsid w:val="008641C4"/>
    <w:rsid w:val="00864471"/>
    <w:rsid w:val="00864692"/>
    <w:rsid w:val="008647B7"/>
    <w:rsid w:val="00865F49"/>
    <w:rsid w:val="00867A1D"/>
    <w:rsid w:val="00870331"/>
    <w:rsid w:val="008703E8"/>
    <w:rsid w:val="008713D8"/>
    <w:rsid w:val="00871B15"/>
    <w:rsid w:val="00872341"/>
    <w:rsid w:val="0087343A"/>
    <w:rsid w:val="00873488"/>
    <w:rsid w:val="008735D6"/>
    <w:rsid w:val="0087447D"/>
    <w:rsid w:val="008744EC"/>
    <w:rsid w:val="008753D8"/>
    <w:rsid w:val="00875B25"/>
    <w:rsid w:val="00875C6E"/>
    <w:rsid w:val="00875F9E"/>
    <w:rsid w:val="00876F64"/>
    <w:rsid w:val="0088006E"/>
    <w:rsid w:val="00883037"/>
    <w:rsid w:val="00883455"/>
    <w:rsid w:val="008846C9"/>
    <w:rsid w:val="0088527F"/>
    <w:rsid w:val="00885A5D"/>
    <w:rsid w:val="00886CBB"/>
    <w:rsid w:val="00891712"/>
    <w:rsid w:val="0089175A"/>
    <w:rsid w:val="00891D8D"/>
    <w:rsid w:val="008952EF"/>
    <w:rsid w:val="008955BF"/>
    <w:rsid w:val="00895AE4"/>
    <w:rsid w:val="00896E6B"/>
    <w:rsid w:val="008A0B7F"/>
    <w:rsid w:val="008A1324"/>
    <w:rsid w:val="008A440A"/>
    <w:rsid w:val="008A4C7C"/>
    <w:rsid w:val="008A5616"/>
    <w:rsid w:val="008A56C1"/>
    <w:rsid w:val="008A5B96"/>
    <w:rsid w:val="008A69DD"/>
    <w:rsid w:val="008A7E4C"/>
    <w:rsid w:val="008B0B75"/>
    <w:rsid w:val="008B0BB5"/>
    <w:rsid w:val="008B2786"/>
    <w:rsid w:val="008B2B4D"/>
    <w:rsid w:val="008B2D99"/>
    <w:rsid w:val="008B3ABC"/>
    <w:rsid w:val="008B41B0"/>
    <w:rsid w:val="008B4304"/>
    <w:rsid w:val="008B4689"/>
    <w:rsid w:val="008B562F"/>
    <w:rsid w:val="008B56DB"/>
    <w:rsid w:val="008B59BB"/>
    <w:rsid w:val="008B5A6A"/>
    <w:rsid w:val="008B5C30"/>
    <w:rsid w:val="008B6138"/>
    <w:rsid w:val="008B6B49"/>
    <w:rsid w:val="008B6B66"/>
    <w:rsid w:val="008C1770"/>
    <w:rsid w:val="008C1EB8"/>
    <w:rsid w:val="008C27FE"/>
    <w:rsid w:val="008C2B1E"/>
    <w:rsid w:val="008C2EA8"/>
    <w:rsid w:val="008C3F04"/>
    <w:rsid w:val="008C4395"/>
    <w:rsid w:val="008C5684"/>
    <w:rsid w:val="008C650F"/>
    <w:rsid w:val="008C6A7E"/>
    <w:rsid w:val="008C7A20"/>
    <w:rsid w:val="008D095A"/>
    <w:rsid w:val="008D0AFC"/>
    <w:rsid w:val="008D12BB"/>
    <w:rsid w:val="008D19EA"/>
    <w:rsid w:val="008D1C9E"/>
    <w:rsid w:val="008D1E5D"/>
    <w:rsid w:val="008D28A8"/>
    <w:rsid w:val="008D2E78"/>
    <w:rsid w:val="008D3065"/>
    <w:rsid w:val="008D3078"/>
    <w:rsid w:val="008D3F31"/>
    <w:rsid w:val="008D40C4"/>
    <w:rsid w:val="008D4986"/>
    <w:rsid w:val="008D68F3"/>
    <w:rsid w:val="008D6CA2"/>
    <w:rsid w:val="008E0C1C"/>
    <w:rsid w:val="008E194D"/>
    <w:rsid w:val="008E28E2"/>
    <w:rsid w:val="008E551E"/>
    <w:rsid w:val="008E5B3A"/>
    <w:rsid w:val="008E683E"/>
    <w:rsid w:val="008E6EB3"/>
    <w:rsid w:val="008E7889"/>
    <w:rsid w:val="008F02D7"/>
    <w:rsid w:val="008F0920"/>
    <w:rsid w:val="008F0B6E"/>
    <w:rsid w:val="008F14E1"/>
    <w:rsid w:val="008F1B07"/>
    <w:rsid w:val="008F1F7D"/>
    <w:rsid w:val="008F2CFE"/>
    <w:rsid w:val="008F3462"/>
    <w:rsid w:val="008F35E6"/>
    <w:rsid w:val="008F478F"/>
    <w:rsid w:val="008F4C3D"/>
    <w:rsid w:val="008F4F4A"/>
    <w:rsid w:val="008F54F8"/>
    <w:rsid w:val="00903055"/>
    <w:rsid w:val="0090334F"/>
    <w:rsid w:val="0090368E"/>
    <w:rsid w:val="00903D31"/>
    <w:rsid w:val="0090447F"/>
    <w:rsid w:val="009046EE"/>
    <w:rsid w:val="00904B87"/>
    <w:rsid w:val="00905628"/>
    <w:rsid w:val="0090656F"/>
    <w:rsid w:val="00906905"/>
    <w:rsid w:val="00907BED"/>
    <w:rsid w:val="00907F96"/>
    <w:rsid w:val="009103AB"/>
    <w:rsid w:val="009114BA"/>
    <w:rsid w:val="0091156E"/>
    <w:rsid w:val="0091256E"/>
    <w:rsid w:val="009128AA"/>
    <w:rsid w:val="00913941"/>
    <w:rsid w:val="009141AE"/>
    <w:rsid w:val="00914DCD"/>
    <w:rsid w:val="009153D3"/>
    <w:rsid w:val="00916146"/>
    <w:rsid w:val="00916214"/>
    <w:rsid w:val="009164EA"/>
    <w:rsid w:val="00916588"/>
    <w:rsid w:val="00916603"/>
    <w:rsid w:val="00916C9D"/>
    <w:rsid w:val="00917275"/>
    <w:rsid w:val="00920101"/>
    <w:rsid w:val="00921E9C"/>
    <w:rsid w:val="00922B48"/>
    <w:rsid w:val="0092404C"/>
    <w:rsid w:val="009254C6"/>
    <w:rsid w:val="0092609D"/>
    <w:rsid w:val="00926BAF"/>
    <w:rsid w:val="009278CE"/>
    <w:rsid w:val="00933752"/>
    <w:rsid w:val="0093589E"/>
    <w:rsid w:val="00935D63"/>
    <w:rsid w:val="00937A7B"/>
    <w:rsid w:val="009413D7"/>
    <w:rsid w:val="009416B6"/>
    <w:rsid w:val="009428CF"/>
    <w:rsid w:val="009434E2"/>
    <w:rsid w:val="00944C8B"/>
    <w:rsid w:val="00944E49"/>
    <w:rsid w:val="00945379"/>
    <w:rsid w:val="00947D50"/>
    <w:rsid w:val="009508FA"/>
    <w:rsid w:val="00951ADF"/>
    <w:rsid w:val="009522D7"/>
    <w:rsid w:val="00952DF5"/>
    <w:rsid w:val="0095309D"/>
    <w:rsid w:val="0095354F"/>
    <w:rsid w:val="00953C54"/>
    <w:rsid w:val="00954122"/>
    <w:rsid w:val="00954173"/>
    <w:rsid w:val="00954F45"/>
    <w:rsid w:val="0095607A"/>
    <w:rsid w:val="00956AE4"/>
    <w:rsid w:val="00956C31"/>
    <w:rsid w:val="00956FF1"/>
    <w:rsid w:val="009574B6"/>
    <w:rsid w:val="009600EA"/>
    <w:rsid w:val="00960397"/>
    <w:rsid w:val="00960B0A"/>
    <w:rsid w:val="00961624"/>
    <w:rsid w:val="00961884"/>
    <w:rsid w:val="009618EE"/>
    <w:rsid w:val="00962276"/>
    <w:rsid w:val="00962C15"/>
    <w:rsid w:val="00963454"/>
    <w:rsid w:val="00964161"/>
    <w:rsid w:val="00964BE3"/>
    <w:rsid w:val="00964D2C"/>
    <w:rsid w:val="009651A4"/>
    <w:rsid w:val="00966A45"/>
    <w:rsid w:val="00967586"/>
    <w:rsid w:val="00967AB3"/>
    <w:rsid w:val="00970DFA"/>
    <w:rsid w:val="00971A34"/>
    <w:rsid w:val="0097370D"/>
    <w:rsid w:val="00973C6C"/>
    <w:rsid w:val="00973E2E"/>
    <w:rsid w:val="00973F99"/>
    <w:rsid w:val="0097658C"/>
    <w:rsid w:val="00976C81"/>
    <w:rsid w:val="0097715C"/>
    <w:rsid w:val="00980078"/>
    <w:rsid w:val="00980507"/>
    <w:rsid w:val="00980A40"/>
    <w:rsid w:val="00981168"/>
    <w:rsid w:val="00981260"/>
    <w:rsid w:val="009822C1"/>
    <w:rsid w:val="00982AB5"/>
    <w:rsid w:val="0098326F"/>
    <w:rsid w:val="009837DD"/>
    <w:rsid w:val="0098492F"/>
    <w:rsid w:val="00984E77"/>
    <w:rsid w:val="00985BD9"/>
    <w:rsid w:val="00986758"/>
    <w:rsid w:val="0098680C"/>
    <w:rsid w:val="009869CB"/>
    <w:rsid w:val="0098765C"/>
    <w:rsid w:val="00987947"/>
    <w:rsid w:val="00987FAC"/>
    <w:rsid w:val="00990765"/>
    <w:rsid w:val="00990D7B"/>
    <w:rsid w:val="00990FD5"/>
    <w:rsid w:val="00991C7C"/>
    <w:rsid w:val="0099293C"/>
    <w:rsid w:val="00992C29"/>
    <w:rsid w:val="00993795"/>
    <w:rsid w:val="009939B7"/>
    <w:rsid w:val="00994697"/>
    <w:rsid w:val="009948F6"/>
    <w:rsid w:val="00994F7A"/>
    <w:rsid w:val="00995988"/>
    <w:rsid w:val="00996B23"/>
    <w:rsid w:val="00997020"/>
    <w:rsid w:val="009971B2"/>
    <w:rsid w:val="009979E4"/>
    <w:rsid w:val="00997E71"/>
    <w:rsid w:val="009A174C"/>
    <w:rsid w:val="009A298E"/>
    <w:rsid w:val="009A30F8"/>
    <w:rsid w:val="009A3831"/>
    <w:rsid w:val="009A3E42"/>
    <w:rsid w:val="009A440D"/>
    <w:rsid w:val="009A47D9"/>
    <w:rsid w:val="009A48C4"/>
    <w:rsid w:val="009A4CB7"/>
    <w:rsid w:val="009A4F43"/>
    <w:rsid w:val="009A6195"/>
    <w:rsid w:val="009B11A6"/>
    <w:rsid w:val="009B1571"/>
    <w:rsid w:val="009B2426"/>
    <w:rsid w:val="009B298F"/>
    <w:rsid w:val="009B310A"/>
    <w:rsid w:val="009B3580"/>
    <w:rsid w:val="009B393A"/>
    <w:rsid w:val="009B540D"/>
    <w:rsid w:val="009B5E3E"/>
    <w:rsid w:val="009B6A3F"/>
    <w:rsid w:val="009B6DA0"/>
    <w:rsid w:val="009C0031"/>
    <w:rsid w:val="009C03EB"/>
    <w:rsid w:val="009C07D2"/>
    <w:rsid w:val="009C127B"/>
    <w:rsid w:val="009C165B"/>
    <w:rsid w:val="009C2656"/>
    <w:rsid w:val="009C3563"/>
    <w:rsid w:val="009C3632"/>
    <w:rsid w:val="009C36DB"/>
    <w:rsid w:val="009C468B"/>
    <w:rsid w:val="009C568E"/>
    <w:rsid w:val="009C7446"/>
    <w:rsid w:val="009C78AB"/>
    <w:rsid w:val="009D0BDB"/>
    <w:rsid w:val="009D1277"/>
    <w:rsid w:val="009D16B7"/>
    <w:rsid w:val="009D16BD"/>
    <w:rsid w:val="009D207D"/>
    <w:rsid w:val="009D231F"/>
    <w:rsid w:val="009D26BB"/>
    <w:rsid w:val="009D2FC5"/>
    <w:rsid w:val="009D30FC"/>
    <w:rsid w:val="009D4B8D"/>
    <w:rsid w:val="009D4E9F"/>
    <w:rsid w:val="009D55C0"/>
    <w:rsid w:val="009D5FA8"/>
    <w:rsid w:val="009D67F7"/>
    <w:rsid w:val="009E0254"/>
    <w:rsid w:val="009E08B1"/>
    <w:rsid w:val="009E1132"/>
    <w:rsid w:val="009E28A9"/>
    <w:rsid w:val="009E33C9"/>
    <w:rsid w:val="009E3562"/>
    <w:rsid w:val="009E35CB"/>
    <w:rsid w:val="009E3D85"/>
    <w:rsid w:val="009E408B"/>
    <w:rsid w:val="009E4406"/>
    <w:rsid w:val="009E475C"/>
    <w:rsid w:val="009E4FCB"/>
    <w:rsid w:val="009E5CD9"/>
    <w:rsid w:val="009E6A25"/>
    <w:rsid w:val="009F09EB"/>
    <w:rsid w:val="009F12DF"/>
    <w:rsid w:val="009F137E"/>
    <w:rsid w:val="009F1955"/>
    <w:rsid w:val="009F1E46"/>
    <w:rsid w:val="009F1E86"/>
    <w:rsid w:val="009F24C3"/>
    <w:rsid w:val="009F36AE"/>
    <w:rsid w:val="009F46DA"/>
    <w:rsid w:val="009F6B86"/>
    <w:rsid w:val="009F757E"/>
    <w:rsid w:val="009F786B"/>
    <w:rsid w:val="00A001B9"/>
    <w:rsid w:val="00A005C3"/>
    <w:rsid w:val="00A00692"/>
    <w:rsid w:val="00A00BD6"/>
    <w:rsid w:val="00A00D93"/>
    <w:rsid w:val="00A01408"/>
    <w:rsid w:val="00A01D42"/>
    <w:rsid w:val="00A02BC4"/>
    <w:rsid w:val="00A03505"/>
    <w:rsid w:val="00A03EB8"/>
    <w:rsid w:val="00A04051"/>
    <w:rsid w:val="00A051D7"/>
    <w:rsid w:val="00A07766"/>
    <w:rsid w:val="00A1078C"/>
    <w:rsid w:val="00A1121D"/>
    <w:rsid w:val="00A1147F"/>
    <w:rsid w:val="00A11751"/>
    <w:rsid w:val="00A12856"/>
    <w:rsid w:val="00A1498E"/>
    <w:rsid w:val="00A14A08"/>
    <w:rsid w:val="00A14AA2"/>
    <w:rsid w:val="00A14D47"/>
    <w:rsid w:val="00A15B80"/>
    <w:rsid w:val="00A15DAC"/>
    <w:rsid w:val="00A16121"/>
    <w:rsid w:val="00A166E2"/>
    <w:rsid w:val="00A168CF"/>
    <w:rsid w:val="00A16A80"/>
    <w:rsid w:val="00A17727"/>
    <w:rsid w:val="00A177F5"/>
    <w:rsid w:val="00A21AF3"/>
    <w:rsid w:val="00A22B6B"/>
    <w:rsid w:val="00A23A79"/>
    <w:rsid w:val="00A24341"/>
    <w:rsid w:val="00A2439D"/>
    <w:rsid w:val="00A245DE"/>
    <w:rsid w:val="00A24810"/>
    <w:rsid w:val="00A2595A"/>
    <w:rsid w:val="00A271C5"/>
    <w:rsid w:val="00A27AA3"/>
    <w:rsid w:val="00A27D9F"/>
    <w:rsid w:val="00A33819"/>
    <w:rsid w:val="00A33A75"/>
    <w:rsid w:val="00A33D54"/>
    <w:rsid w:val="00A34051"/>
    <w:rsid w:val="00A35042"/>
    <w:rsid w:val="00A353B6"/>
    <w:rsid w:val="00A359DB"/>
    <w:rsid w:val="00A35A05"/>
    <w:rsid w:val="00A35F5C"/>
    <w:rsid w:val="00A36361"/>
    <w:rsid w:val="00A36E6B"/>
    <w:rsid w:val="00A374F3"/>
    <w:rsid w:val="00A3765F"/>
    <w:rsid w:val="00A37AFA"/>
    <w:rsid w:val="00A37B45"/>
    <w:rsid w:val="00A37C1B"/>
    <w:rsid w:val="00A41455"/>
    <w:rsid w:val="00A422EC"/>
    <w:rsid w:val="00A423AD"/>
    <w:rsid w:val="00A427F1"/>
    <w:rsid w:val="00A43629"/>
    <w:rsid w:val="00A4409B"/>
    <w:rsid w:val="00A447C1"/>
    <w:rsid w:val="00A44F98"/>
    <w:rsid w:val="00A451F4"/>
    <w:rsid w:val="00A45257"/>
    <w:rsid w:val="00A45E0B"/>
    <w:rsid w:val="00A46A91"/>
    <w:rsid w:val="00A47AC8"/>
    <w:rsid w:val="00A504F5"/>
    <w:rsid w:val="00A52E42"/>
    <w:rsid w:val="00A533E0"/>
    <w:rsid w:val="00A546CF"/>
    <w:rsid w:val="00A55855"/>
    <w:rsid w:val="00A565F7"/>
    <w:rsid w:val="00A56AEA"/>
    <w:rsid w:val="00A57006"/>
    <w:rsid w:val="00A60AFC"/>
    <w:rsid w:val="00A614C6"/>
    <w:rsid w:val="00A62950"/>
    <w:rsid w:val="00A64562"/>
    <w:rsid w:val="00A65BA5"/>
    <w:rsid w:val="00A65CEB"/>
    <w:rsid w:val="00A66AE0"/>
    <w:rsid w:val="00A67040"/>
    <w:rsid w:val="00A7042D"/>
    <w:rsid w:val="00A70AB2"/>
    <w:rsid w:val="00A70D09"/>
    <w:rsid w:val="00A716E3"/>
    <w:rsid w:val="00A72AAA"/>
    <w:rsid w:val="00A7336A"/>
    <w:rsid w:val="00A73DAD"/>
    <w:rsid w:val="00A73F03"/>
    <w:rsid w:val="00A742A1"/>
    <w:rsid w:val="00A746DA"/>
    <w:rsid w:val="00A74E73"/>
    <w:rsid w:val="00A74EBB"/>
    <w:rsid w:val="00A77811"/>
    <w:rsid w:val="00A77A60"/>
    <w:rsid w:val="00A77F5C"/>
    <w:rsid w:val="00A77F90"/>
    <w:rsid w:val="00A80436"/>
    <w:rsid w:val="00A80F87"/>
    <w:rsid w:val="00A81173"/>
    <w:rsid w:val="00A8179D"/>
    <w:rsid w:val="00A81BA3"/>
    <w:rsid w:val="00A83A8F"/>
    <w:rsid w:val="00A843BA"/>
    <w:rsid w:val="00A85067"/>
    <w:rsid w:val="00A856FF"/>
    <w:rsid w:val="00A860EC"/>
    <w:rsid w:val="00A862F8"/>
    <w:rsid w:val="00A86F18"/>
    <w:rsid w:val="00A86F9E"/>
    <w:rsid w:val="00A8715F"/>
    <w:rsid w:val="00A87475"/>
    <w:rsid w:val="00A87F4D"/>
    <w:rsid w:val="00A9013B"/>
    <w:rsid w:val="00A9234D"/>
    <w:rsid w:val="00A93BB2"/>
    <w:rsid w:val="00A96E6D"/>
    <w:rsid w:val="00A97B0A"/>
    <w:rsid w:val="00A97BD6"/>
    <w:rsid w:val="00AA0704"/>
    <w:rsid w:val="00AA0A17"/>
    <w:rsid w:val="00AA22D7"/>
    <w:rsid w:val="00AA2DD9"/>
    <w:rsid w:val="00AA3FA1"/>
    <w:rsid w:val="00AA4CEC"/>
    <w:rsid w:val="00AA6188"/>
    <w:rsid w:val="00AA6C84"/>
    <w:rsid w:val="00AA6EAF"/>
    <w:rsid w:val="00AA7C1F"/>
    <w:rsid w:val="00AB013C"/>
    <w:rsid w:val="00AB0C59"/>
    <w:rsid w:val="00AB220D"/>
    <w:rsid w:val="00AB2698"/>
    <w:rsid w:val="00AB31D5"/>
    <w:rsid w:val="00AB3E5B"/>
    <w:rsid w:val="00AB4265"/>
    <w:rsid w:val="00AB66A2"/>
    <w:rsid w:val="00AB708D"/>
    <w:rsid w:val="00AB7520"/>
    <w:rsid w:val="00AB7639"/>
    <w:rsid w:val="00AB7C3D"/>
    <w:rsid w:val="00AB7DBD"/>
    <w:rsid w:val="00AC0029"/>
    <w:rsid w:val="00AC00D6"/>
    <w:rsid w:val="00AC0B5B"/>
    <w:rsid w:val="00AC1363"/>
    <w:rsid w:val="00AC1FC1"/>
    <w:rsid w:val="00AC22C5"/>
    <w:rsid w:val="00AC247A"/>
    <w:rsid w:val="00AC26E1"/>
    <w:rsid w:val="00AC2B14"/>
    <w:rsid w:val="00AC3568"/>
    <w:rsid w:val="00AC4A0D"/>
    <w:rsid w:val="00AC4A3F"/>
    <w:rsid w:val="00AC587E"/>
    <w:rsid w:val="00AC58F3"/>
    <w:rsid w:val="00AC5CE2"/>
    <w:rsid w:val="00AC6118"/>
    <w:rsid w:val="00AC794E"/>
    <w:rsid w:val="00AC7E57"/>
    <w:rsid w:val="00AD0492"/>
    <w:rsid w:val="00AD1552"/>
    <w:rsid w:val="00AD3AE3"/>
    <w:rsid w:val="00AD3CB4"/>
    <w:rsid w:val="00AD4425"/>
    <w:rsid w:val="00AD511A"/>
    <w:rsid w:val="00AD5287"/>
    <w:rsid w:val="00AD53DB"/>
    <w:rsid w:val="00AD569E"/>
    <w:rsid w:val="00AD5828"/>
    <w:rsid w:val="00AD5BBE"/>
    <w:rsid w:val="00AD5CE3"/>
    <w:rsid w:val="00AD5F8D"/>
    <w:rsid w:val="00AD67E2"/>
    <w:rsid w:val="00AD67FE"/>
    <w:rsid w:val="00AD690B"/>
    <w:rsid w:val="00AD6A73"/>
    <w:rsid w:val="00AD7F94"/>
    <w:rsid w:val="00AE059C"/>
    <w:rsid w:val="00AE1871"/>
    <w:rsid w:val="00AE2E37"/>
    <w:rsid w:val="00AE3705"/>
    <w:rsid w:val="00AE3CFF"/>
    <w:rsid w:val="00AE3D9B"/>
    <w:rsid w:val="00AE43B8"/>
    <w:rsid w:val="00AE5814"/>
    <w:rsid w:val="00AE744B"/>
    <w:rsid w:val="00AE7C74"/>
    <w:rsid w:val="00AF2F52"/>
    <w:rsid w:val="00AF3D9C"/>
    <w:rsid w:val="00AF3E32"/>
    <w:rsid w:val="00AF453B"/>
    <w:rsid w:val="00AF4DA1"/>
    <w:rsid w:val="00AF595C"/>
    <w:rsid w:val="00AF6CBC"/>
    <w:rsid w:val="00AF6E07"/>
    <w:rsid w:val="00B00610"/>
    <w:rsid w:val="00B00C45"/>
    <w:rsid w:val="00B01457"/>
    <w:rsid w:val="00B01AC6"/>
    <w:rsid w:val="00B02A21"/>
    <w:rsid w:val="00B035BF"/>
    <w:rsid w:val="00B036EC"/>
    <w:rsid w:val="00B04F5F"/>
    <w:rsid w:val="00B05F10"/>
    <w:rsid w:val="00B05F87"/>
    <w:rsid w:val="00B070EB"/>
    <w:rsid w:val="00B072B0"/>
    <w:rsid w:val="00B07534"/>
    <w:rsid w:val="00B07A5C"/>
    <w:rsid w:val="00B07B71"/>
    <w:rsid w:val="00B07CF7"/>
    <w:rsid w:val="00B07CFF"/>
    <w:rsid w:val="00B10900"/>
    <w:rsid w:val="00B10BE7"/>
    <w:rsid w:val="00B114DD"/>
    <w:rsid w:val="00B116EB"/>
    <w:rsid w:val="00B148D3"/>
    <w:rsid w:val="00B14A23"/>
    <w:rsid w:val="00B163A3"/>
    <w:rsid w:val="00B1689D"/>
    <w:rsid w:val="00B16F4D"/>
    <w:rsid w:val="00B176C9"/>
    <w:rsid w:val="00B17C14"/>
    <w:rsid w:val="00B20A56"/>
    <w:rsid w:val="00B20C6A"/>
    <w:rsid w:val="00B214C9"/>
    <w:rsid w:val="00B21FFE"/>
    <w:rsid w:val="00B23F63"/>
    <w:rsid w:val="00B249FA"/>
    <w:rsid w:val="00B25092"/>
    <w:rsid w:val="00B30214"/>
    <w:rsid w:val="00B30D79"/>
    <w:rsid w:val="00B31B9C"/>
    <w:rsid w:val="00B328CB"/>
    <w:rsid w:val="00B330D3"/>
    <w:rsid w:val="00B33A24"/>
    <w:rsid w:val="00B33B8C"/>
    <w:rsid w:val="00B34035"/>
    <w:rsid w:val="00B34F7B"/>
    <w:rsid w:val="00B35452"/>
    <w:rsid w:val="00B400E5"/>
    <w:rsid w:val="00B40440"/>
    <w:rsid w:val="00B409F8"/>
    <w:rsid w:val="00B40D38"/>
    <w:rsid w:val="00B412A3"/>
    <w:rsid w:val="00B413A3"/>
    <w:rsid w:val="00B41938"/>
    <w:rsid w:val="00B41BD3"/>
    <w:rsid w:val="00B4234A"/>
    <w:rsid w:val="00B42DF7"/>
    <w:rsid w:val="00B4455B"/>
    <w:rsid w:val="00B44BBD"/>
    <w:rsid w:val="00B44FC4"/>
    <w:rsid w:val="00B47040"/>
    <w:rsid w:val="00B4717F"/>
    <w:rsid w:val="00B47A30"/>
    <w:rsid w:val="00B5017E"/>
    <w:rsid w:val="00B5080A"/>
    <w:rsid w:val="00B50D29"/>
    <w:rsid w:val="00B51467"/>
    <w:rsid w:val="00B51A5A"/>
    <w:rsid w:val="00B52167"/>
    <w:rsid w:val="00B52F47"/>
    <w:rsid w:val="00B5321A"/>
    <w:rsid w:val="00B53424"/>
    <w:rsid w:val="00B5462B"/>
    <w:rsid w:val="00B548CF"/>
    <w:rsid w:val="00B550B7"/>
    <w:rsid w:val="00B559FF"/>
    <w:rsid w:val="00B564E6"/>
    <w:rsid w:val="00B56B19"/>
    <w:rsid w:val="00B56F2D"/>
    <w:rsid w:val="00B6016A"/>
    <w:rsid w:val="00B617F8"/>
    <w:rsid w:val="00B62C6A"/>
    <w:rsid w:val="00B6313E"/>
    <w:rsid w:val="00B64881"/>
    <w:rsid w:val="00B648E0"/>
    <w:rsid w:val="00B65CC3"/>
    <w:rsid w:val="00B664D8"/>
    <w:rsid w:val="00B674C0"/>
    <w:rsid w:val="00B67CAB"/>
    <w:rsid w:val="00B7185D"/>
    <w:rsid w:val="00B71D64"/>
    <w:rsid w:val="00B71EE0"/>
    <w:rsid w:val="00B72D79"/>
    <w:rsid w:val="00B7331F"/>
    <w:rsid w:val="00B73C26"/>
    <w:rsid w:val="00B73E62"/>
    <w:rsid w:val="00B753CB"/>
    <w:rsid w:val="00B75607"/>
    <w:rsid w:val="00B75D4E"/>
    <w:rsid w:val="00B768BE"/>
    <w:rsid w:val="00B80606"/>
    <w:rsid w:val="00B8152C"/>
    <w:rsid w:val="00B8386E"/>
    <w:rsid w:val="00B83CF1"/>
    <w:rsid w:val="00B85F1B"/>
    <w:rsid w:val="00B86188"/>
    <w:rsid w:val="00B86A2C"/>
    <w:rsid w:val="00B8748E"/>
    <w:rsid w:val="00B874F9"/>
    <w:rsid w:val="00B875A1"/>
    <w:rsid w:val="00B87CE3"/>
    <w:rsid w:val="00B90329"/>
    <w:rsid w:val="00B91557"/>
    <w:rsid w:val="00B915DA"/>
    <w:rsid w:val="00B9233D"/>
    <w:rsid w:val="00B92714"/>
    <w:rsid w:val="00B92E84"/>
    <w:rsid w:val="00B93071"/>
    <w:rsid w:val="00B938D9"/>
    <w:rsid w:val="00B938F2"/>
    <w:rsid w:val="00B9402A"/>
    <w:rsid w:val="00B9424B"/>
    <w:rsid w:val="00B9501C"/>
    <w:rsid w:val="00B95161"/>
    <w:rsid w:val="00B9568E"/>
    <w:rsid w:val="00B95997"/>
    <w:rsid w:val="00B96417"/>
    <w:rsid w:val="00B97ED6"/>
    <w:rsid w:val="00BA0159"/>
    <w:rsid w:val="00BA02A1"/>
    <w:rsid w:val="00BA07B0"/>
    <w:rsid w:val="00BA0888"/>
    <w:rsid w:val="00BA0919"/>
    <w:rsid w:val="00BA0C5F"/>
    <w:rsid w:val="00BA1C70"/>
    <w:rsid w:val="00BA56A0"/>
    <w:rsid w:val="00BA7D84"/>
    <w:rsid w:val="00BB025D"/>
    <w:rsid w:val="00BB0758"/>
    <w:rsid w:val="00BB093A"/>
    <w:rsid w:val="00BB0FAB"/>
    <w:rsid w:val="00BB0FF8"/>
    <w:rsid w:val="00BB22D3"/>
    <w:rsid w:val="00BB2661"/>
    <w:rsid w:val="00BB3BCA"/>
    <w:rsid w:val="00BB4B95"/>
    <w:rsid w:val="00BB56BA"/>
    <w:rsid w:val="00BB5973"/>
    <w:rsid w:val="00BB5A95"/>
    <w:rsid w:val="00BB64DC"/>
    <w:rsid w:val="00BB680D"/>
    <w:rsid w:val="00BB779B"/>
    <w:rsid w:val="00BC03BE"/>
    <w:rsid w:val="00BC1113"/>
    <w:rsid w:val="00BC11EB"/>
    <w:rsid w:val="00BC199A"/>
    <w:rsid w:val="00BC19F0"/>
    <w:rsid w:val="00BC2499"/>
    <w:rsid w:val="00BC365F"/>
    <w:rsid w:val="00BC3884"/>
    <w:rsid w:val="00BC3B86"/>
    <w:rsid w:val="00BC4477"/>
    <w:rsid w:val="00BC6271"/>
    <w:rsid w:val="00BC78BB"/>
    <w:rsid w:val="00BD0641"/>
    <w:rsid w:val="00BD1644"/>
    <w:rsid w:val="00BD1B46"/>
    <w:rsid w:val="00BD3BD7"/>
    <w:rsid w:val="00BD482D"/>
    <w:rsid w:val="00BD48B0"/>
    <w:rsid w:val="00BD4A85"/>
    <w:rsid w:val="00BD4E02"/>
    <w:rsid w:val="00BD5579"/>
    <w:rsid w:val="00BD5882"/>
    <w:rsid w:val="00BD7359"/>
    <w:rsid w:val="00BD745A"/>
    <w:rsid w:val="00BD7DD9"/>
    <w:rsid w:val="00BE040E"/>
    <w:rsid w:val="00BE268F"/>
    <w:rsid w:val="00BE2B8A"/>
    <w:rsid w:val="00BE2E26"/>
    <w:rsid w:val="00BE3694"/>
    <w:rsid w:val="00BE4D4F"/>
    <w:rsid w:val="00BF059C"/>
    <w:rsid w:val="00BF0760"/>
    <w:rsid w:val="00BF0A86"/>
    <w:rsid w:val="00BF0FD0"/>
    <w:rsid w:val="00BF18A2"/>
    <w:rsid w:val="00BF2B4A"/>
    <w:rsid w:val="00BF2B64"/>
    <w:rsid w:val="00BF3AA2"/>
    <w:rsid w:val="00BF40AF"/>
    <w:rsid w:val="00BF47BB"/>
    <w:rsid w:val="00BF6C89"/>
    <w:rsid w:val="00C0011E"/>
    <w:rsid w:val="00C00D3F"/>
    <w:rsid w:val="00C00EEA"/>
    <w:rsid w:val="00C01C7F"/>
    <w:rsid w:val="00C01E20"/>
    <w:rsid w:val="00C0246F"/>
    <w:rsid w:val="00C03173"/>
    <w:rsid w:val="00C03A6C"/>
    <w:rsid w:val="00C054A8"/>
    <w:rsid w:val="00C062D9"/>
    <w:rsid w:val="00C06350"/>
    <w:rsid w:val="00C0637B"/>
    <w:rsid w:val="00C11105"/>
    <w:rsid w:val="00C11ABC"/>
    <w:rsid w:val="00C1284B"/>
    <w:rsid w:val="00C12EC6"/>
    <w:rsid w:val="00C16968"/>
    <w:rsid w:val="00C16AD4"/>
    <w:rsid w:val="00C17CC2"/>
    <w:rsid w:val="00C20333"/>
    <w:rsid w:val="00C2100C"/>
    <w:rsid w:val="00C21CEC"/>
    <w:rsid w:val="00C21F40"/>
    <w:rsid w:val="00C22028"/>
    <w:rsid w:val="00C23BE8"/>
    <w:rsid w:val="00C23DAA"/>
    <w:rsid w:val="00C24C7C"/>
    <w:rsid w:val="00C25B32"/>
    <w:rsid w:val="00C25BDB"/>
    <w:rsid w:val="00C260BF"/>
    <w:rsid w:val="00C26D7B"/>
    <w:rsid w:val="00C274A4"/>
    <w:rsid w:val="00C30038"/>
    <w:rsid w:val="00C300F1"/>
    <w:rsid w:val="00C3089C"/>
    <w:rsid w:val="00C30CF5"/>
    <w:rsid w:val="00C31DEA"/>
    <w:rsid w:val="00C32144"/>
    <w:rsid w:val="00C3486F"/>
    <w:rsid w:val="00C34EA5"/>
    <w:rsid w:val="00C3518D"/>
    <w:rsid w:val="00C35438"/>
    <w:rsid w:val="00C358D8"/>
    <w:rsid w:val="00C36BFD"/>
    <w:rsid w:val="00C40099"/>
    <w:rsid w:val="00C409E4"/>
    <w:rsid w:val="00C41761"/>
    <w:rsid w:val="00C418CE"/>
    <w:rsid w:val="00C423CA"/>
    <w:rsid w:val="00C44274"/>
    <w:rsid w:val="00C4438B"/>
    <w:rsid w:val="00C443D3"/>
    <w:rsid w:val="00C45516"/>
    <w:rsid w:val="00C45853"/>
    <w:rsid w:val="00C45967"/>
    <w:rsid w:val="00C47E72"/>
    <w:rsid w:val="00C47EA5"/>
    <w:rsid w:val="00C5058B"/>
    <w:rsid w:val="00C50BB5"/>
    <w:rsid w:val="00C53296"/>
    <w:rsid w:val="00C534A8"/>
    <w:rsid w:val="00C53962"/>
    <w:rsid w:val="00C54329"/>
    <w:rsid w:val="00C55853"/>
    <w:rsid w:val="00C60E94"/>
    <w:rsid w:val="00C6105E"/>
    <w:rsid w:val="00C6178D"/>
    <w:rsid w:val="00C62526"/>
    <w:rsid w:val="00C6295D"/>
    <w:rsid w:val="00C6359B"/>
    <w:rsid w:val="00C63AFB"/>
    <w:rsid w:val="00C63E58"/>
    <w:rsid w:val="00C64167"/>
    <w:rsid w:val="00C6460B"/>
    <w:rsid w:val="00C65382"/>
    <w:rsid w:val="00C656FA"/>
    <w:rsid w:val="00C677CC"/>
    <w:rsid w:val="00C67B99"/>
    <w:rsid w:val="00C67FEC"/>
    <w:rsid w:val="00C71516"/>
    <w:rsid w:val="00C73AE7"/>
    <w:rsid w:val="00C7457E"/>
    <w:rsid w:val="00C761F6"/>
    <w:rsid w:val="00C7735E"/>
    <w:rsid w:val="00C77A45"/>
    <w:rsid w:val="00C80142"/>
    <w:rsid w:val="00C8026A"/>
    <w:rsid w:val="00C81D48"/>
    <w:rsid w:val="00C84AF4"/>
    <w:rsid w:val="00C84FA1"/>
    <w:rsid w:val="00C859EF"/>
    <w:rsid w:val="00C85E0C"/>
    <w:rsid w:val="00C866B4"/>
    <w:rsid w:val="00C869EA"/>
    <w:rsid w:val="00C86AF2"/>
    <w:rsid w:val="00C86B72"/>
    <w:rsid w:val="00C878D8"/>
    <w:rsid w:val="00C90761"/>
    <w:rsid w:val="00C90F0B"/>
    <w:rsid w:val="00C91448"/>
    <w:rsid w:val="00C91C01"/>
    <w:rsid w:val="00C926C5"/>
    <w:rsid w:val="00C928F7"/>
    <w:rsid w:val="00C92E57"/>
    <w:rsid w:val="00C930F1"/>
    <w:rsid w:val="00C93951"/>
    <w:rsid w:val="00C9395A"/>
    <w:rsid w:val="00C93E4B"/>
    <w:rsid w:val="00C93FC1"/>
    <w:rsid w:val="00C9488C"/>
    <w:rsid w:val="00C95375"/>
    <w:rsid w:val="00C96565"/>
    <w:rsid w:val="00C977E1"/>
    <w:rsid w:val="00C97B5D"/>
    <w:rsid w:val="00CA04B4"/>
    <w:rsid w:val="00CA0593"/>
    <w:rsid w:val="00CA07B7"/>
    <w:rsid w:val="00CA12E3"/>
    <w:rsid w:val="00CA28AF"/>
    <w:rsid w:val="00CA401A"/>
    <w:rsid w:val="00CA582B"/>
    <w:rsid w:val="00CA5847"/>
    <w:rsid w:val="00CA5953"/>
    <w:rsid w:val="00CB1013"/>
    <w:rsid w:val="00CB2AB2"/>
    <w:rsid w:val="00CB2CEA"/>
    <w:rsid w:val="00CB4153"/>
    <w:rsid w:val="00CB440A"/>
    <w:rsid w:val="00CB5092"/>
    <w:rsid w:val="00CB590F"/>
    <w:rsid w:val="00CB5B76"/>
    <w:rsid w:val="00CB60C9"/>
    <w:rsid w:val="00CB74EA"/>
    <w:rsid w:val="00CB7ADC"/>
    <w:rsid w:val="00CB7BA3"/>
    <w:rsid w:val="00CC0BD1"/>
    <w:rsid w:val="00CC12CC"/>
    <w:rsid w:val="00CC3138"/>
    <w:rsid w:val="00CC3779"/>
    <w:rsid w:val="00CC3E14"/>
    <w:rsid w:val="00CC4EF6"/>
    <w:rsid w:val="00CC5700"/>
    <w:rsid w:val="00CC59C2"/>
    <w:rsid w:val="00CC5BA0"/>
    <w:rsid w:val="00CC65AF"/>
    <w:rsid w:val="00CC71D8"/>
    <w:rsid w:val="00CC754D"/>
    <w:rsid w:val="00CC7B1E"/>
    <w:rsid w:val="00CC7F6A"/>
    <w:rsid w:val="00CD260B"/>
    <w:rsid w:val="00CD2BE0"/>
    <w:rsid w:val="00CD374C"/>
    <w:rsid w:val="00CD382A"/>
    <w:rsid w:val="00CD3963"/>
    <w:rsid w:val="00CD465F"/>
    <w:rsid w:val="00CD5621"/>
    <w:rsid w:val="00CD5BC9"/>
    <w:rsid w:val="00CD6148"/>
    <w:rsid w:val="00CD7118"/>
    <w:rsid w:val="00CD756B"/>
    <w:rsid w:val="00CD7CC2"/>
    <w:rsid w:val="00CE07FF"/>
    <w:rsid w:val="00CE1C38"/>
    <w:rsid w:val="00CE23B7"/>
    <w:rsid w:val="00CE287B"/>
    <w:rsid w:val="00CE372A"/>
    <w:rsid w:val="00CE4528"/>
    <w:rsid w:val="00CE58C7"/>
    <w:rsid w:val="00CE5F19"/>
    <w:rsid w:val="00CE71CB"/>
    <w:rsid w:val="00CE7D27"/>
    <w:rsid w:val="00CF0388"/>
    <w:rsid w:val="00CF16EA"/>
    <w:rsid w:val="00CF189B"/>
    <w:rsid w:val="00CF225D"/>
    <w:rsid w:val="00CF2B30"/>
    <w:rsid w:val="00CF2CFB"/>
    <w:rsid w:val="00CF3664"/>
    <w:rsid w:val="00CF36D6"/>
    <w:rsid w:val="00CF3D8F"/>
    <w:rsid w:val="00CF5B24"/>
    <w:rsid w:val="00CF5EEA"/>
    <w:rsid w:val="00D006D6"/>
    <w:rsid w:val="00D00D4C"/>
    <w:rsid w:val="00D0156F"/>
    <w:rsid w:val="00D015C2"/>
    <w:rsid w:val="00D02535"/>
    <w:rsid w:val="00D033D3"/>
    <w:rsid w:val="00D042CF"/>
    <w:rsid w:val="00D06B3A"/>
    <w:rsid w:val="00D07333"/>
    <w:rsid w:val="00D103DF"/>
    <w:rsid w:val="00D10B12"/>
    <w:rsid w:val="00D10C59"/>
    <w:rsid w:val="00D1143D"/>
    <w:rsid w:val="00D11C47"/>
    <w:rsid w:val="00D11E67"/>
    <w:rsid w:val="00D1310A"/>
    <w:rsid w:val="00D13437"/>
    <w:rsid w:val="00D149E7"/>
    <w:rsid w:val="00D160BE"/>
    <w:rsid w:val="00D16B48"/>
    <w:rsid w:val="00D16CBB"/>
    <w:rsid w:val="00D1717E"/>
    <w:rsid w:val="00D17E5C"/>
    <w:rsid w:val="00D20ACC"/>
    <w:rsid w:val="00D21AA5"/>
    <w:rsid w:val="00D22695"/>
    <w:rsid w:val="00D22FE7"/>
    <w:rsid w:val="00D233A8"/>
    <w:rsid w:val="00D23800"/>
    <w:rsid w:val="00D24D91"/>
    <w:rsid w:val="00D24F28"/>
    <w:rsid w:val="00D253B4"/>
    <w:rsid w:val="00D25D07"/>
    <w:rsid w:val="00D2652B"/>
    <w:rsid w:val="00D26934"/>
    <w:rsid w:val="00D272FF"/>
    <w:rsid w:val="00D27BD7"/>
    <w:rsid w:val="00D27F67"/>
    <w:rsid w:val="00D27F85"/>
    <w:rsid w:val="00D30100"/>
    <w:rsid w:val="00D30608"/>
    <w:rsid w:val="00D30A7C"/>
    <w:rsid w:val="00D30A92"/>
    <w:rsid w:val="00D31CA3"/>
    <w:rsid w:val="00D32D88"/>
    <w:rsid w:val="00D331A3"/>
    <w:rsid w:val="00D33B68"/>
    <w:rsid w:val="00D346BB"/>
    <w:rsid w:val="00D3486F"/>
    <w:rsid w:val="00D3523B"/>
    <w:rsid w:val="00D353B3"/>
    <w:rsid w:val="00D3581F"/>
    <w:rsid w:val="00D36A6F"/>
    <w:rsid w:val="00D36EBE"/>
    <w:rsid w:val="00D40323"/>
    <w:rsid w:val="00D4435B"/>
    <w:rsid w:val="00D4512E"/>
    <w:rsid w:val="00D460C2"/>
    <w:rsid w:val="00D4649E"/>
    <w:rsid w:val="00D47DC7"/>
    <w:rsid w:val="00D50958"/>
    <w:rsid w:val="00D50BFC"/>
    <w:rsid w:val="00D50E3B"/>
    <w:rsid w:val="00D51C38"/>
    <w:rsid w:val="00D5212C"/>
    <w:rsid w:val="00D52227"/>
    <w:rsid w:val="00D5252B"/>
    <w:rsid w:val="00D52603"/>
    <w:rsid w:val="00D52819"/>
    <w:rsid w:val="00D529AE"/>
    <w:rsid w:val="00D52E2A"/>
    <w:rsid w:val="00D52F07"/>
    <w:rsid w:val="00D534AC"/>
    <w:rsid w:val="00D54B4B"/>
    <w:rsid w:val="00D54C20"/>
    <w:rsid w:val="00D55681"/>
    <w:rsid w:val="00D557CA"/>
    <w:rsid w:val="00D560EF"/>
    <w:rsid w:val="00D5647D"/>
    <w:rsid w:val="00D56711"/>
    <w:rsid w:val="00D5680E"/>
    <w:rsid w:val="00D574D7"/>
    <w:rsid w:val="00D615B5"/>
    <w:rsid w:val="00D61656"/>
    <w:rsid w:val="00D62783"/>
    <w:rsid w:val="00D63ADF"/>
    <w:rsid w:val="00D6563B"/>
    <w:rsid w:val="00D701FF"/>
    <w:rsid w:val="00D7173B"/>
    <w:rsid w:val="00D725E0"/>
    <w:rsid w:val="00D72F12"/>
    <w:rsid w:val="00D72F1F"/>
    <w:rsid w:val="00D733DD"/>
    <w:rsid w:val="00D739C3"/>
    <w:rsid w:val="00D73C63"/>
    <w:rsid w:val="00D742A5"/>
    <w:rsid w:val="00D756FA"/>
    <w:rsid w:val="00D777F0"/>
    <w:rsid w:val="00D77E5E"/>
    <w:rsid w:val="00D809D1"/>
    <w:rsid w:val="00D80E27"/>
    <w:rsid w:val="00D8157C"/>
    <w:rsid w:val="00D81E90"/>
    <w:rsid w:val="00D823DA"/>
    <w:rsid w:val="00D825EB"/>
    <w:rsid w:val="00D82FDC"/>
    <w:rsid w:val="00D833F9"/>
    <w:rsid w:val="00D83EC7"/>
    <w:rsid w:val="00D85CE4"/>
    <w:rsid w:val="00D87898"/>
    <w:rsid w:val="00D8794A"/>
    <w:rsid w:val="00D905C6"/>
    <w:rsid w:val="00D91A35"/>
    <w:rsid w:val="00D9282B"/>
    <w:rsid w:val="00D9393C"/>
    <w:rsid w:val="00D94E2C"/>
    <w:rsid w:val="00D95319"/>
    <w:rsid w:val="00D962B4"/>
    <w:rsid w:val="00D97F63"/>
    <w:rsid w:val="00DA0206"/>
    <w:rsid w:val="00DA0A43"/>
    <w:rsid w:val="00DA1E6B"/>
    <w:rsid w:val="00DA262E"/>
    <w:rsid w:val="00DA2C38"/>
    <w:rsid w:val="00DA2D38"/>
    <w:rsid w:val="00DA4177"/>
    <w:rsid w:val="00DA554E"/>
    <w:rsid w:val="00DA57CD"/>
    <w:rsid w:val="00DA581E"/>
    <w:rsid w:val="00DA62C3"/>
    <w:rsid w:val="00DA7206"/>
    <w:rsid w:val="00DA78A0"/>
    <w:rsid w:val="00DA78E3"/>
    <w:rsid w:val="00DA7927"/>
    <w:rsid w:val="00DB17B6"/>
    <w:rsid w:val="00DB17DC"/>
    <w:rsid w:val="00DB226D"/>
    <w:rsid w:val="00DB243A"/>
    <w:rsid w:val="00DB2F88"/>
    <w:rsid w:val="00DB692E"/>
    <w:rsid w:val="00DB6EDC"/>
    <w:rsid w:val="00DB71C4"/>
    <w:rsid w:val="00DB7D11"/>
    <w:rsid w:val="00DC06BD"/>
    <w:rsid w:val="00DC0CC5"/>
    <w:rsid w:val="00DC0F3B"/>
    <w:rsid w:val="00DC1452"/>
    <w:rsid w:val="00DC158E"/>
    <w:rsid w:val="00DC166A"/>
    <w:rsid w:val="00DC2F35"/>
    <w:rsid w:val="00DC4706"/>
    <w:rsid w:val="00DC4852"/>
    <w:rsid w:val="00DC489D"/>
    <w:rsid w:val="00DC48B1"/>
    <w:rsid w:val="00DC7614"/>
    <w:rsid w:val="00DC79A9"/>
    <w:rsid w:val="00DD027A"/>
    <w:rsid w:val="00DD0C5C"/>
    <w:rsid w:val="00DD1A45"/>
    <w:rsid w:val="00DD2EF2"/>
    <w:rsid w:val="00DD59AA"/>
    <w:rsid w:val="00DD6C8D"/>
    <w:rsid w:val="00DD6D16"/>
    <w:rsid w:val="00DD6F09"/>
    <w:rsid w:val="00DD7EA1"/>
    <w:rsid w:val="00DE0A02"/>
    <w:rsid w:val="00DE4DE1"/>
    <w:rsid w:val="00DE5B0D"/>
    <w:rsid w:val="00DE5FDF"/>
    <w:rsid w:val="00DE6DFC"/>
    <w:rsid w:val="00DE7855"/>
    <w:rsid w:val="00DF2791"/>
    <w:rsid w:val="00DF29A7"/>
    <w:rsid w:val="00DF36C7"/>
    <w:rsid w:val="00DF4A72"/>
    <w:rsid w:val="00DF501F"/>
    <w:rsid w:val="00DF54D9"/>
    <w:rsid w:val="00DF5934"/>
    <w:rsid w:val="00DF5A3B"/>
    <w:rsid w:val="00DF61C5"/>
    <w:rsid w:val="00DF6697"/>
    <w:rsid w:val="00DF7AD9"/>
    <w:rsid w:val="00DF7B1B"/>
    <w:rsid w:val="00E032ED"/>
    <w:rsid w:val="00E036A4"/>
    <w:rsid w:val="00E03984"/>
    <w:rsid w:val="00E03FE5"/>
    <w:rsid w:val="00E0476C"/>
    <w:rsid w:val="00E100F0"/>
    <w:rsid w:val="00E1148B"/>
    <w:rsid w:val="00E1231A"/>
    <w:rsid w:val="00E13EE0"/>
    <w:rsid w:val="00E13F21"/>
    <w:rsid w:val="00E14DC0"/>
    <w:rsid w:val="00E16219"/>
    <w:rsid w:val="00E175C7"/>
    <w:rsid w:val="00E20D8A"/>
    <w:rsid w:val="00E211E7"/>
    <w:rsid w:val="00E21310"/>
    <w:rsid w:val="00E22541"/>
    <w:rsid w:val="00E22817"/>
    <w:rsid w:val="00E22983"/>
    <w:rsid w:val="00E229B4"/>
    <w:rsid w:val="00E25048"/>
    <w:rsid w:val="00E2621A"/>
    <w:rsid w:val="00E2645D"/>
    <w:rsid w:val="00E2654B"/>
    <w:rsid w:val="00E300CF"/>
    <w:rsid w:val="00E31571"/>
    <w:rsid w:val="00E315BC"/>
    <w:rsid w:val="00E317B7"/>
    <w:rsid w:val="00E331E8"/>
    <w:rsid w:val="00E33A79"/>
    <w:rsid w:val="00E33DB5"/>
    <w:rsid w:val="00E35465"/>
    <w:rsid w:val="00E35AF0"/>
    <w:rsid w:val="00E37413"/>
    <w:rsid w:val="00E3768E"/>
    <w:rsid w:val="00E3776C"/>
    <w:rsid w:val="00E3781A"/>
    <w:rsid w:val="00E37BC4"/>
    <w:rsid w:val="00E400E7"/>
    <w:rsid w:val="00E405D3"/>
    <w:rsid w:val="00E41B6F"/>
    <w:rsid w:val="00E4253C"/>
    <w:rsid w:val="00E431C3"/>
    <w:rsid w:val="00E4392E"/>
    <w:rsid w:val="00E443A7"/>
    <w:rsid w:val="00E447A9"/>
    <w:rsid w:val="00E46780"/>
    <w:rsid w:val="00E46D34"/>
    <w:rsid w:val="00E47A41"/>
    <w:rsid w:val="00E47C45"/>
    <w:rsid w:val="00E509F7"/>
    <w:rsid w:val="00E51488"/>
    <w:rsid w:val="00E518BD"/>
    <w:rsid w:val="00E51D50"/>
    <w:rsid w:val="00E52065"/>
    <w:rsid w:val="00E5211D"/>
    <w:rsid w:val="00E5248A"/>
    <w:rsid w:val="00E53AA7"/>
    <w:rsid w:val="00E55431"/>
    <w:rsid w:val="00E5589D"/>
    <w:rsid w:val="00E56837"/>
    <w:rsid w:val="00E573FB"/>
    <w:rsid w:val="00E57C7D"/>
    <w:rsid w:val="00E604C3"/>
    <w:rsid w:val="00E609D8"/>
    <w:rsid w:val="00E61030"/>
    <w:rsid w:val="00E6180A"/>
    <w:rsid w:val="00E62347"/>
    <w:rsid w:val="00E626EA"/>
    <w:rsid w:val="00E629D7"/>
    <w:rsid w:val="00E62D5C"/>
    <w:rsid w:val="00E630B3"/>
    <w:rsid w:val="00E6478B"/>
    <w:rsid w:val="00E64E85"/>
    <w:rsid w:val="00E66A31"/>
    <w:rsid w:val="00E66FFE"/>
    <w:rsid w:val="00E709EC"/>
    <w:rsid w:val="00E70A0C"/>
    <w:rsid w:val="00E70B26"/>
    <w:rsid w:val="00E70EF5"/>
    <w:rsid w:val="00E71062"/>
    <w:rsid w:val="00E71675"/>
    <w:rsid w:val="00E71846"/>
    <w:rsid w:val="00E74305"/>
    <w:rsid w:val="00E74A1A"/>
    <w:rsid w:val="00E753F1"/>
    <w:rsid w:val="00E76135"/>
    <w:rsid w:val="00E7623D"/>
    <w:rsid w:val="00E7635A"/>
    <w:rsid w:val="00E80608"/>
    <w:rsid w:val="00E80778"/>
    <w:rsid w:val="00E82FD8"/>
    <w:rsid w:val="00E8361F"/>
    <w:rsid w:val="00E84FE9"/>
    <w:rsid w:val="00E854E6"/>
    <w:rsid w:val="00E860BD"/>
    <w:rsid w:val="00E862B4"/>
    <w:rsid w:val="00E8768A"/>
    <w:rsid w:val="00E876CD"/>
    <w:rsid w:val="00E90619"/>
    <w:rsid w:val="00E91BF4"/>
    <w:rsid w:val="00E91FD1"/>
    <w:rsid w:val="00E92298"/>
    <w:rsid w:val="00E92A59"/>
    <w:rsid w:val="00E92E94"/>
    <w:rsid w:val="00E932F7"/>
    <w:rsid w:val="00E96C47"/>
    <w:rsid w:val="00E975F9"/>
    <w:rsid w:val="00EA0E84"/>
    <w:rsid w:val="00EA17EA"/>
    <w:rsid w:val="00EA239B"/>
    <w:rsid w:val="00EA294F"/>
    <w:rsid w:val="00EA3325"/>
    <w:rsid w:val="00EA35B6"/>
    <w:rsid w:val="00EA4F62"/>
    <w:rsid w:val="00EA596A"/>
    <w:rsid w:val="00EA5C20"/>
    <w:rsid w:val="00EA6511"/>
    <w:rsid w:val="00EA7429"/>
    <w:rsid w:val="00EA7BBA"/>
    <w:rsid w:val="00EB0E90"/>
    <w:rsid w:val="00EB2ADC"/>
    <w:rsid w:val="00EB2F82"/>
    <w:rsid w:val="00EB365A"/>
    <w:rsid w:val="00EB516C"/>
    <w:rsid w:val="00EB5DEC"/>
    <w:rsid w:val="00EB6718"/>
    <w:rsid w:val="00EB6BB4"/>
    <w:rsid w:val="00EB7141"/>
    <w:rsid w:val="00EB7BB4"/>
    <w:rsid w:val="00EB7FC0"/>
    <w:rsid w:val="00EC019D"/>
    <w:rsid w:val="00EC066D"/>
    <w:rsid w:val="00EC06AD"/>
    <w:rsid w:val="00EC082F"/>
    <w:rsid w:val="00EC127B"/>
    <w:rsid w:val="00EC1AA1"/>
    <w:rsid w:val="00EC22AA"/>
    <w:rsid w:val="00EC31AC"/>
    <w:rsid w:val="00EC34AC"/>
    <w:rsid w:val="00EC4173"/>
    <w:rsid w:val="00EC4555"/>
    <w:rsid w:val="00EC4BF0"/>
    <w:rsid w:val="00EC4DC9"/>
    <w:rsid w:val="00EC5473"/>
    <w:rsid w:val="00EC59B9"/>
    <w:rsid w:val="00EC6C01"/>
    <w:rsid w:val="00EC7743"/>
    <w:rsid w:val="00ED0394"/>
    <w:rsid w:val="00ED0432"/>
    <w:rsid w:val="00ED0AAB"/>
    <w:rsid w:val="00ED0ECD"/>
    <w:rsid w:val="00ED3C05"/>
    <w:rsid w:val="00ED4712"/>
    <w:rsid w:val="00ED47E7"/>
    <w:rsid w:val="00ED4DFA"/>
    <w:rsid w:val="00ED5503"/>
    <w:rsid w:val="00ED5BFE"/>
    <w:rsid w:val="00ED6A8D"/>
    <w:rsid w:val="00ED6A91"/>
    <w:rsid w:val="00EE02D6"/>
    <w:rsid w:val="00EE0B7C"/>
    <w:rsid w:val="00EE0F23"/>
    <w:rsid w:val="00EE1481"/>
    <w:rsid w:val="00EE1CFC"/>
    <w:rsid w:val="00EE314D"/>
    <w:rsid w:val="00EE3B3F"/>
    <w:rsid w:val="00EE40D3"/>
    <w:rsid w:val="00EE42D3"/>
    <w:rsid w:val="00EE42E2"/>
    <w:rsid w:val="00EE4337"/>
    <w:rsid w:val="00EE45E4"/>
    <w:rsid w:val="00EE4F28"/>
    <w:rsid w:val="00EE5D2B"/>
    <w:rsid w:val="00EE5DC4"/>
    <w:rsid w:val="00EE6064"/>
    <w:rsid w:val="00EE622C"/>
    <w:rsid w:val="00EE6A25"/>
    <w:rsid w:val="00EF314E"/>
    <w:rsid w:val="00EF53C2"/>
    <w:rsid w:val="00EF5931"/>
    <w:rsid w:val="00EF6EAD"/>
    <w:rsid w:val="00EF7067"/>
    <w:rsid w:val="00EF7A7B"/>
    <w:rsid w:val="00EF7B15"/>
    <w:rsid w:val="00F007B1"/>
    <w:rsid w:val="00F0152F"/>
    <w:rsid w:val="00F01626"/>
    <w:rsid w:val="00F01CC6"/>
    <w:rsid w:val="00F024F7"/>
    <w:rsid w:val="00F02782"/>
    <w:rsid w:val="00F02B7C"/>
    <w:rsid w:val="00F03485"/>
    <w:rsid w:val="00F04FD0"/>
    <w:rsid w:val="00F052E7"/>
    <w:rsid w:val="00F06FD8"/>
    <w:rsid w:val="00F07007"/>
    <w:rsid w:val="00F072CF"/>
    <w:rsid w:val="00F0736F"/>
    <w:rsid w:val="00F077F6"/>
    <w:rsid w:val="00F07D4B"/>
    <w:rsid w:val="00F1076C"/>
    <w:rsid w:val="00F12FA3"/>
    <w:rsid w:val="00F14A3F"/>
    <w:rsid w:val="00F14B31"/>
    <w:rsid w:val="00F15128"/>
    <w:rsid w:val="00F16032"/>
    <w:rsid w:val="00F16436"/>
    <w:rsid w:val="00F1693C"/>
    <w:rsid w:val="00F173C2"/>
    <w:rsid w:val="00F17919"/>
    <w:rsid w:val="00F20241"/>
    <w:rsid w:val="00F20CDA"/>
    <w:rsid w:val="00F218E9"/>
    <w:rsid w:val="00F21C29"/>
    <w:rsid w:val="00F22497"/>
    <w:rsid w:val="00F23938"/>
    <w:rsid w:val="00F23DCF"/>
    <w:rsid w:val="00F23FD9"/>
    <w:rsid w:val="00F2556C"/>
    <w:rsid w:val="00F25624"/>
    <w:rsid w:val="00F25884"/>
    <w:rsid w:val="00F25970"/>
    <w:rsid w:val="00F25B32"/>
    <w:rsid w:val="00F25C32"/>
    <w:rsid w:val="00F277ED"/>
    <w:rsid w:val="00F27E46"/>
    <w:rsid w:val="00F3064D"/>
    <w:rsid w:val="00F329C7"/>
    <w:rsid w:val="00F32C08"/>
    <w:rsid w:val="00F348F6"/>
    <w:rsid w:val="00F3530D"/>
    <w:rsid w:val="00F355D6"/>
    <w:rsid w:val="00F361C6"/>
    <w:rsid w:val="00F375C8"/>
    <w:rsid w:val="00F42377"/>
    <w:rsid w:val="00F425E2"/>
    <w:rsid w:val="00F42DE5"/>
    <w:rsid w:val="00F438DA"/>
    <w:rsid w:val="00F44722"/>
    <w:rsid w:val="00F45353"/>
    <w:rsid w:val="00F459DB"/>
    <w:rsid w:val="00F46BD3"/>
    <w:rsid w:val="00F4716F"/>
    <w:rsid w:val="00F475A8"/>
    <w:rsid w:val="00F5015E"/>
    <w:rsid w:val="00F508C8"/>
    <w:rsid w:val="00F516B8"/>
    <w:rsid w:val="00F5264D"/>
    <w:rsid w:val="00F52B4C"/>
    <w:rsid w:val="00F538B1"/>
    <w:rsid w:val="00F53ED1"/>
    <w:rsid w:val="00F53F11"/>
    <w:rsid w:val="00F54896"/>
    <w:rsid w:val="00F54F0B"/>
    <w:rsid w:val="00F5544F"/>
    <w:rsid w:val="00F555A4"/>
    <w:rsid w:val="00F5656F"/>
    <w:rsid w:val="00F56BB8"/>
    <w:rsid w:val="00F57281"/>
    <w:rsid w:val="00F62D63"/>
    <w:rsid w:val="00F63085"/>
    <w:rsid w:val="00F63158"/>
    <w:rsid w:val="00F63D2E"/>
    <w:rsid w:val="00F63E68"/>
    <w:rsid w:val="00F64096"/>
    <w:rsid w:val="00F6412F"/>
    <w:rsid w:val="00F64A2E"/>
    <w:rsid w:val="00F65EDD"/>
    <w:rsid w:val="00F670F1"/>
    <w:rsid w:val="00F67618"/>
    <w:rsid w:val="00F709BE"/>
    <w:rsid w:val="00F71AE4"/>
    <w:rsid w:val="00F72AF5"/>
    <w:rsid w:val="00F767C8"/>
    <w:rsid w:val="00F76D8D"/>
    <w:rsid w:val="00F7732C"/>
    <w:rsid w:val="00F80907"/>
    <w:rsid w:val="00F81178"/>
    <w:rsid w:val="00F82FAF"/>
    <w:rsid w:val="00F837E1"/>
    <w:rsid w:val="00F8396F"/>
    <w:rsid w:val="00F8485A"/>
    <w:rsid w:val="00F85CB2"/>
    <w:rsid w:val="00F91A36"/>
    <w:rsid w:val="00F9210C"/>
    <w:rsid w:val="00F92235"/>
    <w:rsid w:val="00F93E4A"/>
    <w:rsid w:val="00F9478E"/>
    <w:rsid w:val="00F95EA8"/>
    <w:rsid w:val="00F95F51"/>
    <w:rsid w:val="00F96762"/>
    <w:rsid w:val="00FA01A1"/>
    <w:rsid w:val="00FA049C"/>
    <w:rsid w:val="00FA0C61"/>
    <w:rsid w:val="00FA0C66"/>
    <w:rsid w:val="00FA15CB"/>
    <w:rsid w:val="00FA164C"/>
    <w:rsid w:val="00FA1EA9"/>
    <w:rsid w:val="00FA226B"/>
    <w:rsid w:val="00FA2A8B"/>
    <w:rsid w:val="00FA371A"/>
    <w:rsid w:val="00FA4755"/>
    <w:rsid w:val="00FA68C8"/>
    <w:rsid w:val="00FA73B8"/>
    <w:rsid w:val="00FB0030"/>
    <w:rsid w:val="00FB00C3"/>
    <w:rsid w:val="00FB084C"/>
    <w:rsid w:val="00FB177F"/>
    <w:rsid w:val="00FB3261"/>
    <w:rsid w:val="00FB4605"/>
    <w:rsid w:val="00FB492A"/>
    <w:rsid w:val="00FB4D16"/>
    <w:rsid w:val="00FB7123"/>
    <w:rsid w:val="00FB72A7"/>
    <w:rsid w:val="00FB73B8"/>
    <w:rsid w:val="00FB7DC7"/>
    <w:rsid w:val="00FC0BAB"/>
    <w:rsid w:val="00FC132B"/>
    <w:rsid w:val="00FC1591"/>
    <w:rsid w:val="00FC2FD9"/>
    <w:rsid w:val="00FC3137"/>
    <w:rsid w:val="00FC57F4"/>
    <w:rsid w:val="00FC6CD5"/>
    <w:rsid w:val="00FC7520"/>
    <w:rsid w:val="00FD0E82"/>
    <w:rsid w:val="00FD1A06"/>
    <w:rsid w:val="00FD1FEE"/>
    <w:rsid w:val="00FD24D2"/>
    <w:rsid w:val="00FD270E"/>
    <w:rsid w:val="00FD5927"/>
    <w:rsid w:val="00FE1A14"/>
    <w:rsid w:val="00FE282D"/>
    <w:rsid w:val="00FE2BCE"/>
    <w:rsid w:val="00FE4444"/>
    <w:rsid w:val="00FE4DC7"/>
    <w:rsid w:val="00FE5184"/>
    <w:rsid w:val="00FE520D"/>
    <w:rsid w:val="00FE6D95"/>
    <w:rsid w:val="00FE7710"/>
    <w:rsid w:val="00FE781F"/>
    <w:rsid w:val="00FE7E3A"/>
    <w:rsid w:val="00FF0722"/>
    <w:rsid w:val="00FF0DB3"/>
    <w:rsid w:val="00FF1B05"/>
    <w:rsid w:val="00FF260F"/>
    <w:rsid w:val="00FF29E6"/>
    <w:rsid w:val="00FF2B43"/>
    <w:rsid w:val="00FF2BEF"/>
    <w:rsid w:val="00FF32A6"/>
    <w:rsid w:val="00FF371E"/>
    <w:rsid w:val="00FF4BEE"/>
    <w:rsid w:val="00FF5A5D"/>
    <w:rsid w:val="00FF6A96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1" w:qFormat="1"/>
    <w:lsdException w:name="heading 2" w:uiPriority="9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 w:qFormat="1"/>
    <w:lsdException w:name="toc 2" w:uiPriority="39" w:qFormat="1"/>
    <w:lsdException w:name="toc 3" w:uiPriority="1" w:qFormat="1"/>
    <w:lsdException w:name="toc 4" w:uiPriority="1" w:qFormat="1"/>
    <w:lsdException w:name="toc 5" w:uiPriority="1" w:qFormat="1"/>
    <w:lsdException w:name="footnote text" w:uiPriority="99"/>
    <w:lsdException w:name="header" w:uiPriority="99"/>
    <w:lsdException w:name="footer" w:uiPriority="99"/>
    <w:lsdException w:name="caption" w:semiHidden="1" w:unhideWhenUsed="1" w:qFormat="1"/>
    <w:lsdException w:name="footnote reference" w:uiPriority="99"/>
    <w:lsdException w:name="annotation reference" w:uiPriority="99"/>
    <w:lsdException w:name="Title" w:qFormat="1"/>
    <w:lsdException w:name="Body Text" w:uiPriority="1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No List" w:uiPriority="99"/>
    <w:lsdException w:name="Balloon Text" w:uiPriority="99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41B07"/>
    <w:rPr>
      <w:sz w:val="24"/>
      <w:szCs w:val="24"/>
    </w:rPr>
  </w:style>
  <w:style w:type="paragraph" w:styleId="1">
    <w:name w:val="heading 1"/>
    <w:basedOn w:val="a"/>
    <w:next w:val="a"/>
    <w:link w:val="10"/>
    <w:uiPriority w:val="1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uiPriority w:val="9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uiPriority w:val="9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2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uiPriority w:val="99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uiPriority w:val="99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uiPriority w:val="1"/>
    <w:qFormat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uiPriority w:val="1"/>
    <w:rsid w:val="00DD7EA1"/>
    <w:rPr>
      <w:sz w:val="24"/>
      <w:szCs w:val="24"/>
    </w:rPr>
  </w:style>
  <w:style w:type="character" w:customStyle="1" w:styleId="20">
    <w:name w:val="Заголовок 2 Знак"/>
    <w:link w:val="2"/>
    <w:uiPriority w:val="9"/>
    <w:rsid w:val="00F27E46"/>
    <w:rPr>
      <w:sz w:val="28"/>
    </w:rPr>
  </w:style>
  <w:style w:type="character" w:customStyle="1" w:styleId="30">
    <w:name w:val="Заголовок 3 Знак"/>
    <w:link w:val="3"/>
    <w:uiPriority w:val="9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uiPriority w:val="99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uiPriority w:val="99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99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3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"/>
    <w:basedOn w:val="a1"/>
    <w:next w:val="a7"/>
    <w:uiPriority w:val="39"/>
    <w:rsid w:val="0012598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"/>
    <w:basedOn w:val="a1"/>
    <w:next w:val="a7"/>
    <w:uiPriority w:val="39"/>
    <w:rsid w:val="00EA17E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ertext">
    <w:name w:val="headertext"/>
    <w:basedOn w:val="a"/>
    <w:uiPriority w:val="99"/>
    <w:rsid w:val="002E6845"/>
    <w:pPr>
      <w:spacing w:before="144" w:after="144" w:line="240" w:lineRule="atLeast"/>
    </w:pPr>
    <w:rPr>
      <w:b/>
      <w:bCs/>
      <w:sz w:val="13"/>
      <w:szCs w:val="13"/>
    </w:rPr>
  </w:style>
  <w:style w:type="paragraph" w:customStyle="1" w:styleId="formattext">
    <w:name w:val="formattext"/>
    <w:basedOn w:val="a"/>
    <w:uiPriority w:val="99"/>
    <w:rsid w:val="002E6845"/>
    <w:pPr>
      <w:spacing w:before="144" w:after="144" w:line="240" w:lineRule="atLeast"/>
    </w:pPr>
  </w:style>
  <w:style w:type="paragraph" w:styleId="af3">
    <w:name w:val="footnote text"/>
    <w:basedOn w:val="a"/>
    <w:link w:val="af4"/>
    <w:uiPriority w:val="99"/>
    <w:rsid w:val="002E6845"/>
    <w:pPr>
      <w:spacing w:after="200" w:line="276" w:lineRule="auto"/>
    </w:pPr>
    <w:rPr>
      <w:rFonts w:ascii="Calibri" w:hAnsi="Calibri" w:cs="Calibri"/>
      <w:sz w:val="20"/>
      <w:szCs w:val="20"/>
      <w:lang w:eastAsia="en-US"/>
    </w:rPr>
  </w:style>
  <w:style w:type="character" w:customStyle="1" w:styleId="af4">
    <w:name w:val="Текст сноски Знак"/>
    <w:basedOn w:val="a0"/>
    <w:link w:val="af3"/>
    <w:uiPriority w:val="99"/>
    <w:rsid w:val="002E6845"/>
    <w:rPr>
      <w:rFonts w:ascii="Calibri" w:hAnsi="Calibri" w:cs="Calibri"/>
      <w:lang w:eastAsia="en-US"/>
    </w:rPr>
  </w:style>
  <w:style w:type="character" w:styleId="af5">
    <w:name w:val="footnote reference"/>
    <w:uiPriority w:val="99"/>
    <w:rsid w:val="002E6845"/>
    <w:rPr>
      <w:vertAlign w:val="superscript"/>
    </w:rPr>
  </w:style>
  <w:style w:type="paragraph" w:styleId="af6">
    <w:name w:val="Normal (Web)"/>
    <w:basedOn w:val="a"/>
    <w:uiPriority w:val="99"/>
    <w:unhideWhenUsed/>
    <w:rsid w:val="002E6845"/>
    <w:pPr>
      <w:spacing w:before="100" w:beforeAutospacing="1" w:after="100" w:afterAutospacing="1"/>
    </w:pPr>
  </w:style>
  <w:style w:type="character" w:styleId="af7">
    <w:name w:val="annotation reference"/>
    <w:uiPriority w:val="99"/>
    <w:unhideWhenUsed/>
    <w:rsid w:val="002E6845"/>
    <w:rPr>
      <w:sz w:val="16"/>
      <w:szCs w:val="16"/>
    </w:rPr>
  </w:style>
  <w:style w:type="numbering" w:customStyle="1" w:styleId="14">
    <w:name w:val="Нет списка1"/>
    <w:next w:val="a2"/>
    <w:uiPriority w:val="99"/>
    <w:semiHidden/>
    <w:unhideWhenUsed/>
    <w:rsid w:val="002E6845"/>
  </w:style>
  <w:style w:type="table" w:customStyle="1" w:styleId="41">
    <w:name w:val="Сетка таблицы4"/>
    <w:basedOn w:val="a1"/>
    <w:next w:val="a7"/>
    <w:uiPriority w:val="99"/>
    <w:rsid w:val="002E6845"/>
    <w:rPr>
      <w:rFonts w:ascii="Calibri" w:hAnsi="Calibri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5">
    <w:name w:val="toc 1"/>
    <w:basedOn w:val="a"/>
    <w:uiPriority w:val="39"/>
    <w:qFormat/>
    <w:rsid w:val="0043248F"/>
    <w:pPr>
      <w:widowControl w:val="0"/>
      <w:autoSpaceDE w:val="0"/>
      <w:autoSpaceDN w:val="0"/>
      <w:spacing w:line="360" w:lineRule="auto"/>
      <w:contextualSpacing/>
      <w:jc w:val="both"/>
    </w:pPr>
    <w:rPr>
      <w:bCs/>
      <w:sz w:val="26"/>
      <w:lang w:bidi="ru-RU"/>
    </w:rPr>
  </w:style>
  <w:style w:type="paragraph" w:styleId="26">
    <w:name w:val="toc 2"/>
    <w:basedOn w:val="a"/>
    <w:uiPriority w:val="39"/>
    <w:qFormat/>
    <w:rsid w:val="0043248F"/>
    <w:pPr>
      <w:widowControl w:val="0"/>
      <w:autoSpaceDE w:val="0"/>
      <w:autoSpaceDN w:val="0"/>
      <w:spacing w:before="101"/>
      <w:ind w:left="293"/>
      <w:jc w:val="center"/>
    </w:pPr>
    <w:rPr>
      <w:lang w:bidi="ru-RU"/>
    </w:rPr>
  </w:style>
  <w:style w:type="paragraph" w:styleId="36">
    <w:name w:val="toc 3"/>
    <w:basedOn w:val="a"/>
    <w:uiPriority w:val="1"/>
    <w:qFormat/>
    <w:rsid w:val="0043248F"/>
    <w:pPr>
      <w:widowControl w:val="0"/>
      <w:autoSpaceDE w:val="0"/>
      <w:autoSpaceDN w:val="0"/>
      <w:spacing w:before="101"/>
      <w:ind w:left="973" w:hanging="440"/>
    </w:pPr>
    <w:rPr>
      <w:lang w:bidi="ru-RU"/>
    </w:rPr>
  </w:style>
  <w:style w:type="paragraph" w:styleId="42">
    <w:name w:val="toc 4"/>
    <w:basedOn w:val="a"/>
    <w:uiPriority w:val="1"/>
    <w:qFormat/>
    <w:rsid w:val="0043248F"/>
    <w:pPr>
      <w:widowControl w:val="0"/>
      <w:autoSpaceDE w:val="0"/>
      <w:autoSpaceDN w:val="0"/>
      <w:spacing w:before="101"/>
      <w:ind w:left="774"/>
    </w:pPr>
    <w:rPr>
      <w:lang w:bidi="ru-RU"/>
    </w:rPr>
  </w:style>
  <w:style w:type="paragraph" w:styleId="51">
    <w:name w:val="toc 5"/>
    <w:basedOn w:val="a"/>
    <w:uiPriority w:val="1"/>
    <w:qFormat/>
    <w:rsid w:val="0043248F"/>
    <w:pPr>
      <w:widowControl w:val="0"/>
      <w:autoSpaceDE w:val="0"/>
      <w:autoSpaceDN w:val="0"/>
      <w:ind w:left="800"/>
    </w:pPr>
    <w:rPr>
      <w:lang w:bidi="ru-RU"/>
    </w:rPr>
  </w:style>
  <w:style w:type="paragraph" w:styleId="af8">
    <w:name w:val="TOC Heading"/>
    <w:basedOn w:val="1"/>
    <w:next w:val="a"/>
    <w:uiPriority w:val="39"/>
    <w:unhideWhenUsed/>
    <w:qFormat/>
    <w:rsid w:val="0043248F"/>
    <w:pPr>
      <w:keepLines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sz w:val="32"/>
      <w:szCs w:val="32"/>
    </w:rPr>
  </w:style>
  <w:style w:type="character" w:styleId="af9">
    <w:name w:val="Hyperlink"/>
    <w:basedOn w:val="a0"/>
    <w:uiPriority w:val="99"/>
    <w:unhideWhenUsed/>
    <w:rsid w:val="0043248F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1"/>
    <w:rsid w:val="0043248F"/>
    <w:rPr>
      <w:b/>
      <w:sz w:val="22"/>
    </w:rPr>
  </w:style>
  <w:style w:type="paragraph" w:customStyle="1" w:styleId="ConsPlusNormal">
    <w:name w:val="ConsPlusNormal"/>
    <w:rsid w:val="0043248F"/>
    <w:pPr>
      <w:widowControl w:val="0"/>
      <w:autoSpaceDE w:val="0"/>
      <w:autoSpaceDN w:val="0"/>
      <w:adjustRightInd w:val="0"/>
    </w:pPr>
    <w:rPr>
      <w:rFonts w:ascii="Arial" w:eastAsiaTheme="minorEastAsia" w:hAnsi="Arial" w:cs="Arial"/>
    </w:rPr>
  </w:style>
  <w:style w:type="paragraph" w:customStyle="1" w:styleId="ConsPlusCell">
    <w:name w:val="ConsPlusCell"/>
    <w:uiPriority w:val="99"/>
    <w:rsid w:val="0043248F"/>
    <w:pPr>
      <w:widowControl w:val="0"/>
      <w:autoSpaceDE w:val="0"/>
      <w:autoSpaceDN w:val="0"/>
      <w:adjustRightInd w:val="0"/>
    </w:pPr>
    <w:rPr>
      <w:rFonts w:ascii="Arial" w:eastAsiaTheme="minorEastAsia" w:hAnsi="Arial" w:cs="Arial"/>
    </w:rPr>
  </w:style>
  <w:style w:type="character" w:customStyle="1" w:styleId="string">
    <w:name w:val="string"/>
    <w:basedOn w:val="a0"/>
    <w:rsid w:val="0043248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1" w:qFormat="1"/>
    <w:lsdException w:name="heading 2" w:uiPriority="9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 w:qFormat="1"/>
    <w:lsdException w:name="toc 2" w:uiPriority="39" w:qFormat="1"/>
    <w:lsdException w:name="toc 3" w:uiPriority="1" w:qFormat="1"/>
    <w:lsdException w:name="toc 4" w:uiPriority="1" w:qFormat="1"/>
    <w:lsdException w:name="toc 5" w:uiPriority="1" w:qFormat="1"/>
    <w:lsdException w:name="footnote text" w:uiPriority="99"/>
    <w:lsdException w:name="header" w:uiPriority="99"/>
    <w:lsdException w:name="footer" w:uiPriority="99"/>
    <w:lsdException w:name="caption" w:semiHidden="1" w:unhideWhenUsed="1" w:qFormat="1"/>
    <w:lsdException w:name="footnote reference" w:uiPriority="99"/>
    <w:lsdException w:name="annotation reference" w:uiPriority="99"/>
    <w:lsdException w:name="Title" w:qFormat="1"/>
    <w:lsdException w:name="Body Text" w:uiPriority="1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No List" w:uiPriority="99"/>
    <w:lsdException w:name="Balloon Text" w:uiPriority="99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41B07"/>
    <w:rPr>
      <w:sz w:val="24"/>
      <w:szCs w:val="24"/>
    </w:rPr>
  </w:style>
  <w:style w:type="paragraph" w:styleId="1">
    <w:name w:val="heading 1"/>
    <w:basedOn w:val="a"/>
    <w:next w:val="a"/>
    <w:link w:val="10"/>
    <w:uiPriority w:val="1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uiPriority w:val="9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uiPriority w:val="9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2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uiPriority w:val="99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uiPriority w:val="99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uiPriority w:val="1"/>
    <w:qFormat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uiPriority w:val="1"/>
    <w:rsid w:val="00DD7EA1"/>
    <w:rPr>
      <w:sz w:val="24"/>
      <w:szCs w:val="24"/>
    </w:rPr>
  </w:style>
  <w:style w:type="character" w:customStyle="1" w:styleId="20">
    <w:name w:val="Заголовок 2 Знак"/>
    <w:link w:val="2"/>
    <w:uiPriority w:val="9"/>
    <w:rsid w:val="00F27E46"/>
    <w:rPr>
      <w:sz w:val="28"/>
    </w:rPr>
  </w:style>
  <w:style w:type="character" w:customStyle="1" w:styleId="30">
    <w:name w:val="Заголовок 3 Знак"/>
    <w:link w:val="3"/>
    <w:uiPriority w:val="9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uiPriority w:val="99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uiPriority w:val="99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99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3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"/>
    <w:basedOn w:val="a1"/>
    <w:next w:val="a7"/>
    <w:uiPriority w:val="39"/>
    <w:rsid w:val="0012598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"/>
    <w:basedOn w:val="a1"/>
    <w:next w:val="a7"/>
    <w:uiPriority w:val="39"/>
    <w:rsid w:val="00EA17E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ertext">
    <w:name w:val="headertext"/>
    <w:basedOn w:val="a"/>
    <w:uiPriority w:val="99"/>
    <w:rsid w:val="002E6845"/>
    <w:pPr>
      <w:spacing w:before="144" w:after="144" w:line="240" w:lineRule="atLeast"/>
    </w:pPr>
    <w:rPr>
      <w:b/>
      <w:bCs/>
      <w:sz w:val="13"/>
      <w:szCs w:val="13"/>
    </w:rPr>
  </w:style>
  <w:style w:type="paragraph" w:customStyle="1" w:styleId="formattext">
    <w:name w:val="formattext"/>
    <w:basedOn w:val="a"/>
    <w:uiPriority w:val="99"/>
    <w:rsid w:val="002E6845"/>
    <w:pPr>
      <w:spacing w:before="144" w:after="144" w:line="240" w:lineRule="atLeast"/>
    </w:pPr>
  </w:style>
  <w:style w:type="paragraph" w:styleId="af3">
    <w:name w:val="footnote text"/>
    <w:basedOn w:val="a"/>
    <w:link w:val="af4"/>
    <w:uiPriority w:val="99"/>
    <w:rsid w:val="002E6845"/>
    <w:pPr>
      <w:spacing w:after="200" w:line="276" w:lineRule="auto"/>
    </w:pPr>
    <w:rPr>
      <w:rFonts w:ascii="Calibri" w:hAnsi="Calibri" w:cs="Calibri"/>
      <w:sz w:val="20"/>
      <w:szCs w:val="20"/>
      <w:lang w:eastAsia="en-US"/>
    </w:rPr>
  </w:style>
  <w:style w:type="character" w:customStyle="1" w:styleId="af4">
    <w:name w:val="Текст сноски Знак"/>
    <w:basedOn w:val="a0"/>
    <w:link w:val="af3"/>
    <w:uiPriority w:val="99"/>
    <w:rsid w:val="002E6845"/>
    <w:rPr>
      <w:rFonts w:ascii="Calibri" w:hAnsi="Calibri" w:cs="Calibri"/>
      <w:lang w:eastAsia="en-US"/>
    </w:rPr>
  </w:style>
  <w:style w:type="character" w:styleId="af5">
    <w:name w:val="footnote reference"/>
    <w:uiPriority w:val="99"/>
    <w:rsid w:val="002E6845"/>
    <w:rPr>
      <w:vertAlign w:val="superscript"/>
    </w:rPr>
  </w:style>
  <w:style w:type="paragraph" w:styleId="af6">
    <w:name w:val="Normal (Web)"/>
    <w:basedOn w:val="a"/>
    <w:uiPriority w:val="99"/>
    <w:unhideWhenUsed/>
    <w:rsid w:val="002E6845"/>
    <w:pPr>
      <w:spacing w:before="100" w:beforeAutospacing="1" w:after="100" w:afterAutospacing="1"/>
    </w:pPr>
  </w:style>
  <w:style w:type="character" w:styleId="af7">
    <w:name w:val="annotation reference"/>
    <w:uiPriority w:val="99"/>
    <w:unhideWhenUsed/>
    <w:rsid w:val="002E6845"/>
    <w:rPr>
      <w:sz w:val="16"/>
      <w:szCs w:val="16"/>
    </w:rPr>
  </w:style>
  <w:style w:type="numbering" w:customStyle="1" w:styleId="14">
    <w:name w:val="Нет списка1"/>
    <w:next w:val="a2"/>
    <w:uiPriority w:val="99"/>
    <w:semiHidden/>
    <w:unhideWhenUsed/>
    <w:rsid w:val="002E6845"/>
  </w:style>
  <w:style w:type="table" w:customStyle="1" w:styleId="41">
    <w:name w:val="Сетка таблицы4"/>
    <w:basedOn w:val="a1"/>
    <w:next w:val="a7"/>
    <w:uiPriority w:val="99"/>
    <w:rsid w:val="002E6845"/>
    <w:rPr>
      <w:rFonts w:ascii="Calibri" w:hAnsi="Calibri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5">
    <w:name w:val="toc 1"/>
    <w:basedOn w:val="a"/>
    <w:uiPriority w:val="39"/>
    <w:qFormat/>
    <w:rsid w:val="0043248F"/>
    <w:pPr>
      <w:widowControl w:val="0"/>
      <w:autoSpaceDE w:val="0"/>
      <w:autoSpaceDN w:val="0"/>
      <w:spacing w:line="360" w:lineRule="auto"/>
      <w:contextualSpacing/>
      <w:jc w:val="both"/>
    </w:pPr>
    <w:rPr>
      <w:bCs/>
      <w:sz w:val="26"/>
      <w:lang w:bidi="ru-RU"/>
    </w:rPr>
  </w:style>
  <w:style w:type="paragraph" w:styleId="26">
    <w:name w:val="toc 2"/>
    <w:basedOn w:val="a"/>
    <w:uiPriority w:val="39"/>
    <w:qFormat/>
    <w:rsid w:val="0043248F"/>
    <w:pPr>
      <w:widowControl w:val="0"/>
      <w:autoSpaceDE w:val="0"/>
      <w:autoSpaceDN w:val="0"/>
      <w:spacing w:before="101"/>
      <w:ind w:left="293"/>
      <w:jc w:val="center"/>
    </w:pPr>
    <w:rPr>
      <w:lang w:bidi="ru-RU"/>
    </w:rPr>
  </w:style>
  <w:style w:type="paragraph" w:styleId="36">
    <w:name w:val="toc 3"/>
    <w:basedOn w:val="a"/>
    <w:uiPriority w:val="1"/>
    <w:qFormat/>
    <w:rsid w:val="0043248F"/>
    <w:pPr>
      <w:widowControl w:val="0"/>
      <w:autoSpaceDE w:val="0"/>
      <w:autoSpaceDN w:val="0"/>
      <w:spacing w:before="101"/>
      <w:ind w:left="973" w:hanging="440"/>
    </w:pPr>
    <w:rPr>
      <w:lang w:bidi="ru-RU"/>
    </w:rPr>
  </w:style>
  <w:style w:type="paragraph" w:styleId="42">
    <w:name w:val="toc 4"/>
    <w:basedOn w:val="a"/>
    <w:uiPriority w:val="1"/>
    <w:qFormat/>
    <w:rsid w:val="0043248F"/>
    <w:pPr>
      <w:widowControl w:val="0"/>
      <w:autoSpaceDE w:val="0"/>
      <w:autoSpaceDN w:val="0"/>
      <w:spacing w:before="101"/>
      <w:ind w:left="774"/>
    </w:pPr>
    <w:rPr>
      <w:lang w:bidi="ru-RU"/>
    </w:rPr>
  </w:style>
  <w:style w:type="paragraph" w:styleId="51">
    <w:name w:val="toc 5"/>
    <w:basedOn w:val="a"/>
    <w:uiPriority w:val="1"/>
    <w:qFormat/>
    <w:rsid w:val="0043248F"/>
    <w:pPr>
      <w:widowControl w:val="0"/>
      <w:autoSpaceDE w:val="0"/>
      <w:autoSpaceDN w:val="0"/>
      <w:ind w:left="800"/>
    </w:pPr>
    <w:rPr>
      <w:lang w:bidi="ru-RU"/>
    </w:rPr>
  </w:style>
  <w:style w:type="paragraph" w:styleId="af8">
    <w:name w:val="TOC Heading"/>
    <w:basedOn w:val="1"/>
    <w:next w:val="a"/>
    <w:uiPriority w:val="39"/>
    <w:unhideWhenUsed/>
    <w:qFormat/>
    <w:rsid w:val="0043248F"/>
    <w:pPr>
      <w:keepLines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sz w:val="32"/>
      <w:szCs w:val="32"/>
    </w:rPr>
  </w:style>
  <w:style w:type="character" w:styleId="af9">
    <w:name w:val="Hyperlink"/>
    <w:basedOn w:val="a0"/>
    <w:uiPriority w:val="99"/>
    <w:unhideWhenUsed/>
    <w:rsid w:val="0043248F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1"/>
    <w:rsid w:val="0043248F"/>
    <w:rPr>
      <w:b/>
      <w:sz w:val="22"/>
    </w:rPr>
  </w:style>
  <w:style w:type="paragraph" w:customStyle="1" w:styleId="ConsPlusNormal">
    <w:name w:val="ConsPlusNormal"/>
    <w:rsid w:val="0043248F"/>
    <w:pPr>
      <w:widowControl w:val="0"/>
      <w:autoSpaceDE w:val="0"/>
      <w:autoSpaceDN w:val="0"/>
      <w:adjustRightInd w:val="0"/>
    </w:pPr>
    <w:rPr>
      <w:rFonts w:ascii="Arial" w:eastAsiaTheme="minorEastAsia" w:hAnsi="Arial" w:cs="Arial"/>
    </w:rPr>
  </w:style>
  <w:style w:type="paragraph" w:customStyle="1" w:styleId="ConsPlusCell">
    <w:name w:val="ConsPlusCell"/>
    <w:uiPriority w:val="99"/>
    <w:rsid w:val="0043248F"/>
    <w:pPr>
      <w:widowControl w:val="0"/>
      <w:autoSpaceDE w:val="0"/>
      <w:autoSpaceDN w:val="0"/>
      <w:adjustRightInd w:val="0"/>
    </w:pPr>
    <w:rPr>
      <w:rFonts w:ascii="Arial" w:eastAsiaTheme="minorEastAsia" w:hAnsi="Arial" w:cs="Arial"/>
    </w:rPr>
  </w:style>
  <w:style w:type="character" w:customStyle="1" w:styleId="string">
    <w:name w:val="string"/>
    <w:basedOn w:val="a0"/>
    <w:rsid w:val="004324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3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2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image" Target="media/image55.jpeg"/><Relationship Id="rId84" Type="http://schemas.openxmlformats.org/officeDocument/2006/relationships/image" Target="media/image76.jpeg"/><Relationship Id="rId138" Type="http://schemas.openxmlformats.org/officeDocument/2006/relationships/image" Target="media/image130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53" Type="http://schemas.openxmlformats.org/officeDocument/2006/relationships/image" Target="media/image45.jpeg"/><Relationship Id="rId74" Type="http://schemas.openxmlformats.org/officeDocument/2006/relationships/image" Target="media/image66.jpeg"/><Relationship Id="rId128" Type="http://schemas.openxmlformats.org/officeDocument/2006/relationships/image" Target="media/image120.jpeg"/><Relationship Id="rId149" Type="http://schemas.openxmlformats.org/officeDocument/2006/relationships/image" Target="media/image141.jpeg"/><Relationship Id="rId5" Type="http://schemas.openxmlformats.org/officeDocument/2006/relationships/settings" Target="settings.xml"/><Relationship Id="rId95" Type="http://schemas.openxmlformats.org/officeDocument/2006/relationships/image" Target="media/image8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pn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header" Target="header1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6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51" Type="http://schemas.openxmlformats.org/officeDocument/2006/relationships/fontTable" Target="fontTable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pn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theme" Target="theme/theme1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pn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26" Type="http://schemas.openxmlformats.org/officeDocument/2006/relationships/image" Target="media/image18.jpe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6" Type="http://schemas.openxmlformats.org/officeDocument/2006/relationships/image" Target="media/image8.jpeg"/><Relationship Id="rId37" Type="http://schemas.openxmlformats.org/officeDocument/2006/relationships/image" Target="media/image29.jpeg"/><Relationship Id="rId58" Type="http://schemas.openxmlformats.org/officeDocument/2006/relationships/image" Target="media/image50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44" Type="http://schemas.openxmlformats.org/officeDocument/2006/relationships/image" Target="media/image136.jpeg"/><Relationship Id="rId90" Type="http://schemas.openxmlformats.org/officeDocument/2006/relationships/image" Target="media/image8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52303D-5F69-4397-82C0-B0D88BC011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610</TotalTime>
  <Pages>32</Pages>
  <Words>4813</Words>
  <Characters>27438</Characters>
  <Application>Microsoft Office Word</Application>
  <DocSecurity>0</DocSecurity>
  <Lines>228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32187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Наталья Игоревна Корнилова</cp:lastModifiedBy>
  <cp:revision>61</cp:revision>
  <cp:lastPrinted>2020-10-16T12:07:00Z</cp:lastPrinted>
  <dcterms:created xsi:type="dcterms:W3CDTF">2019-11-12T13:24:00Z</dcterms:created>
  <dcterms:modified xsi:type="dcterms:W3CDTF">2021-12-16T12:27:00Z</dcterms:modified>
</cp:coreProperties>
</file>