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9F41F9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6741E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E114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6741EF" w:rsidRDefault="00B86E0A" w:rsidP="006741EF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6741EF" w:rsidRDefault="00B86E0A" w:rsidP="006741EF">
      <w:pPr>
        <w:snapToGrid w:val="0"/>
        <w:spacing w:after="0" w:line="240" w:lineRule="atLeast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658B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53EFA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Богадельня военного и морского духовенства им. Протопресвитера </w:t>
      </w:r>
      <w:proofErr w:type="spellStart"/>
      <w:r w:rsidR="00753EFA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Желобовского</w:t>
      </w:r>
      <w:proofErr w:type="spellEnd"/>
      <w:r w:rsidR="00753EFA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1905-1906 гг., </w:t>
      </w:r>
      <w:r w:rsidR="00BA658B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741EF">
        <w:rPr>
          <w:rFonts w:ascii="Times New Roman" w:hAnsi="Times New Roman" w:cs="Times New Roman"/>
          <w:b/>
          <w:sz w:val="28"/>
          <w:szCs w:val="28"/>
        </w:rPr>
        <w:t>Ленинградская область,</w:t>
      </w:r>
      <w:r w:rsidR="00C040CA" w:rsidRPr="006741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2FB1" w:rsidRPr="006741EF">
        <w:rPr>
          <w:rFonts w:ascii="Times New Roman" w:hAnsi="Times New Roman" w:cs="Times New Roman"/>
          <w:b/>
          <w:sz w:val="28"/>
          <w:szCs w:val="28"/>
        </w:rPr>
        <w:t>Гатчинский муниципальный район,</w:t>
      </w:r>
      <w:r w:rsidR="00C040CA" w:rsidRPr="00674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E3" w:rsidRPr="006741EF">
        <w:rPr>
          <w:rFonts w:ascii="Times New Roman" w:hAnsi="Times New Roman" w:cs="Times New Roman"/>
          <w:b/>
          <w:sz w:val="28"/>
          <w:szCs w:val="28"/>
        </w:rPr>
        <w:t>Гатчинское городское поселение,</w:t>
      </w:r>
      <w:r w:rsidR="00A0274D" w:rsidRPr="00674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CA" w:rsidRPr="00674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FB1" w:rsidRPr="006741EF">
        <w:rPr>
          <w:rFonts w:ascii="Times New Roman" w:hAnsi="Times New Roman" w:cs="Times New Roman"/>
          <w:b/>
          <w:sz w:val="28"/>
          <w:szCs w:val="28"/>
        </w:rPr>
        <w:t xml:space="preserve">г. Гатчина, </w:t>
      </w:r>
      <w:r w:rsidR="006741E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53EFA" w:rsidRPr="006741EF">
        <w:rPr>
          <w:rFonts w:ascii="Times New Roman" w:hAnsi="Times New Roman" w:cs="Times New Roman"/>
          <w:b/>
          <w:sz w:val="28"/>
          <w:szCs w:val="28"/>
        </w:rPr>
        <w:t xml:space="preserve">ул. Карла Маркса, здание 44 </w:t>
      </w:r>
    </w:p>
    <w:p w:rsidR="00B86E0A" w:rsidRPr="006741EF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74" w:rsidRPr="006741EF" w:rsidRDefault="00B86E0A" w:rsidP="00674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7C6D6C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C6D6C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расположенных</w:t>
      </w:r>
      <w:r w:rsidR="003F2FB1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D62E3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AD62E3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поступлением в комитет </w:t>
      </w:r>
      <w:r w:rsidR="0011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D3112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объектов культурного наследия</w:t>
      </w:r>
      <w:r w:rsidR="004D3112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 заявления</w:t>
      </w:r>
      <w:r w:rsidR="00AD62E3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D3112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объекта, обладающего признаками объекта культурного наследия, </w:t>
      </w:r>
      <w:r w:rsidR="0011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D3112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30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112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</w:t>
      </w:r>
      <w:r w:rsidR="00AD62E3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3112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Российской Федерации, </w:t>
      </w:r>
      <w:r w:rsidR="003F2FB1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AD62E3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F2FB1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3959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40C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A0274D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959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F2FB1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381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0381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381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81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381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381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0381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381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381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381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6741EF" w:rsidRDefault="0040381A" w:rsidP="00674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EFA" w:rsidRPr="006741EF" w:rsidRDefault="00B86E0A" w:rsidP="00753EF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753EF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«Богадельня военного и морского духовенства им. Протопресвитера </w:t>
      </w:r>
      <w:proofErr w:type="spellStart"/>
      <w:r w:rsidR="00753EF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Желобовского</w:t>
      </w:r>
      <w:proofErr w:type="spellEnd"/>
      <w:r w:rsidR="00753EF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1905-1906 гг., </w:t>
      </w:r>
      <w:r w:rsid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753EF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3EFA" w:rsidRPr="006741EF">
        <w:rPr>
          <w:rFonts w:ascii="Times New Roman" w:hAnsi="Times New Roman" w:cs="Times New Roman"/>
          <w:sz w:val="28"/>
          <w:szCs w:val="28"/>
        </w:rPr>
        <w:t>Ленинградская область,  Гатчинский муниципальный район, Гатчинское городское поселение,  г. Гатчина, ул. Карла Маркса, здание 44</w:t>
      </w:r>
      <w:r w:rsidR="006741EF">
        <w:rPr>
          <w:rFonts w:ascii="Times New Roman" w:hAnsi="Times New Roman" w:cs="Times New Roman"/>
          <w:sz w:val="28"/>
          <w:szCs w:val="28"/>
        </w:rPr>
        <w:t>.</w:t>
      </w:r>
    </w:p>
    <w:p w:rsidR="004D3112" w:rsidRPr="006741EF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1712E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6741EF" w:rsidRDefault="00A933B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меры по</w:t>
      </w:r>
      <w:r w:rsidR="00BA658B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6741EF" w:rsidRDefault="00DF6189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4D3112" w:rsidRPr="006741EF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 на территории Ленинградской области.</w:t>
      </w:r>
    </w:p>
    <w:p w:rsidR="004D3112" w:rsidRPr="006741EF" w:rsidRDefault="004D3112" w:rsidP="00E75C96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823127"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включении </w:t>
      </w:r>
      <w:r w:rsidR="00E75C96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 в П</w:t>
      </w:r>
      <w:r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градской области, </w:t>
      </w:r>
      <w:r w:rsid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E75C96"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</w:t>
      </w:r>
      <w:r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требований 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</w:t>
      </w:r>
      <w:r w:rsidR="00823127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Федерации»,</w:t>
      </w:r>
      <w:r w:rsid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копии настоящего приказа, в сроки, установленные действующим законодательством. </w:t>
      </w:r>
    </w:p>
    <w:p w:rsidR="00CB2246" w:rsidRPr="006741EF" w:rsidRDefault="00E75C96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</w:t>
      </w:r>
      <w:r w:rsidR="00A933B3"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</w:t>
      </w:r>
      <w:r w:rsidR="00D45FDD"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933B3"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45FDD"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037D04"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FDD"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</w:t>
      </w:r>
      <w:r w:rsidRPr="00674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арственном реестре недвижимости</w:t>
      </w:r>
      <w:r w:rsidR="009745E0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6741EF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</w:t>
      </w:r>
      <w:r w:rsidR="00753EFA"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сохранению культурного наследия Ленинградской области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6741EF" w:rsidRDefault="00AD58DA" w:rsidP="0082312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6741EF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6741EF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EFA" w:rsidRPr="006741EF" w:rsidRDefault="00753EFA" w:rsidP="00223438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753EFA" w:rsidRPr="006741EF" w:rsidRDefault="00753EFA" w:rsidP="00223438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– председатель комитета </w:t>
      </w:r>
    </w:p>
    <w:p w:rsidR="00753EFA" w:rsidRPr="006741EF" w:rsidRDefault="00753EFA" w:rsidP="00223438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сохранению культурного наследия                                                           </w:t>
      </w:r>
      <w:r w:rsid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Цой</w:t>
      </w:r>
    </w:p>
    <w:p w:rsidR="00753EFA" w:rsidRPr="006741EF" w:rsidRDefault="00753EFA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Pr="006741EF" w:rsidRDefault="00A0274D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C90EF4" w:rsidRPr="006741EF" w:rsidRDefault="00C90EF4" w:rsidP="0022343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sectPr w:rsidR="00C90EF4" w:rsidRPr="006741EF" w:rsidSect="006741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13001"/>
    <w:rsid w:val="00120774"/>
    <w:rsid w:val="00135583"/>
    <w:rsid w:val="00173D86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959D0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741EF"/>
    <w:rsid w:val="006A7F8F"/>
    <w:rsid w:val="006C187E"/>
    <w:rsid w:val="006E5159"/>
    <w:rsid w:val="0071061B"/>
    <w:rsid w:val="00720F2D"/>
    <w:rsid w:val="00753EFA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A15BE"/>
    <w:rsid w:val="009B7D4B"/>
    <w:rsid w:val="009D3983"/>
    <w:rsid w:val="009F41F9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3732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146C"/>
    <w:rsid w:val="00E178BF"/>
    <w:rsid w:val="00E75C96"/>
    <w:rsid w:val="00ED0413"/>
    <w:rsid w:val="00F1712E"/>
    <w:rsid w:val="00F27879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Юлия Юрьевна Назаренко</cp:lastModifiedBy>
  <cp:revision>10</cp:revision>
  <cp:lastPrinted>2022-01-20T11:21:00Z</cp:lastPrinted>
  <dcterms:created xsi:type="dcterms:W3CDTF">2022-01-11T12:46:00Z</dcterms:created>
  <dcterms:modified xsi:type="dcterms:W3CDTF">2022-01-20T11:22:00Z</dcterms:modified>
</cp:coreProperties>
</file>