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2" w:rsidRPr="0038220C" w:rsidRDefault="004A79B2" w:rsidP="004A79B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8220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A79B2" w:rsidRPr="0038220C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«О внесении изменений в постановление Правительства Ленинградской области от 14 ноября 2013 года № 399 «Об утверждении государственной программы Ленинградской области «Устойчивое общественное развитие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в Ленинградской области»</w:t>
      </w:r>
      <w:r w:rsidR="00EC75BD"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(далее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, государственная программа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A79B2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0C5F" w:rsidRPr="00200C5F" w:rsidRDefault="00200C5F" w:rsidP="00200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00C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подготовлен в целях повышения эффективности реализации государственной программы </w:t>
      </w:r>
      <w:r w:rsidRPr="0038220C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общественное развитие в Ленинградской области»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посредством её изложения в новой редакции</w:t>
      </w:r>
      <w:r w:rsidRPr="00200C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200C5F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соответствии с новой структурой государственных программ и учитывает изменения, внесенные в Порядок разработки, реализации и оценки эффективности государственных программ Ленинградской области, утвержденный постановлением Правительства Ленинградской области от 7 марта 2013 года № 66.</w:t>
      </w:r>
      <w:proofErr w:type="gramEnd"/>
    </w:p>
    <w:p w:rsidR="003E56BD" w:rsidRPr="007E5CC8" w:rsidRDefault="00200C5F" w:rsidP="007E5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0C5F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обеспечение государственной программы на 2022-2024 годы приведено в соответствие с ассигнованиями, утвержденными областным законом от 21.12.2021 № 148-оз «Об областном бюджете Ленинградской области на 2022 год и на плановый период 2023 и 2024 годов»</w:t>
      </w:r>
      <w:r w:rsidR="007E5C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4714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9C4714" w:rsidRPr="00055797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</w:t>
      </w:r>
      <w:r w:rsidR="009C4714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9C4714" w:rsidRPr="000557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разработки, реализации и оценки эффективности государственных программ</w:t>
      </w:r>
      <w:r w:rsidR="009C471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A4068" w:rsidRPr="00AF3F53" w:rsidRDefault="0013554D" w:rsidP="0041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таблицу</w:t>
      </w:r>
      <w:r w:rsidR="00DA4068">
        <w:rPr>
          <w:rFonts w:ascii="Times New Roman" w:eastAsiaTheme="minorHAnsi" w:hAnsi="Times New Roman"/>
          <w:sz w:val="28"/>
          <w:szCs w:val="28"/>
        </w:rPr>
        <w:t xml:space="preserve"> 2 «С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>ведения о показателях (индикаторах) государственной п</w:t>
      </w:r>
      <w:r w:rsidR="00DA4068">
        <w:rPr>
          <w:rFonts w:ascii="Times New Roman" w:eastAsiaTheme="minorHAnsi" w:hAnsi="Times New Roman"/>
          <w:sz w:val="28"/>
          <w:szCs w:val="28"/>
        </w:rPr>
        <w:t>рограммы Ленинградской области «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>Устойчивое общественное р</w:t>
      </w:r>
      <w:r w:rsidR="00DA4068">
        <w:rPr>
          <w:rFonts w:ascii="Times New Roman" w:eastAsiaTheme="minorHAnsi" w:hAnsi="Times New Roman"/>
          <w:sz w:val="28"/>
          <w:szCs w:val="28"/>
        </w:rPr>
        <w:t xml:space="preserve">азвитие </w:t>
      </w:r>
      <w:r w:rsidR="004715B9">
        <w:rPr>
          <w:rFonts w:ascii="Times New Roman" w:eastAsiaTheme="minorHAnsi" w:hAnsi="Times New Roman"/>
          <w:sz w:val="28"/>
          <w:szCs w:val="28"/>
        </w:rPr>
        <w:br/>
      </w:r>
      <w:r w:rsidR="00DA4068">
        <w:rPr>
          <w:rFonts w:ascii="Times New Roman" w:eastAsiaTheme="minorHAnsi" w:hAnsi="Times New Roman"/>
          <w:sz w:val="28"/>
          <w:szCs w:val="28"/>
        </w:rPr>
        <w:t>в Ленинградской области»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 xml:space="preserve"> и их значениях</w:t>
      </w:r>
      <w:r w:rsidR="00DA406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внесены изменения на осно</w:t>
      </w:r>
      <w:r w:rsidR="00346056">
        <w:rPr>
          <w:rFonts w:ascii="Times New Roman" w:eastAsiaTheme="minorHAnsi" w:hAnsi="Times New Roman"/>
          <w:sz w:val="28"/>
          <w:szCs w:val="28"/>
        </w:rPr>
        <w:t>вании предложений соисполнителя</w:t>
      </w:r>
      <w:r>
        <w:rPr>
          <w:rFonts w:ascii="Times New Roman" w:eastAsiaTheme="minorHAnsi" w:hAnsi="Times New Roman"/>
          <w:sz w:val="28"/>
          <w:szCs w:val="28"/>
        </w:rPr>
        <w:t xml:space="preserve"> государственной программы</w:t>
      </w:r>
      <w:r w:rsidR="00410C2E">
        <w:rPr>
          <w:rFonts w:ascii="Times New Roman" w:eastAsiaTheme="minorHAnsi" w:hAnsi="Times New Roman"/>
          <w:sz w:val="28"/>
          <w:szCs w:val="28"/>
        </w:rPr>
        <w:t>.</w:t>
      </w:r>
    </w:p>
    <w:p w:rsidR="000D5471" w:rsidRDefault="000D5471" w:rsidP="00410C2E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 w:rsidRPr="00057779">
        <w:rPr>
          <w:rStyle w:val="FontStyle16"/>
          <w:sz w:val="28"/>
          <w:szCs w:val="28"/>
        </w:rPr>
        <w:t xml:space="preserve"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4B335E">
        <w:rPr>
          <w:rStyle w:val="FontStyle16"/>
          <w:sz w:val="28"/>
          <w:szCs w:val="28"/>
        </w:rPr>
        <w:br/>
      </w:r>
      <w:r w:rsidRPr="00057779">
        <w:rPr>
          <w:rStyle w:val="FontStyle16"/>
          <w:sz w:val="28"/>
          <w:szCs w:val="28"/>
        </w:rPr>
        <w:t>и инвестиционной деятельности и областного бюджета Ленинградской области</w:t>
      </w:r>
      <w:r>
        <w:rPr>
          <w:rStyle w:val="FontStyle16"/>
          <w:sz w:val="28"/>
          <w:szCs w:val="28"/>
        </w:rPr>
        <w:t>.</w:t>
      </w:r>
    </w:p>
    <w:p w:rsidR="00AC05E4" w:rsidRDefault="00AC05E4" w:rsidP="00F35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0F" w:rsidRPr="008B760F" w:rsidRDefault="008B760F" w:rsidP="008B760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8B76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«Укрепление национального единства, этнокультурное развитие и развитие внешних связей».</w:t>
      </w:r>
    </w:p>
    <w:p w:rsidR="00A03474" w:rsidRDefault="00A03474" w:rsidP="00A034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3474">
        <w:rPr>
          <w:rFonts w:ascii="Times New Roman" w:eastAsia="Times New Roman" w:hAnsi="Times New Roman"/>
          <w:bCs/>
          <w:sz w:val="28"/>
          <w:szCs w:val="28"/>
          <w:lang w:eastAsia="ru-RU"/>
        </w:rPr>
        <w:t>Суммы бюджетных ассигнований подпрограмм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A034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</w:t>
      </w:r>
      <w:r w:rsidRPr="00A0347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соответствие с законом об областном бюджете на период 2022-2024 гг.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Объём ресурсного обеспечения реализации мероприятий проектной части подпрограммы за счет средств областного бюджета</w:t>
      </w:r>
      <w:r w:rsidR="009A2AFC">
        <w:rPr>
          <w:rFonts w:ascii="Times New Roman" w:eastAsia="Times New Roman" w:hAnsi="Times New Roman"/>
          <w:sz w:val="28"/>
          <w:szCs w:val="28"/>
          <w:lang w:eastAsia="ru-RU"/>
        </w:rPr>
        <w:t xml:space="preserve">, курируемой комитетом по местному самоуправлению, межнациональным и межконфессиональным отношениям Ленинградской области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составляет: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2022 год – 30 287,9</w:t>
      </w:r>
      <w:r w:rsidRPr="008B76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рублей; 2023 год – 30 239,8</w:t>
      </w:r>
      <w:r w:rsidRPr="008B76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рублей; 2024 год – 29 438,0</w:t>
      </w:r>
      <w:r w:rsidRPr="008B76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B760F" w:rsidRPr="008B760F" w:rsidRDefault="008B760F" w:rsidP="008B7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В том числе, за счет средств федерального бюджета:</w:t>
      </w:r>
    </w:p>
    <w:p w:rsidR="008B760F" w:rsidRPr="008B760F" w:rsidRDefault="008B760F" w:rsidP="008B7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BCF">
        <w:rPr>
          <w:rFonts w:ascii="Times New Roman" w:eastAsia="Times New Roman" w:hAnsi="Times New Roman"/>
          <w:sz w:val="28"/>
          <w:szCs w:val="28"/>
          <w:lang w:eastAsia="ru-RU"/>
        </w:rPr>
        <w:t>1402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1B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рублей; 2023 год – 693,3 тыс. рублей; 2024 год – 0,0 тыс. рублей.</w:t>
      </w:r>
      <w:proofErr w:type="gramEnd"/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Проектная часть.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Федеральный проект «Совершенствование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Дальнего Востока Российской Федерации».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В рамках проекта планируется:</w:t>
      </w:r>
    </w:p>
    <w:p w:rsid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B760F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мероприятий по поддержке экономического и социального развития коренных малочисленных народов Севера, Сибири и Дальнего Востока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с Федеральным агентством по делам национальностей: 2022 год – </w:t>
      </w:r>
      <w:r w:rsidR="00E425BA">
        <w:rPr>
          <w:rFonts w:ascii="Times New Roman" w:eastAsia="Times New Roman" w:hAnsi="Times New Roman"/>
          <w:sz w:val="28"/>
          <w:szCs w:val="28"/>
          <w:lang w:eastAsia="ru-RU"/>
        </w:rPr>
        <w:t>1402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25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09FC">
        <w:rPr>
          <w:rFonts w:ascii="Times New Roman" w:eastAsia="Times New Roman" w:hAnsi="Times New Roman"/>
          <w:sz w:val="28"/>
          <w:szCs w:val="28"/>
          <w:lang w:eastAsia="ru-RU"/>
        </w:rPr>
        <w:t>0;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 – Соглашение на сумму 693,3 тыс. рублей, 2024 год – 0</w:t>
      </w:r>
      <w:r w:rsidR="004A09FC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мероприятий государственной программы Российской Федерации "Реализация государственной национальной политики"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Объём ресурсного обеспечения реализации комплекса проектных мероприятий за счёт средств областного бюджета составляет: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903">
        <w:rPr>
          <w:rFonts w:ascii="Times New Roman" w:eastAsia="Times New Roman" w:hAnsi="Times New Roman"/>
          <w:sz w:val="28"/>
          <w:szCs w:val="28"/>
          <w:lang w:eastAsia="ru-RU"/>
        </w:rPr>
        <w:t>2750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6336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2023 год – </w:t>
      </w:r>
      <w:r w:rsidR="00AA2903">
        <w:rPr>
          <w:rFonts w:ascii="Times New Roman" w:eastAsia="Times New Roman" w:hAnsi="Times New Roman"/>
          <w:sz w:val="28"/>
          <w:szCs w:val="28"/>
          <w:lang w:eastAsia="ru-RU"/>
        </w:rPr>
        <w:t>1359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29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0 тыс. рублей; 2024 год – 0,0</w:t>
      </w:r>
      <w:r w:rsidR="006336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В том числе, за счет средств федерального бюджета:</w:t>
      </w:r>
    </w:p>
    <w:p w:rsid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448">
        <w:rPr>
          <w:rFonts w:ascii="Times New Roman" w:eastAsia="Times New Roman" w:hAnsi="Times New Roman"/>
          <w:sz w:val="28"/>
          <w:szCs w:val="28"/>
          <w:lang w:eastAsia="ru-RU"/>
        </w:rPr>
        <w:t>1402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54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D25448">
        <w:rPr>
          <w:rFonts w:ascii="Times New Roman" w:eastAsia="Times New Roman" w:hAnsi="Times New Roman"/>
          <w:sz w:val="28"/>
          <w:szCs w:val="28"/>
          <w:lang w:eastAsia="ru-RU"/>
        </w:rPr>
        <w:t>тыс. рублей; 2023 год – 693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54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0 тыс. рублей; 2024 год – 0,0 тыс. рублей.</w:t>
      </w:r>
      <w:proofErr w:type="gramEnd"/>
    </w:p>
    <w:p w:rsidR="007B1E2D" w:rsidRPr="007B1E2D" w:rsidRDefault="007B1E2D" w:rsidP="00805AAF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2D">
        <w:rPr>
          <w:rFonts w:ascii="Times New Roman" w:eastAsia="Times New Roman" w:hAnsi="Times New Roman"/>
          <w:b/>
          <w:sz w:val="28"/>
          <w:szCs w:val="28"/>
          <w:lang w:eastAsia="ru-RU"/>
        </w:rPr>
        <w:t>Процессная часть:</w:t>
      </w:r>
    </w:p>
    <w:p w:rsidR="007B1E2D" w:rsidRPr="008B760F" w:rsidRDefault="007B1E2D" w:rsidP="007B1E2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2D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процессных мероприятий "Гармонизация межнациональных и межконфессиональных отношений в Ленинградской области"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B1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Объём ресурсного обеспечения реализации проектного мероприятия за счёт средств областного бюджета составляет:</w:t>
      </w:r>
    </w:p>
    <w:p w:rsidR="007B1E2D" w:rsidRPr="008B760F" w:rsidRDefault="007B1E2D" w:rsidP="007B1E2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2022 год – 1</w:t>
      </w:r>
      <w:r w:rsidR="001E5D1C">
        <w:rPr>
          <w:rFonts w:ascii="Times New Roman" w:eastAsia="Times New Roman" w:hAnsi="Times New Roman"/>
          <w:sz w:val="28"/>
          <w:szCs w:val="28"/>
          <w:lang w:eastAsia="ru-RU"/>
        </w:rPr>
        <w:t>6641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5D1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76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рублей; 2023 год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498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рублей; 2024 год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8 051,00</w:t>
      </w:r>
      <w:r w:rsidRPr="008B76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7B1E2D" w:rsidRPr="007B1E2D" w:rsidRDefault="007B1E2D" w:rsidP="00805AAF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2D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процессных мероприятий "Поддержка этнокультурной самобытности коренных малочисленных народов, проживающих на территории Ленинградской области"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Объём ресурсного обеспечения реализации </w:t>
      </w:r>
      <w:r w:rsidR="00007A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данного </w:t>
      </w:r>
      <w:r w:rsidRPr="008B760F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проектного мероприятия за счёт средств областного бюджета составляет:</w:t>
      </w:r>
    </w:p>
    <w:p w:rsidR="008B760F" w:rsidRPr="008B760F" w:rsidRDefault="008B760F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B76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– </w:t>
      </w:r>
      <w:r w:rsidR="007B1E2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91072">
        <w:rPr>
          <w:rFonts w:ascii="Times New Roman" w:eastAsia="Times New Roman" w:hAnsi="Times New Roman"/>
          <w:bCs/>
          <w:sz w:val="28"/>
          <w:szCs w:val="28"/>
          <w:lang w:eastAsia="ru-RU"/>
        </w:rPr>
        <w:t>0896</w:t>
      </w:r>
      <w:r w:rsidRPr="008B760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B1E2D">
        <w:rPr>
          <w:rFonts w:ascii="Times New Roman" w:eastAsia="Times New Roman" w:hAnsi="Times New Roman"/>
          <w:bCs/>
          <w:sz w:val="28"/>
          <w:szCs w:val="28"/>
          <w:lang w:eastAsia="ru-RU"/>
        </w:rPr>
        <w:t>90</w:t>
      </w:r>
      <w:r w:rsidRPr="008B760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тыс. рублей; 2023 год – </w:t>
      </w:r>
      <w:r w:rsidR="007B1E2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91072">
        <w:rPr>
          <w:rFonts w:ascii="Times New Roman" w:eastAsia="Times New Roman" w:hAnsi="Times New Roman"/>
          <w:bCs/>
          <w:sz w:val="28"/>
          <w:szCs w:val="28"/>
          <w:lang w:eastAsia="ru-RU"/>
        </w:rPr>
        <w:t>1381</w:t>
      </w:r>
      <w:r w:rsidR="007B1E2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91072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7B1E2D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D967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тыс. рублей; 2024 год – </w:t>
      </w:r>
      <w:r w:rsidR="007B1E2D">
        <w:rPr>
          <w:rFonts w:ascii="Times New Roman" w:eastAsia="Times New Roman" w:hAnsi="Times New Roman"/>
          <w:bCs/>
          <w:sz w:val="28"/>
          <w:szCs w:val="28"/>
          <w:lang w:eastAsia="ru-RU"/>
        </w:rPr>
        <w:t>11386,90</w:t>
      </w:r>
      <w:r w:rsidRPr="008B76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  <w:proofErr w:type="gramEnd"/>
    </w:p>
    <w:p w:rsidR="00E36134" w:rsidRPr="00E36134" w:rsidRDefault="00E36134" w:rsidP="00E36134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61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служебным документом от 06.07.2021 </w:t>
      </w:r>
      <w:r w:rsidRPr="00E36134">
        <w:rPr>
          <w:rFonts w:ascii="Times New Roman" w:eastAsia="Times New Roman" w:hAnsi="Times New Roman"/>
          <w:sz w:val="28"/>
          <w:szCs w:val="28"/>
          <w:lang w:eastAsia="ru-RU"/>
        </w:rPr>
        <w:br/>
        <w:t>ДСП №4-267/21 об итогах анализа региональных программ и планов в сфере реализации государственной национальной политики в Северо-Западном Федеральном округе, проведенного ФАДН России в целях выявления несоответствий региональных программ  и планов целям, задачам, основным направлениям, целевым показателям и ожидаемым результатам, определенным  в Стратегии государственной национальной политики Российской Федерации на период до 2025 года</w:t>
      </w:r>
      <w:proofErr w:type="gramEnd"/>
      <w:r w:rsidRPr="00E36134">
        <w:rPr>
          <w:rFonts w:ascii="Times New Roman" w:eastAsia="Times New Roman" w:hAnsi="Times New Roman"/>
          <w:sz w:val="28"/>
          <w:szCs w:val="28"/>
          <w:lang w:eastAsia="ru-RU"/>
        </w:rPr>
        <w:t>, государственной программе Российской Федерации «Реализация государственной национальной политики» введены 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дующие мероприятия и показатели:</w:t>
      </w:r>
    </w:p>
    <w:p w:rsidR="006C1132" w:rsidRPr="00E36134" w:rsidRDefault="006C1132" w:rsidP="00E36134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992" w:rsidRDefault="00F70992" w:rsidP="008B760F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27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 процессных мероприятий "Развитие международных, </w:t>
      </w:r>
      <w:r w:rsidR="00252754" w:rsidRPr="002527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внешнеэкономических </w:t>
      </w:r>
      <w:r w:rsidRPr="002527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252754" w:rsidRPr="002527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межрегиональных </w:t>
      </w:r>
      <w:r w:rsidRPr="00252754">
        <w:rPr>
          <w:rFonts w:ascii="Times New Roman" w:eastAsia="Times New Roman" w:hAnsi="Times New Roman"/>
          <w:b/>
          <w:sz w:val="28"/>
          <w:szCs w:val="28"/>
          <w:lang w:eastAsia="ru-RU"/>
        </w:rPr>
        <w:t>связей Ленинградской области"</w:t>
      </w:r>
      <w:r w:rsidR="0084300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43002" w:rsidRPr="00843002" w:rsidRDefault="00843002" w:rsidP="0084300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002">
        <w:rPr>
          <w:rFonts w:ascii="Times New Roman" w:eastAsia="Times New Roman" w:hAnsi="Times New Roman"/>
          <w:sz w:val="28"/>
          <w:szCs w:val="28"/>
          <w:lang w:eastAsia="ru-RU"/>
        </w:rPr>
        <w:t>Объём ресурсного обеспечения реализации проектного мероприятия за счёт средств областного бюджета составляет:</w:t>
      </w:r>
    </w:p>
    <w:p w:rsidR="00843002" w:rsidRPr="000538B5" w:rsidRDefault="00843002" w:rsidP="0084300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38B5">
        <w:rPr>
          <w:rFonts w:ascii="Times New Roman" w:eastAsia="Times New Roman" w:hAnsi="Times New Roman"/>
          <w:sz w:val="28"/>
          <w:szCs w:val="28"/>
          <w:lang w:eastAsia="ru-RU"/>
        </w:rPr>
        <w:t>2022 год – 38139,47 тыс. рублей; 2023 год – 3</w:t>
      </w:r>
      <w:r w:rsidR="000538B5" w:rsidRPr="000538B5">
        <w:rPr>
          <w:rFonts w:ascii="Times New Roman" w:eastAsia="Times New Roman" w:hAnsi="Times New Roman"/>
          <w:sz w:val="28"/>
          <w:szCs w:val="28"/>
          <w:lang w:eastAsia="ru-RU"/>
        </w:rPr>
        <w:t>5247</w:t>
      </w:r>
      <w:r w:rsidRPr="000538B5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0538B5" w:rsidRPr="000538B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538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2024 год – 3</w:t>
      </w:r>
      <w:r w:rsidR="00D967AF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0538B5" w:rsidRPr="000538B5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0538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38B5" w:rsidRPr="000538B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0538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842A6B" w:rsidRDefault="00842A6B" w:rsidP="0084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2754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</w:t>
      </w:r>
      <w:r w:rsidRPr="00842A6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устойчивого общественного развития Ленинградской области является развитие международных, внешнеэкономических и межрегиональных связей Ленинградской области. Результатом проводимой работы должны стать укрепление и развитие традиционно сложившегося сотрудничества с зарубежными партнерами, выработка новых прагматичных форматов сотрудничества; диверсификация существующих и установление новых перспективных международных связей; продвижение положительного имиджа Ленинградской области как территории с благоприятными условиями для ведения бизнеса и вложения инвестиций с учетом стратегических приоритетов социально-экономического развития региона; активное использование потенциала приграничного сотрудничества.</w:t>
      </w:r>
    </w:p>
    <w:p w:rsidR="00842A6B" w:rsidRPr="00842A6B" w:rsidRDefault="00252754" w:rsidP="0084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A6B" w:rsidRPr="00842A6B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соотечественниками, проживающими за рубежом, является одним из приоритетных направлений развития внешних связей Ленинградской области. Для решения задач системного взаимодействия Ленинградской области с русскоязычной диаспорой осуществляется комплекс мероприятий информационного, культурного, социального и экономического характера, направленных на продвижение и популяризацию русского языка и русской культуры за рубежом, расширение сотрудничества Ленинградской области со странами проживания соотечественников.</w:t>
      </w:r>
    </w:p>
    <w:p w:rsidR="00842A6B" w:rsidRPr="00842A6B" w:rsidRDefault="00842A6B" w:rsidP="0084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BD8" w:rsidRDefault="00EC0BD8" w:rsidP="00E63C84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0BD8" w:rsidRDefault="008B760F" w:rsidP="0059760B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</w:t>
      </w:r>
      <w:r w:rsidR="00946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8B760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C0BD8" w:rsidRPr="00EC0BD8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условий для развития местного самоуправления</w:t>
      </w:r>
      <w:r w:rsidR="00EC0BD8">
        <w:rPr>
          <w:rFonts w:ascii="Times New Roman" w:eastAsia="Times New Roman" w:hAnsi="Times New Roman"/>
          <w:b/>
          <w:sz w:val="28"/>
          <w:szCs w:val="28"/>
          <w:lang w:eastAsia="ru-RU"/>
        </w:rPr>
        <w:t>»,</w:t>
      </w:r>
      <w:r w:rsidR="00EC0BD8" w:rsidRPr="00EC0BD8">
        <w:rPr>
          <w:rFonts w:ascii="Times New Roman" w:hAnsi="Times New Roman"/>
          <w:b/>
          <w:sz w:val="28"/>
          <w:szCs w:val="28"/>
        </w:rPr>
        <w:t xml:space="preserve"> </w:t>
      </w:r>
      <w:r w:rsidR="00EC0BD8" w:rsidRPr="00EC0BD8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реализуемая</w:t>
      </w:r>
      <w:r w:rsidR="00EC0B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комитет</w:t>
      </w:r>
      <w:r w:rsidR="0059760B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="00EC0B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местному самоуправлению, межнациональным и межконфессиональным отношениям Ленинградской области </w:t>
      </w:r>
    </w:p>
    <w:p w:rsidR="00E63C84" w:rsidRPr="008B760F" w:rsidRDefault="00E63C84" w:rsidP="00E63C84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6E70" w:rsidRPr="00946E70" w:rsidRDefault="00946E70" w:rsidP="00946E70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6E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Суммы бюджетных ассигнований подпрограммы приведены </w:t>
      </w:r>
      <w:r w:rsidRPr="00946E7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соответствие с законом об областном бюджете на период 2022-2024 гг.</w:t>
      </w:r>
    </w:p>
    <w:p w:rsidR="008B760F" w:rsidRPr="008B760F" w:rsidRDefault="008B760F" w:rsidP="008B760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Объём ресурсного обеспечения реализации мероприятий подпрограммы за счет средств областного бюджета составляет:</w:t>
      </w:r>
    </w:p>
    <w:p w:rsidR="008B760F" w:rsidRDefault="008B760F" w:rsidP="008B760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F1D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1D6E">
        <w:rPr>
          <w:rFonts w:ascii="Times New Roman" w:eastAsia="Times New Roman" w:hAnsi="Times New Roman"/>
          <w:sz w:val="28"/>
          <w:szCs w:val="28"/>
          <w:lang w:eastAsia="ru-RU"/>
        </w:rPr>
        <w:t>31254,50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2023 год – 53 966,3</w:t>
      </w:r>
      <w:r w:rsidRPr="008B76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рублей; 2024 год – 53 966,3</w:t>
      </w:r>
      <w:r w:rsidRPr="008B76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760F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B52789" w:rsidRDefault="00B52789" w:rsidP="008B760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местных бюджетов и прочих источников рассчитано в соответствии с Порядками предоставления субсидий</w:t>
      </w:r>
      <w:r w:rsidR="002048A1">
        <w:rPr>
          <w:rFonts w:ascii="Times New Roman" w:eastAsia="Times New Roman" w:hAnsi="Times New Roman"/>
          <w:sz w:val="28"/>
          <w:szCs w:val="28"/>
          <w:lang w:eastAsia="ru-RU"/>
        </w:rPr>
        <w:t xml:space="preserve"> (составляет 111271,00 тыс. руб. – за счёт средств местных бюджетов; 7738,60 – за счёт внебюджетных источников). </w:t>
      </w:r>
    </w:p>
    <w:p w:rsidR="00B52789" w:rsidRDefault="00946E70" w:rsidP="00B52789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к</w:t>
      </w:r>
      <w:r w:rsidRPr="00946E70">
        <w:rPr>
          <w:rFonts w:ascii="Times New Roman" w:eastAsia="Times New Roman" w:hAnsi="Times New Roman"/>
          <w:sz w:val="28"/>
          <w:szCs w:val="28"/>
          <w:lang w:eastAsia="ru-RU"/>
        </w:rPr>
        <w:t>омплекс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46E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46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E70" w:rsidRDefault="00B52789" w:rsidP="00B5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946E70" w:rsidRPr="00946E70">
        <w:rPr>
          <w:rFonts w:ascii="Times New Roman" w:eastAsia="Times New Roman" w:hAnsi="Times New Roman"/>
          <w:sz w:val="28"/>
          <w:szCs w:val="28"/>
          <w:lang w:eastAsia="ru-RU"/>
        </w:rPr>
        <w:t>"Создание условий для эффективного выполнения органами местного самоуправления полномочий в сфере муниципального управления"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2789" w:rsidRDefault="00B52789" w:rsidP="00B5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52789">
        <w:rPr>
          <w:rFonts w:ascii="Times New Roman" w:eastAsia="Times New Roman" w:hAnsi="Times New Roman"/>
          <w:sz w:val="28"/>
          <w:szCs w:val="28"/>
          <w:lang w:eastAsia="ru-RU"/>
        </w:rPr>
        <w:t>"Содействие развитию участия населения в осуществлении местного самоуправления в Ленинградской области"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789" w:rsidRPr="008B760F" w:rsidRDefault="00B52789" w:rsidP="008B760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7DC" w:rsidRPr="007F67DC" w:rsidRDefault="00B52789" w:rsidP="007F6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2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52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B0C77" w:rsidRPr="00D02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C77" w:rsidRPr="00B52789">
        <w:rPr>
          <w:rFonts w:ascii="Times New Roman" w:eastAsia="Times New Roman" w:hAnsi="Times New Roman"/>
          <w:b/>
          <w:sz w:val="28"/>
          <w:szCs w:val="28"/>
          <w:lang w:eastAsia="ru-RU"/>
        </w:rPr>
        <w:t>«Общество и власть»</w:t>
      </w:r>
      <w:r w:rsidR="00A64F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64F58" w:rsidRPr="00A64F58">
        <w:rPr>
          <w:rFonts w:ascii="Times New Roman" w:hAnsi="Times New Roman"/>
          <w:b/>
          <w:sz w:val="28"/>
          <w:szCs w:val="28"/>
        </w:rPr>
        <w:t xml:space="preserve">реализуемая </w:t>
      </w:r>
      <w:r w:rsidR="00A64F58" w:rsidRPr="00A64F58">
        <w:rPr>
          <w:rFonts w:ascii="Times New Roman" w:hAnsi="Times New Roman"/>
          <w:b/>
          <w:sz w:val="28"/>
          <w:szCs w:val="28"/>
        </w:rPr>
        <w:br/>
        <w:t xml:space="preserve">Комитетом </w:t>
      </w:r>
      <w:r w:rsidR="00A64F58">
        <w:rPr>
          <w:rFonts w:ascii="Times New Roman" w:hAnsi="Times New Roman"/>
          <w:b/>
          <w:sz w:val="28"/>
          <w:szCs w:val="28"/>
        </w:rPr>
        <w:t xml:space="preserve">по печати </w:t>
      </w:r>
      <w:r w:rsidR="00A64F58" w:rsidRPr="00A64F58">
        <w:rPr>
          <w:rFonts w:ascii="Times New Roman" w:hAnsi="Times New Roman"/>
          <w:b/>
          <w:sz w:val="28"/>
          <w:szCs w:val="28"/>
        </w:rPr>
        <w:t>Ленинградской области</w:t>
      </w:r>
      <w:r w:rsidR="007F67DC">
        <w:rPr>
          <w:rFonts w:ascii="Times New Roman" w:hAnsi="Times New Roman"/>
          <w:b/>
          <w:sz w:val="28"/>
          <w:szCs w:val="28"/>
        </w:rPr>
        <w:t xml:space="preserve"> и </w:t>
      </w:r>
      <w:r w:rsidR="007F67DC" w:rsidRPr="007F67DC">
        <w:rPr>
          <w:rFonts w:ascii="Times New Roman" w:hAnsi="Times New Roman"/>
          <w:b/>
          <w:sz w:val="28"/>
          <w:szCs w:val="28"/>
        </w:rPr>
        <w:t xml:space="preserve">комитетом по местному самоуправлению, межнациональным и межконфессиональным отношениям Ленинградской области </w:t>
      </w:r>
    </w:p>
    <w:p w:rsidR="00A64F58" w:rsidRPr="00A64F58" w:rsidRDefault="00A64F58" w:rsidP="00A64F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2789" w:rsidRPr="00B52789" w:rsidRDefault="00B52789" w:rsidP="00B5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2789">
        <w:rPr>
          <w:rFonts w:ascii="Times New Roman" w:hAnsi="Times New Roman"/>
          <w:bCs/>
          <w:sz w:val="28"/>
          <w:szCs w:val="28"/>
        </w:rPr>
        <w:t xml:space="preserve">Суммы бюджетных ассигнований подпрограммы приведены </w:t>
      </w:r>
      <w:r w:rsidRPr="00B52789">
        <w:rPr>
          <w:rFonts w:ascii="Times New Roman" w:hAnsi="Times New Roman"/>
          <w:bCs/>
          <w:sz w:val="28"/>
          <w:szCs w:val="28"/>
        </w:rPr>
        <w:br/>
        <w:t>в соответствие с законом об областном бюджете на период 2022-2024 гг.</w:t>
      </w:r>
    </w:p>
    <w:p w:rsidR="00B52789" w:rsidRPr="00B52789" w:rsidRDefault="00B52789" w:rsidP="00B5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789">
        <w:rPr>
          <w:rFonts w:ascii="Times New Roman" w:hAnsi="Times New Roman"/>
          <w:sz w:val="28"/>
          <w:szCs w:val="28"/>
        </w:rPr>
        <w:t>Объём ресурсного обеспечения реализации мероприятий подпрограммы за счет средств областного бюджета составляет:</w:t>
      </w:r>
    </w:p>
    <w:p w:rsidR="00B52789" w:rsidRDefault="00B52789" w:rsidP="00B5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789">
        <w:rPr>
          <w:rFonts w:ascii="Times New Roman" w:hAnsi="Times New Roman"/>
          <w:sz w:val="28"/>
          <w:szCs w:val="28"/>
        </w:rPr>
        <w:t xml:space="preserve">2022 год – </w:t>
      </w:r>
      <w:r w:rsidR="005B55E6">
        <w:rPr>
          <w:rFonts w:ascii="Times New Roman" w:hAnsi="Times New Roman"/>
          <w:sz w:val="28"/>
          <w:szCs w:val="28"/>
        </w:rPr>
        <w:t>467</w:t>
      </w:r>
      <w:r w:rsidRPr="00B52789">
        <w:rPr>
          <w:rFonts w:ascii="Times New Roman" w:hAnsi="Times New Roman"/>
          <w:sz w:val="28"/>
          <w:szCs w:val="28"/>
        </w:rPr>
        <w:t>3</w:t>
      </w:r>
      <w:r w:rsidR="005B55E6">
        <w:rPr>
          <w:rFonts w:ascii="Times New Roman" w:hAnsi="Times New Roman"/>
          <w:sz w:val="28"/>
          <w:szCs w:val="28"/>
        </w:rPr>
        <w:t>28</w:t>
      </w:r>
      <w:r w:rsidRPr="00B52789">
        <w:rPr>
          <w:rFonts w:ascii="Times New Roman" w:hAnsi="Times New Roman"/>
          <w:sz w:val="28"/>
          <w:szCs w:val="28"/>
        </w:rPr>
        <w:t>,</w:t>
      </w:r>
      <w:r w:rsidR="005B55E6">
        <w:rPr>
          <w:rFonts w:ascii="Times New Roman" w:hAnsi="Times New Roman"/>
          <w:sz w:val="28"/>
          <w:szCs w:val="28"/>
        </w:rPr>
        <w:t>88</w:t>
      </w:r>
      <w:r w:rsidRPr="00B52789">
        <w:rPr>
          <w:rFonts w:ascii="Times New Roman" w:hAnsi="Times New Roman"/>
          <w:sz w:val="28"/>
          <w:szCs w:val="28"/>
        </w:rPr>
        <w:t xml:space="preserve"> тыс. рублей; 2023 год – </w:t>
      </w:r>
      <w:r w:rsidR="005B55E6">
        <w:rPr>
          <w:rFonts w:ascii="Times New Roman" w:hAnsi="Times New Roman"/>
          <w:sz w:val="28"/>
          <w:szCs w:val="28"/>
        </w:rPr>
        <w:t>420388</w:t>
      </w:r>
      <w:r w:rsidRPr="00B52789">
        <w:rPr>
          <w:rFonts w:ascii="Times New Roman" w:hAnsi="Times New Roman"/>
          <w:sz w:val="28"/>
          <w:szCs w:val="28"/>
        </w:rPr>
        <w:t>,</w:t>
      </w:r>
      <w:r w:rsidR="005B55E6">
        <w:rPr>
          <w:rFonts w:ascii="Times New Roman" w:hAnsi="Times New Roman"/>
          <w:sz w:val="28"/>
          <w:szCs w:val="28"/>
        </w:rPr>
        <w:t>99</w:t>
      </w:r>
      <w:r w:rsidRPr="00B52789">
        <w:rPr>
          <w:rFonts w:ascii="Times New Roman" w:hAnsi="Times New Roman"/>
          <w:sz w:val="28"/>
          <w:szCs w:val="28"/>
        </w:rPr>
        <w:t xml:space="preserve"> тыс. рублей; 2024 год – </w:t>
      </w:r>
      <w:r w:rsidR="008D26A9" w:rsidRPr="008D26A9">
        <w:rPr>
          <w:rFonts w:ascii="Times New Roman" w:hAnsi="Times New Roman"/>
          <w:sz w:val="28"/>
          <w:szCs w:val="28"/>
        </w:rPr>
        <w:t>420388,99</w:t>
      </w:r>
      <w:r w:rsidRPr="00B52789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>Объём ресурсного обеспечения реализации комплекса процессных мероприятий "Развитие системы защиты прав потребителей"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2F8">
        <w:rPr>
          <w:rFonts w:ascii="Times New Roman" w:hAnsi="Times New Roman"/>
          <w:sz w:val="28"/>
          <w:szCs w:val="28"/>
        </w:rPr>
        <w:t>за счет средств областного бюджета составляет:</w:t>
      </w:r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  <w:lang w:val="x-none"/>
        </w:rPr>
        <w:t>20</w:t>
      </w:r>
      <w:r w:rsidRPr="003F02F8">
        <w:rPr>
          <w:rFonts w:ascii="Times New Roman" w:hAnsi="Times New Roman"/>
          <w:sz w:val="28"/>
          <w:szCs w:val="28"/>
        </w:rPr>
        <w:t xml:space="preserve">22 год 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– </w:t>
      </w:r>
      <w:r w:rsidRPr="003F02F8">
        <w:rPr>
          <w:rFonts w:ascii="Times New Roman" w:hAnsi="Times New Roman"/>
          <w:sz w:val="28"/>
          <w:szCs w:val="28"/>
        </w:rPr>
        <w:t>2 110,0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 тыс</w:t>
      </w:r>
      <w:r w:rsidRPr="003F02F8">
        <w:rPr>
          <w:rFonts w:ascii="Times New Roman" w:hAnsi="Times New Roman"/>
          <w:sz w:val="28"/>
          <w:szCs w:val="28"/>
        </w:rPr>
        <w:t>.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 руб</w:t>
      </w:r>
      <w:r w:rsidRPr="003F02F8">
        <w:rPr>
          <w:rFonts w:ascii="Times New Roman" w:hAnsi="Times New Roman"/>
          <w:sz w:val="28"/>
          <w:szCs w:val="28"/>
        </w:rPr>
        <w:t>лей,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 20</w:t>
      </w:r>
      <w:r w:rsidRPr="003F02F8">
        <w:rPr>
          <w:rFonts w:ascii="Times New Roman" w:hAnsi="Times New Roman"/>
          <w:sz w:val="28"/>
          <w:szCs w:val="28"/>
        </w:rPr>
        <w:t>23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3F02F8">
        <w:rPr>
          <w:rFonts w:ascii="Times New Roman" w:hAnsi="Times New Roman"/>
          <w:sz w:val="28"/>
          <w:szCs w:val="28"/>
        </w:rPr>
        <w:t xml:space="preserve">год 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– </w:t>
      </w:r>
      <w:r w:rsidRPr="003F02F8">
        <w:rPr>
          <w:rFonts w:ascii="Times New Roman" w:hAnsi="Times New Roman"/>
          <w:sz w:val="28"/>
          <w:szCs w:val="28"/>
        </w:rPr>
        <w:t>1 912,0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 тыс</w:t>
      </w:r>
      <w:r w:rsidRPr="003F02F8">
        <w:rPr>
          <w:rFonts w:ascii="Times New Roman" w:hAnsi="Times New Roman"/>
          <w:sz w:val="28"/>
          <w:szCs w:val="28"/>
        </w:rPr>
        <w:t>.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 руб</w:t>
      </w:r>
      <w:r w:rsidRPr="003F02F8">
        <w:rPr>
          <w:rFonts w:ascii="Times New Roman" w:hAnsi="Times New Roman"/>
          <w:sz w:val="28"/>
          <w:szCs w:val="28"/>
        </w:rPr>
        <w:t>лей</w:t>
      </w:r>
      <w:r w:rsidRPr="003F02F8">
        <w:rPr>
          <w:rFonts w:ascii="Times New Roman" w:hAnsi="Times New Roman"/>
          <w:sz w:val="28"/>
          <w:szCs w:val="28"/>
          <w:lang w:val="x-none"/>
        </w:rPr>
        <w:t xml:space="preserve">, </w:t>
      </w:r>
      <w:r w:rsidRPr="003F02F8">
        <w:rPr>
          <w:rFonts w:ascii="Times New Roman" w:hAnsi="Times New Roman"/>
          <w:sz w:val="28"/>
          <w:szCs w:val="28"/>
        </w:rPr>
        <w:t>2024 год – 1 912,0 тыс. рублей.</w:t>
      </w:r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 xml:space="preserve">В рамках реализации процессного мероприятия </w:t>
      </w:r>
      <w:r w:rsidRPr="003F02F8">
        <w:rPr>
          <w:rFonts w:ascii="Times New Roman" w:hAnsi="Times New Roman"/>
          <w:b/>
          <w:sz w:val="28"/>
          <w:szCs w:val="28"/>
        </w:rPr>
        <w:t>Содействие развитию информационной грамотности в сфере защиты прав потребителей в Ленинградской области</w:t>
      </w:r>
      <w:r w:rsidRPr="003F02F8">
        <w:rPr>
          <w:rFonts w:ascii="Times New Roman" w:hAnsi="Times New Roman"/>
          <w:sz w:val="28"/>
          <w:szCs w:val="28"/>
        </w:rPr>
        <w:t xml:space="preserve"> планируется:</w:t>
      </w:r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>- организовать и провести  обучающие семинары по теме: «Законодательство о защите прав потребителей»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2F8">
        <w:rPr>
          <w:rFonts w:ascii="Times New Roman" w:hAnsi="Times New Roman"/>
          <w:sz w:val="28"/>
          <w:szCs w:val="28"/>
        </w:rPr>
        <w:t xml:space="preserve"> – 3 семинара</w:t>
      </w:r>
      <w:r>
        <w:rPr>
          <w:rFonts w:ascii="Times New Roman" w:hAnsi="Times New Roman"/>
          <w:sz w:val="28"/>
          <w:szCs w:val="28"/>
        </w:rPr>
        <w:t>, ежегодно</w:t>
      </w:r>
      <w:r w:rsidRPr="003F02F8">
        <w:rPr>
          <w:rFonts w:ascii="Times New Roman" w:hAnsi="Times New Roman"/>
          <w:sz w:val="28"/>
          <w:szCs w:val="28"/>
        </w:rPr>
        <w:t>;</w:t>
      </w:r>
    </w:p>
    <w:p w:rsid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 xml:space="preserve">- издать и распространить информационно-справочные материалы (памятки): 2022 год – 3000 экземпляров, </w:t>
      </w:r>
      <w:r>
        <w:rPr>
          <w:rFonts w:ascii="Times New Roman" w:hAnsi="Times New Roman"/>
          <w:sz w:val="28"/>
          <w:szCs w:val="28"/>
        </w:rPr>
        <w:t>ежегодно.</w:t>
      </w:r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>Объём ресурсного обеспечения реализации мероприятия за счёт средств областного бюджета составляет:</w:t>
      </w:r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2F8">
        <w:rPr>
          <w:rFonts w:ascii="Times New Roman" w:hAnsi="Times New Roman"/>
          <w:sz w:val="28"/>
          <w:szCs w:val="28"/>
        </w:rPr>
        <w:t>2022 год – 130,0 тыс. рублей, 2023 год – 130,0 тыс. рублей, 2024 год – 130,0 тыс. рублей.</w:t>
      </w:r>
      <w:proofErr w:type="gramEnd"/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 xml:space="preserve">В рамках реализации процессного мероприятия </w:t>
      </w:r>
      <w:r w:rsidRPr="003F02F8">
        <w:rPr>
          <w:rFonts w:ascii="Times New Roman" w:hAnsi="Times New Roman"/>
          <w:b/>
          <w:sz w:val="28"/>
          <w:szCs w:val="28"/>
        </w:rPr>
        <w:t xml:space="preserve">Субсидии </w:t>
      </w:r>
      <w:proofErr w:type="gramStart"/>
      <w:r w:rsidRPr="003F02F8">
        <w:rPr>
          <w:rFonts w:ascii="Times New Roman" w:hAnsi="Times New Roman"/>
          <w:b/>
          <w:sz w:val="28"/>
          <w:szCs w:val="28"/>
        </w:rPr>
        <w:t>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</w:r>
      <w:r w:rsidRPr="003F02F8">
        <w:rPr>
          <w:rFonts w:ascii="Times New Roman" w:hAnsi="Times New Roman"/>
          <w:sz w:val="28"/>
          <w:szCs w:val="28"/>
        </w:rPr>
        <w:t xml:space="preserve"> планируется</w:t>
      </w:r>
      <w:proofErr w:type="gramEnd"/>
      <w:r w:rsidRPr="003F02F8">
        <w:rPr>
          <w:rFonts w:ascii="Times New Roman" w:hAnsi="Times New Roman"/>
          <w:sz w:val="28"/>
          <w:szCs w:val="28"/>
        </w:rPr>
        <w:t>:</w:t>
      </w:r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>- предоставление субсидии на финансовое обеспечение зат</w:t>
      </w:r>
      <w:r>
        <w:rPr>
          <w:rFonts w:ascii="Times New Roman" w:hAnsi="Times New Roman"/>
          <w:sz w:val="28"/>
          <w:szCs w:val="28"/>
        </w:rPr>
        <w:t>рат, связанных  с осуществлением</w:t>
      </w:r>
      <w:r w:rsidRPr="003F02F8">
        <w:rPr>
          <w:rFonts w:ascii="Times New Roman" w:hAnsi="Times New Roman"/>
          <w:sz w:val="28"/>
          <w:szCs w:val="28"/>
        </w:rPr>
        <w:t xml:space="preserve"> оказания бесплатной юридической помощи населению по вопросам защиты прав потребителей Указанная субсидия направлена на достижение показателей</w:t>
      </w:r>
      <w:r>
        <w:rPr>
          <w:rFonts w:ascii="Times New Roman" w:hAnsi="Times New Roman"/>
          <w:sz w:val="28"/>
          <w:szCs w:val="28"/>
        </w:rPr>
        <w:t xml:space="preserve">, ежегодно: </w:t>
      </w:r>
      <w:r w:rsidRPr="003F02F8">
        <w:rPr>
          <w:rFonts w:ascii="Times New Roman" w:hAnsi="Times New Roman"/>
          <w:sz w:val="28"/>
          <w:szCs w:val="28"/>
        </w:rPr>
        <w:t>3 600 консультаций, оказанных 18-ю информационно-консультационными центрами</w:t>
      </w:r>
      <w:proofErr w:type="gramStart"/>
      <w:r w:rsidRPr="003F02F8">
        <w:rPr>
          <w:rFonts w:ascii="Times New Roman" w:hAnsi="Times New Roman"/>
          <w:sz w:val="28"/>
          <w:szCs w:val="28"/>
        </w:rPr>
        <w:t>,.</w:t>
      </w:r>
      <w:proofErr w:type="gramEnd"/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2F8">
        <w:rPr>
          <w:rFonts w:ascii="Times New Roman" w:hAnsi="Times New Roman"/>
          <w:sz w:val="28"/>
          <w:szCs w:val="28"/>
        </w:rPr>
        <w:t>Объём ресурсного обеспечения за счёт средств областного бюджета составляет:</w:t>
      </w:r>
    </w:p>
    <w:p w:rsidR="003F02F8" w:rsidRPr="003F02F8" w:rsidRDefault="003F02F8" w:rsidP="003F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2F8">
        <w:rPr>
          <w:rFonts w:ascii="Times New Roman" w:hAnsi="Times New Roman"/>
          <w:sz w:val="28"/>
          <w:szCs w:val="28"/>
        </w:rPr>
        <w:lastRenderedPageBreak/>
        <w:t>2022 год – 1 980,0 тыс. рублей; 2023 год – 1 782,0 тыс. рублей; 2024 год – 1 782,0 тыс. рублей.</w:t>
      </w:r>
      <w:proofErr w:type="gramEnd"/>
    </w:p>
    <w:p w:rsidR="00A64F58" w:rsidRPr="00A64F58" w:rsidRDefault="00A64F58" w:rsidP="00A64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64F58">
        <w:rPr>
          <w:rFonts w:ascii="Times New Roman" w:eastAsiaTheme="minorHAnsi" w:hAnsi="Times New Roman"/>
          <w:sz w:val="28"/>
          <w:szCs w:val="28"/>
        </w:rPr>
        <w:t xml:space="preserve">Комитетом по печати Ленинградской области предложены изменения в </w:t>
      </w:r>
      <w:r w:rsidR="003F02F8">
        <w:rPr>
          <w:rFonts w:ascii="Times New Roman" w:eastAsiaTheme="minorHAnsi" w:hAnsi="Times New Roman"/>
          <w:sz w:val="28"/>
          <w:szCs w:val="28"/>
        </w:rPr>
        <w:t xml:space="preserve">данную </w:t>
      </w:r>
      <w:r w:rsidRPr="00A64F58">
        <w:rPr>
          <w:rFonts w:ascii="Times New Roman" w:eastAsiaTheme="minorHAnsi" w:hAnsi="Times New Roman"/>
          <w:sz w:val="28"/>
          <w:szCs w:val="28"/>
        </w:rPr>
        <w:t xml:space="preserve">подпрограмму с учетом формирования ее новой структуры: </w:t>
      </w:r>
    </w:p>
    <w:p w:rsidR="00A64F58" w:rsidRPr="00A64F58" w:rsidRDefault="00A64F58" w:rsidP="00A64F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64F58">
        <w:rPr>
          <w:rFonts w:ascii="Times New Roman" w:eastAsiaTheme="minorHAnsi" w:hAnsi="Times New Roman"/>
          <w:sz w:val="28"/>
          <w:szCs w:val="28"/>
        </w:rPr>
        <w:t>1.</w:t>
      </w:r>
      <w:r w:rsidRPr="00A64F58">
        <w:rPr>
          <w:rFonts w:ascii="Times New Roman" w:eastAsiaTheme="minorHAnsi" w:hAnsi="Times New Roman"/>
          <w:sz w:val="28"/>
          <w:szCs w:val="28"/>
        </w:rPr>
        <w:tab/>
        <w:t>В рамках Подпрограммы определена ее процессная часть, состоящая из четырех комплексов процессных мероприятий. Проектная часть в Подпрограмме отсутствует;</w:t>
      </w:r>
    </w:p>
    <w:p w:rsidR="00A64F58" w:rsidRPr="00A64F58" w:rsidRDefault="00A64F58" w:rsidP="00A64F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64F58">
        <w:rPr>
          <w:rFonts w:ascii="Times New Roman" w:eastAsiaTheme="minorHAnsi" w:hAnsi="Times New Roman"/>
          <w:sz w:val="28"/>
          <w:szCs w:val="28"/>
        </w:rPr>
        <w:t>2.</w:t>
      </w:r>
      <w:r w:rsidRPr="00A64F58">
        <w:rPr>
          <w:rFonts w:ascii="Times New Roman" w:eastAsiaTheme="minorHAnsi" w:hAnsi="Times New Roman"/>
          <w:sz w:val="28"/>
          <w:szCs w:val="28"/>
        </w:rPr>
        <w:tab/>
        <w:t>В комплекс процессных мероприятий «Повышение информационной открытости органов государственной власти Ленинградской области» предлагается перенос мероприятия «Организация научных, аналитических и социологических исследований», ранее относившееся к отдельному основному мероприятию «Исследования общественного мнения и мониторинг информационного поля». Каждое мероприятие вышеуказанного комплекса направлено на решение одной из задач Подпрограммы и достижение результата к концу 2024 года;</w:t>
      </w:r>
    </w:p>
    <w:p w:rsidR="00A64F58" w:rsidRPr="00A64F58" w:rsidRDefault="00A64F58" w:rsidP="00A64F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64F58">
        <w:rPr>
          <w:rFonts w:ascii="Times New Roman" w:eastAsiaTheme="minorHAnsi" w:hAnsi="Times New Roman"/>
          <w:sz w:val="28"/>
          <w:szCs w:val="28"/>
        </w:rPr>
        <w:t>3.</w:t>
      </w:r>
      <w:r w:rsidRPr="00A64F58">
        <w:rPr>
          <w:rFonts w:ascii="Times New Roman" w:eastAsiaTheme="minorHAnsi" w:hAnsi="Times New Roman"/>
          <w:sz w:val="28"/>
          <w:szCs w:val="28"/>
        </w:rPr>
        <w:tab/>
        <w:t xml:space="preserve">В комплекс процессных мероприятий «Организация создания и реализации социальной рекламы и социально значимых проектов» предлагается перенести мероприятие «Гранты в форме субсидий из областного бюджета Ленинградской области юридическим лицам и индивидуальным предпринимателям на реализацию </w:t>
      </w:r>
      <w:proofErr w:type="spellStart"/>
      <w:r w:rsidRPr="00A64F58">
        <w:rPr>
          <w:rFonts w:ascii="Times New Roman" w:eastAsiaTheme="minorHAnsi" w:hAnsi="Times New Roman"/>
          <w:sz w:val="28"/>
          <w:szCs w:val="28"/>
        </w:rPr>
        <w:t>медиапроектов</w:t>
      </w:r>
      <w:proofErr w:type="spellEnd"/>
      <w:r w:rsidRPr="00A64F58">
        <w:rPr>
          <w:rFonts w:ascii="Times New Roman" w:eastAsiaTheme="minorHAnsi" w:hAnsi="Times New Roman"/>
          <w:sz w:val="28"/>
          <w:szCs w:val="28"/>
        </w:rPr>
        <w:t xml:space="preserve">»,  ранее относившееся к основному мероприятию «Поддержка средств массовой информации и предприятий полиграфии». В связи с этим комплекс процессных мероприятий «Организация создания и реализации социальной рекламы и социально значимых проектов» дополнен новым индикатором: «количество реализованных проектов по общественно и социально значимым тематическим направлениям в </w:t>
      </w:r>
      <w:proofErr w:type="spellStart"/>
      <w:r w:rsidRPr="00A64F58">
        <w:rPr>
          <w:rFonts w:ascii="Times New Roman" w:eastAsiaTheme="minorHAnsi" w:hAnsi="Times New Roman"/>
          <w:sz w:val="28"/>
          <w:szCs w:val="28"/>
        </w:rPr>
        <w:t>медиасреде</w:t>
      </w:r>
      <w:proofErr w:type="spellEnd"/>
      <w:r w:rsidRPr="00A64F58">
        <w:rPr>
          <w:rFonts w:ascii="Times New Roman" w:eastAsiaTheme="minorHAnsi" w:hAnsi="Times New Roman"/>
          <w:sz w:val="28"/>
          <w:szCs w:val="28"/>
        </w:rPr>
        <w:t>»;</w:t>
      </w:r>
    </w:p>
    <w:p w:rsidR="00F672DB" w:rsidRDefault="00A64F58" w:rsidP="00A64F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64F58">
        <w:rPr>
          <w:rFonts w:ascii="Times New Roman" w:eastAsiaTheme="minorHAnsi" w:hAnsi="Times New Roman"/>
          <w:sz w:val="28"/>
          <w:szCs w:val="28"/>
        </w:rPr>
        <w:t>4.</w:t>
      </w:r>
      <w:r w:rsidRPr="00A64F58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64F58">
        <w:rPr>
          <w:rFonts w:ascii="Times New Roman" w:eastAsiaTheme="minorHAnsi" w:hAnsi="Times New Roman"/>
          <w:sz w:val="28"/>
          <w:szCs w:val="28"/>
        </w:rPr>
        <w:t>Предлагается переименование комплекса процессных мероприятий (ранее – «Основное мероприятие 5.3.</w:t>
      </w:r>
      <w:proofErr w:type="gramEnd"/>
      <w:r w:rsidRPr="00A64F5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64F58">
        <w:rPr>
          <w:rFonts w:ascii="Times New Roman" w:eastAsiaTheme="minorHAnsi" w:hAnsi="Times New Roman"/>
          <w:sz w:val="28"/>
          <w:szCs w:val="28"/>
        </w:rPr>
        <w:t xml:space="preserve">Поддержка средств массовой информации и предприятий полиграфии») – «Поддержка средств массовой информации и развитие </w:t>
      </w:r>
      <w:proofErr w:type="spellStart"/>
      <w:r w:rsidRPr="00A64F58">
        <w:rPr>
          <w:rFonts w:ascii="Times New Roman" w:eastAsiaTheme="minorHAnsi" w:hAnsi="Times New Roman"/>
          <w:sz w:val="28"/>
          <w:szCs w:val="28"/>
        </w:rPr>
        <w:t>медиасреды</w:t>
      </w:r>
      <w:proofErr w:type="spellEnd"/>
      <w:r w:rsidRPr="00A64F58">
        <w:rPr>
          <w:rFonts w:ascii="Times New Roman" w:eastAsiaTheme="minorHAnsi" w:hAnsi="Times New Roman"/>
          <w:sz w:val="28"/>
          <w:szCs w:val="28"/>
        </w:rPr>
        <w:t>».</w:t>
      </w:r>
      <w:proofErr w:type="gramEnd"/>
      <w:r w:rsidRPr="00A64F58">
        <w:rPr>
          <w:rFonts w:ascii="Times New Roman" w:eastAsiaTheme="minorHAnsi" w:hAnsi="Times New Roman"/>
          <w:sz w:val="28"/>
          <w:szCs w:val="28"/>
        </w:rPr>
        <w:t xml:space="preserve"> Для вышеуказанного комплекса предлагаются новая формулировка задачи 6 Подпрограммы и ожидаемого результата Подпрограммы к концу 2024 года. Вышеуказанный комплекс дополнен индикатором «количество представленных тематических направлений в СМИ».</w:t>
      </w:r>
    </w:p>
    <w:p w:rsidR="00A64F58" w:rsidRDefault="00A64F58" w:rsidP="00A64F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64F58" w:rsidRPr="00A64F58" w:rsidRDefault="00A64F58" w:rsidP="00A64F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64F58">
        <w:rPr>
          <w:rFonts w:ascii="Times New Roman" w:hAnsi="Times New Roman"/>
          <w:b/>
          <w:sz w:val="28"/>
          <w:szCs w:val="28"/>
        </w:rPr>
        <w:t xml:space="preserve">Подпрограмма </w:t>
      </w:r>
      <w:r w:rsidR="00C21746">
        <w:rPr>
          <w:rFonts w:ascii="Times New Roman" w:hAnsi="Times New Roman"/>
          <w:b/>
          <w:sz w:val="28"/>
          <w:szCs w:val="28"/>
        </w:rPr>
        <w:t xml:space="preserve">4. </w:t>
      </w:r>
      <w:r w:rsidRPr="00A64F58">
        <w:rPr>
          <w:rFonts w:ascii="Times New Roman" w:hAnsi="Times New Roman"/>
          <w:b/>
          <w:sz w:val="28"/>
          <w:szCs w:val="28"/>
        </w:rPr>
        <w:t>«</w:t>
      </w:r>
      <w:hyperlink r:id="rId7" w:history="1">
        <w:r w:rsidRPr="00A64F58">
          <w:rPr>
            <w:rFonts w:ascii="Times New Roman" w:hAnsi="Times New Roman"/>
            <w:b/>
            <w:sz w:val="28"/>
            <w:szCs w:val="28"/>
          </w:rPr>
          <w:t>Государственная поддержка</w:t>
        </w:r>
      </w:hyperlink>
      <w:r w:rsidRPr="00A64F58">
        <w:rPr>
          <w:rFonts w:ascii="Times New Roman" w:hAnsi="Times New Roman"/>
          <w:b/>
          <w:sz w:val="28"/>
          <w:szCs w:val="28"/>
        </w:rPr>
        <w:t xml:space="preserve"> социально ориентированных некоммерческих организаций», реализуемая </w:t>
      </w:r>
      <w:r w:rsidRPr="00A64F58">
        <w:rPr>
          <w:rFonts w:ascii="Times New Roman" w:hAnsi="Times New Roman"/>
          <w:b/>
          <w:sz w:val="28"/>
          <w:szCs w:val="28"/>
        </w:rPr>
        <w:br/>
        <w:t>Комитетом общественных коммуникаций Ленинградской области</w:t>
      </w:r>
    </w:p>
    <w:p w:rsidR="00A64F58" w:rsidRDefault="00A64F58" w:rsidP="00A64F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C5C66" w:rsidRPr="00AC5C66" w:rsidRDefault="00AC5C66" w:rsidP="00AC5C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C5C66">
        <w:rPr>
          <w:rFonts w:ascii="Times New Roman" w:eastAsiaTheme="minorHAnsi" w:hAnsi="Times New Roman"/>
          <w:bCs/>
          <w:sz w:val="28"/>
          <w:szCs w:val="28"/>
        </w:rPr>
        <w:t xml:space="preserve">Суммы бюджетных ассигнований подпрограммы приведены </w:t>
      </w:r>
      <w:r w:rsidRPr="00AC5C66">
        <w:rPr>
          <w:rFonts w:ascii="Times New Roman" w:eastAsiaTheme="minorHAnsi" w:hAnsi="Times New Roman"/>
          <w:bCs/>
          <w:sz w:val="28"/>
          <w:szCs w:val="28"/>
        </w:rPr>
        <w:br/>
        <w:t>в соответствие с законом об областном бюджете на период 2022-2024 гг.</w:t>
      </w:r>
    </w:p>
    <w:p w:rsidR="00AC5C66" w:rsidRPr="00AC5C66" w:rsidRDefault="00AC5C66" w:rsidP="00AC5C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C5C66">
        <w:rPr>
          <w:rFonts w:ascii="Times New Roman" w:eastAsiaTheme="minorHAnsi" w:hAnsi="Times New Roman"/>
          <w:sz w:val="28"/>
          <w:szCs w:val="28"/>
        </w:rPr>
        <w:t>Объём ресурсного обеспечения реализации мероприятий подпрограммы за счет средств областного бюджета составляет:</w:t>
      </w:r>
    </w:p>
    <w:p w:rsidR="00AC5C66" w:rsidRDefault="00AC5C66" w:rsidP="00AC5C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C5C66">
        <w:rPr>
          <w:rFonts w:ascii="Times New Roman" w:eastAsiaTheme="minorHAnsi" w:hAnsi="Times New Roman"/>
          <w:sz w:val="28"/>
          <w:szCs w:val="28"/>
        </w:rPr>
        <w:t xml:space="preserve">2022 год – </w:t>
      </w:r>
      <w:r>
        <w:rPr>
          <w:rFonts w:ascii="Times New Roman" w:eastAsiaTheme="minorHAnsi" w:hAnsi="Times New Roman"/>
          <w:sz w:val="28"/>
          <w:szCs w:val="28"/>
        </w:rPr>
        <w:t>163133,70</w:t>
      </w:r>
      <w:r w:rsidRPr="00AC5C66">
        <w:rPr>
          <w:rFonts w:ascii="Times New Roman" w:eastAsiaTheme="minorHAnsi" w:hAnsi="Times New Roman"/>
          <w:sz w:val="28"/>
          <w:szCs w:val="28"/>
        </w:rPr>
        <w:t xml:space="preserve"> тыс. рублей; 2023 год – </w:t>
      </w:r>
      <w:r>
        <w:rPr>
          <w:rFonts w:ascii="Times New Roman" w:eastAsiaTheme="minorHAnsi" w:hAnsi="Times New Roman"/>
          <w:sz w:val="28"/>
          <w:szCs w:val="28"/>
        </w:rPr>
        <w:t>155167</w:t>
      </w:r>
      <w:r w:rsidRPr="00AC5C6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AC5C66">
        <w:rPr>
          <w:rFonts w:ascii="Times New Roman" w:eastAsiaTheme="minorHAnsi" w:hAnsi="Times New Roman"/>
          <w:sz w:val="28"/>
          <w:szCs w:val="28"/>
        </w:rPr>
        <w:t>9 тыс. рублей; 2024 год –</w:t>
      </w:r>
      <w:r>
        <w:rPr>
          <w:rFonts w:ascii="Times New Roman" w:eastAsiaTheme="minorHAnsi" w:hAnsi="Times New Roman"/>
          <w:sz w:val="28"/>
          <w:szCs w:val="28"/>
        </w:rPr>
        <w:t>155167</w:t>
      </w:r>
      <w:r w:rsidRPr="00AC5C6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AC5C66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5C66">
        <w:rPr>
          <w:rFonts w:ascii="Times New Roman" w:eastAsiaTheme="minorHAnsi" w:hAnsi="Times New Roman"/>
          <w:sz w:val="28"/>
          <w:szCs w:val="28"/>
        </w:rPr>
        <w:t>тыс. рублей.</w:t>
      </w:r>
      <w:proofErr w:type="gramEnd"/>
    </w:p>
    <w:p w:rsidR="006C1132" w:rsidRDefault="006C1132" w:rsidP="006C11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Внесены изменения и введены дополнительные показатели в Таблицу 2 «Сведения о показателях (индикаторах) государственной программы Ленинградской области «Устойчивое общественное развитие» и их значения. </w:t>
      </w:r>
    </w:p>
    <w:p w:rsidR="006C1132" w:rsidRPr="009F523A" w:rsidRDefault="006C1132" w:rsidP="006C11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2022 года плановое значение показателя</w:t>
      </w:r>
      <w:r w:rsidRPr="00D44E2C">
        <w:rPr>
          <w:rFonts w:ascii="Times New Roman" w:hAnsi="Times New Roman"/>
          <w:sz w:val="28"/>
          <w:szCs w:val="28"/>
        </w:rPr>
        <w:t xml:space="preserve"> «Количество информационных, методических, обучающих и иных мероприятий для представителей социально ориентированных некоммерческих организаций Ленинградской области»</w:t>
      </w:r>
      <w:r>
        <w:rPr>
          <w:rFonts w:ascii="Times New Roman" w:hAnsi="Times New Roman"/>
          <w:sz w:val="28"/>
          <w:szCs w:val="28"/>
        </w:rPr>
        <w:t xml:space="preserve"> устанавливается в размере 12 единиц. Это 12 мероприятий, организованных в целях реализации комплекса процессных мероприятий №1 подпрограммы «Государственная поддержка социально ориентированных </w:t>
      </w:r>
      <w:r w:rsidRPr="009F523A">
        <w:rPr>
          <w:rFonts w:ascii="Times New Roman" w:hAnsi="Times New Roman"/>
          <w:sz w:val="28"/>
          <w:szCs w:val="28"/>
        </w:rPr>
        <w:t xml:space="preserve">некоммерческих организаций» (далее – подпрограмма). </w:t>
      </w:r>
    </w:p>
    <w:p w:rsidR="006C1132" w:rsidRDefault="006C1132" w:rsidP="006C11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23A">
        <w:rPr>
          <w:rFonts w:ascii="Times New Roman" w:hAnsi="Times New Roman"/>
          <w:sz w:val="28"/>
          <w:szCs w:val="28"/>
        </w:rPr>
        <w:tab/>
        <w:t xml:space="preserve">С 2022 года плановое значение показателя «Количество социально ориентированных некоммерческих организаций, которым оказана поддержка» установлено в размере 120 единиц. Увеличение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r w:rsidRPr="009F523A">
        <w:rPr>
          <w:rFonts w:ascii="Times New Roman" w:hAnsi="Times New Roman"/>
          <w:sz w:val="28"/>
          <w:szCs w:val="28"/>
        </w:rPr>
        <w:t xml:space="preserve">показателя связано </w:t>
      </w:r>
      <w:r>
        <w:rPr>
          <w:rFonts w:ascii="Times New Roman" w:hAnsi="Times New Roman"/>
          <w:sz w:val="28"/>
          <w:szCs w:val="28"/>
        </w:rPr>
        <w:br/>
      </w:r>
      <w:r w:rsidRPr="009F523A">
        <w:rPr>
          <w:rFonts w:ascii="Times New Roman" w:hAnsi="Times New Roman"/>
          <w:sz w:val="28"/>
          <w:szCs w:val="28"/>
        </w:rPr>
        <w:t xml:space="preserve">с увеличением финансирования комплекса </w:t>
      </w:r>
      <w:r>
        <w:rPr>
          <w:rFonts w:ascii="Times New Roman" w:hAnsi="Times New Roman"/>
          <w:sz w:val="28"/>
          <w:szCs w:val="28"/>
        </w:rPr>
        <w:t xml:space="preserve">процессных </w:t>
      </w:r>
      <w:r w:rsidRPr="009F523A">
        <w:rPr>
          <w:rFonts w:ascii="Times New Roman" w:hAnsi="Times New Roman"/>
          <w:sz w:val="28"/>
          <w:szCs w:val="28"/>
        </w:rPr>
        <w:t>мероприятий №2. Таким образом, субсидии, гранты в форме субсидий буду</w:t>
      </w:r>
      <w:r>
        <w:rPr>
          <w:rFonts w:ascii="Times New Roman" w:hAnsi="Times New Roman"/>
          <w:sz w:val="28"/>
          <w:szCs w:val="28"/>
        </w:rPr>
        <w:t>т</w:t>
      </w:r>
      <w:r w:rsidRPr="009F523A">
        <w:rPr>
          <w:rFonts w:ascii="Times New Roman" w:hAnsi="Times New Roman"/>
          <w:sz w:val="28"/>
          <w:szCs w:val="28"/>
        </w:rPr>
        <w:t xml:space="preserve"> предоставлены 120 социально ориентированным некоммерческим организациям.</w:t>
      </w:r>
    </w:p>
    <w:p w:rsidR="006C1132" w:rsidRPr="009F523A" w:rsidRDefault="006C1132" w:rsidP="006C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23A">
        <w:rPr>
          <w:rFonts w:ascii="Times New Roman" w:hAnsi="Times New Roman"/>
          <w:sz w:val="28"/>
          <w:szCs w:val="28"/>
        </w:rPr>
        <w:t>С 2022 года вводится новый показатель «Количество муниципальных образований Ленинградской области, которым предоставлен</w:t>
      </w:r>
      <w:r>
        <w:rPr>
          <w:rFonts w:ascii="Times New Roman" w:hAnsi="Times New Roman"/>
          <w:sz w:val="28"/>
          <w:szCs w:val="28"/>
        </w:rPr>
        <w:t xml:space="preserve">ы иные межбюджетные трансферты </w:t>
      </w:r>
      <w:r w:rsidRPr="009F523A">
        <w:rPr>
          <w:rFonts w:ascii="Times New Roman" w:hAnsi="Times New Roman"/>
          <w:sz w:val="28"/>
          <w:szCs w:val="28"/>
        </w:rPr>
        <w:t xml:space="preserve">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лагерей», плановое значение установлено – 18 единиц. </w:t>
      </w:r>
      <w:r>
        <w:rPr>
          <w:rFonts w:ascii="Times New Roman" w:hAnsi="Times New Roman"/>
          <w:sz w:val="28"/>
          <w:szCs w:val="28"/>
        </w:rPr>
        <w:t>Иные межбюджетные трансферты будут предоставлены в 17 муниципальных районов и 1 городской округ Ленинградской области.</w:t>
      </w:r>
    </w:p>
    <w:p w:rsidR="00AC5C66" w:rsidRPr="00AC5C66" w:rsidRDefault="00AC5C66" w:rsidP="00AC5C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2B0C77" w:rsidRPr="00C06561" w:rsidRDefault="00C21746" w:rsidP="00A64F5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4F58">
        <w:rPr>
          <w:rFonts w:ascii="Times New Roman" w:hAnsi="Times New Roman"/>
          <w:b/>
          <w:sz w:val="28"/>
          <w:szCs w:val="28"/>
        </w:rPr>
        <w:t xml:space="preserve">Подпрограмма </w:t>
      </w:r>
      <w:r w:rsidR="00E63C8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572DA5" w:rsidRPr="00C06561">
        <w:rPr>
          <w:rFonts w:ascii="Times New Roman" w:hAnsi="Times New Roman"/>
          <w:sz w:val="28"/>
          <w:szCs w:val="28"/>
        </w:rPr>
        <w:t xml:space="preserve"> «</w:t>
      </w:r>
      <w:r w:rsidR="00572DA5" w:rsidRPr="00C21746">
        <w:rPr>
          <w:rFonts w:ascii="Times New Roman" w:hAnsi="Times New Roman"/>
          <w:b/>
          <w:sz w:val="28"/>
          <w:szCs w:val="28"/>
        </w:rPr>
        <w:t>М</w:t>
      </w:r>
      <w:r w:rsidR="007B1E2D">
        <w:rPr>
          <w:rFonts w:ascii="Times New Roman" w:hAnsi="Times New Roman"/>
          <w:b/>
          <w:sz w:val="28"/>
          <w:szCs w:val="28"/>
        </w:rPr>
        <w:t>олодежь Ленинградской области»</w:t>
      </w:r>
      <w:r w:rsidR="00CC4EAA" w:rsidRPr="00C21746">
        <w:rPr>
          <w:rFonts w:ascii="Times New Roman" w:hAnsi="Times New Roman"/>
          <w:b/>
          <w:sz w:val="28"/>
          <w:szCs w:val="28"/>
        </w:rPr>
        <w:t>, реализуем</w:t>
      </w:r>
      <w:r w:rsidR="007B1E2D">
        <w:rPr>
          <w:rFonts w:ascii="Times New Roman" w:hAnsi="Times New Roman"/>
          <w:b/>
          <w:sz w:val="28"/>
          <w:szCs w:val="28"/>
        </w:rPr>
        <w:t>ая</w:t>
      </w:r>
      <w:r w:rsidR="003B4C06" w:rsidRPr="00C21746">
        <w:rPr>
          <w:rFonts w:ascii="Times New Roman" w:hAnsi="Times New Roman"/>
          <w:b/>
          <w:sz w:val="28"/>
          <w:szCs w:val="28"/>
        </w:rPr>
        <w:t xml:space="preserve"> </w:t>
      </w:r>
      <w:r w:rsidR="00CC4EAA" w:rsidRPr="00C21746">
        <w:rPr>
          <w:rFonts w:ascii="Times New Roman" w:hAnsi="Times New Roman"/>
          <w:b/>
          <w:sz w:val="28"/>
          <w:szCs w:val="28"/>
        </w:rPr>
        <w:br/>
      </w:r>
      <w:r w:rsidR="00D02924" w:rsidRPr="00C21746">
        <w:rPr>
          <w:rFonts w:ascii="Times New Roman" w:hAnsi="Times New Roman"/>
          <w:b/>
          <w:sz w:val="28"/>
          <w:szCs w:val="28"/>
        </w:rPr>
        <w:t>К</w:t>
      </w:r>
      <w:r w:rsidR="00A24699" w:rsidRPr="00C21746">
        <w:rPr>
          <w:rFonts w:ascii="Times New Roman" w:hAnsi="Times New Roman"/>
          <w:b/>
          <w:sz w:val="28"/>
          <w:szCs w:val="28"/>
        </w:rPr>
        <w:t>омитетом по молодёжной политике Ленинградской области</w:t>
      </w:r>
    </w:p>
    <w:p w:rsidR="00C06561" w:rsidRDefault="00C06561" w:rsidP="00C06561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4A117C" w:rsidRPr="00AC5C66" w:rsidRDefault="004A117C" w:rsidP="004A1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C5C66">
        <w:rPr>
          <w:rFonts w:ascii="Times New Roman" w:eastAsiaTheme="minorHAnsi" w:hAnsi="Times New Roman"/>
          <w:bCs/>
          <w:sz w:val="28"/>
          <w:szCs w:val="28"/>
        </w:rPr>
        <w:t xml:space="preserve">Суммы бюджетных ассигнований подпрограммы приведены </w:t>
      </w:r>
      <w:r w:rsidRPr="00AC5C66">
        <w:rPr>
          <w:rFonts w:ascii="Times New Roman" w:eastAsiaTheme="minorHAnsi" w:hAnsi="Times New Roman"/>
          <w:bCs/>
          <w:sz w:val="28"/>
          <w:szCs w:val="28"/>
        </w:rPr>
        <w:br/>
        <w:t>в соответствие с законом об областном бюджете на период 2022-2024 гг.</w:t>
      </w:r>
    </w:p>
    <w:p w:rsidR="004A117C" w:rsidRPr="00AC5C66" w:rsidRDefault="004A117C" w:rsidP="004A1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C5C66">
        <w:rPr>
          <w:rFonts w:ascii="Times New Roman" w:eastAsiaTheme="minorHAnsi" w:hAnsi="Times New Roman"/>
          <w:sz w:val="28"/>
          <w:szCs w:val="28"/>
        </w:rPr>
        <w:t>Объём ресурсного обеспечения реализации мероприятий подпрограммы за счет средств областного бюджета составляет:</w:t>
      </w:r>
    </w:p>
    <w:p w:rsidR="004A117C" w:rsidRPr="00AC5C66" w:rsidRDefault="004A117C" w:rsidP="004A1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C5C66">
        <w:rPr>
          <w:rFonts w:ascii="Times New Roman" w:eastAsiaTheme="minorHAnsi" w:hAnsi="Times New Roman"/>
          <w:sz w:val="28"/>
          <w:szCs w:val="28"/>
        </w:rPr>
        <w:t xml:space="preserve">2022 год – </w:t>
      </w:r>
      <w:r w:rsidR="000A378E">
        <w:rPr>
          <w:rFonts w:ascii="Times New Roman" w:eastAsiaTheme="minorHAnsi" w:hAnsi="Times New Roman"/>
          <w:sz w:val="28"/>
          <w:szCs w:val="28"/>
        </w:rPr>
        <w:t>252</w:t>
      </w:r>
      <w:r w:rsidR="00FB1C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="000A378E">
        <w:rPr>
          <w:rFonts w:ascii="Times New Roman" w:eastAsiaTheme="minorHAnsi" w:hAnsi="Times New Roman"/>
          <w:sz w:val="28"/>
          <w:szCs w:val="28"/>
        </w:rPr>
        <w:t>99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0A378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AC5C66">
        <w:rPr>
          <w:rFonts w:ascii="Times New Roman" w:eastAsiaTheme="minorHAnsi" w:hAnsi="Times New Roman"/>
          <w:sz w:val="28"/>
          <w:szCs w:val="28"/>
        </w:rPr>
        <w:t xml:space="preserve"> тыс. рублей; 2023 год – </w:t>
      </w:r>
      <w:r>
        <w:rPr>
          <w:rFonts w:ascii="Times New Roman" w:eastAsiaTheme="minorHAnsi" w:hAnsi="Times New Roman"/>
          <w:sz w:val="28"/>
          <w:szCs w:val="28"/>
        </w:rPr>
        <w:t>155</w:t>
      </w:r>
      <w:r w:rsidR="00FB1C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713</w:t>
      </w:r>
      <w:r w:rsidRPr="00AC5C6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80</w:t>
      </w:r>
      <w:r w:rsidRPr="00AC5C66">
        <w:rPr>
          <w:rFonts w:ascii="Times New Roman" w:eastAsiaTheme="minorHAnsi" w:hAnsi="Times New Roman"/>
          <w:sz w:val="28"/>
          <w:szCs w:val="28"/>
        </w:rPr>
        <w:t xml:space="preserve"> тыс. рублей; 2024 год –</w:t>
      </w:r>
      <w:r w:rsidR="00FB1C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157</w:t>
      </w:r>
      <w:r w:rsidR="00FB1CF9">
        <w:rPr>
          <w:rFonts w:ascii="Times New Roman" w:eastAsiaTheme="minorHAnsi" w:hAnsi="Times New Roman"/>
          <w:sz w:val="28"/>
          <w:szCs w:val="28"/>
        </w:rPr>
        <w:t xml:space="preserve"> </w:t>
      </w:r>
      <w:r w:rsidR="000A378E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01</w:t>
      </w:r>
      <w:r w:rsidRPr="00AC5C6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20 </w:t>
      </w:r>
      <w:r w:rsidRPr="00AC5C66">
        <w:rPr>
          <w:rFonts w:ascii="Times New Roman" w:eastAsiaTheme="minorHAnsi" w:hAnsi="Times New Roman"/>
          <w:sz w:val="28"/>
          <w:szCs w:val="28"/>
        </w:rPr>
        <w:t>тыс. рублей.</w:t>
      </w:r>
      <w:proofErr w:type="gramEnd"/>
    </w:p>
    <w:p w:rsidR="004A09FC" w:rsidRPr="004A09FC" w:rsidRDefault="004A09FC" w:rsidP="004A09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A09FC">
        <w:rPr>
          <w:rFonts w:ascii="Times New Roman" w:eastAsiaTheme="minorHAnsi" w:hAnsi="Times New Roman"/>
          <w:sz w:val="28"/>
          <w:szCs w:val="28"/>
        </w:rPr>
        <w:t xml:space="preserve">В Ленинградской области действует система формирования и реализации молодежной политики на региональном и муниципальном уровнях. Подпрограмма </w:t>
      </w:r>
      <w:r w:rsidRPr="004A09FC">
        <w:rPr>
          <w:rFonts w:ascii="Times New Roman" w:eastAsiaTheme="minorHAnsi" w:hAnsi="Times New Roman"/>
          <w:bCs/>
          <w:sz w:val="28"/>
          <w:szCs w:val="28"/>
        </w:rPr>
        <w:t xml:space="preserve">«Молодежь Ленинградской области» направлена на  дальнейшее формирование условий для развития  молодежных движений и инициатив. Предлагаемый комплекс мероприятий позволит: увеличить активность молодежи в проектной деятельности, расширить возможности для развития потенциала молодежи; объединить усилия органов государственной власти, военно-патриотических и общественных </w:t>
      </w:r>
      <w:r w:rsidRPr="004A09FC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организаций в сфере патриотического воспитания молодежи; </w:t>
      </w:r>
      <w:proofErr w:type="spellStart"/>
      <w:r w:rsidRPr="004A09FC">
        <w:rPr>
          <w:rFonts w:ascii="Times New Roman" w:eastAsiaTheme="minorHAnsi" w:hAnsi="Times New Roman"/>
          <w:bCs/>
          <w:sz w:val="28"/>
          <w:szCs w:val="28"/>
        </w:rPr>
        <w:t>профилактировать</w:t>
      </w:r>
      <w:proofErr w:type="spellEnd"/>
      <w:r w:rsidRPr="004A09FC">
        <w:rPr>
          <w:rFonts w:ascii="Times New Roman" w:eastAsiaTheme="minorHAnsi" w:hAnsi="Times New Roman"/>
          <w:bCs/>
          <w:sz w:val="28"/>
          <w:szCs w:val="28"/>
        </w:rPr>
        <w:t xml:space="preserve"> асоциальное поведение в молодежной среде.</w:t>
      </w:r>
    </w:p>
    <w:p w:rsidR="004A09FC" w:rsidRPr="004A09FC" w:rsidRDefault="004A09FC" w:rsidP="004A09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A09FC">
        <w:rPr>
          <w:rFonts w:ascii="Times New Roman" w:eastAsiaTheme="minorHAnsi" w:hAnsi="Times New Roman"/>
          <w:bCs/>
          <w:sz w:val="28"/>
          <w:szCs w:val="28"/>
        </w:rPr>
        <w:t xml:space="preserve">В проектную часть подпрограммы вошли мероприятия, направленные на реализацию федеральных проектов «Патриотическое воспитание» и  «Социальная активность». В рамках проектной части будут осуществляться мероприятия по военно-патриотическому и гражданско-патриотическому воспитанию. Во исполнение поручения Губернатора Ленинградской области от 16 февраля 2021 года в 2022 году планируется создание и функционирование учебно-методического центра военно-патриотического воспитания «Авангард». </w:t>
      </w:r>
      <w:r w:rsidRPr="004A09FC">
        <w:rPr>
          <w:rFonts w:ascii="Times New Roman" w:eastAsiaTheme="minorHAnsi" w:hAnsi="Times New Roman"/>
          <w:bCs/>
          <w:sz w:val="28"/>
          <w:szCs w:val="28"/>
          <w:lang w:bidi="ru-RU"/>
        </w:rPr>
        <w:t>С 1 января 2022 года в соответствии с Законом Российской Федерации № 4292-1 в редакции Федерального закона № 119-ФЗ органы государственной власти субъектов Российской Федерации наделяются полномочиями в сфере увековечения памяти погибших при защите Отечества. В настоящее время разработан проект постановления Правительства Ленинградской области о наделении комитета полномочиями в сфере увековечения памяти погибших при защите Отечества. Р</w:t>
      </w:r>
      <w:r w:rsidRPr="004A09FC">
        <w:rPr>
          <w:rFonts w:ascii="Times New Roman" w:eastAsiaTheme="minorHAnsi" w:hAnsi="Times New Roman"/>
          <w:bCs/>
          <w:sz w:val="28"/>
          <w:szCs w:val="28"/>
        </w:rPr>
        <w:t>еализацию  комплекса мер по увековечению памяти погибших при защите Отечества планируется проводить в рамках мероприятий, направленных на реализацию федеральных проектов «Патриотическое воспитание». Комитетом продолжится реализация регионального «Социальная активность», направленного на развитие добровольчества (</w:t>
      </w:r>
      <w:proofErr w:type="spellStart"/>
      <w:r w:rsidRPr="004A09FC">
        <w:rPr>
          <w:rFonts w:ascii="Times New Roman" w:eastAsiaTheme="minorHAnsi" w:hAnsi="Times New Roman"/>
          <w:bCs/>
          <w:sz w:val="28"/>
          <w:szCs w:val="28"/>
        </w:rPr>
        <w:t>волонтерства</w:t>
      </w:r>
      <w:proofErr w:type="spellEnd"/>
      <w:r w:rsidRPr="004A09FC">
        <w:rPr>
          <w:rFonts w:ascii="Times New Roman" w:eastAsiaTheme="minorHAnsi" w:hAnsi="Times New Roman"/>
          <w:bCs/>
          <w:sz w:val="28"/>
          <w:szCs w:val="28"/>
        </w:rPr>
        <w:t>), развитие талантов и способностей у детей и молодежи, в том числе студентов, путем поддержки общественных инициатив и проектов.</w:t>
      </w:r>
    </w:p>
    <w:p w:rsidR="004A09FC" w:rsidRPr="004A09FC" w:rsidRDefault="004A09FC" w:rsidP="004A09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A09FC">
        <w:rPr>
          <w:rFonts w:ascii="Times New Roman" w:eastAsiaTheme="minorHAnsi" w:hAnsi="Times New Roman"/>
          <w:bCs/>
          <w:sz w:val="28"/>
          <w:szCs w:val="28"/>
        </w:rPr>
        <w:t xml:space="preserve">В процессную часть вошли: </w:t>
      </w:r>
    </w:p>
    <w:p w:rsidR="004A09FC" w:rsidRPr="004A09FC" w:rsidRDefault="004A09FC" w:rsidP="004A09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A09FC">
        <w:rPr>
          <w:rFonts w:ascii="Times New Roman" w:eastAsiaTheme="minorHAnsi" w:hAnsi="Times New Roman"/>
          <w:bCs/>
          <w:sz w:val="28"/>
          <w:szCs w:val="28"/>
        </w:rPr>
        <w:t xml:space="preserve">комплекс мероприятий «Профилактика асоциального поведения, пропаганда семейных ценностей и содействие занятости молодежи», в рамках которого будет продолжена работа по реализации проекта «Губернаторский молодежный трудовой отряд», проведению профилактических мероприятий для подростков и молодежи, привитие навыков социально активной, созидательной коммуникации с обществом;  </w:t>
      </w:r>
    </w:p>
    <w:p w:rsidR="004A117C" w:rsidRPr="009F5C46" w:rsidRDefault="004A09FC" w:rsidP="009F5C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A09FC">
        <w:rPr>
          <w:rFonts w:ascii="Times New Roman" w:eastAsiaTheme="minorHAnsi" w:hAnsi="Times New Roman"/>
          <w:bCs/>
          <w:sz w:val="28"/>
          <w:szCs w:val="28"/>
        </w:rPr>
        <w:t>комплекс процессных мероприятий «Создание условий и возможностей для успешной социализации и самореализации молодежи», в рамках которого с 2022 года планируется дополнительно обеспечить организацию молодежного акселератора «Плацдарм», финансовую поддержку молодежных инициатив, направленных на реализацию проектов по направлениям молодежной политики Ленинградской области.</w:t>
      </w:r>
    </w:p>
    <w:sectPr w:rsidR="004A117C" w:rsidRPr="009F5C46" w:rsidSect="006E4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E9"/>
    <w:multiLevelType w:val="hybridMultilevel"/>
    <w:tmpl w:val="FCE21D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C03746"/>
    <w:multiLevelType w:val="multilevel"/>
    <w:tmpl w:val="6BFE768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D47B3F"/>
    <w:multiLevelType w:val="hybridMultilevel"/>
    <w:tmpl w:val="9F76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CE6"/>
    <w:multiLevelType w:val="hybridMultilevel"/>
    <w:tmpl w:val="FDC052C6"/>
    <w:lvl w:ilvl="0" w:tplc="211482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5F1"/>
    <w:multiLevelType w:val="hybridMultilevel"/>
    <w:tmpl w:val="F88CC1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314C"/>
    <w:multiLevelType w:val="multilevel"/>
    <w:tmpl w:val="A5C05CF4"/>
    <w:lvl w:ilvl="0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6">
    <w:nsid w:val="24B55BED"/>
    <w:multiLevelType w:val="hybridMultilevel"/>
    <w:tmpl w:val="D97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B48A4"/>
    <w:multiLevelType w:val="multilevel"/>
    <w:tmpl w:val="0B82D552"/>
    <w:lvl w:ilvl="0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0A01B2D"/>
    <w:multiLevelType w:val="hybridMultilevel"/>
    <w:tmpl w:val="909C5110"/>
    <w:lvl w:ilvl="0" w:tplc="3CF6F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53107"/>
    <w:multiLevelType w:val="hybridMultilevel"/>
    <w:tmpl w:val="EBD01AF6"/>
    <w:lvl w:ilvl="0" w:tplc="AD4A92A2">
      <w:start w:val="1"/>
      <w:numFmt w:val="decimal"/>
      <w:lvlText w:val="%1."/>
      <w:lvlJc w:val="left"/>
      <w:pPr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8420D7"/>
    <w:multiLevelType w:val="multilevel"/>
    <w:tmpl w:val="83283186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i w:val="0"/>
      </w:rPr>
    </w:lvl>
  </w:abstractNum>
  <w:abstractNum w:abstractNumId="11">
    <w:nsid w:val="3C5F5881"/>
    <w:multiLevelType w:val="hybridMultilevel"/>
    <w:tmpl w:val="B29694DC"/>
    <w:lvl w:ilvl="0" w:tplc="8C5AD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D2F6772"/>
    <w:multiLevelType w:val="multilevel"/>
    <w:tmpl w:val="8328318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i w:val="0"/>
      </w:rPr>
    </w:lvl>
  </w:abstractNum>
  <w:abstractNum w:abstractNumId="13">
    <w:nsid w:val="41B9297C"/>
    <w:multiLevelType w:val="hybridMultilevel"/>
    <w:tmpl w:val="03CCF52A"/>
    <w:lvl w:ilvl="0" w:tplc="ACC475E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C0288"/>
    <w:multiLevelType w:val="hybridMultilevel"/>
    <w:tmpl w:val="96C81536"/>
    <w:lvl w:ilvl="0" w:tplc="881282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3913A1"/>
    <w:multiLevelType w:val="hybridMultilevel"/>
    <w:tmpl w:val="43D6E1BA"/>
    <w:lvl w:ilvl="0" w:tplc="26AE4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C1280"/>
    <w:multiLevelType w:val="multilevel"/>
    <w:tmpl w:val="43CE81B2"/>
    <w:lvl w:ilvl="0">
      <w:start w:val="1"/>
      <w:numFmt w:val="decimal"/>
      <w:lvlText w:val="%1."/>
      <w:lvlJc w:val="left"/>
      <w:pPr>
        <w:ind w:left="2020" w:hanging="13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abstractNum w:abstractNumId="17">
    <w:nsid w:val="5211141A"/>
    <w:multiLevelType w:val="hybridMultilevel"/>
    <w:tmpl w:val="B73E36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2572367"/>
    <w:multiLevelType w:val="hybridMultilevel"/>
    <w:tmpl w:val="0108FA34"/>
    <w:lvl w:ilvl="0" w:tplc="53425C22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8A21C9"/>
    <w:multiLevelType w:val="multilevel"/>
    <w:tmpl w:val="2AD4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20">
    <w:nsid w:val="6753252F"/>
    <w:multiLevelType w:val="hybridMultilevel"/>
    <w:tmpl w:val="26E21B60"/>
    <w:lvl w:ilvl="0" w:tplc="5BDA0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16DD0"/>
    <w:multiLevelType w:val="hybridMultilevel"/>
    <w:tmpl w:val="486260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96D23B2"/>
    <w:multiLevelType w:val="hybridMultilevel"/>
    <w:tmpl w:val="2692FCAC"/>
    <w:lvl w:ilvl="0" w:tplc="F20200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5"/>
  </w:num>
  <w:num w:numId="5">
    <w:abstractNumId w:val="13"/>
  </w:num>
  <w:num w:numId="6">
    <w:abstractNumId w:val="17"/>
  </w:num>
  <w:num w:numId="7">
    <w:abstractNumId w:val="0"/>
  </w:num>
  <w:num w:numId="8">
    <w:abstractNumId w:val="7"/>
  </w:num>
  <w:num w:numId="9">
    <w:abstractNumId w:val="19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1"/>
  </w:num>
  <w:num w:numId="15">
    <w:abstractNumId w:val="22"/>
  </w:num>
  <w:num w:numId="16">
    <w:abstractNumId w:val="3"/>
  </w:num>
  <w:num w:numId="17">
    <w:abstractNumId w:val="9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C"/>
    <w:rsid w:val="0000408B"/>
    <w:rsid w:val="0000594C"/>
    <w:rsid w:val="000063E6"/>
    <w:rsid w:val="000070C5"/>
    <w:rsid w:val="00007AC3"/>
    <w:rsid w:val="00012434"/>
    <w:rsid w:val="00014D59"/>
    <w:rsid w:val="00015484"/>
    <w:rsid w:val="00015C26"/>
    <w:rsid w:val="0001631F"/>
    <w:rsid w:val="00016702"/>
    <w:rsid w:val="000201DF"/>
    <w:rsid w:val="00024557"/>
    <w:rsid w:val="00026F9F"/>
    <w:rsid w:val="00030D9F"/>
    <w:rsid w:val="000416F4"/>
    <w:rsid w:val="000538B5"/>
    <w:rsid w:val="00055797"/>
    <w:rsid w:val="000654FE"/>
    <w:rsid w:val="0006676D"/>
    <w:rsid w:val="00071B1D"/>
    <w:rsid w:val="00072D65"/>
    <w:rsid w:val="00075AA4"/>
    <w:rsid w:val="000809DB"/>
    <w:rsid w:val="00081587"/>
    <w:rsid w:val="0008200E"/>
    <w:rsid w:val="000845FF"/>
    <w:rsid w:val="00084CC2"/>
    <w:rsid w:val="00086C21"/>
    <w:rsid w:val="00090B62"/>
    <w:rsid w:val="00091072"/>
    <w:rsid w:val="00091506"/>
    <w:rsid w:val="00091A80"/>
    <w:rsid w:val="000936BF"/>
    <w:rsid w:val="00093721"/>
    <w:rsid w:val="00094B40"/>
    <w:rsid w:val="000A0663"/>
    <w:rsid w:val="000A2759"/>
    <w:rsid w:val="000A378E"/>
    <w:rsid w:val="000A4576"/>
    <w:rsid w:val="000B1D31"/>
    <w:rsid w:val="000B23A0"/>
    <w:rsid w:val="000B4E64"/>
    <w:rsid w:val="000C306E"/>
    <w:rsid w:val="000C7745"/>
    <w:rsid w:val="000D20DF"/>
    <w:rsid w:val="000D44B9"/>
    <w:rsid w:val="000D5471"/>
    <w:rsid w:val="000D70C7"/>
    <w:rsid w:val="000E3FF3"/>
    <w:rsid w:val="000E67E7"/>
    <w:rsid w:val="000E6A55"/>
    <w:rsid w:val="000F0E83"/>
    <w:rsid w:val="000F1D6E"/>
    <w:rsid w:val="000F2028"/>
    <w:rsid w:val="000F4D9B"/>
    <w:rsid w:val="000F5D38"/>
    <w:rsid w:val="000F694B"/>
    <w:rsid w:val="001029C5"/>
    <w:rsid w:val="0010679F"/>
    <w:rsid w:val="00106A45"/>
    <w:rsid w:val="00107B9A"/>
    <w:rsid w:val="0011117D"/>
    <w:rsid w:val="00113213"/>
    <w:rsid w:val="00113F9C"/>
    <w:rsid w:val="00115CB8"/>
    <w:rsid w:val="00124CEE"/>
    <w:rsid w:val="00125828"/>
    <w:rsid w:val="00133084"/>
    <w:rsid w:val="0013554D"/>
    <w:rsid w:val="00135F16"/>
    <w:rsid w:val="00136375"/>
    <w:rsid w:val="00144472"/>
    <w:rsid w:val="001520BA"/>
    <w:rsid w:val="00155CA6"/>
    <w:rsid w:val="0015797A"/>
    <w:rsid w:val="001626A6"/>
    <w:rsid w:val="00162F98"/>
    <w:rsid w:val="001663AA"/>
    <w:rsid w:val="00171C87"/>
    <w:rsid w:val="00173CA7"/>
    <w:rsid w:val="00175D7F"/>
    <w:rsid w:val="0018599B"/>
    <w:rsid w:val="00186AB0"/>
    <w:rsid w:val="00186EC0"/>
    <w:rsid w:val="00195BF8"/>
    <w:rsid w:val="001A17AF"/>
    <w:rsid w:val="001A2B58"/>
    <w:rsid w:val="001A4A1C"/>
    <w:rsid w:val="001A4DBE"/>
    <w:rsid w:val="001B096D"/>
    <w:rsid w:val="001B7C62"/>
    <w:rsid w:val="001C3280"/>
    <w:rsid w:val="001C3908"/>
    <w:rsid w:val="001C39FE"/>
    <w:rsid w:val="001C70B1"/>
    <w:rsid w:val="001D2D99"/>
    <w:rsid w:val="001D4060"/>
    <w:rsid w:val="001E08AF"/>
    <w:rsid w:val="001E1676"/>
    <w:rsid w:val="001E1A32"/>
    <w:rsid w:val="001E2A0A"/>
    <w:rsid w:val="001E463B"/>
    <w:rsid w:val="001E4FB3"/>
    <w:rsid w:val="001E58F9"/>
    <w:rsid w:val="001E5D1C"/>
    <w:rsid w:val="001E7B92"/>
    <w:rsid w:val="001F059C"/>
    <w:rsid w:val="001F1208"/>
    <w:rsid w:val="001F2CB2"/>
    <w:rsid w:val="001F3573"/>
    <w:rsid w:val="00200C5F"/>
    <w:rsid w:val="002048A1"/>
    <w:rsid w:val="00204976"/>
    <w:rsid w:val="00207036"/>
    <w:rsid w:val="00211A81"/>
    <w:rsid w:val="002207F5"/>
    <w:rsid w:val="00224E85"/>
    <w:rsid w:val="002254B5"/>
    <w:rsid w:val="00230405"/>
    <w:rsid w:val="00235E07"/>
    <w:rsid w:val="00235EB4"/>
    <w:rsid w:val="0024695A"/>
    <w:rsid w:val="00251FFB"/>
    <w:rsid w:val="00252754"/>
    <w:rsid w:val="00261173"/>
    <w:rsid w:val="0026204D"/>
    <w:rsid w:val="002645AE"/>
    <w:rsid w:val="0027556B"/>
    <w:rsid w:val="00281480"/>
    <w:rsid w:val="00284A70"/>
    <w:rsid w:val="002855F9"/>
    <w:rsid w:val="002876D9"/>
    <w:rsid w:val="002879D5"/>
    <w:rsid w:val="00287F80"/>
    <w:rsid w:val="002913AE"/>
    <w:rsid w:val="00291FC1"/>
    <w:rsid w:val="00293A32"/>
    <w:rsid w:val="00293AB9"/>
    <w:rsid w:val="002A6692"/>
    <w:rsid w:val="002A7F5F"/>
    <w:rsid w:val="002B0C77"/>
    <w:rsid w:val="002B356C"/>
    <w:rsid w:val="002B46D3"/>
    <w:rsid w:val="002B4AF1"/>
    <w:rsid w:val="002C2610"/>
    <w:rsid w:val="002C2B2C"/>
    <w:rsid w:val="002C5748"/>
    <w:rsid w:val="002C61EF"/>
    <w:rsid w:val="002D03B5"/>
    <w:rsid w:val="002D04FC"/>
    <w:rsid w:val="002D1CE0"/>
    <w:rsid w:val="002D4638"/>
    <w:rsid w:val="002D5F9E"/>
    <w:rsid w:val="002D69CF"/>
    <w:rsid w:val="002D6B7B"/>
    <w:rsid w:val="002E194E"/>
    <w:rsid w:val="002E248B"/>
    <w:rsid w:val="002F0F88"/>
    <w:rsid w:val="002F411E"/>
    <w:rsid w:val="002F4974"/>
    <w:rsid w:val="002F7B9A"/>
    <w:rsid w:val="00300FBC"/>
    <w:rsid w:val="003019D3"/>
    <w:rsid w:val="00306F6F"/>
    <w:rsid w:val="00310B9E"/>
    <w:rsid w:val="00312D23"/>
    <w:rsid w:val="00312D4C"/>
    <w:rsid w:val="003167F1"/>
    <w:rsid w:val="00320445"/>
    <w:rsid w:val="003206B4"/>
    <w:rsid w:val="00320B52"/>
    <w:rsid w:val="00322909"/>
    <w:rsid w:val="00326957"/>
    <w:rsid w:val="00332CEC"/>
    <w:rsid w:val="0033304B"/>
    <w:rsid w:val="003373E4"/>
    <w:rsid w:val="00337597"/>
    <w:rsid w:val="00346056"/>
    <w:rsid w:val="003464FD"/>
    <w:rsid w:val="00346545"/>
    <w:rsid w:val="00352076"/>
    <w:rsid w:val="003574EC"/>
    <w:rsid w:val="00362D4A"/>
    <w:rsid w:val="00364A59"/>
    <w:rsid w:val="00364ADF"/>
    <w:rsid w:val="0036661B"/>
    <w:rsid w:val="00366744"/>
    <w:rsid w:val="00371BD8"/>
    <w:rsid w:val="00374374"/>
    <w:rsid w:val="003745E5"/>
    <w:rsid w:val="0037631C"/>
    <w:rsid w:val="00377339"/>
    <w:rsid w:val="00380A8A"/>
    <w:rsid w:val="0038220C"/>
    <w:rsid w:val="0038454D"/>
    <w:rsid w:val="003858AA"/>
    <w:rsid w:val="00385E38"/>
    <w:rsid w:val="00386521"/>
    <w:rsid w:val="00386787"/>
    <w:rsid w:val="0039149A"/>
    <w:rsid w:val="0039619C"/>
    <w:rsid w:val="00397E0B"/>
    <w:rsid w:val="00397E9A"/>
    <w:rsid w:val="003A0D81"/>
    <w:rsid w:val="003A4D95"/>
    <w:rsid w:val="003A64B1"/>
    <w:rsid w:val="003B4016"/>
    <w:rsid w:val="003B4C06"/>
    <w:rsid w:val="003B687B"/>
    <w:rsid w:val="003C02E8"/>
    <w:rsid w:val="003C0BB7"/>
    <w:rsid w:val="003C17B0"/>
    <w:rsid w:val="003C3C3C"/>
    <w:rsid w:val="003C4A7B"/>
    <w:rsid w:val="003C5C19"/>
    <w:rsid w:val="003C5F80"/>
    <w:rsid w:val="003C7421"/>
    <w:rsid w:val="003D04FB"/>
    <w:rsid w:val="003D4805"/>
    <w:rsid w:val="003E1DD3"/>
    <w:rsid w:val="003E3AAF"/>
    <w:rsid w:val="003E4336"/>
    <w:rsid w:val="003E47CB"/>
    <w:rsid w:val="003E56BD"/>
    <w:rsid w:val="003E7A55"/>
    <w:rsid w:val="003F02F8"/>
    <w:rsid w:val="003F24FA"/>
    <w:rsid w:val="003F3F49"/>
    <w:rsid w:val="003F796A"/>
    <w:rsid w:val="004010AD"/>
    <w:rsid w:val="00410C2E"/>
    <w:rsid w:val="00414BE9"/>
    <w:rsid w:val="00415D24"/>
    <w:rsid w:val="004164BF"/>
    <w:rsid w:val="004174C2"/>
    <w:rsid w:val="00421BD3"/>
    <w:rsid w:val="00425A14"/>
    <w:rsid w:val="00425C1E"/>
    <w:rsid w:val="00426C16"/>
    <w:rsid w:val="00432A3A"/>
    <w:rsid w:val="00433BE5"/>
    <w:rsid w:val="00436F05"/>
    <w:rsid w:val="00437226"/>
    <w:rsid w:val="00444612"/>
    <w:rsid w:val="00445506"/>
    <w:rsid w:val="004476AB"/>
    <w:rsid w:val="00452C3B"/>
    <w:rsid w:val="00466E89"/>
    <w:rsid w:val="004700A4"/>
    <w:rsid w:val="004715B9"/>
    <w:rsid w:val="00474D75"/>
    <w:rsid w:val="0047574D"/>
    <w:rsid w:val="0047758B"/>
    <w:rsid w:val="0048122C"/>
    <w:rsid w:val="00481550"/>
    <w:rsid w:val="00482AD4"/>
    <w:rsid w:val="00484F7F"/>
    <w:rsid w:val="00486E1F"/>
    <w:rsid w:val="00487F59"/>
    <w:rsid w:val="00491713"/>
    <w:rsid w:val="00492BB7"/>
    <w:rsid w:val="004939BA"/>
    <w:rsid w:val="00495C02"/>
    <w:rsid w:val="0049659C"/>
    <w:rsid w:val="004A09FC"/>
    <w:rsid w:val="004A117C"/>
    <w:rsid w:val="004A79B2"/>
    <w:rsid w:val="004A7B59"/>
    <w:rsid w:val="004B23C8"/>
    <w:rsid w:val="004B32CE"/>
    <w:rsid w:val="004B335E"/>
    <w:rsid w:val="004B77B5"/>
    <w:rsid w:val="004B7C4E"/>
    <w:rsid w:val="004C0E0C"/>
    <w:rsid w:val="004C5713"/>
    <w:rsid w:val="004D1678"/>
    <w:rsid w:val="004D4251"/>
    <w:rsid w:val="004D5A97"/>
    <w:rsid w:val="004D7A76"/>
    <w:rsid w:val="004E358C"/>
    <w:rsid w:val="004E3DEF"/>
    <w:rsid w:val="004F1533"/>
    <w:rsid w:val="004F58BC"/>
    <w:rsid w:val="004F6529"/>
    <w:rsid w:val="004F6938"/>
    <w:rsid w:val="004F747D"/>
    <w:rsid w:val="004F76CC"/>
    <w:rsid w:val="00501E74"/>
    <w:rsid w:val="00501F3D"/>
    <w:rsid w:val="005037C2"/>
    <w:rsid w:val="00504497"/>
    <w:rsid w:val="00504BE1"/>
    <w:rsid w:val="0050693B"/>
    <w:rsid w:val="00506A28"/>
    <w:rsid w:val="00510C1F"/>
    <w:rsid w:val="00512E01"/>
    <w:rsid w:val="00515725"/>
    <w:rsid w:val="00520A24"/>
    <w:rsid w:val="00520DCD"/>
    <w:rsid w:val="00520EB9"/>
    <w:rsid w:val="00520EEE"/>
    <w:rsid w:val="00520F10"/>
    <w:rsid w:val="0052167A"/>
    <w:rsid w:val="00526C96"/>
    <w:rsid w:val="00527619"/>
    <w:rsid w:val="00527FCB"/>
    <w:rsid w:val="00530E77"/>
    <w:rsid w:val="00532659"/>
    <w:rsid w:val="0053512B"/>
    <w:rsid w:val="00536B22"/>
    <w:rsid w:val="00537700"/>
    <w:rsid w:val="00542AB1"/>
    <w:rsid w:val="00547952"/>
    <w:rsid w:val="00550A0C"/>
    <w:rsid w:val="00552674"/>
    <w:rsid w:val="0055284E"/>
    <w:rsid w:val="0055376D"/>
    <w:rsid w:val="00561942"/>
    <w:rsid w:val="00564924"/>
    <w:rsid w:val="00564F86"/>
    <w:rsid w:val="005660E0"/>
    <w:rsid w:val="00567800"/>
    <w:rsid w:val="0057155D"/>
    <w:rsid w:val="00571870"/>
    <w:rsid w:val="00572DA5"/>
    <w:rsid w:val="00577234"/>
    <w:rsid w:val="005835D9"/>
    <w:rsid w:val="0058717F"/>
    <w:rsid w:val="005918FC"/>
    <w:rsid w:val="005926AC"/>
    <w:rsid w:val="005971E8"/>
    <w:rsid w:val="0059760B"/>
    <w:rsid w:val="005A1A63"/>
    <w:rsid w:val="005A4F81"/>
    <w:rsid w:val="005A672C"/>
    <w:rsid w:val="005A7E70"/>
    <w:rsid w:val="005B1917"/>
    <w:rsid w:val="005B3B65"/>
    <w:rsid w:val="005B55E6"/>
    <w:rsid w:val="005B7722"/>
    <w:rsid w:val="005C1C1C"/>
    <w:rsid w:val="005C225C"/>
    <w:rsid w:val="005C3F1B"/>
    <w:rsid w:val="005C3FC0"/>
    <w:rsid w:val="005C4394"/>
    <w:rsid w:val="005C4BFA"/>
    <w:rsid w:val="005C6F55"/>
    <w:rsid w:val="005C7AEE"/>
    <w:rsid w:val="005D48DE"/>
    <w:rsid w:val="005D5C99"/>
    <w:rsid w:val="005E0A53"/>
    <w:rsid w:val="005E3975"/>
    <w:rsid w:val="005E4E82"/>
    <w:rsid w:val="005E5FF6"/>
    <w:rsid w:val="005E6C07"/>
    <w:rsid w:val="005E6C84"/>
    <w:rsid w:val="005F11DF"/>
    <w:rsid w:val="005F544A"/>
    <w:rsid w:val="005F6357"/>
    <w:rsid w:val="0060273F"/>
    <w:rsid w:val="006030C8"/>
    <w:rsid w:val="00611532"/>
    <w:rsid w:val="00617DA6"/>
    <w:rsid w:val="00622971"/>
    <w:rsid w:val="00625165"/>
    <w:rsid w:val="006279F5"/>
    <w:rsid w:val="006329EC"/>
    <w:rsid w:val="006336E9"/>
    <w:rsid w:val="006341F8"/>
    <w:rsid w:val="0063707C"/>
    <w:rsid w:val="00643123"/>
    <w:rsid w:val="00647775"/>
    <w:rsid w:val="006645EA"/>
    <w:rsid w:val="00667F2E"/>
    <w:rsid w:val="006727A0"/>
    <w:rsid w:val="00673595"/>
    <w:rsid w:val="00676646"/>
    <w:rsid w:val="0068066A"/>
    <w:rsid w:val="0068421B"/>
    <w:rsid w:val="00684D5E"/>
    <w:rsid w:val="00685C78"/>
    <w:rsid w:val="00686CDC"/>
    <w:rsid w:val="00687355"/>
    <w:rsid w:val="00690F38"/>
    <w:rsid w:val="006970AD"/>
    <w:rsid w:val="006A213A"/>
    <w:rsid w:val="006A3313"/>
    <w:rsid w:val="006A3919"/>
    <w:rsid w:val="006A3B23"/>
    <w:rsid w:val="006B077E"/>
    <w:rsid w:val="006B3931"/>
    <w:rsid w:val="006B3B3C"/>
    <w:rsid w:val="006B4399"/>
    <w:rsid w:val="006B5550"/>
    <w:rsid w:val="006B581D"/>
    <w:rsid w:val="006C1132"/>
    <w:rsid w:val="006C1C1B"/>
    <w:rsid w:val="006C2502"/>
    <w:rsid w:val="006C3B44"/>
    <w:rsid w:val="006C67B9"/>
    <w:rsid w:val="006C7896"/>
    <w:rsid w:val="006C7C43"/>
    <w:rsid w:val="006D1CF3"/>
    <w:rsid w:val="006D40F6"/>
    <w:rsid w:val="006D4552"/>
    <w:rsid w:val="006D6FB1"/>
    <w:rsid w:val="006E12FF"/>
    <w:rsid w:val="006E1323"/>
    <w:rsid w:val="006E3E88"/>
    <w:rsid w:val="006E459B"/>
    <w:rsid w:val="006E496A"/>
    <w:rsid w:val="006E560E"/>
    <w:rsid w:val="006E6E19"/>
    <w:rsid w:val="006E7AB5"/>
    <w:rsid w:val="006F2230"/>
    <w:rsid w:val="006F2267"/>
    <w:rsid w:val="006F4237"/>
    <w:rsid w:val="006F5662"/>
    <w:rsid w:val="006F617C"/>
    <w:rsid w:val="006F6F5B"/>
    <w:rsid w:val="007012C7"/>
    <w:rsid w:val="0070437D"/>
    <w:rsid w:val="00710C9D"/>
    <w:rsid w:val="00711561"/>
    <w:rsid w:val="00712013"/>
    <w:rsid w:val="00712C15"/>
    <w:rsid w:val="00713267"/>
    <w:rsid w:val="00716196"/>
    <w:rsid w:val="00717F7B"/>
    <w:rsid w:val="007212B6"/>
    <w:rsid w:val="00721B95"/>
    <w:rsid w:val="007245C3"/>
    <w:rsid w:val="00724DB0"/>
    <w:rsid w:val="00735AFB"/>
    <w:rsid w:val="007371AB"/>
    <w:rsid w:val="00737933"/>
    <w:rsid w:val="00751BF7"/>
    <w:rsid w:val="00752EC1"/>
    <w:rsid w:val="007558F6"/>
    <w:rsid w:val="007567F4"/>
    <w:rsid w:val="00763192"/>
    <w:rsid w:val="00764561"/>
    <w:rsid w:val="0076681F"/>
    <w:rsid w:val="00766E59"/>
    <w:rsid w:val="007704B6"/>
    <w:rsid w:val="00774B9C"/>
    <w:rsid w:val="007761A3"/>
    <w:rsid w:val="00776D56"/>
    <w:rsid w:val="007772EE"/>
    <w:rsid w:val="007776B5"/>
    <w:rsid w:val="00780326"/>
    <w:rsid w:val="007821CE"/>
    <w:rsid w:val="00783D75"/>
    <w:rsid w:val="007850D5"/>
    <w:rsid w:val="00790F14"/>
    <w:rsid w:val="00791303"/>
    <w:rsid w:val="00793E59"/>
    <w:rsid w:val="0079526E"/>
    <w:rsid w:val="0079557F"/>
    <w:rsid w:val="00797E75"/>
    <w:rsid w:val="007A12C9"/>
    <w:rsid w:val="007A3C03"/>
    <w:rsid w:val="007A4622"/>
    <w:rsid w:val="007B1E2D"/>
    <w:rsid w:val="007B20DD"/>
    <w:rsid w:val="007B33D9"/>
    <w:rsid w:val="007B3407"/>
    <w:rsid w:val="007B678E"/>
    <w:rsid w:val="007B7D3F"/>
    <w:rsid w:val="007C0BD6"/>
    <w:rsid w:val="007C13F6"/>
    <w:rsid w:val="007C2046"/>
    <w:rsid w:val="007C43CF"/>
    <w:rsid w:val="007C5A7B"/>
    <w:rsid w:val="007C6B7B"/>
    <w:rsid w:val="007D22BD"/>
    <w:rsid w:val="007D5FF1"/>
    <w:rsid w:val="007D74F0"/>
    <w:rsid w:val="007E1101"/>
    <w:rsid w:val="007E3160"/>
    <w:rsid w:val="007E3375"/>
    <w:rsid w:val="007E51B3"/>
    <w:rsid w:val="007E5CC8"/>
    <w:rsid w:val="007F67DC"/>
    <w:rsid w:val="007F6FB9"/>
    <w:rsid w:val="00801EB6"/>
    <w:rsid w:val="00803391"/>
    <w:rsid w:val="00805429"/>
    <w:rsid w:val="00805AAF"/>
    <w:rsid w:val="008117DA"/>
    <w:rsid w:val="008124D9"/>
    <w:rsid w:val="00812569"/>
    <w:rsid w:val="0082080B"/>
    <w:rsid w:val="00820DC0"/>
    <w:rsid w:val="0082111D"/>
    <w:rsid w:val="00822C48"/>
    <w:rsid w:val="00825141"/>
    <w:rsid w:val="00833EE5"/>
    <w:rsid w:val="00833FD3"/>
    <w:rsid w:val="0083576F"/>
    <w:rsid w:val="00835BCF"/>
    <w:rsid w:val="00841B28"/>
    <w:rsid w:val="00842A6B"/>
    <w:rsid w:val="00842E42"/>
    <w:rsid w:val="00843002"/>
    <w:rsid w:val="00847490"/>
    <w:rsid w:val="008529F9"/>
    <w:rsid w:val="00853F97"/>
    <w:rsid w:val="00855F56"/>
    <w:rsid w:val="0085611A"/>
    <w:rsid w:val="00862F6F"/>
    <w:rsid w:val="00866ED0"/>
    <w:rsid w:val="0087433B"/>
    <w:rsid w:val="00876FDD"/>
    <w:rsid w:val="008800B9"/>
    <w:rsid w:val="008862BA"/>
    <w:rsid w:val="0089594D"/>
    <w:rsid w:val="00895C29"/>
    <w:rsid w:val="008A1BE1"/>
    <w:rsid w:val="008A328D"/>
    <w:rsid w:val="008A59E8"/>
    <w:rsid w:val="008A5E63"/>
    <w:rsid w:val="008A6873"/>
    <w:rsid w:val="008A6B06"/>
    <w:rsid w:val="008B0395"/>
    <w:rsid w:val="008B47C9"/>
    <w:rsid w:val="008B5A94"/>
    <w:rsid w:val="008B760F"/>
    <w:rsid w:val="008C0842"/>
    <w:rsid w:val="008C2F76"/>
    <w:rsid w:val="008C35C5"/>
    <w:rsid w:val="008C415D"/>
    <w:rsid w:val="008C7A53"/>
    <w:rsid w:val="008D19F7"/>
    <w:rsid w:val="008D26A9"/>
    <w:rsid w:val="008D2BFD"/>
    <w:rsid w:val="008D6A59"/>
    <w:rsid w:val="008D7EB3"/>
    <w:rsid w:val="008E05F9"/>
    <w:rsid w:val="008E1D83"/>
    <w:rsid w:val="008E1DF1"/>
    <w:rsid w:val="008E2607"/>
    <w:rsid w:val="008E2CCD"/>
    <w:rsid w:val="008E49E2"/>
    <w:rsid w:val="008E4E0C"/>
    <w:rsid w:val="008F1B68"/>
    <w:rsid w:val="008F2321"/>
    <w:rsid w:val="008F309D"/>
    <w:rsid w:val="008F5797"/>
    <w:rsid w:val="008F756F"/>
    <w:rsid w:val="008F78A2"/>
    <w:rsid w:val="00900E31"/>
    <w:rsid w:val="0090158C"/>
    <w:rsid w:val="0090358F"/>
    <w:rsid w:val="009045B4"/>
    <w:rsid w:val="00905EDD"/>
    <w:rsid w:val="0090624D"/>
    <w:rsid w:val="00910BDD"/>
    <w:rsid w:val="0091271A"/>
    <w:rsid w:val="0092184D"/>
    <w:rsid w:val="00932757"/>
    <w:rsid w:val="00937379"/>
    <w:rsid w:val="00946E70"/>
    <w:rsid w:val="00947B3E"/>
    <w:rsid w:val="00950AC4"/>
    <w:rsid w:val="00950F3D"/>
    <w:rsid w:val="00952BF1"/>
    <w:rsid w:val="009602E8"/>
    <w:rsid w:val="0096437F"/>
    <w:rsid w:val="00971835"/>
    <w:rsid w:val="00973483"/>
    <w:rsid w:val="00973564"/>
    <w:rsid w:val="00975994"/>
    <w:rsid w:val="00980A36"/>
    <w:rsid w:val="00981811"/>
    <w:rsid w:val="009850CD"/>
    <w:rsid w:val="00992FC3"/>
    <w:rsid w:val="009952C9"/>
    <w:rsid w:val="00996B4C"/>
    <w:rsid w:val="009A0F19"/>
    <w:rsid w:val="009A173F"/>
    <w:rsid w:val="009A2AFC"/>
    <w:rsid w:val="009A4304"/>
    <w:rsid w:val="009B171B"/>
    <w:rsid w:val="009B4536"/>
    <w:rsid w:val="009B4AD9"/>
    <w:rsid w:val="009B5AEE"/>
    <w:rsid w:val="009B6168"/>
    <w:rsid w:val="009B61DB"/>
    <w:rsid w:val="009B6616"/>
    <w:rsid w:val="009B7B0F"/>
    <w:rsid w:val="009C0D63"/>
    <w:rsid w:val="009C4688"/>
    <w:rsid w:val="009C4714"/>
    <w:rsid w:val="009C57AC"/>
    <w:rsid w:val="009D3700"/>
    <w:rsid w:val="009D3C9A"/>
    <w:rsid w:val="009D5612"/>
    <w:rsid w:val="009E6F84"/>
    <w:rsid w:val="009E7C32"/>
    <w:rsid w:val="009E7D1B"/>
    <w:rsid w:val="009F1CF2"/>
    <w:rsid w:val="009F30A8"/>
    <w:rsid w:val="009F50D6"/>
    <w:rsid w:val="009F593F"/>
    <w:rsid w:val="009F5C46"/>
    <w:rsid w:val="009F6450"/>
    <w:rsid w:val="009F7D3C"/>
    <w:rsid w:val="00A016F2"/>
    <w:rsid w:val="00A017CD"/>
    <w:rsid w:val="00A01D51"/>
    <w:rsid w:val="00A02518"/>
    <w:rsid w:val="00A030C4"/>
    <w:rsid w:val="00A03474"/>
    <w:rsid w:val="00A1133A"/>
    <w:rsid w:val="00A119A5"/>
    <w:rsid w:val="00A11DD1"/>
    <w:rsid w:val="00A1214C"/>
    <w:rsid w:val="00A15E3D"/>
    <w:rsid w:val="00A16BAA"/>
    <w:rsid w:val="00A17B35"/>
    <w:rsid w:val="00A201B3"/>
    <w:rsid w:val="00A22CD1"/>
    <w:rsid w:val="00A22D28"/>
    <w:rsid w:val="00A22D9B"/>
    <w:rsid w:val="00A23946"/>
    <w:rsid w:val="00A24699"/>
    <w:rsid w:val="00A27C20"/>
    <w:rsid w:val="00A30E0D"/>
    <w:rsid w:val="00A31877"/>
    <w:rsid w:val="00A3414F"/>
    <w:rsid w:val="00A361B7"/>
    <w:rsid w:val="00A36BAC"/>
    <w:rsid w:val="00A40D39"/>
    <w:rsid w:val="00A46175"/>
    <w:rsid w:val="00A50470"/>
    <w:rsid w:val="00A52DC1"/>
    <w:rsid w:val="00A53C12"/>
    <w:rsid w:val="00A53DE0"/>
    <w:rsid w:val="00A62BEC"/>
    <w:rsid w:val="00A63FAD"/>
    <w:rsid w:val="00A64716"/>
    <w:rsid w:val="00A64F58"/>
    <w:rsid w:val="00A7180D"/>
    <w:rsid w:val="00A7412F"/>
    <w:rsid w:val="00A81507"/>
    <w:rsid w:val="00A81529"/>
    <w:rsid w:val="00A8173F"/>
    <w:rsid w:val="00A85E97"/>
    <w:rsid w:val="00A85F30"/>
    <w:rsid w:val="00A9350A"/>
    <w:rsid w:val="00A94A25"/>
    <w:rsid w:val="00A975C0"/>
    <w:rsid w:val="00AA0904"/>
    <w:rsid w:val="00AA1A69"/>
    <w:rsid w:val="00AA1CEB"/>
    <w:rsid w:val="00AA2903"/>
    <w:rsid w:val="00AA4646"/>
    <w:rsid w:val="00AA4DED"/>
    <w:rsid w:val="00AA5EE1"/>
    <w:rsid w:val="00AA6B05"/>
    <w:rsid w:val="00AB0964"/>
    <w:rsid w:val="00AB2999"/>
    <w:rsid w:val="00AB47D4"/>
    <w:rsid w:val="00AC05E4"/>
    <w:rsid w:val="00AC460C"/>
    <w:rsid w:val="00AC57BD"/>
    <w:rsid w:val="00AC5C66"/>
    <w:rsid w:val="00AC64C2"/>
    <w:rsid w:val="00AD0C74"/>
    <w:rsid w:val="00AD5E13"/>
    <w:rsid w:val="00AE2AB1"/>
    <w:rsid w:val="00AE3F71"/>
    <w:rsid w:val="00AE4ABB"/>
    <w:rsid w:val="00AE4FC6"/>
    <w:rsid w:val="00AE509D"/>
    <w:rsid w:val="00AF165E"/>
    <w:rsid w:val="00AF4A1E"/>
    <w:rsid w:val="00B137B2"/>
    <w:rsid w:val="00B21629"/>
    <w:rsid w:val="00B22E30"/>
    <w:rsid w:val="00B26D66"/>
    <w:rsid w:val="00B30017"/>
    <w:rsid w:val="00B30B69"/>
    <w:rsid w:val="00B32DFF"/>
    <w:rsid w:val="00B33175"/>
    <w:rsid w:val="00B365DE"/>
    <w:rsid w:val="00B4378E"/>
    <w:rsid w:val="00B4648F"/>
    <w:rsid w:val="00B50E00"/>
    <w:rsid w:val="00B519D1"/>
    <w:rsid w:val="00B52789"/>
    <w:rsid w:val="00B531ED"/>
    <w:rsid w:val="00B66959"/>
    <w:rsid w:val="00B702DC"/>
    <w:rsid w:val="00B746D2"/>
    <w:rsid w:val="00B752F4"/>
    <w:rsid w:val="00B755D0"/>
    <w:rsid w:val="00B77F3D"/>
    <w:rsid w:val="00B81D52"/>
    <w:rsid w:val="00B82E0E"/>
    <w:rsid w:val="00B866FD"/>
    <w:rsid w:val="00BA06A7"/>
    <w:rsid w:val="00BA1A82"/>
    <w:rsid w:val="00BA28C7"/>
    <w:rsid w:val="00BA567C"/>
    <w:rsid w:val="00BA59A4"/>
    <w:rsid w:val="00BA76D9"/>
    <w:rsid w:val="00BB0232"/>
    <w:rsid w:val="00BB0282"/>
    <w:rsid w:val="00BB061A"/>
    <w:rsid w:val="00BB266B"/>
    <w:rsid w:val="00BB4E34"/>
    <w:rsid w:val="00BC5B54"/>
    <w:rsid w:val="00BC5F19"/>
    <w:rsid w:val="00BC691F"/>
    <w:rsid w:val="00BD0607"/>
    <w:rsid w:val="00BD1764"/>
    <w:rsid w:val="00BD562F"/>
    <w:rsid w:val="00BE3676"/>
    <w:rsid w:val="00BE36D5"/>
    <w:rsid w:val="00BE5679"/>
    <w:rsid w:val="00BF315C"/>
    <w:rsid w:val="00BF35FC"/>
    <w:rsid w:val="00BF5A54"/>
    <w:rsid w:val="00C033FD"/>
    <w:rsid w:val="00C03652"/>
    <w:rsid w:val="00C06561"/>
    <w:rsid w:val="00C11863"/>
    <w:rsid w:val="00C122F4"/>
    <w:rsid w:val="00C149A3"/>
    <w:rsid w:val="00C15A9B"/>
    <w:rsid w:val="00C1696D"/>
    <w:rsid w:val="00C21746"/>
    <w:rsid w:val="00C241A8"/>
    <w:rsid w:val="00C25AFF"/>
    <w:rsid w:val="00C2696C"/>
    <w:rsid w:val="00C26DC9"/>
    <w:rsid w:val="00C30173"/>
    <w:rsid w:val="00C315B7"/>
    <w:rsid w:val="00C3175F"/>
    <w:rsid w:val="00C338C3"/>
    <w:rsid w:val="00C346E2"/>
    <w:rsid w:val="00C35C4F"/>
    <w:rsid w:val="00C369C8"/>
    <w:rsid w:val="00C413DD"/>
    <w:rsid w:val="00C451BB"/>
    <w:rsid w:val="00C47339"/>
    <w:rsid w:val="00C47DAD"/>
    <w:rsid w:val="00C50CF0"/>
    <w:rsid w:val="00C50FC4"/>
    <w:rsid w:val="00C5198C"/>
    <w:rsid w:val="00C5608B"/>
    <w:rsid w:val="00C638D9"/>
    <w:rsid w:val="00C65EFD"/>
    <w:rsid w:val="00C65F40"/>
    <w:rsid w:val="00C67BFF"/>
    <w:rsid w:val="00C77864"/>
    <w:rsid w:val="00C8094D"/>
    <w:rsid w:val="00C84BB4"/>
    <w:rsid w:val="00C84BE2"/>
    <w:rsid w:val="00C870B5"/>
    <w:rsid w:val="00C91863"/>
    <w:rsid w:val="00C93D96"/>
    <w:rsid w:val="00CA1794"/>
    <w:rsid w:val="00CA2075"/>
    <w:rsid w:val="00CA7F4D"/>
    <w:rsid w:val="00CC4D83"/>
    <w:rsid w:val="00CC4EAA"/>
    <w:rsid w:val="00CC4F00"/>
    <w:rsid w:val="00CC6467"/>
    <w:rsid w:val="00CC6B36"/>
    <w:rsid w:val="00CD1F59"/>
    <w:rsid w:val="00CD39B2"/>
    <w:rsid w:val="00CD6E80"/>
    <w:rsid w:val="00CE2123"/>
    <w:rsid w:val="00CF1BCF"/>
    <w:rsid w:val="00CF6C72"/>
    <w:rsid w:val="00D009E3"/>
    <w:rsid w:val="00D02924"/>
    <w:rsid w:val="00D02DAA"/>
    <w:rsid w:val="00D061D9"/>
    <w:rsid w:val="00D077EC"/>
    <w:rsid w:val="00D207DC"/>
    <w:rsid w:val="00D22CE3"/>
    <w:rsid w:val="00D244BA"/>
    <w:rsid w:val="00D25448"/>
    <w:rsid w:val="00D32E2A"/>
    <w:rsid w:val="00D348BF"/>
    <w:rsid w:val="00D377C0"/>
    <w:rsid w:val="00D4062B"/>
    <w:rsid w:val="00D422B3"/>
    <w:rsid w:val="00D441B9"/>
    <w:rsid w:val="00D44A4D"/>
    <w:rsid w:val="00D45055"/>
    <w:rsid w:val="00D5363A"/>
    <w:rsid w:val="00D56CED"/>
    <w:rsid w:val="00D60824"/>
    <w:rsid w:val="00D61179"/>
    <w:rsid w:val="00D612F9"/>
    <w:rsid w:val="00D62B05"/>
    <w:rsid w:val="00D65359"/>
    <w:rsid w:val="00D73A40"/>
    <w:rsid w:val="00D741EF"/>
    <w:rsid w:val="00D8174D"/>
    <w:rsid w:val="00D9097B"/>
    <w:rsid w:val="00D94B36"/>
    <w:rsid w:val="00D956D4"/>
    <w:rsid w:val="00D967AF"/>
    <w:rsid w:val="00D969EE"/>
    <w:rsid w:val="00DA3161"/>
    <w:rsid w:val="00DA4068"/>
    <w:rsid w:val="00DA417A"/>
    <w:rsid w:val="00DA62DB"/>
    <w:rsid w:val="00DA70B3"/>
    <w:rsid w:val="00DA7BE6"/>
    <w:rsid w:val="00DB0D16"/>
    <w:rsid w:val="00DB4E8F"/>
    <w:rsid w:val="00DB6C36"/>
    <w:rsid w:val="00DB6FAE"/>
    <w:rsid w:val="00DC070B"/>
    <w:rsid w:val="00DC3629"/>
    <w:rsid w:val="00DC64B5"/>
    <w:rsid w:val="00DC7155"/>
    <w:rsid w:val="00DD1C61"/>
    <w:rsid w:val="00DD2000"/>
    <w:rsid w:val="00DD2F6B"/>
    <w:rsid w:val="00DD59FE"/>
    <w:rsid w:val="00DE7F43"/>
    <w:rsid w:val="00DF1392"/>
    <w:rsid w:val="00DF523B"/>
    <w:rsid w:val="00E00808"/>
    <w:rsid w:val="00E01244"/>
    <w:rsid w:val="00E0143F"/>
    <w:rsid w:val="00E064CE"/>
    <w:rsid w:val="00E12B80"/>
    <w:rsid w:val="00E13008"/>
    <w:rsid w:val="00E13768"/>
    <w:rsid w:val="00E13BF8"/>
    <w:rsid w:val="00E23FB9"/>
    <w:rsid w:val="00E24DE5"/>
    <w:rsid w:val="00E25EA2"/>
    <w:rsid w:val="00E3046A"/>
    <w:rsid w:val="00E32167"/>
    <w:rsid w:val="00E33329"/>
    <w:rsid w:val="00E33D88"/>
    <w:rsid w:val="00E33EC6"/>
    <w:rsid w:val="00E35829"/>
    <w:rsid w:val="00E36134"/>
    <w:rsid w:val="00E414FB"/>
    <w:rsid w:val="00E425BA"/>
    <w:rsid w:val="00E42FCF"/>
    <w:rsid w:val="00E449AB"/>
    <w:rsid w:val="00E44C3F"/>
    <w:rsid w:val="00E460BC"/>
    <w:rsid w:val="00E47038"/>
    <w:rsid w:val="00E47A11"/>
    <w:rsid w:val="00E54A56"/>
    <w:rsid w:val="00E54BE2"/>
    <w:rsid w:val="00E56530"/>
    <w:rsid w:val="00E61060"/>
    <w:rsid w:val="00E61278"/>
    <w:rsid w:val="00E62556"/>
    <w:rsid w:val="00E63758"/>
    <w:rsid w:val="00E63B2F"/>
    <w:rsid w:val="00E63C84"/>
    <w:rsid w:val="00E71368"/>
    <w:rsid w:val="00E72343"/>
    <w:rsid w:val="00E73421"/>
    <w:rsid w:val="00E73F4E"/>
    <w:rsid w:val="00E768E5"/>
    <w:rsid w:val="00E775F2"/>
    <w:rsid w:val="00E77BEA"/>
    <w:rsid w:val="00E80ECA"/>
    <w:rsid w:val="00E817D7"/>
    <w:rsid w:val="00E86B52"/>
    <w:rsid w:val="00E903E2"/>
    <w:rsid w:val="00E90DCC"/>
    <w:rsid w:val="00E92925"/>
    <w:rsid w:val="00E93EBC"/>
    <w:rsid w:val="00E9402A"/>
    <w:rsid w:val="00E971EF"/>
    <w:rsid w:val="00E97471"/>
    <w:rsid w:val="00E97F82"/>
    <w:rsid w:val="00EA059B"/>
    <w:rsid w:val="00EA5D8B"/>
    <w:rsid w:val="00EA6394"/>
    <w:rsid w:val="00EB3171"/>
    <w:rsid w:val="00EB73ED"/>
    <w:rsid w:val="00EC0BD8"/>
    <w:rsid w:val="00EC5207"/>
    <w:rsid w:val="00EC75BD"/>
    <w:rsid w:val="00ED3F6B"/>
    <w:rsid w:val="00ED70B8"/>
    <w:rsid w:val="00EE1399"/>
    <w:rsid w:val="00EF166B"/>
    <w:rsid w:val="00EF721B"/>
    <w:rsid w:val="00F03653"/>
    <w:rsid w:val="00F0498E"/>
    <w:rsid w:val="00F0570B"/>
    <w:rsid w:val="00F06E5B"/>
    <w:rsid w:val="00F114E4"/>
    <w:rsid w:val="00F11E85"/>
    <w:rsid w:val="00F1755B"/>
    <w:rsid w:val="00F2440C"/>
    <w:rsid w:val="00F2443E"/>
    <w:rsid w:val="00F24648"/>
    <w:rsid w:val="00F2684E"/>
    <w:rsid w:val="00F32180"/>
    <w:rsid w:val="00F350A5"/>
    <w:rsid w:val="00F35D11"/>
    <w:rsid w:val="00F37D2A"/>
    <w:rsid w:val="00F464CB"/>
    <w:rsid w:val="00F512B8"/>
    <w:rsid w:val="00F5233C"/>
    <w:rsid w:val="00F60535"/>
    <w:rsid w:val="00F653B7"/>
    <w:rsid w:val="00F6638A"/>
    <w:rsid w:val="00F672DB"/>
    <w:rsid w:val="00F70992"/>
    <w:rsid w:val="00F74A26"/>
    <w:rsid w:val="00F76984"/>
    <w:rsid w:val="00F8362E"/>
    <w:rsid w:val="00F85ED9"/>
    <w:rsid w:val="00F874BF"/>
    <w:rsid w:val="00F90403"/>
    <w:rsid w:val="00F90A28"/>
    <w:rsid w:val="00F90FD0"/>
    <w:rsid w:val="00F91B40"/>
    <w:rsid w:val="00F92EE2"/>
    <w:rsid w:val="00F96C97"/>
    <w:rsid w:val="00F97F00"/>
    <w:rsid w:val="00FA4561"/>
    <w:rsid w:val="00FA4D8C"/>
    <w:rsid w:val="00FA78F1"/>
    <w:rsid w:val="00FB1CF9"/>
    <w:rsid w:val="00FB4471"/>
    <w:rsid w:val="00FB58F4"/>
    <w:rsid w:val="00FB71B3"/>
    <w:rsid w:val="00FC56D0"/>
    <w:rsid w:val="00FC5A04"/>
    <w:rsid w:val="00FD1278"/>
    <w:rsid w:val="00FD4FB0"/>
    <w:rsid w:val="00FE0E31"/>
    <w:rsid w:val="00FE2B46"/>
    <w:rsid w:val="00FE680B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3213"/>
    <w:pPr>
      <w:ind w:left="720"/>
      <w:contextualSpacing/>
    </w:pPr>
  </w:style>
  <w:style w:type="paragraph" w:customStyle="1" w:styleId="ConsPlusNormal">
    <w:name w:val="ConsPlusNormal"/>
    <w:rsid w:val="00CE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E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C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97E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E637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unhideWhenUsed/>
    <w:rsid w:val="0079130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7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B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AE509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6082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A1C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1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3213"/>
    <w:pPr>
      <w:ind w:left="720"/>
      <w:contextualSpacing/>
    </w:pPr>
  </w:style>
  <w:style w:type="paragraph" w:customStyle="1" w:styleId="ConsPlusNormal">
    <w:name w:val="ConsPlusNormal"/>
    <w:rsid w:val="00CE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E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C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97E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E637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unhideWhenUsed/>
    <w:rsid w:val="0079130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7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B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AE509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6082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A1C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1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A310553822E680E688E190E5427B3EC2EE9E44FE43567F636289A59617B88080899AA3D9CEE0BAX9q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7293-8D19-4DE7-BDE1-805B77CF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Чепрасова</dc:creator>
  <cp:lastModifiedBy>Татьяна Николаевна Чепрасова</cp:lastModifiedBy>
  <cp:revision>2</cp:revision>
  <cp:lastPrinted>2021-10-01T06:35:00Z</cp:lastPrinted>
  <dcterms:created xsi:type="dcterms:W3CDTF">2022-01-21T13:33:00Z</dcterms:created>
  <dcterms:modified xsi:type="dcterms:W3CDTF">2022-01-21T13:33:00Z</dcterms:modified>
</cp:coreProperties>
</file>