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8DE13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DD985" wp14:editId="474E8374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C463D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2F4F42A4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EBC5510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6A18053A" w14:textId="77777777" w:rsidR="004205E0" w:rsidRPr="0001664D" w:rsidRDefault="004205E0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368D67AD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69CF1703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8B2ACA6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314F6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09963EFD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63FB2BDA" w14:textId="77777777" w:rsidR="00F31490" w:rsidRPr="0001664D" w:rsidRDefault="00F31490" w:rsidP="00314F6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5CE3006" w14:textId="77777777" w:rsidR="0001664D" w:rsidRDefault="0001664D" w:rsidP="002F621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31490" w:rsidRPr="00F31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Могила выдающегося русского художника карикатуриста П.Е. </w:t>
      </w:r>
      <w:proofErr w:type="spellStart"/>
      <w:r w:rsidR="00F31490" w:rsidRPr="00F31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Щербова</w:t>
      </w:r>
      <w:proofErr w:type="spellEnd"/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местонахождение: Ленинградская область, </w:t>
      </w:r>
      <w:r w:rsid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966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Гатчинский муниципальный район, Гатчинское городское поселение, </w:t>
      </w:r>
      <w:r w:rsid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Гатчина, ул. Солодухина, земельный участок №</w:t>
      </w:r>
      <w:r w:rsidR="00010A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</w:t>
      </w:r>
    </w:p>
    <w:p w14:paraId="42152A40" w14:textId="77777777" w:rsidR="00F100C7" w:rsidRDefault="00F100C7" w:rsidP="00314F66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02AB72" w14:textId="77777777" w:rsidR="0001664D" w:rsidRPr="0001664D" w:rsidRDefault="0001664D" w:rsidP="00314F66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9A633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9D516C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5E0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 </w:t>
      </w:r>
      <w:r w:rsidR="009D516C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</w:t>
      </w:r>
      <w:r w:rsidR="009D516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D516C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314F6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культуры) народов Российской Федерации, утвержденным приказом Минкультуры России от 3 октября 2011 года № 954, приказываю:</w:t>
      </w:r>
    </w:p>
    <w:p w14:paraId="1E781839" w14:textId="77777777" w:rsidR="0001664D" w:rsidRPr="0001664D" w:rsidRDefault="0001664D" w:rsidP="00314F66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146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320C86" w:rsidRPr="00320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31490" w:rsidRPr="00F31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Могила выдающегося русского художника карикатуриста П.Е. </w:t>
      </w:r>
      <w:proofErr w:type="spellStart"/>
      <w:r w:rsidR="00F31490" w:rsidRPr="00F31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Щербова</w:t>
      </w:r>
      <w:proofErr w:type="spellEnd"/>
      <w:r w:rsidR="00320C86" w:rsidRPr="00320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местонахождение: Ленинградская область, Гатчинский муниципальный район, Гатчинское городское поселение, г. Гатчина, ул. Солодухина, земельный участок </w:t>
      </w:r>
      <w:r w:rsidR="00320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320C86" w:rsidRPr="00320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43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принятого под государственную охрану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proofErr w:type="spellStart"/>
      <w:r w:rsidR="00FA776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FA7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F31490">
        <w:rPr>
          <w:rFonts w:ascii="Times New Roman" w:eastAsia="Times New Roman" w:hAnsi="Times New Roman" w:cs="Times New Roman"/>
          <w:sz w:val="28"/>
          <w:szCs w:val="28"/>
          <w:lang w:eastAsia="ru-RU"/>
        </w:rPr>
        <w:t>04.09.1959</w:t>
      </w:r>
      <w:r w:rsidR="002F6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F1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490">
        <w:rPr>
          <w:rFonts w:ascii="Times New Roman" w:eastAsia="Times New Roman" w:hAnsi="Times New Roman" w:cs="Times New Roman"/>
          <w:sz w:val="28"/>
          <w:szCs w:val="28"/>
          <w:lang w:eastAsia="ru-RU"/>
        </w:rPr>
        <w:t>20-5</w:t>
      </w:r>
      <w:r w:rsidR="00D5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2278" w:rsidRPr="00D5227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31490" w:rsidRPr="00F31490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мерах улучшения охраны и пропаганды памятников культуры в районах и городах Ленинградской области</w:t>
      </w:r>
      <w:r w:rsidR="00D52278" w:rsidRPr="00D522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14:paraId="0045F417" w14:textId="77777777" w:rsidR="0001664D" w:rsidRPr="0001664D" w:rsidRDefault="0001664D" w:rsidP="00314F66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16B1BE5F" w14:textId="77777777" w:rsidR="0001664D" w:rsidRPr="0001664D" w:rsidRDefault="0001664D" w:rsidP="00314F66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3BE0F5D7" w14:textId="77777777" w:rsidR="0001664D" w:rsidRPr="0001664D" w:rsidRDefault="0001664D" w:rsidP="00314F66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314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настоя</w:t>
      </w:r>
      <w:r w:rsidR="00314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щего приказа на сайте комитета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 Ленинградской области в информационно-телекоммуникационной сети «Интернет».</w:t>
      </w:r>
    </w:p>
    <w:p w14:paraId="40440B35" w14:textId="77777777" w:rsidR="0001664D" w:rsidRPr="0001664D" w:rsidRDefault="0001664D" w:rsidP="00314F66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0D6ED4F6" w14:textId="77777777" w:rsidR="0001664D" w:rsidRPr="0001664D" w:rsidRDefault="0001664D" w:rsidP="00314F66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14:paraId="6FEC99A3" w14:textId="77777777" w:rsid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CEEBDD" w14:textId="77777777" w:rsidR="00FA7766" w:rsidRDefault="00FA7766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3B5B9F" w14:textId="77777777" w:rsidR="00FA7766" w:rsidRPr="0001664D" w:rsidRDefault="00FA7766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36B089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7C1F666F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5BA9BB77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1989A9E9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14815C7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55784DBB" w14:textId="77777777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034AE1F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6ACC85B1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4331CEE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314F6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68DAC77C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2C23C4E7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45981F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4FE9E508" w14:textId="77777777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12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</w:t>
      </w:r>
    </w:p>
    <w:p w14:paraId="5B0442D7" w14:textId="77777777" w:rsidR="00F31490" w:rsidRDefault="00F31490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«Могила выдающегося русского художника карикатуриста П.Е. </w:t>
      </w:r>
      <w:proofErr w:type="spellStart"/>
      <w:r w:rsidRPr="00F31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Щербова</w:t>
      </w:r>
      <w:proofErr w:type="spellEnd"/>
      <w:r w:rsidRPr="00F31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местонахождение: Ленинградская область, Гатчинский муниципальный район, Гатчинское городское поселение, г. Гатчина, ул. Солодухина, </w:t>
      </w:r>
    </w:p>
    <w:p w14:paraId="4D851144" w14:textId="77777777" w:rsidR="00010AEC" w:rsidRDefault="00F31490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земельный участок № 43</w:t>
      </w:r>
    </w:p>
    <w:p w14:paraId="04F42B68" w14:textId="77777777" w:rsidR="00320C86" w:rsidRPr="008A1DA7" w:rsidRDefault="00320C86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F31490" w:rsidRPr="008A1DA7" w14:paraId="50E5ABBE" w14:textId="77777777" w:rsidTr="00017C6A">
        <w:tc>
          <w:tcPr>
            <w:tcW w:w="300" w:type="pct"/>
          </w:tcPr>
          <w:p w14:paraId="2631F61F" w14:textId="77777777" w:rsidR="00F31490" w:rsidRPr="008A1DA7" w:rsidRDefault="00F31490" w:rsidP="00017C6A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8A1DA7">
              <w:rPr>
                <w:b/>
              </w:rPr>
              <w:t>№</w:t>
            </w:r>
          </w:p>
          <w:p w14:paraId="65BBC5B9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8A1DA7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6F9D2877" w14:textId="77777777" w:rsidR="00F31490" w:rsidRPr="008A1DA7" w:rsidRDefault="00F31490" w:rsidP="00017C6A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8A1DA7">
              <w:rPr>
                <w:b/>
              </w:rPr>
              <w:t>Виды</w:t>
            </w:r>
            <w:proofErr w:type="spellEnd"/>
            <w:r w:rsidRPr="008A1DA7">
              <w:rPr>
                <w:b/>
              </w:rPr>
              <w:t xml:space="preserve"> </w:t>
            </w:r>
            <w:proofErr w:type="spellStart"/>
            <w:r w:rsidRPr="008A1DA7">
              <w:rPr>
                <w:b/>
              </w:rPr>
              <w:t>предмета</w:t>
            </w:r>
            <w:proofErr w:type="spellEnd"/>
            <w:r w:rsidRPr="008A1DA7">
              <w:rPr>
                <w:b/>
              </w:rPr>
              <w:t xml:space="preserve"> </w:t>
            </w:r>
            <w:proofErr w:type="spellStart"/>
            <w:r w:rsidRPr="008A1DA7">
              <w:rPr>
                <w:b/>
              </w:rPr>
              <w:t>охраны</w:t>
            </w:r>
            <w:proofErr w:type="spellEnd"/>
            <w:r w:rsidRPr="008A1DA7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7B264A66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A1DA7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8A1DA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A1DA7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07011DEC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A1DA7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F31490" w:rsidRPr="008A1DA7" w14:paraId="1358892F" w14:textId="77777777" w:rsidTr="00017C6A">
        <w:tc>
          <w:tcPr>
            <w:tcW w:w="300" w:type="pct"/>
          </w:tcPr>
          <w:p w14:paraId="15FA7D08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8A1D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459B49B0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8A1D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7166BE19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8A1DA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0D97CB22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8A1DA7">
              <w:rPr>
                <w:rFonts w:ascii="Times New Roman" w:hAnsi="Times New Roman" w:cs="Times New Roman"/>
              </w:rPr>
              <w:t>4</w:t>
            </w:r>
          </w:p>
        </w:tc>
      </w:tr>
      <w:tr w:rsidR="00F31490" w:rsidRPr="008A1DA7" w14:paraId="6EA422F8" w14:textId="77777777" w:rsidTr="00017C6A">
        <w:trPr>
          <w:trHeight w:val="2226"/>
        </w:trPr>
        <w:tc>
          <w:tcPr>
            <w:tcW w:w="300" w:type="pct"/>
          </w:tcPr>
          <w:p w14:paraId="46937B88" w14:textId="77777777" w:rsidR="00F31490" w:rsidRPr="008A1DA7" w:rsidRDefault="00F31490" w:rsidP="00017C6A">
            <w:pPr>
              <w:rPr>
                <w:rFonts w:ascii="Times New Roman" w:hAnsi="Times New Roman" w:cs="Times New Roman"/>
              </w:rPr>
            </w:pPr>
            <w:r w:rsidRPr="008A1D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22F6F7BC" w14:textId="77777777" w:rsidR="00F31490" w:rsidRPr="008A1DA7" w:rsidRDefault="00F31490" w:rsidP="00017C6A">
            <w:pPr>
              <w:rPr>
                <w:rFonts w:ascii="Times New Roman" w:hAnsi="Times New Roman" w:cs="Times New Roman"/>
              </w:rPr>
            </w:pPr>
            <w:proofErr w:type="spellStart"/>
            <w:r w:rsidRPr="008A1DA7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8A1D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A1DA7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8A1D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A1DA7">
              <w:rPr>
                <w:rFonts w:ascii="Times New Roman" w:hAnsi="Times New Roman" w:cs="Times New Roman"/>
              </w:rPr>
              <w:t>территории</w:t>
            </w:r>
            <w:proofErr w:type="spellEnd"/>
            <w:r w:rsidRPr="008A1DA7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766" w:type="pct"/>
          </w:tcPr>
          <w:p w14:paraId="778AAD47" w14:textId="44F4056F" w:rsidR="00F31490" w:rsidRPr="008A1DA7" w:rsidRDefault="002C070F" w:rsidP="00017C6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</w:t>
            </w:r>
            <w:r w:rsidR="00F31490" w:rsidRPr="008A1DA7">
              <w:rPr>
                <w:rFonts w:ascii="Times New Roman" w:hAnsi="Times New Roman" w:cs="Times New Roman"/>
                <w:lang w:val="ru-RU"/>
              </w:rPr>
              <w:t>естоположение</w:t>
            </w:r>
            <w:r>
              <w:rPr>
                <w:rFonts w:ascii="Times New Roman" w:hAnsi="Times New Roman" w:cs="Times New Roman"/>
                <w:lang w:val="ru-RU"/>
              </w:rPr>
              <w:t>:</w:t>
            </w:r>
            <w:r w:rsidR="00F31490" w:rsidRPr="008A1DA7">
              <w:rPr>
                <w:rFonts w:ascii="Times New Roman" w:hAnsi="Times New Roman" w:cs="Times New Roman"/>
                <w:lang w:val="ru-RU"/>
              </w:rPr>
              <w:t xml:space="preserve"> в границах территории городского кладбища г.</w:t>
            </w:r>
            <w:r>
              <w:rPr>
                <w:rFonts w:ascii="Times New Roman" w:hAnsi="Times New Roman" w:cs="Times New Roman"/>
                <w:lang w:val="ru-RU"/>
              </w:rPr>
              <w:t> </w:t>
            </w:r>
            <w:r w:rsidR="00F31490" w:rsidRPr="008A1DA7">
              <w:rPr>
                <w:rFonts w:ascii="Times New Roman" w:hAnsi="Times New Roman" w:cs="Times New Roman"/>
                <w:lang w:val="ru-RU"/>
              </w:rPr>
              <w:t xml:space="preserve">Гатчины, </w:t>
            </w:r>
            <w:r>
              <w:rPr>
                <w:rFonts w:ascii="Times New Roman" w:hAnsi="Times New Roman" w:cs="Times New Roman"/>
                <w:lang w:val="ru-RU"/>
              </w:rPr>
              <w:t>с южной стороны церкви во имя Всех Святых</w:t>
            </w:r>
            <w:r w:rsidR="00F31490" w:rsidRPr="008A1DA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1E266FA9" w14:textId="77777777" w:rsidR="00F31490" w:rsidRPr="008A1DA7" w:rsidRDefault="00F31490" w:rsidP="00017C6A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43966B67" w14:textId="77777777" w:rsidR="00F31490" w:rsidRPr="008A1DA7" w:rsidRDefault="00F31490" w:rsidP="00017C6A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8A1DA7">
              <w:rPr>
                <w:rFonts w:ascii="Times New Roman" w:hAnsi="Times New Roman" w:cs="Times New Roman"/>
                <w:lang w:val="ru-RU"/>
              </w:rPr>
              <w:t>историческое пространственное и архитектурно-композиционное решение;</w:t>
            </w:r>
          </w:p>
        </w:tc>
        <w:tc>
          <w:tcPr>
            <w:tcW w:w="1801" w:type="pct"/>
          </w:tcPr>
          <w:p w14:paraId="28E1847B" w14:textId="70B6CF57" w:rsidR="00F31490" w:rsidRPr="002C070F" w:rsidRDefault="002C070F" w:rsidP="002C070F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highlight w:val="yellow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D413B" wp14:editId="38FC3B64">
                  <wp:extent cx="2246630" cy="204597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490" w:rsidRPr="008A1DA7" w14:paraId="48B9E898" w14:textId="77777777" w:rsidTr="00017C6A">
        <w:trPr>
          <w:trHeight w:val="2226"/>
        </w:trPr>
        <w:tc>
          <w:tcPr>
            <w:tcW w:w="300" w:type="pct"/>
          </w:tcPr>
          <w:p w14:paraId="29DE7E74" w14:textId="77777777" w:rsidR="00F31490" w:rsidRPr="008A1DA7" w:rsidRDefault="00F31490" w:rsidP="00017C6A">
            <w:pPr>
              <w:rPr>
                <w:rFonts w:ascii="Times New Roman" w:hAnsi="Times New Roman" w:cs="Times New Roman"/>
              </w:rPr>
            </w:pPr>
            <w:r w:rsidRPr="008A1DA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3" w:type="pct"/>
          </w:tcPr>
          <w:p w14:paraId="57A5F371" w14:textId="77777777" w:rsidR="00F31490" w:rsidRPr="008A1DA7" w:rsidRDefault="00F31490" w:rsidP="00017C6A">
            <w:pPr>
              <w:rPr>
                <w:rFonts w:ascii="Times New Roman" w:hAnsi="Times New Roman" w:cs="Times New Roman"/>
              </w:rPr>
            </w:pPr>
            <w:proofErr w:type="spellStart"/>
            <w:r w:rsidRPr="008A1DA7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8A1D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A1DA7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8A1DA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  <w:shd w:val="clear" w:color="auto" w:fill="auto"/>
          </w:tcPr>
          <w:p w14:paraId="147924F3" w14:textId="77777777" w:rsidR="00F31490" w:rsidRPr="008A1DA7" w:rsidRDefault="00F31490" w:rsidP="00017C6A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A1DA7">
              <w:rPr>
                <w:rFonts w:ascii="Times New Roman" w:hAnsi="Times New Roman" w:cs="Times New Roman"/>
                <w:color w:val="000000" w:themeColor="text1"/>
                <w:lang w:val="ru-RU"/>
              </w:rPr>
              <w:t>историческое местоположение памятника;</w:t>
            </w:r>
          </w:p>
          <w:p w14:paraId="068B2B2A" w14:textId="77777777" w:rsidR="00F31490" w:rsidRPr="008A1DA7" w:rsidRDefault="00F31490" w:rsidP="00017C6A">
            <w:pPr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  <w:p w14:paraId="2403962B" w14:textId="77777777" w:rsidR="00F31490" w:rsidRPr="008A1DA7" w:rsidRDefault="00F31490" w:rsidP="00017C6A">
            <w:pPr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  <w:p w14:paraId="38A4B408" w14:textId="2319E1BB" w:rsidR="00F31490" w:rsidRPr="008A1DA7" w:rsidRDefault="00F31490" w:rsidP="00017C6A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A1DA7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габариты, композиция памятника, отметки высот поребрика, </w:t>
            </w:r>
            <w:r w:rsidR="00B340B2">
              <w:rPr>
                <w:rFonts w:ascii="Times New Roman" w:hAnsi="Times New Roman" w:cs="Times New Roman"/>
                <w:color w:val="000000" w:themeColor="text1"/>
                <w:lang w:val="ru-RU"/>
              </w:rPr>
              <w:t>основания</w:t>
            </w:r>
            <w:r w:rsidRPr="008A1DA7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 </w:t>
            </w:r>
            <w:r w:rsidR="00CE2692">
              <w:rPr>
                <w:rFonts w:ascii="Times New Roman" w:hAnsi="Times New Roman" w:cs="Times New Roman"/>
                <w:color w:val="000000" w:themeColor="text1"/>
                <w:lang w:val="ru-RU"/>
              </w:rPr>
              <w:t>основного объема стелы</w:t>
            </w:r>
            <w:r w:rsidRPr="008A1DA7">
              <w:rPr>
                <w:rFonts w:ascii="Times New Roman" w:hAnsi="Times New Roman" w:cs="Times New Roman"/>
                <w:color w:val="000000" w:themeColor="text1"/>
                <w:lang w:val="ru-RU"/>
              </w:rPr>
              <w:t>;</w:t>
            </w:r>
          </w:p>
          <w:p w14:paraId="219B6A87" w14:textId="77777777" w:rsidR="00F31490" w:rsidRPr="008A1DA7" w:rsidRDefault="00F31490" w:rsidP="00017C6A">
            <w:pPr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  <w:p w14:paraId="62528BCA" w14:textId="77777777" w:rsidR="00F31490" w:rsidRPr="008A1DA7" w:rsidRDefault="00F31490" w:rsidP="00017C6A">
            <w:pPr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8A1DA7">
              <w:rPr>
                <w:rFonts w:ascii="Times New Roman" w:hAnsi="Times New Roman" w:cs="Times New Roman"/>
                <w:lang w:val="ru-RU"/>
              </w:rPr>
              <w:t>могила обнесена металлической оградой с калиткой с северо-восточной стороны;</w:t>
            </w:r>
          </w:p>
        </w:tc>
        <w:tc>
          <w:tcPr>
            <w:tcW w:w="1801" w:type="pct"/>
          </w:tcPr>
          <w:p w14:paraId="13C9C0EB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14:paraId="3DFAA680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8A1D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3617D6" wp14:editId="103D24CB">
                  <wp:extent cx="2130425" cy="166179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26001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</w:p>
        </w:tc>
      </w:tr>
      <w:tr w:rsidR="00F31490" w:rsidRPr="008A1DA7" w14:paraId="0533781C" w14:textId="77777777" w:rsidTr="00017C6A">
        <w:trPr>
          <w:trHeight w:val="1342"/>
        </w:trPr>
        <w:tc>
          <w:tcPr>
            <w:tcW w:w="300" w:type="pct"/>
          </w:tcPr>
          <w:p w14:paraId="1F1CEE15" w14:textId="77777777" w:rsidR="00F31490" w:rsidRPr="008A1DA7" w:rsidRDefault="00F31490" w:rsidP="00017C6A">
            <w:pPr>
              <w:rPr>
                <w:rFonts w:ascii="Times New Roman" w:hAnsi="Times New Roman" w:cs="Times New Roman"/>
              </w:rPr>
            </w:pPr>
            <w:r w:rsidRPr="008A1DA7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3" w:type="pct"/>
          </w:tcPr>
          <w:p w14:paraId="33E64D75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r w:rsidRPr="008A1DA7">
              <w:rPr>
                <w:rFonts w:ascii="Times New Roman" w:hAnsi="Times New Roman" w:cs="Times New Roman"/>
                <w:lang w:val="ru-RU"/>
              </w:rPr>
              <w:t xml:space="preserve">Архитектурно-художественное решение, материалы конструкций: </w:t>
            </w:r>
          </w:p>
          <w:p w14:paraId="25365354" w14:textId="5667EEBC" w:rsidR="00F31490" w:rsidRPr="008A1DA7" w:rsidRDefault="00F31490" w:rsidP="00017C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6" w:type="pct"/>
          </w:tcPr>
          <w:p w14:paraId="762BFAAA" w14:textId="5246D04D" w:rsidR="00F31490" w:rsidRPr="008A1DA7" w:rsidRDefault="00B340B2" w:rsidP="00CE2692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исторические габариты, конфигурация (прямоугольная), материал (гранит) стелы, состоящей из: прямоугольного основания, основного объема стелы с </w:t>
            </w:r>
            <w:r w:rsidR="00CE2692">
              <w:rPr>
                <w:rFonts w:ascii="Times New Roman" w:hAnsi="Times New Roman" w:cs="Times New Roman"/>
                <w:lang w:val="ru-RU"/>
              </w:rPr>
              <w:t>поясом в нижней части;</w:t>
            </w:r>
          </w:p>
          <w:p w14:paraId="103C3EA0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23B4522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8A1DA7">
              <w:rPr>
                <w:rFonts w:ascii="Times New Roman" w:hAnsi="Times New Roman" w:cs="Times New Roman"/>
                <w:lang w:val="ru-RU"/>
              </w:rPr>
              <w:t xml:space="preserve">текст на северо-восточной стороне постамента: </w:t>
            </w:r>
          </w:p>
          <w:p w14:paraId="66D80E5A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A1DA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«ХУДОЖНИК – КАРИКАТУРИСТ ПАВЕЛ ЕГОРОВИЧ ЩЕРБОВ 1866 – 1938»,</w:t>
            </w:r>
          </w:p>
          <w:p w14:paraId="09AB8D35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14:paraId="1554DD0F" w14:textId="0899EC2C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A1DA7">
              <w:rPr>
                <w:rFonts w:ascii="Times New Roman" w:hAnsi="Times New Roman" w:cs="Times New Roman"/>
                <w:lang w:val="ru-RU"/>
              </w:rPr>
              <w:t>местоположение, способ нанесения</w:t>
            </w:r>
            <w:r w:rsidR="000151FE">
              <w:rPr>
                <w:rFonts w:ascii="Times New Roman" w:hAnsi="Times New Roman" w:cs="Times New Roman"/>
                <w:lang w:val="ru-RU"/>
              </w:rPr>
              <w:t xml:space="preserve"> (гравировка)</w:t>
            </w:r>
            <w:r w:rsidRPr="008A1DA7">
              <w:rPr>
                <w:rFonts w:ascii="Times New Roman" w:hAnsi="Times New Roman" w:cs="Times New Roman"/>
                <w:lang w:val="ru-RU"/>
              </w:rPr>
              <w:t>, колористическое решение</w:t>
            </w:r>
            <w:r w:rsidR="000151FE">
              <w:rPr>
                <w:rFonts w:ascii="Times New Roman" w:hAnsi="Times New Roman" w:cs="Times New Roman"/>
                <w:lang w:val="ru-RU"/>
              </w:rPr>
              <w:t xml:space="preserve"> (серый цвет)</w:t>
            </w:r>
            <w:r w:rsidRPr="008A1DA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73B141C4" w14:textId="77777777" w:rsidR="00F31490" w:rsidRPr="008A1DA7" w:rsidRDefault="00F31490" w:rsidP="00314F66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14:paraId="7234FAAE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8A1DA7">
              <w:rPr>
                <w:rFonts w:ascii="Times New Roman" w:hAnsi="Times New Roman" w:cs="Times New Roman"/>
                <w:lang w:val="ru-RU"/>
              </w:rPr>
              <w:t>поребрик цветника:</w:t>
            </w:r>
          </w:p>
          <w:p w14:paraId="7581D66D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8A1DA7">
              <w:rPr>
                <w:rFonts w:ascii="Times New Roman" w:hAnsi="Times New Roman" w:cs="Times New Roman"/>
                <w:lang w:val="ru-RU"/>
              </w:rPr>
              <w:t xml:space="preserve">исторические габариты,  конфигурация (прямоугольная), материал (гранит); </w:t>
            </w:r>
          </w:p>
          <w:p w14:paraId="110BFF1F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44714EB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5FA27E2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8D8B887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D2C126B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ECB8AFA" w14:textId="77777777" w:rsidR="00F31490" w:rsidRPr="008A1DA7" w:rsidRDefault="00F31490" w:rsidP="00017C6A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pct"/>
          </w:tcPr>
          <w:p w14:paraId="619F9F8A" w14:textId="77777777" w:rsidR="008A1DA7" w:rsidRPr="00BF19FB" w:rsidRDefault="00F31490" w:rsidP="00BF19F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A1D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B92E21" wp14:editId="1F2B6C2D">
                  <wp:extent cx="1574956" cy="2066925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93" cy="207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861C0" w14:textId="77777777" w:rsidR="008A1DA7" w:rsidRPr="008A1DA7" w:rsidRDefault="008A1DA7" w:rsidP="00017C6A">
            <w:pPr>
              <w:jc w:val="center"/>
              <w:rPr>
                <w:rFonts w:ascii="Times New Roman" w:hAnsi="Times New Roman" w:cs="Times New Roman"/>
              </w:rPr>
            </w:pPr>
          </w:p>
          <w:p w14:paraId="138ADCD1" w14:textId="77777777" w:rsidR="00F31490" w:rsidRPr="008A1DA7" w:rsidRDefault="00F31490" w:rsidP="00017C6A">
            <w:pPr>
              <w:jc w:val="center"/>
              <w:rPr>
                <w:rFonts w:ascii="Times New Roman" w:hAnsi="Times New Roman" w:cs="Times New Roman"/>
              </w:rPr>
            </w:pPr>
            <w:r w:rsidRPr="008A1D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E1B910" wp14:editId="718575EC">
                  <wp:extent cx="2091103" cy="125730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008" r="5216"/>
                          <a:stretch/>
                        </pic:blipFill>
                        <pic:spPr bwMode="auto">
                          <a:xfrm>
                            <a:off x="0" y="0"/>
                            <a:ext cx="2096163" cy="1260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45FE23" w14:textId="77777777" w:rsidR="00F31490" w:rsidRPr="008A1DA7" w:rsidRDefault="00F31490" w:rsidP="00017C6A">
            <w:pPr>
              <w:rPr>
                <w:rFonts w:ascii="Times New Roman" w:hAnsi="Times New Roman" w:cs="Times New Roman"/>
              </w:rPr>
            </w:pPr>
          </w:p>
        </w:tc>
      </w:tr>
    </w:tbl>
    <w:p w14:paraId="22937329" w14:textId="77777777" w:rsidR="00230F60" w:rsidRDefault="00230F60" w:rsidP="009B2E0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B5AD16" w14:textId="77777777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исследований, реставрационных работ.</w:t>
      </w:r>
    </w:p>
    <w:sectPr w:rsidR="00480202" w:rsidRPr="0001664D" w:rsidSect="004205E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3EB8D5" w14:textId="77777777" w:rsidR="001C0583" w:rsidRDefault="001C0583" w:rsidP="009C0647">
      <w:pPr>
        <w:spacing w:after="0" w:line="240" w:lineRule="auto"/>
      </w:pPr>
      <w:r>
        <w:separator/>
      </w:r>
    </w:p>
  </w:endnote>
  <w:endnote w:type="continuationSeparator" w:id="0">
    <w:p w14:paraId="16FE3DED" w14:textId="77777777" w:rsidR="001C0583" w:rsidRDefault="001C0583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C76D0" w14:textId="77777777" w:rsidR="00B60598" w:rsidRDefault="00B6059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BD1C" w14:textId="06747E3E" w:rsidR="00A5098B" w:rsidRDefault="00A5098B">
    <w:pPr>
      <w:pStyle w:val="a5"/>
      <w:jc w:val="right"/>
    </w:pPr>
  </w:p>
  <w:p w14:paraId="237EB1A4" w14:textId="77777777" w:rsidR="00A5098B" w:rsidRDefault="00A5098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1C6AD" w14:textId="77777777" w:rsidR="00B60598" w:rsidRDefault="00B605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DB8F2" w14:textId="77777777" w:rsidR="001C0583" w:rsidRDefault="001C0583" w:rsidP="009C0647">
      <w:pPr>
        <w:spacing w:after="0" w:line="240" w:lineRule="auto"/>
      </w:pPr>
      <w:r>
        <w:separator/>
      </w:r>
    </w:p>
  </w:footnote>
  <w:footnote w:type="continuationSeparator" w:id="0">
    <w:p w14:paraId="18EC3802" w14:textId="77777777" w:rsidR="001C0583" w:rsidRDefault="001C0583" w:rsidP="009C0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AA407" w14:textId="77777777" w:rsidR="00B60598" w:rsidRDefault="00B6059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24E9F" w14:textId="77777777" w:rsidR="00B60598" w:rsidRDefault="00B60598">
    <w:pPr>
      <w:pStyle w:val="a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1A25D" w14:textId="77777777" w:rsidR="00B60598" w:rsidRDefault="00B6059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0AEC"/>
    <w:rsid w:val="00012AF7"/>
    <w:rsid w:val="000151FE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D6187"/>
    <w:rsid w:val="000D7BBC"/>
    <w:rsid w:val="00104303"/>
    <w:rsid w:val="0014092F"/>
    <w:rsid w:val="00142A16"/>
    <w:rsid w:val="0014327B"/>
    <w:rsid w:val="0014685E"/>
    <w:rsid w:val="00155A77"/>
    <w:rsid w:val="00160680"/>
    <w:rsid w:val="00167B7F"/>
    <w:rsid w:val="0018463C"/>
    <w:rsid w:val="00190DD9"/>
    <w:rsid w:val="001918FB"/>
    <w:rsid w:val="00193EBF"/>
    <w:rsid w:val="00194D7A"/>
    <w:rsid w:val="001B649C"/>
    <w:rsid w:val="001C0583"/>
    <w:rsid w:val="001D0C6D"/>
    <w:rsid w:val="001D7F01"/>
    <w:rsid w:val="001E1125"/>
    <w:rsid w:val="001E3B9C"/>
    <w:rsid w:val="002013AF"/>
    <w:rsid w:val="00202989"/>
    <w:rsid w:val="002135D2"/>
    <w:rsid w:val="00217114"/>
    <w:rsid w:val="00230F60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070F"/>
    <w:rsid w:val="002C5A98"/>
    <w:rsid w:val="002F286A"/>
    <w:rsid w:val="002F621B"/>
    <w:rsid w:val="003035E2"/>
    <w:rsid w:val="00314F66"/>
    <w:rsid w:val="003176FA"/>
    <w:rsid w:val="00317FF1"/>
    <w:rsid w:val="00320C86"/>
    <w:rsid w:val="00321788"/>
    <w:rsid w:val="00322DC0"/>
    <w:rsid w:val="00325EEE"/>
    <w:rsid w:val="00333379"/>
    <w:rsid w:val="00346469"/>
    <w:rsid w:val="00356791"/>
    <w:rsid w:val="00362467"/>
    <w:rsid w:val="003656C3"/>
    <w:rsid w:val="003724D4"/>
    <w:rsid w:val="00387C17"/>
    <w:rsid w:val="003B26A2"/>
    <w:rsid w:val="003B31EF"/>
    <w:rsid w:val="003B457E"/>
    <w:rsid w:val="003C35FB"/>
    <w:rsid w:val="003D0754"/>
    <w:rsid w:val="003D1F52"/>
    <w:rsid w:val="003D2616"/>
    <w:rsid w:val="003D7583"/>
    <w:rsid w:val="003E4905"/>
    <w:rsid w:val="003F445E"/>
    <w:rsid w:val="0041296C"/>
    <w:rsid w:val="00414ED6"/>
    <w:rsid w:val="004205E0"/>
    <w:rsid w:val="00424D66"/>
    <w:rsid w:val="00425038"/>
    <w:rsid w:val="00435773"/>
    <w:rsid w:val="00452BC6"/>
    <w:rsid w:val="00457761"/>
    <w:rsid w:val="00480202"/>
    <w:rsid w:val="00480D4A"/>
    <w:rsid w:val="0048282C"/>
    <w:rsid w:val="004A3974"/>
    <w:rsid w:val="004B1170"/>
    <w:rsid w:val="004D35BB"/>
    <w:rsid w:val="004D4EB8"/>
    <w:rsid w:val="004E4D93"/>
    <w:rsid w:val="00535F19"/>
    <w:rsid w:val="0055277F"/>
    <w:rsid w:val="005656B8"/>
    <w:rsid w:val="00566149"/>
    <w:rsid w:val="00573964"/>
    <w:rsid w:val="005829F3"/>
    <w:rsid w:val="005926A5"/>
    <w:rsid w:val="005E0E43"/>
    <w:rsid w:val="005E64B8"/>
    <w:rsid w:val="005F3B4F"/>
    <w:rsid w:val="00610307"/>
    <w:rsid w:val="00614D71"/>
    <w:rsid w:val="00615354"/>
    <w:rsid w:val="006179FC"/>
    <w:rsid w:val="00654963"/>
    <w:rsid w:val="00662D32"/>
    <w:rsid w:val="006715BA"/>
    <w:rsid w:val="00674442"/>
    <w:rsid w:val="006829F1"/>
    <w:rsid w:val="00694D60"/>
    <w:rsid w:val="006A0796"/>
    <w:rsid w:val="006B13A1"/>
    <w:rsid w:val="006B6E3E"/>
    <w:rsid w:val="006D06FE"/>
    <w:rsid w:val="006F6DA2"/>
    <w:rsid w:val="00701667"/>
    <w:rsid w:val="007052EF"/>
    <w:rsid w:val="00715ED1"/>
    <w:rsid w:val="0071661F"/>
    <w:rsid w:val="00737E53"/>
    <w:rsid w:val="007405CE"/>
    <w:rsid w:val="00746ADD"/>
    <w:rsid w:val="00747926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7898"/>
    <w:rsid w:val="00867FB5"/>
    <w:rsid w:val="008710B5"/>
    <w:rsid w:val="008A1DA7"/>
    <w:rsid w:val="008C455E"/>
    <w:rsid w:val="008D1262"/>
    <w:rsid w:val="008D7857"/>
    <w:rsid w:val="008E6931"/>
    <w:rsid w:val="008F420B"/>
    <w:rsid w:val="009213AD"/>
    <w:rsid w:val="00926AAD"/>
    <w:rsid w:val="00940923"/>
    <w:rsid w:val="00947BA7"/>
    <w:rsid w:val="00956EA7"/>
    <w:rsid w:val="00966391"/>
    <w:rsid w:val="00976917"/>
    <w:rsid w:val="00985E24"/>
    <w:rsid w:val="009924EB"/>
    <w:rsid w:val="009A6337"/>
    <w:rsid w:val="009B2E06"/>
    <w:rsid w:val="009B4D56"/>
    <w:rsid w:val="009B651E"/>
    <w:rsid w:val="009C0647"/>
    <w:rsid w:val="009C45A6"/>
    <w:rsid w:val="009D3E35"/>
    <w:rsid w:val="009D516C"/>
    <w:rsid w:val="009F7B53"/>
    <w:rsid w:val="00A233E4"/>
    <w:rsid w:val="00A40597"/>
    <w:rsid w:val="00A5098B"/>
    <w:rsid w:val="00A519AA"/>
    <w:rsid w:val="00A55516"/>
    <w:rsid w:val="00A63E37"/>
    <w:rsid w:val="00A8220C"/>
    <w:rsid w:val="00AA5AF6"/>
    <w:rsid w:val="00AC0812"/>
    <w:rsid w:val="00AE5484"/>
    <w:rsid w:val="00AF7A35"/>
    <w:rsid w:val="00B06A4B"/>
    <w:rsid w:val="00B11753"/>
    <w:rsid w:val="00B1261B"/>
    <w:rsid w:val="00B12F49"/>
    <w:rsid w:val="00B228D5"/>
    <w:rsid w:val="00B312BD"/>
    <w:rsid w:val="00B340B2"/>
    <w:rsid w:val="00B37380"/>
    <w:rsid w:val="00B60598"/>
    <w:rsid w:val="00B627B4"/>
    <w:rsid w:val="00B75DC6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BF19FB"/>
    <w:rsid w:val="00C042D7"/>
    <w:rsid w:val="00C24A3B"/>
    <w:rsid w:val="00C24FBE"/>
    <w:rsid w:val="00C33178"/>
    <w:rsid w:val="00C46842"/>
    <w:rsid w:val="00C53CD6"/>
    <w:rsid w:val="00C71266"/>
    <w:rsid w:val="00CA6869"/>
    <w:rsid w:val="00CB6198"/>
    <w:rsid w:val="00CD0524"/>
    <w:rsid w:val="00CE2692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2278"/>
    <w:rsid w:val="00D57A41"/>
    <w:rsid w:val="00D60D21"/>
    <w:rsid w:val="00D60F90"/>
    <w:rsid w:val="00D67D07"/>
    <w:rsid w:val="00D84A59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41C34"/>
    <w:rsid w:val="00E74AE4"/>
    <w:rsid w:val="00E77FD1"/>
    <w:rsid w:val="00E91BBD"/>
    <w:rsid w:val="00E923CD"/>
    <w:rsid w:val="00E93170"/>
    <w:rsid w:val="00EA7AC5"/>
    <w:rsid w:val="00EB3971"/>
    <w:rsid w:val="00EB65B3"/>
    <w:rsid w:val="00ED3365"/>
    <w:rsid w:val="00EE6D9C"/>
    <w:rsid w:val="00F0516F"/>
    <w:rsid w:val="00F100C7"/>
    <w:rsid w:val="00F13475"/>
    <w:rsid w:val="00F235A6"/>
    <w:rsid w:val="00F26138"/>
    <w:rsid w:val="00F31490"/>
    <w:rsid w:val="00F4563E"/>
    <w:rsid w:val="00F75C9E"/>
    <w:rsid w:val="00F7614F"/>
    <w:rsid w:val="00F81759"/>
    <w:rsid w:val="00F85226"/>
    <w:rsid w:val="00F93BC7"/>
    <w:rsid w:val="00F970D9"/>
    <w:rsid w:val="00FA56A8"/>
    <w:rsid w:val="00FA7766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46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320C86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20C8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d">
    <w:name w:val="annotation reference"/>
    <w:basedOn w:val="a0"/>
    <w:uiPriority w:val="99"/>
    <w:semiHidden/>
    <w:unhideWhenUsed/>
    <w:rsid w:val="00314F6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14F66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14F6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14F6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14F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320C86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20C8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d">
    <w:name w:val="annotation reference"/>
    <w:basedOn w:val="a0"/>
    <w:uiPriority w:val="99"/>
    <w:semiHidden/>
    <w:unhideWhenUsed/>
    <w:rsid w:val="00314F6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14F66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14F6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14F6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14F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9D795-064E-42D8-9F99-ACC24C6A5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Юлия Юрьевна Назаренко</cp:lastModifiedBy>
  <cp:revision>4</cp:revision>
  <cp:lastPrinted>2022-02-16T12:06:00Z</cp:lastPrinted>
  <dcterms:created xsi:type="dcterms:W3CDTF">2022-02-04T14:09:00Z</dcterms:created>
  <dcterms:modified xsi:type="dcterms:W3CDTF">2022-02-16T12:09:00Z</dcterms:modified>
</cp:coreProperties>
</file>