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C93C7" w14:textId="77777777" w:rsidR="0001664D" w:rsidRPr="0001664D" w:rsidRDefault="0001664D" w:rsidP="0001664D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F940" wp14:editId="4D38C93E">
            <wp:extent cx="569595" cy="716280"/>
            <wp:effectExtent l="0" t="0" r="190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3320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759C50E0" w14:textId="77777777" w:rsidR="0001664D" w:rsidRPr="0001664D" w:rsidRDefault="0001664D" w:rsidP="0001664D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01664D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СОХРАНЕНИЮ КУЛЬТУРНОГО НАСЛЕДИЯ ЛЕНИНГРАДСКОЙ ОБЛАСТИ</w:t>
      </w:r>
    </w:p>
    <w:p w14:paraId="08D7A40E" w14:textId="77777777" w:rsidR="0001664D" w:rsidRPr="0001664D" w:rsidRDefault="0001664D" w:rsidP="0001664D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"/>
          <w:szCs w:val="28"/>
          <w:lang w:eastAsia="ru-RU"/>
        </w:rPr>
      </w:pPr>
    </w:p>
    <w:p w14:paraId="05E607E7" w14:textId="77777777" w:rsidR="004205E0" w:rsidRPr="0001664D" w:rsidRDefault="004205E0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8"/>
          <w:szCs w:val="28"/>
          <w:lang w:eastAsia="ru-RU"/>
        </w:rPr>
      </w:pPr>
    </w:p>
    <w:p w14:paraId="21EC5479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14:paraId="02715A30" w14:textId="77777777" w:rsidR="0001664D" w:rsidRPr="0001664D" w:rsidRDefault="0001664D" w:rsidP="0001664D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19D87B4" w14:textId="7135F571" w:rsidR="0001664D" w:rsidRPr="0001664D" w:rsidRDefault="0001664D" w:rsidP="0001664D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</w:t>
      </w:r>
      <w:r w:rsidR="00C81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№___________________</w:t>
      </w:r>
    </w:p>
    <w:p w14:paraId="24BDC140" w14:textId="73772C39" w:rsidR="00CD3572" w:rsidRPr="003C31EC" w:rsidRDefault="0001664D" w:rsidP="003C31EC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Санкт-Петербург</w:t>
      </w:r>
    </w:p>
    <w:p w14:paraId="751AD970" w14:textId="074D8316" w:rsidR="00981BC8" w:rsidRDefault="0001664D" w:rsidP="007B54A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установлении предмета охраны объекта культурного наследия </w:t>
      </w:r>
      <w:r w:rsidR="001B64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 </w:t>
      </w:r>
      <w:r w:rsidR="008F420B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C41763"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Братское захоронение советских воинов, погибших </w:t>
      </w:r>
      <w:r w:rsidR="00C810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C41763"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1941-44 гг.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="00CD35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81B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</w:t>
      </w:r>
      <w:r w:rsidR="00D52278" w:rsidRPr="00D52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C41763"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Гатчинский муниципальный район, </w:t>
      </w:r>
      <w:proofErr w:type="spellStart"/>
      <w:r w:rsidR="00C41763"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Таицкое</w:t>
      </w:r>
      <w:proofErr w:type="spellEnd"/>
      <w:r w:rsidR="00C41763"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  <w:proofErr w:type="spellStart"/>
      <w:r w:rsidR="00C41763"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г.п</w:t>
      </w:r>
      <w:proofErr w:type="spellEnd"/>
      <w:r w:rsidR="00C41763"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Тайцы, ул. Юного Ленинца, д. 34 БЗ</w:t>
      </w:r>
      <w:r w:rsidR="005C6A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14:paraId="4862CAB8" w14:textId="77777777" w:rsidR="00C41763" w:rsidRDefault="00C41763" w:rsidP="00C3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8DA3E1" w14:textId="1300E9B3" w:rsidR="0001664D" w:rsidRPr="0001664D" w:rsidRDefault="0001664D" w:rsidP="003C31EC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9.</w:t>
      </w:r>
      <w:r w:rsidR="00F24E5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33 Федерального закона от 25 июня 2002 года                    № 73-ФЗ «Об объектах культурного наследия (памятниках истории и культуры) народов Российской Федерации», </w:t>
      </w:r>
      <w:bookmarkStart w:id="0" w:name="_Hlk9002441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BE1D79">
        <w:rPr>
          <w:rFonts w:ascii="Times New Roman" w:eastAsia="Times New Roman" w:hAnsi="Times New Roman" w:cs="Times New Roman"/>
          <w:sz w:val="28"/>
          <w:szCs w:val="28"/>
          <w:lang w:eastAsia="ru-RU"/>
        </w:rPr>
        <w:t>2.1.1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BF705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комитете по сохранению культурного наследия Ленинградской области, утвержденн</w:t>
      </w:r>
      <w:r w:rsidR="00A9470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Ленинградской области от 24 декабря 2020 года № 850, Положением о едином государственном реестре объектов культурного наследия (памятников истории и культуры</w:t>
      </w:r>
      <w:proofErr w:type="gramEnd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народов Российской Федерации, утвержденным приказом Минкультуры России от 3 октября 2011 года № 954, приказываю:</w:t>
      </w:r>
    </w:p>
    <w:p w14:paraId="67D4CC06" w14:textId="39EB2424" w:rsidR="0001664D" w:rsidRPr="0001664D" w:rsidRDefault="0001664D" w:rsidP="003C31EC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Установить предмет охраны объекта культурного наследия </w:t>
      </w:r>
      <w:r w:rsidR="00146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981BC8" w:rsidRPr="00981BC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C41763" w:rsidRPr="00C41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Братское захоронение советских воинов, погибших в 1941-44 гг.», </w:t>
      </w:r>
      <w:r w:rsidR="00EE5A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</w:t>
      </w:r>
      <w:r w:rsidR="00C41763" w:rsidRPr="00C41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адресу: Ленинградская область, Гатчинский муниципальный район, </w:t>
      </w:r>
      <w:r w:rsidR="00C41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proofErr w:type="spellStart"/>
      <w:r w:rsidR="00C41763" w:rsidRPr="00C41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Таицкое</w:t>
      </w:r>
      <w:proofErr w:type="spellEnd"/>
      <w:r w:rsidR="00C41763" w:rsidRPr="00C41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городское поселение, </w:t>
      </w:r>
      <w:proofErr w:type="spellStart"/>
      <w:r w:rsidR="00C41763" w:rsidRPr="00C41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г.п</w:t>
      </w:r>
      <w:proofErr w:type="spellEnd"/>
      <w:r w:rsidR="00C41763" w:rsidRPr="00C417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Тайцы, ул. Юного Ленинца, д. 34 БЗ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принятого под государственную охрану</w:t>
      </w:r>
      <w:r w:rsidR="00694D60" w:rsidRPr="00A5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3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</w:t>
      </w:r>
      <w:proofErr w:type="spellStart"/>
      <w:r w:rsidR="00CD357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Леноблисполкома</w:t>
      </w:r>
      <w:proofErr w:type="spellEnd"/>
      <w:r w:rsidR="00CD3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C41763">
        <w:rPr>
          <w:rFonts w:ascii="Times New Roman" w:eastAsia="Times New Roman" w:hAnsi="Times New Roman" w:cs="Times New Roman"/>
          <w:sz w:val="28"/>
          <w:szCs w:val="28"/>
          <w:lang w:eastAsia="ru-RU"/>
        </w:rPr>
        <w:t>16.05.1988</w:t>
      </w:r>
      <w:r w:rsidR="00CD35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C417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189 </w:t>
      </w:r>
      <w:r w:rsidR="00C81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C41763" w:rsidRPr="00C41763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утверждении списка военно-исторических памятников и памятных мест, подлежащих охране в Ленинградской области»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6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приложению к настоящему приказу.</w:t>
      </w:r>
    </w:p>
    <w:p w14:paraId="69A3E17C" w14:textId="77777777" w:rsidR="0001664D" w:rsidRPr="0001664D" w:rsidRDefault="0001664D" w:rsidP="003C31EC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Комитету по сохранению культурного наследия Ленинградской области обеспечить:</w:t>
      </w:r>
    </w:p>
    <w:p w14:paraId="4F0E540C" w14:textId="77777777" w:rsidR="0001664D" w:rsidRPr="0001664D" w:rsidRDefault="0001664D" w:rsidP="003C31EC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внесение соответствующих сведений в Единый государственный реестр объектов культурного наследия (па</w:t>
      </w:r>
      <w:bookmarkStart w:id="1" w:name="_GoBack"/>
      <w:bookmarkEnd w:id="1"/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мятников истории и культуры) народов Российской Федерации;</w:t>
      </w:r>
    </w:p>
    <w:p w14:paraId="73BB2FD1" w14:textId="77777777" w:rsidR="0001664D" w:rsidRPr="0001664D" w:rsidRDefault="0001664D" w:rsidP="003C31EC">
      <w:pPr>
        <w:autoSpaceDE w:val="0"/>
        <w:autoSpaceDN w:val="0"/>
        <w:adjustRightInd w:val="0"/>
        <w:spacing w:after="0" w:line="276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размещение настоящего приказа на сайте комитета                                       по сохранению культурного наследия Ленинградской области в информационно-телекоммуникационной сети «Интернет».</w:t>
      </w:r>
    </w:p>
    <w:p w14:paraId="6F264E7F" w14:textId="77777777" w:rsidR="0001664D" w:rsidRPr="0001664D" w:rsidRDefault="0001664D" w:rsidP="003C31EC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Настоящий приказ вступает в силу со дня его официального опубликования.</w:t>
      </w:r>
    </w:p>
    <w:p w14:paraId="2B9E5BCB" w14:textId="77777777" w:rsidR="0001664D" w:rsidRPr="0001664D" w:rsidRDefault="0001664D" w:rsidP="003C31EC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Контроль за исполнением настоящего приказа оставляю за собой. </w:t>
      </w:r>
    </w:p>
    <w:p w14:paraId="629F6664" w14:textId="7403DC12" w:rsidR="00FA7766" w:rsidRDefault="00FA7766" w:rsidP="003C31EC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0FB33" w14:textId="77777777" w:rsidR="00C41763" w:rsidRDefault="00C41763" w:rsidP="003C31E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4A9C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</w:t>
      </w:r>
    </w:p>
    <w:p w14:paraId="3DD1CE4C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Ленинградской области – </w:t>
      </w:r>
    </w:p>
    <w:p w14:paraId="34E40A75" w14:textId="77777777" w:rsidR="008D1262" w:rsidRPr="008D1262" w:rsidRDefault="008D1262" w:rsidP="008D12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комитета по сохранению</w:t>
      </w:r>
    </w:p>
    <w:p w14:paraId="2B7203F8" w14:textId="77777777" w:rsidR="0001664D" w:rsidRPr="0001664D" w:rsidRDefault="008D1262" w:rsidP="008F42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D12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В.О. Цой</w:t>
      </w:r>
      <w:r w:rsidR="0001664D"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00F1649" w14:textId="01176159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14:paraId="6DD6DC83" w14:textId="78FE389A" w:rsidR="008F420B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</w:t>
      </w:r>
    </w:p>
    <w:p w14:paraId="66D6804E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</w:p>
    <w:p w14:paraId="4E050DC5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14:paraId="32EE2BD0" w14:textId="66A3EDEA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«___» _____________202</w:t>
      </w:r>
      <w:r w:rsidR="00C81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76139DF4" w14:textId="77777777" w:rsidR="0001664D" w:rsidRPr="0001664D" w:rsidRDefault="0001664D" w:rsidP="008F42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_________________________</w:t>
      </w:r>
    </w:p>
    <w:p w14:paraId="699FA03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21A26" w14:textId="77777777" w:rsidR="0001664D" w:rsidRPr="0001664D" w:rsidRDefault="0001664D" w:rsidP="000166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охраны</w:t>
      </w:r>
    </w:p>
    <w:p w14:paraId="3641F82D" w14:textId="00123CF1" w:rsidR="00F0516F" w:rsidRPr="008F420B" w:rsidRDefault="00F0516F" w:rsidP="00F0516F">
      <w:pPr>
        <w:spacing w:after="0" w:line="240" w:lineRule="auto"/>
        <w:ind w:left="-284"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412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регионального </w:t>
      </w:r>
      <w:r w:rsidR="00333379" w:rsidRPr="008F42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</w:t>
      </w:r>
    </w:p>
    <w:p w14:paraId="09DB9E5A" w14:textId="77777777" w:rsidR="00C41763" w:rsidRDefault="00C41763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«Братское захоронение советских воинов, погибших в 1941-44 гг.», </w:t>
      </w:r>
    </w:p>
    <w:p w14:paraId="3A03BD9D" w14:textId="17B15A23" w:rsidR="00D336F7" w:rsidRDefault="00C41763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Ленинградская область, Гатчинский муниципальный район, </w:t>
      </w:r>
      <w:proofErr w:type="spellStart"/>
      <w:r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Таицкое</w:t>
      </w:r>
      <w:proofErr w:type="spellEnd"/>
      <w:r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городское поселение, </w:t>
      </w:r>
      <w:proofErr w:type="spellStart"/>
      <w:r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г.п</w:t>
      </w:r>
      <w:proofErr w:type="spellEnd"/>
      <w:r w:rsidRPr="00C41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Тайцы, ул. Юного Ленинца, д. 34 БЗ</w:t>
      </w:r>
    </w:p>
    <w:p w14:paraId="041769C9" w14:textId="1141F420" w:rsidR="0094468E" w:rsidRDefault="0094468E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626"/>
        <w:gridCol w:w="2361"/>
        <w:gridCol w:w="3785"/>
        <w:gridCol w:w="3649"/>
      </w:tblGrid>
      <w:tr w:rsidR="00C41763" w:rsidRPr="000C6006" w14:paraId="4D55922B" w14:textId="77777777" w:rsidTr="00A259EA">
        <w:tc>
          <w:tcPr>
            <w:tcW w:w="300" w:type="pct"/>
          </w:tcPr>
          <w:p w14:paraId="50EEB031" w14:textId="77777777" w:rsidR="00C41763" w:rsidRPr="00C41763" w:rsidRDefault="00C41763" w:rsidP="009963E7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r w:rsidRPr="00C41763">
              <w:rPr>
                <w:b/>
              </w:rPr>
              <w:t>№</w:t>
            </w:r>
          </w:p>
          <w:p w14:paraId="6FEA36B1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1133" w:type="pct"/>
          </w:tcPr>
          <w:p w14:paraId="07411DEA" w14:textId="77777777" w:rsidR="00C41763" w:rsidRPr="00C41763" w:rsidRDefault="00C41763" w:rsidP="009963E7">
            <w:pPr>
              <w:pStyle w:val="TableParagraph"/>
              <w:suppressAutoHyphens/>
              <w:spacing w:line="240" w:lineRule="auto"/>
              <w:ind w:left="0"/>
              <w:contextualSpacing/>
              <w:jc w:val="center"/>
              <w:rPr>
                <w:b/>
              </w:rPr>
            </w:pPr>
            <w:proofErr w:type="spellStart"/>
            <w:r w:rsidRPr="00C41763">
              <w:rPr>
                <w:b/>
              </w:rPr>
              <w:t>Виды</w:t>
            </w:r>
            <w:proofErr w:type="spellEnd"/>
            <w:r w:rsidRPr="00C41763">
              <w:rPr>
                <w:b/>
              </w:rPr>
              <w:t xml:space="preserve"> </w:t>
            </w:r>
            <w:proofErr w:type="spellStart"/>
            <w:r w:rsidRPr="00C41763">
              <w:rPr>
                <w:b/>
              </w:rPr>
              <w:t>предмета</w:t>
            </w:r>
            <w:proofErr w:type="spellEnd"/>
            <w:r w:rsidRPr="00C41763">
              <w:rPr>
                <w:b/>
              </w:rPr>
              <w:t xml:space="preserve"> </w:t>
            </w:r>
            <w:proofErr w:type="spellStart"/>
            <w:r w:rsidRPr="00C41763">
              <w:rPr>
                <w:b/>
              </w:rPr>
              <w:t>охраны</w:t>
            </w:r>
            <w:proofErr w:type="spellEnd"/>
            <w:r w:rsidRPr="00C41763">
              <w:rPr>
                <w:b/>
              </w:rPr>
              <w:t xml:space="preserve"> </w:t>
            </w:r>
          </w:p>
        </w:tc>
        <w:tc>
          <w:tcPr>
            <w:tcW w:w="1816" w:type="pct"/>
          </w:tcPr>
          <w:p w14:paraId="682545FD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41763">
              <w:rPr>
                <w:rFonts w:ascii="Times New Roman" w:hAnsi="Times New Roman" w:cs="Times New Roman"/>
                <w:b/>
              </w:rPr>
              <w:t>Предмет</w:t>
            </w:r>
            <w:proofErr w:type="spellEnd"/>
            <w:r w:rsidRPr="00C4176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C41763">
              <w:rPr>
                <w:rFonts w:ascii="Times New Roman" w:hAnsi="Times New Roman" w:cs="Times New Roman"/>
                <w:b/>
              </w:rPr>
              <w:t>охраны</w:t>
            </w:r>
            <w:proofErr w:type="spellEnd"/>
          </w:p>
        </w:tc>
        <w:tc>
          <w:tcPr>
            <w:tcW w:w="1751" w:type="pct"/>
          </w:tcPr>
          <w:p w14:paraId="78FAECA6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41763">
              <w:rPr>
                <w:rFonts w:ascii="Times New Roman" w:hAnsi="Times New Roman" w:cs="Times New Roman"/>
                <w:b/>
              </w:rPr>
              <w:t>Фотофиксация</w:t>
            </w:r>
            <w:proofErr w:type="spellEnd"/>
          </w:p>
        </w:tc>
      </w:tr>
      <w:tr w:rsidR="00C41763" w:rsidRPr="000C6006" w14:paraId="366A17CA" w14:textId="77777777" w:rsidTr="00A259EA">
        <w:tc>
          <w:tcPr>
            <w:tcW w:w="300" w:type="pct"/>
          </w:tcPr>
          <w:p w14:paraId="66D54AD1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1FA433E8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16" w:type="pct"/>
          </w:tcPr>
          <w:p w14:paraId="7968080B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51" w:type="pct"/>
          </w:tcPr>
          <w:p w14:paraId="27099A1D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center"/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</w:rPr>
              <w:t>4</w:t>
            </w:r>
          </w:p>
        </w:tc>
      </w:tr>
      <w:tr w:rsidR="00C41763" w:rsidRPr="000C6006" w14:paraId="349D97BE" w14:textId="77777777" w:rsidTr="00A259EA">
        <w:trPr>
          <w:trHeight w:val="2226"/>
        </w:trPr>
        <w:tc>
          <w:tcPr>
            <w:tcW w:w="300" w:type="pct"/>
          </w:tcPr>
          <w:p w14:paraId="1F1F5E47" w14:textId="77777777" w:rsidR="00C41763" w:rsidRPr="00C41763" w:rsidRDefault="00C41763" w:rsidP="009963E7">
            <w:pPr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3" w:type="pct"/>
          </w:tcPr>
          <w:p w14:paraId="11707E9F" w14:textId="77777777" w:rsidR="00C41763" w:rsidRPr="00C41763" w:rsidRDefault="00C41763" w:rsidP="009963E7">
            <w:pPr>
              <w:rPr>
                <w:rFonts w:ascii="Times New Roman" w:hAnsi="Times New Roman" w:cs="Times New Roman"/>
              </w:rPr>
            </w:pPr>
            <w:proofErr w:type="spellStart"/>
            <w:r w:rsidRPr="00C41763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C417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1763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C417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1763">
              <w:rPr>
                <w:rFonts w:ascii="Times New Roman" w:hAnsi="Times New Roman" w:cs="Times New Roman"/>
              </w:rPr>
              <w:t>территории</w:t>
            </w:r>
            <w:proofErr w:type="spellEnd"/>
            <w:r w:rsidRPr="00C41763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16" w:type="pct"/>
          </w:tcPr>
          <w:p w14:paraId="23B64F6A" w14:textId="6E3A23FC" w:rsidR="00C41763" w:rsidRPr="00C41763" w:rsidRDefault="00C41763" w:rsidP="009963E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1763">
              <w:rPr>
                <w:rFonts w:ascii="Times New Roman" w:hAnsi="Times New Roman" w:cs="Times New Roman"/>
                <w:lang w:val="ru-RU"/>
              </w:rPr>
              <w:t xml:space="preserve">местонахождение: в центре городского поселения Тайцы, на пересечении улиц Гатчинской </w:t>
            </w:r>
            <w:r w:rsidR="00CE23C4">
              <w:rPr>
                <w:rFonts w:ascii="Times New Roman" w:hAnsi="Times New Roman" w:cs="Times New Roman"/>
                <w:lang w:val="ru-RU"/>
              </w:rPr>
              <w:t xml:space="preserve">                  </w:t>
            </w:r>
            <w:r w:rsidRPr="00C41763">
              <w:rPr>
                <w:rFonts w:ascii="Times New Roman" w:hAnsi="Times New Roman" w:cs="Times New Roman"/>
                <w:lang w:val="ru-RU"/>
              </w:rPr>
              <w:t>и Юного Ленинца, к югу от выявленного объекта культурного наследия «</w:t>
            </w:r>
            <w:r w:rsidR="002F098F">
              <w:rPr>
                <w:rFonts w:ascii="Times New Roman" w:hAnsi="Times New Roman" w:cs="Times New Roman"/>
                <w:lang w:val="ru-RU"/>
              </w:rPr>
              <w:t>Церковь, 1914 г. Церковь Алексея</w:t>
            </w:r>
            <w:r w:rsidRPr="00C41763">
              <w:rPr>
                <w:rFonts w:ascii="Times New Roman" w:hAnsi="Times New Roman" w:cs="Times New Roman"/>
                <w:lang w:val="ru-RU"/>
              </w:rPr>
              <w:t>»;</w:t>
            </w:r>
          </w:p>
          <w:p w14:paraId="24114B15" w14:textId="77777777" w:rsidR="00C41763" w:rsidRPr="00C41763" w:rsidRDefault="00C41763" w:rsidP="009963E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467A3999" w14:textId="77777777" w:rsidR="00C41763" w:rsidRPr="00C41763" w:rsidRDefault="00C41763" w:rsidP="009963E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A007BAC" w14:textId="77777777" w:rsidR="00C41763" w:rsidRPr="00C41763" w:rsidRDefault="00C41763" w:rsidP="009963E7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5F954E33" w14:textId="4C66ECA6" w:rsidR="002F098F" w:rsidRPr="002F098F" w:rsidRDefault="00C41763" w:rsidP="009963E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1763">
              <w:rPr>
                <w:rFonts w:ascii="Times New Roman" w:hAnsi="Times New Roman" w:cs="Times New Roman"/>
                <w:lang w:val="ru-RU"/>
              </w:rPr>
              <w:t>объемно-пространственное решение территории, представляющее собой сквер с</w:t>
            </w:r>
            <w:r w:rsidR="00CE23C4">
              <w:rPr>
                <w:rFonts w:ascii="Times New Roman" w:hAnsi="Times New Roman" w:cs="Times New Roman"/>
                <w:lang w:val="ru-RU"/>
              </w:rPr>
              <w:t>о</w:t>
            </w:r>
            <w:r w:rsidRPr="00C41763">
              <w:rPr>
                <w:rFonts w:ascii="Times New Roman" w:hAnsi="Times New Roman" w:cs="Times New Roman"/>
                <w:lang w:val="ru-RU"/>
              </w:rPr>
              <w:t xml:space="preserve"> спланированной дорожной сетью </w:t>
            </w:r>
            <w:r w:rsidRPr="00C41763">
              <w:rPr>
                <w:rFonts w:ascii="Times New Roman" w:hAnsi="Times New Roman" w:cs="Times New Roman"/>
              </w:rPr>
              <w:t>(</w:t>
            </w:r>
            <w:proofErr w:type="spellStart"/>
            <w:r w:rsidRPr="00C41763">
              <w:rPr>
                <w:rFonts w:ascii="Times New Roman" w:hAnsi="Times New Roman" w:cs="Times New Roman"/>
              </w:rPr>
              <w:t>аллея</w:t>
            </w:r>
            <w:proofErr w:type="spellEnd"/>
            <w:r w:rsidRPr="00C41763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C41763">
              <w:rPr>
                <w:rFonts w:ascii="Times New Roman" w:hAnsi="Times New Roman" w:cs="Times New Roman"/>
              </w:rPr>
              <w:t>покрытие</w:t>
            </w:r>
            <w:proofErr w:type="spellEnd"/>
            <w:r w:rsidRPr="00C41763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C41763">
              <w:rPr>
                <w:rFonts w:ascii="Times New Roman" w:hAnsi="Times New Roman" w:cs="Times New Roman"/>
              </w:rPr>
              <w:t>брусчатка</w:t>
            </w:r>
            <w:proofErr w:type="spellEnd"/>
            <w:r w:rsidRPr="00C41763">
              <w:rPr>
                <w:rFonts w:ascii="Times New Roman" w:hAnsi="Times New Roman" w:cs="Times New Roman"/>
              </w:rPr>
              <w:t>)</w:t>
            </w:r>
            <w:r w:rsidR="002F098F">
              <w:rPr>
                <w:rFonts w:ascii="Times New Roman" w:hAnsi="Times New Roman" w:cs="Times New Roman"/>
                <w:lang w:val="ru-RU"/>
              </w:rPr>
              <w:t>;</w:t>
            </w:r>
          </w:p>
        </w:tc>
        <w:tc>
          <w:tcPr>
            <w:tcW w:w="1751" w:type="pct"/>
          </w:tcPr>
          <w:p w14:paraId="7DE5D6C3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C417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EDF361" wp14:editId="149E916E">
                  <wp:extent cx="2124075" cy="15240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CE7AE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  <w:sz w:val="4"/>
                <w:szCs w:val="4"/>
              </w:rPr>
            </w:pPr>
          </w:p>
          <w:p w14:paraId="6E00ED54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C417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3DDD7D" wp14:editId="3A66C48D">
                  <wp:extent cx="2122805" cy="15900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63" w:rsidRPr="000C6006" w14:paraId="4F95F843" w14:textId="77777777" w:rsidTr="00A259EA">
        <w:trPr>
          <w:trHeight w:val="2226"/>
        </w:trPr>
        <w:tc>
          <w:tcPr>
            <w:tcW w:w="300" w:type="pct"/>
          </w:tcPr>
          <w:p w14:paraId="1CD320FA" w14:textId="77777777" w:rsidR="00C41763" w:rsidRPr="00C41763" w:rsidRDefault="00C41763" w:rsidP="009963E7">
            <w:pPr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3" w:type="pct"/>
          </w:tcPr>
          <w:p w14:paraId="6AA4DF33" w14:textId="77777777" w:rsidR="00C41763" w:rsidRPr="00C41763" w:rsidRDefault="00C41763" w:rsidP="009963E7">
            <w:pPr>
              <w:rPr>
                <w:rFonts w:ascii="Times New Roman" w:hAnsi="Times New Roman" w:cs="Times New Roman"/>
              </w:rPr>
            </w:pPr>
            <w:proofErr w:type="spellStart"/>
            <w:r w:rsidRPr="00C41763">
              <w:rPr>
                <w:rFonts w:ascii="Times New Roman" w:hAnsi="Times New Roman" w:cs="Times New Roman"/>
              </w:rPr>
              <w:t>Объемно-пространственное</w:t>
            </w:r>
            <w:proofErr w:type="spellEnd"/>
            <w:r w:rsidRPr="00C417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1763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C41763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16" w:type="pct"/>
          </w:tcPr>
          <w:p w14:paraId="52139333" w14:textId="13F2664F" w:rsidR="00C41763" w:rsidRPr="00C41763" w:rsidRDefault="00C41763" w:rsidP="009963E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1763">
              <w:rPr>
                <w:rFonts w:ascii="Times New Roman" w:hAnsi="Times New Roman" w:cs="Times New Roman"/>
                <w:lang w:val="ru-RU"/>
              </w:rPr>
              <w:t>историческое архитектурно-</w:t>
            </w:r>
            <w:proofErr w:type="gramStart"/>
            <w:r w:rsidRPr="00C41763">
              <w:rPr>
                <w:rFonts w:ascii="Times New Roman" w:hAnsi="Times New Roman" w:cs="Times New Roman"/>
                <w:lang w:val="ru-RU"/>
              </w:rPr>
              <w:t>композиционное решение</w:t>
            </w:r>
            <w:proofErr w:type="gramEnd"/>
            <w:r w:rsidRPr="00C41763">
              <w:rPr>
                <w:rFonts w:ascii="Times New Roman" w:hAnsi="Times New Roman" w:cs="Times New Roman"/>
                <w:lang w:val="ru-RU"/>
              </w:rPr>
              <w:t xml:space="preserve"> мемориальных объектов </w:t>
            </w:r>
            <w:r w:rsidR="00CE23C4">
              <w:rPr>
                <w:rFonts w:ascii="Times New Roman" w:hAnsi="Times New Roman" w:cs="Times New Roman"/>
                <w:lang w:val="ru-RU"/>
              </w:rPr>
              <w:t xml:space="preserve">                          </w:t>
            </w:r>
            <w:r w:rsidRPr="00C41763">
              <w:rPr>
                <w:rFonts w:ascii="Times New Roman" w:hAnsi="Times New Roman" w:cs="Times New Roman"/>
                <w:lang w:val="ru-RU"/>
              </w:rPr>
              <w:t xml:space="preserve">в восточной части аллеи: обелиск </w:t>
            </w:r>
            <w:r w:rsidR="00B674D6">
              <w:rPr>
                <w:rFonts w:ascii="Times New Roman" w:hAnsi="Times New Roman" w:cs="Times New Roman"/>
                <w:lang w:val="ru-RU"/>
              </w:rPr>
              <w:t xml:space="preserve">                  </w:t>
            </w:r>
            <w:r w:rsidRPr="00C41763">
              <w:rPr>
                <w:rFonts w:ascii="Times New Roman" w:hAnsi="Times New Roman" w:cs="Times New Roman"/>
                <w:lang w:val="ru-RU"/>
              </w:rPr>
              <w:t xml:space="preserve">в центре, </w:t>
            </w:r>
            <w:r w:rsidR="002F098F">
              <w:rPr>
                <w:rFonts w:ascii="Times New Roman" w:hAnsi="Times New Roman" w:cs="Times New Roman"/>
                <w:lang w:val="ru-RU"/>
              </w:rPr>
              <w:t xml:space="preserve">симметрично расположенные </w:t>
            </w:r>
            <w:r w:rsidR="00FA3937">
              <w:rPr>
                <w:rFonts w:ascii="Times New Roman" w:hAnsi="Times New Roman" w:cs="Times New Roman"/>
                <w:lang w:val="ru-RU"/>
              </w:rPr>
              <w:t xml:space="preserve">две </w:t>
            </w:r>
            <w:r w:rsidRPr="00C41763">
              <w:rPr>
                <w:rFonts w:ascii="Times New Roman" w:hAnsi="Times New Roman" w:cs="Times New Roman"/>
                <w:lang w:val="ru-RU"/>
              </w:rPr>
              <w:t>мемориальные</w:t>
            </w:r>
            <w:r w:rsidR="002F098F">
              <w:rPr>
                <w:rFonts w:ascii="Times New Roman" w:hAnsi="Times New Roman" w:cs="Times New Roman"/>
                <w:lang w:val="ru-RU"/>
              </w:rPr>
              <w:t xml:space="preserve"> стены</w:t>
            </w:r>
            <w:r w:rsidR="00CE23C4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41763">
              <w:rPr>
                <w:rFonts w:ascii="Times New Roman" w:hAnsi="Times New Roman" w:cs="Times New Roman"/>
                <w:lang w:val="ru-RU"/>
              </w:rPr>
              <w:t>с фамилиями увековеченных</w:t>
            </w:r>
            <w:r w:rsidR="00FA3937">
              <w:rPr>
                <w:rFonts w:ascii="Times New Roman" w:hAnsi="Times New Roman" w:cs="Times New Roman"/>
                <w:lang w:val="ru-RU"/>
              </w:rPr>
              <w:t>, две ротонды</w:t>
            </w:r>
            <w:r w:rsidRPr="00C41763">
              <w:rPr>
                <w:rFonts w:ascii="Times New Roman" w:hAnsi="Times New Roman" w:cs="Times New Roman"/>
                <w:lang w:val="ru-RU"/>
              </w:rPr>
              <w:t xml:space="preserve"> к югу и северу </w:t>
            </w:r>
            <w:r w:rsidR="00B674D6">
              <w:rPr>
                <w:rFonts w:ascii="Times New Roman" w:hAnsi="Times New Roman" w:cs="Times New Roman"/>
                <w:lang w:val="ru-RU"/>
              </w:rPr>
              <w:t xml:space="preserve">                               </w:t>
            </w:r>
            <w:r w:rsidRPr="00C41763">
              <w:rPr>
                <w:rFonts w:ascii="Times New Roman" w:hAnsi="Times New Roman" w:cs="Times New Roman"/>
                <w:lang w:val="ru-RU"/>
              </w:rPr>
              <w:t>от обелиска;</w:t>
            </w:r>
          </w:p>
          <w:p w14:paraId="5402E60A" w14:textId="77777777" w:rsidR="00C41763" w:rsidRPr="00C41763" w:rsidRDefault="00C41763" w:rsidP="009963E7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0E3FF7A9" w14:textId="200933A5" w:rsidR="005C74A2" w:rsidRPr="005C74A2" w:rsidRDefault="00FA3937" w:rsidP="009963E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местоположение, </w:t>
            </w:r>
            <w:r w:rsidR="00C41763" w:rsidRPr="00C41763">
              <w:rPr>
                <w:rFonts w:ascii="Times New Roman" w:hAnsi="Times New Roman" w:cs="Times New Roman"/>
                <w:lang w:val="ru-RU"/>
              </w:rPr>
              <w:t>габариты, композиция высот обелиска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="00C41763" w:rsidRPr="00C41763">
              <w:rPr>
                <w:rFonts w:ascii="Times New Roman" w:hAnsi="Times New Roman" w:cs="Times New Roman"/>
                <w:lang w:val="ru-RU"/>
              </w:rPr>
              <w:t xml:space="preserve"> мемориальных стен</w:t>
            </w:r>
            <w:r>
              <w:rPr>
                <w:rFonts w:ascii="Times New Roman" w:hAnsi="Times New Roman" w:cs="Times New Roman"/>
                <w:lang w:val="ru-RU"/>
              </w:rPr>
              <w:t xml:space="preserve"> и</w:t>
            </w:r>
            <w:r w:rsidR="005C74A2">
              <w:rPr>
                <w:rFonts w:ascii="Times New Roman" w:hAnsi="Times New Roman" w:cs="Times New Roman"/>
                <w:lang w:val="ru-RU"/>
              </w:rPr>
              <w:t xml:space="preserve"> ротонд</w:t>
            </w:r>
            <w:r>
              <w:rPr>
                <w:rFonts w:ascii="Times New Roman" w:hAnsi="Times New Roman" w:cs="Times New Roman"/>
                <w:lang w:val="ru-RU"/>
              </w:rPr>
              <w:t>, высотные отметки</w:t>
            </w:r>
            <w:r w:rsidR="005C74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751" w:type="pct"/>
          </w:tcPr>
          <w:p w14:paraId="470CC2B2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  <w:noProof/>
              </w:rPr>
            </w:pPr>
            <w:r w:rsidRPr="00C417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8F1B49" wp14:editId="74166CA0">
                  <wp:extent cx="2114550" cy="8858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763" w:rsidRPr="000C6006" w14:paraId="14B885B3" w14:textId="77777777" w:rsidTr="00A259EA">
        <w:trPr>
          <w:trHeight w:val="143"/>
        </w:trPr>
        <w:tc>
          <w:tcPr>
            <w:tcW w:w="300" w:type="pct"/>
          </w:tcPr>
          <w:p w14:paraId="4761F4C3" w14:textId="77777777" w:rsidR="00C41763" w:rsidRPr="00C41763" w:rsidRDefault="00C41763" w:rsidP="009963E7">
            <w:pPr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133" w:type="pct"/>
          </w:tcPr>
          <w:p w14:paraId="13F7AF30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C41763">
              <w:rPr>
                <w:rFonts w:ascii="Times New Roman" w:hAnsi="Times New Roman" w:cs="Times New Roman"/>
              </w:rPr>
              <w:t>Архитектурно-художественное</w:t>
            </w:r>
            <w:proofErr w:type="spellEnd"/>
            <w:r w:rsidRPr="00C417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41763">
              <w:rPr>
                <w:rFonts w:ascii="Times New Roman" w:hAnsi="Times New Roman" w:cs="Times New Roman"/>
              </w:rPr>
              <w:t>решение</w:t>
            </w:r>
            <w:proofErr w:type="spellEnd"/>
            <w:r w:rsidRPr="00C41763">
              <w:rPr>
                <w:rFonts w:ascii="Times New Roman" w:hAnsi="Times New Roman" w:cs="Times New Roman"/>
              </w:rPr>
              <w:t xml:space="preserve">: </w:t>
            </w:r>
          </w:p>
          <w:p w14:paraId="20088FD1" w14:textId="77777777" w:rsidR="00C41763" w:rsidRPr="00C41763" w:rsidRDefault="00C41763" w:rsidP="009963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6" w:type="pct"/>
          </w:tcPr>
          <w:p w14:paraId="0382146E" w14:textId="3EEB7B94" w:rsidR="00C41763" w:rsidRPr="00C41763" w:rsidRDefault="00C41763" w:rsidP="009963E7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C41763">
              <w:rPr>
                <w:rFonts w:ascii="Times New Roman" w:hAnsi="Times New Roman" w:cs="Times New Roman"/>
                <w:lang w:val="ru-RU"/>
              </w:rPr>
              <w:t>исторические габариты и конфигурация обелиска: прямоугольное в плане основание, цоколь, основной объем; материал: четыре блока основания из красного гранита, установленные на прямоугольную бетонированную площадку, цоколь из блока красного гранита, основная часть – из двух блоков красного гранита</w:t>
            </w:r>
            <w:r w:rsidR="00093626">
              <w:rPr>
                <w:rFonts w:ascii="Times New Roman" w:hAnsi="Times New Roman" w:cs="Times New Roman"/>
                <w:lang w:val="ru-RU"/>
              </w:rPr>
              <w:t>; навершие обелиска – пятиконечная металлическая звезда на стержне с шаром</w:t>
            </w:r>
            <w:r w:rsidR="009F543F">
              <w:rPr>
                <w:rFonts w:ascii="Times New Roman" w:hAnsi="Times New Roman" w:cs="Times New Roman"/>
                <w:lang w:val="ru-RU"/>
              </w:rPr>
              <w:t>, цветовое решение (серый цвет)</w:t>
            </w:r>
            <w:r w:rsidRPr="00C41763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305668B9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7DFC53D9" w14:textId="3463C435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C41763">
              <w:rPr>
                <w:rFonts w:ascii="Times New Roman" w:hAnsi="Times New Roman" w:cs="Times New Roman"/>
                <w:lang w:val="ru-RU"/>
              </w:rPr>
              <w:t xml:space="preserve">мемориальные надписи: техника исполнения (гравировка, белая краска на обелиске, черная краска на мемориальных </w:t>
            </w:r>
            <w:r w:rsidR="00E73D15">
              <w:rPr>
                <w:rFonts w:ascii="Times New Roman" w:hAnsi="Times New Roman" w:cs="Times New Roman"/>
                <w:lang w:val="ru-RU"/>
              </w:rPr>
              <w:t>досках</w:t>
            </w:r>
            <w:r w:rsidRPr="00C41763">
              <w:rPr>
                <w:rFonts w:ascii="Times New Roman" w:hAnsi="Times New Roman" w:cs="Times New Roman"/>
                <w:lang w:val="ru-RU"/>
              </w:rPr>
              <w:t xml:space="preserve"> с именами увековеченных); надпись на обелиске:</w:t>
            </w:r>
          </w:p>
          <w:p w14:paraId="5429B972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C41763">
              <w:rPr>
                <w:rFonts w:ascii="Times New Roman" w:hAnsi="Times New Roman" w:cs="Times New Roman"/>
                <w:lang w:val="ru-RU"/>
              </w:rPr>
              <w:t>«СЛАВА / ВОИНАМ / ПАВШИМ / В БОЯХ / ЗА / РОДИНУ/ 1941-1944 г.»;</w:t>
            </w:r>
          </w:p>
          <w:p w14:paraId="5FBC2FF1" w14:textId="77777777" w:rsidR="00C41763" w:rsidRP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14:paraId="19167D5D" w14:textId="15D85F13" w:rsidR="00C41763" w:rsidRDefault="00C41763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 w:rsidRPr="00C41763">
              <w:rPr>
                <w:rFonts w:ascii="Times New Roman" w:hAnsi="Times New Roman" w:cs="Times New Roman"/>
                <w:lang w:val="ru-RU"/>
              </w:rPr>
              <w:t xml:space="preserve">габариты и конфигурация (прямоугольная) мемориальных стен, материал (железобетон), с мемориальными 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досками </w:t>
            </w:r>
            <w:r w:rsidR="00E73D15">
              <w:rPr>
                <w:rFonts w:ascii="Times New Roman" w:hAnsi="Times New Roman" w:cs="Times New Roman"/>
                <w:lang w:val="ru-RU"/>
              </w:rPr>
              <w:t xml:space="preserve">из белого мрамора </w:t>
            </w:r>
            <w:r w:rsidRPr="00C41763">
              <w:rPr>
                <w:rFonts w:ascii="Times New Roman" w:hAnsi="Times New Roman" w:cs="Times New Roman"/>
                <w:lang w:val="ru-RU"/>
              </w:rPr>
              <w:t>с именами увековеченных</w:t>
            </w:r>
            <w:r w:rsidR="006208B9">
              <w:rPr>
                <w:rFonts w:ascii="Times New Roman" w:hAnsi="Times New Roman" w:cs="Times New Roman"/>
                <w:lang w:val="ru-RU"/>
              </w:rPr>
              <w:t>, материал</w:t>
            </w:r>
            <w:r w:rsidR="00B8673B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781DD58D" w14:textId="658694C5" w:rsidR="00B8673B" w:rsidRDefault="00B8673B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B64DBCF" w14:textId="175194EE" w:rsidR="009F543F" w:rsidRDefault="009F543F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2FCB2456" w14:textId="77777777" w:rsidR="009F543F" w:rsidRPr="009F543F" w:rsidRDefault="009F543F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  <w:p w14:paraId="5C856F2E" w14:textId="355AE534" w:rsidR="00B8673B" w:rsidRDefault="00FA3937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габариты</w:t>
            </w:r>
            <w:r w:rsidR="00E73D15">
              <w:rPr>
                <w:rFonts w:ascii="Times New Roman" w:hAnsi="Times New Roman" w:cs="Times New Roman"/>
                <w:lang w:val="ru-RU"/>
              </w:rPr>
              <w:t>, высотные отметки</w:t>
            </w:r>
            <w:r>
              <w:rPr>
                <w:rFonts w:ascii="Times New Roman" w:hAnsi="Times New Roman" w:cs="Times New Roman"/>
                <w:lang w:val="ru-RU"/>
              </w:rPr>
              <w:t xml:space="preserve"> двух ротонд</w:t>
            </w:r>
            <w:r w:rsidR="00477AA3">
              <w:rPr>
                <w:rFonts w:ascii="Times New Roman" w:hAnsi="Times New Roman" w:cs="Times New Roman"/>
                <w:lang w:val="ru-RU"/>
              </w:rPr>
              <w:t>, установленных</w:t>
            </w:r>
            <w:r>
              <w:rPr>
                <w:rFonts w:ascii="Times New Roman" w:hAnsi="Times New Roman" w:cs="Times New Roman"/>
                <w:lang w:val="ru-RU"/>
              </w:rPr>
              <w:t xml:space="preserve"> на прямоугольн</w:t>
            </w:r>
            <w:r w:rsidR="00317A13">
              <w:rPr>
                <w:rFonts w:ascii="Times New Roman" w:hAnsi="Times New Roman" w:cs="Times New Roman"/>
                <w:lang w:val="ru-RU"/>
              </w:rPr>
              <w:t>ом</w:t>
            </w:r>
            <w:r>
              <w:rPr>
                <w:rFonts w:ascii="Times New Roman" w:hAnsi="Times New Roman" w:cs="Times New Roman"/>
                <w:lang w:val="ru-RU"/>
              </w:rPr>
              <w:t xml:space="preserve"> железобетонном основании</w:t>
            </w:r>
            <w:r w:rsidR="00E73D15">
              <w:rPr>
                <w:rFonts w:ascii="Times New Roman" w:hAnsi="Times New Roman" w:cs="Times New Roman"/>
                <w:lang w:val="ru-RU"/>
              </w:rPr>
              <w:t>;</w:t>
            </w:r>
            <w:r>
              <w:rPr>
                <w:rFonts w:ascii="Times New Roman" w:hAnsi="Times New Roman" w:cs="Times New Roman"/>
                <w:lang w:val="ru-RU"/>
              </w:rPr>
              <w:t xml:space="preserve"> материал</w:t>
            </w:r>
            <w:r w:rsidR="00E73D15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77AA3">
              <w:rPr>
                <w:rFonts w:ascii="Times New Roman" w:hAnsi="Times New Roman" w:cs="Times New Roman"/>
                <w:lang w:val="ru-RU"/>
              </w:rPr>
              <w:t xml:space="preserve">основания ротонд, </w:t>
            </w:r>
            <w:r w:rsidR="00E73D15">
              <w:rPr>
                <w:rFonts w:ascii="Times New Roman" w:hAnsi="Times New Roman" w:cs="Times New Roman"/>
                <w:lang w:val="ru-RU"/>
              </w:rPr>
              <w:t>колонн</w:t>
            </w:r>
            <w:r w:rsidR="00317A13">
              <w:rPr>
                <w:rFonts w:ascii="Times New Roman" w:hAnsi="Times New Roman" w:cs="Times New Roman"/>
                <w:lang w:val="ru-RU"/>
              </w:rPr>
              <w:t xml:space="preserve">, профилированного </w:t>
            </w:r>
            <w:proofErr w:type="spellStart"/>
            <w:r w:rsidR="00317A13">
              <w:rPr>
                <w:rFonts w:ascii="Times New Roman" w:hAnsi="Times New Roman" w:cs="Times New Roman"/>
                <w:lang w:val="ru-RU"/>
              </w:rPr>
              <w:t>килевидного</w:t>
            </w:r>
            <w:proofErr w:type="spellEnd"/>
            <w:r w:rsidR="00317A13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317A13">
              <w:rPr>
                <w:rFonts w:ascii="Times New Roman" w:hAnsi="Times New Roman" w:cs="Times New Roman"/>
                <w:lang w:val="ru-RU"/>
              </w:rPr>
              <w:t>навершия</w:t>
            </w:r>
            <w:proofErr w:type="spellEnd"/>
            <w:r w:rsidR="00317A13">
              <w:rPr>
                <w:rFonts w:ascii="Times New Roman" w:hAnsi="Times New Roman" w:cs="Times New Roman"/>
                <w:lang w:val="ru-RU"/>
              </w:rPr>
              <w:t xml:space="preserve"> ротонд</w:t>
            </w:r>
            <w:r>
              <w:rPr>
                <w:rFonts w:ascii="Times New Roman" w:hAnsi="Times New Roman" w:cs="Times New Roman"/>
                <w:lang w:val="ru-RU"/>
              </w:rPr>
              <w:t xml:space="preserve"> (металл)</w:t>
            </w:r>
            <w:r w:rsidR="00A259EA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5ACE4226" w14:textId="77777777" w:rsidR="00A259EA" w:rsidRDefault="00A259EA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4587690C" w14:textId="00E226BD" w:rsidR="00A259EA" w:rsidRDefault="00A259EA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габариты</w:t>
            </w:r>
            <w:r w:rsidR="004D2BE9">
              <w:rPr>
                <w:rFonts w:ascii="Times New Roman" w:hAnsi="Times New Roman" w:cs="Times New Roman"/>
                <w:lang w:val="ru-RU"/>
              </w:rPr>
              <w:t>, местоположение (внутри ротонд, по центру), материал (красный гранит)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D2BE9">
              <w:rPr>
                <w:rFonts w:ascii="Times New Roman" w:hAnsi="Times New Roman" w:cs="Times New Roman"/>
                <w:lang w:val="ru-RU"/>
              </w:rPr>
              <w:t xml:space="preserve">прямоугольных </w:t>
            </w:r>
            <w:r>
              <w:rPr>
                <w:rFonts w:ascii="Times New Roman" w:hAnsi="Times New Roman" w:cs="Times New Roman"/>
                <w:lang w:val="ru-RU"/>
              </w:rPr>
              <w:t>стел,</w:t>
            </w:r>
            <w:r w:rsidR="004D2BE9">
              <w:rPr>
                <w:rFonts w:ascii="Times New Roman" w:hAnsi="Times New Roman" w:cs="Times New Roman"/>
                <w:lang w:val="ru-RU"/>
              </w:rPr>
              <w:t xml:space="preserve"> каждая из которых установлена на двух блоках из красного гранита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02545B8A" w14:textId="5DFE3A9D" w:rsidR="00A259EA" w:rsidRDefault="00A259EA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D1B87DA" w14:textId="0392F27F" w:rsidR="009F543F" w:rsidRDefault="009F543F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51CDB37" w14:textId="6F12B73A" w:rsidR="009F543F" w:rsidRDefault="009F543F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C0C1BCA" w14:textId="77777777" w:rsidR="009F543F" w:rsidRPr="009F543F" w:rsidRDefault="009F543F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4"/>
                <w:szCs w:val="4"/>
                <w:lang w:val="ru-RU"/>
              </w:rPr>
            </w:pPr>
          </w:p>
          <w:p w14:paraId="34AAF505" w14:textId="4121AD2C" w:rsidR="00093626" w:rsidRDefault="00093626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мемориальная надпись на стеле, расположенной внутри северной ротонды: техника исполнения (</w:t>
            </w:r>
            <w:r w:rsidRPr="00C41763">
              <w:rPr>
                <w:rFonts w:ascii="Times New Roman" w:hAnsi="Times New Roman" w:cs="Times New Roman"/>
                <w:lang w:val="ru-RU"/>
              </w:rPr>
              <w:t>гравировка, белая краска</w:t>
            </w:r>
            <w:r>
              <w:rPr>
                <w:rFonts w:ascii="Times New Roman" w:hAnsi="Times New Roman" w:cs="Times New Roman"/>
                <w:lang w:val="ru-RU"/>
              </w:rPr>
              <w:t xml:space="preserve">), </w:t>
            </w:r>
            <w:r w:rsidR="009F543F">
              <w:rPr>
                <w:rFonts w:ascii="Times New Roman" w:hAnsi="Times New Roman" w:cs="Times New Roman"/>
                <w:lang w:val="ru-RU"/>
              </w:rPr>
              <w:t xml:space="preserve">надпись: </w:t>
            </w:r>
            <w:r w:rsidR="00477AA3">
              <w:rPr>
                <w:rFonts w:ascii="Times New Roman" w:hAnsi="Times New Roman" w:cs="Times New Roman"/>
                <w:lang w:val="ru-RU"/>
              </w:rPr>
              <w:t>«</w:t>
            </w:r>
            <w:r w:rsidR="009F543F">
              <w:rPr>
                <w:rFonts w:ascii="Times New Roman" w:hAnsi="Times New Roman" w:cs="Times New Roman"/>
                <w:lang w:val="ru-RU"/>
              </w:rPr>
              <w:t xml:space="preserve">1941 года </w:t>
            </w:r>
            <w:r w:rsidR="009F543F" w:rsidRPr="009F543F">
              <w:rPr>
                <w:rFonts w:ascii="Times New Roman" w:hAnsi="Times New Roman" w:cs="Times New Roman"/>
                <w:lang w:val="ru-RU"/>
              </w:rPr>
              <w:t>/ 9</w:t>
            </w:r>
            <w:r w:rsidR="009F543F">
              <w:rPr>
                <w:rFonts w:ascii="Times New Roman" w:hAnsi="Times New Roman" w:cs="Times New Roman"/>
                <w:lang w:val="ru-RU"/>
              </w:rPr>
              <w:t xml:space="preserve">-12 </w:t>
            </w:r>
            <w:r w:rsidR="006208B9">
              <w:rPr>
                <w:rFonts w:ascii="Times New Roman" w:hAnsi="Times New Roman" w:cs="Times New Roman"/>
                <w:lang w:val="ru-RU"/>
              </w:rPr>
              <w:t>СЕНТЯБРЯ</w:t>
            </w:r>
            <w:r w:rsidR="009F543F" w:rsidRPr="009F543F">
              <w:rPr>
                <w:rFonts w:ascii="Times New Roman" w:hAnsi="Times New Roman" w:cs="Times New Roman"/>
                <w:lang w:val="ru-RU"/>
              </w:rPr>
              <w:t xml:space="preserve"> / </w:t>
            </w:r>
            <w:r w:rsidR="006208B9">
              <w:rPr>
                <w:rFonts w:ascii="Times New Roman" w:hAnsi="Times New Roman" w:cs="Times New Roman"/>
                <w:lang w:val="ru-RU"/>
              </w:rPr>
              <w:t>ДЕРЖАЛИ</w:t>
            </w:r>
            <w:r w:rsidR="009F54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F543F" w:rsidRPr="009F543F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6208B9">
              <w:rPr>
                <w:rFonts w:ascii="Times New Roman" w:hAnsi="Times New Roman" w:cs="Times New Roman"/>
                <w:lang w:val="ru-RU"/>
              </w:rPr>
              <w:t>ОБОРОНУ</w:t>
            </w:r>
            <w:r w:rsidR="009F543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9F543F" w:rsidRPr="009F543F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9F543F">
              <w:rPr>
                <w:rFonts w:ascii="Times New Roman" w:hAnsi="Times New Roman" w:cs="Times New Roman"/>
                <w:lang w:val="ru-RU"/>
              </w:rPr>
              <w:t xml:space="preserve">пос. 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ТАЙЦЫ 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КРАСНО- 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ГВАРДЕЙСКОГО 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УКРЕПРАЙОНА 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lastRenderedPageBreak/>
              <w:t xml:space="preserve">/ 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42-АРМИЯ 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t>/ 2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6208B9">
              <w:rPr>
                <w:rFonts w:ascii="Times New Roman" w:hAnsi="Times New Roman" w:cs="Times New Roman"/>
                <w:lang w:val="ru-RU"/>
              </w:rPr>
              <w:t>гв</w:t>
            </w:r>
            <w:proofErr w:type="spellEnd"/>
            <w:r w:rsidR="006208B9">
              <w:rPr>
                <w:rFonts w:ascii="Times New Roman" w:hAnsi="Times New Roman" w:cs="Times New Roman"/>
                <w:lang w:val="ru-RU"/>
              </w:rPr>
              <w:t>. ДНО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t xml:space="preserve"> / 276</w:t>
            </w:r>
            <w:r w:rsidR="006208B9">
              <w:rPr>
                <w:rFonts w:ascii="Times New Roman" w:hAnsi="Times New Roman" w:cs="Times New Roman"/>
              </w:rPr>
              <w:t> 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t>268-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ОПАБ 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6208B9">
              <w:rPr>
                <w:rFonts w:ascii="Times New Roman" w:hAnsi="Times New Roman" w:cs="Times New Roman"/>
                <w:lang w:val="ru-RU"/>
              </w:rPr>
              <w:t xml:space="preserve">60-АРТПОЛК </w:t>
            </w:r>
            <w:r w:rsidR="006208B9" w:rsidRPr="006208B9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6208B9">
              <w:rPr>
                <w:rFonts w:ascii="Times New Roman" w:hAnsi="Times New Roman" w:cs="Times New Roman"/>
                <w:lang w:val="ru-RU"/>
              </w:rPr>
              <w:t>94-ИПТАП</w:t>
            </w:r>
            <w:r w:rsidR="00477AA3">
              <w:rPr>
                <w:rFonts w:ascii="Times New Roman" w:hAnsi="Times New Roman" w:cs="Times New Roman"/>
                <w:lang w:val="ru-RU"/>
              </w:rPr>
              <w:t>»</w:t>
            </w:r>
            <w:r w:rsidR="006208B9"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50580BA9" w14:textId="77777777" w:rsidR="006208B9" w:rsidRDefault="006208B9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382BC46B" w14:textId="5483DA36" w:rsidR="00477AA3" w:rsidRDefault="00477AA3" w:rsidP="00477AA3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мемориальная надпись на стеле, расположенной внутри южной ротонды: техника исполнения (</w:t>
            </w:r>
            <w:r w:rsidRPr="00C41763">
              <w:rPr>
                <w:rFonts w:ascii="Times New Roman" w:hAnsi="Times New Roman" w:cs="Times New Roman"/>
                <w:lang w:val="ru-RU"/>
              </w:rPr>
              <w:t>гравировка, белая краска</w:t>
            </w:r>
            <w:r>
              <w:rPr>
                <w:rFonts w:ascii="Times New Roman" w:hAnsi="Times New Roman" w:cs="Times New Roman"/>
                <w:lang w:val="ru-RU"/>
              </w:rPr>
              <w:t xml:space="preserve">), надпись: «1944 ГОДА </w:t>
            </w:r>
            <w:r w:rsidRPr="00477AA3">
              <w:rPr>
                <w:rFonts w:ascii="Times New Roman" w:hAnsi="Times New Roman" w:cs="Times New Roman"/>
                <w:lang w:val="ru-RU"/>
              </w:rPr>
              <w:t xml:space="preserve">/ </w:t>
            </w:r>
            <w:r>
              <w:rPr>
                <w:rFonts w:ascii="Times New Roman" w:hAnsi="Times New Roman" w:cs="Times New Roman"/>
                <w:lang w:val="ru-RU"/>
              </w:rPr>
              <w:t xml:space="preserve">21 22 ЯНВАРЯ </w:t>
            </w:r>
            <w:r w:rsidRPr="00477AA3">
              <w:rPr>
                <w:rFonts w:ascii="Times New Roman" w:hAnsi="Times New Roman" w:cs="Times New Roman"/>
                <w:lang w:val="ru-RU"/>
              </w:rPr>
              <w:t xml:space="preserve">/ 117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. 42 АРМИИ </w:t>
            </w:r>
            <w:r w:rsidRPr="00477AA3">
              <w:rPr>
                <w:rFonts w:ascii="Times New Roman" w:hAnsi="Times New Roman" w:cs="Times New Roman"/>
                <w:lang w:val="ru-RU"/>
              </w:rPr>
              <w:t xml:space="preserve">/ 538, 543, 289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: 11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сб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– 120 ст. див.</w:t>
            </w:r>
            <w:r w:rsidRPr="00477AA3">
              <w:rPr>
                <w:rFonts w:ascii="Times New Roman" w:hAnsi="Times New Roman" w:cs="Times New Roman"/>
                <w:lang w:val="ru-RU"/>
              </w:rPr>
              <w:t xml:space="preserve"> / </w:t>
            </w:r>
            <w:r>
              <w:rPr>
                <w:rFonts w:ascii="Times New Roman" w:hAnsi="Times New Roman" w:cs="Times New Roman"/>
                <w:lang w:val="ru-RU"/>
              </w:rPr>
              <w:t xml:space="preserve">с придан. частями: </w:t>
            </w:r>
            <w:r w:rsidRPr="00477AA3">
              <w:rPr>
                <w:rFonts w:ascii="Times New Roman" w:hAnsi="Times New Roman" w:cs="Times New Roman"/>
                <w:lang w:val="ru-RU"/>
              </w:rPr>
              <w:t xml:space="preserve">/ </w:t>
            </w:r>
            <w:r>
              <w:rPr>
                <w:rFonts w:ascii="Times New Roman" w:hAnsi="Times New Roman" w:cs="Times New Roman"/>
                <w:lang w:val="ru-RU"/>
              </w:rPr>
              <w:t xml:space="preserve">1973-ИПТАП </w:t>
            </w:r>
            <w:r w:rsidRPr="00477AA3">
              <w:rPr>
                <w:rFonts w:ascii="Times New Roman" w:hAnsi="Times New Roman" w:cs="Times New Roman"/>
                <w:lang w:val="ru-RU"/>
              </w:rPr>
              <w:t xml:space="preserve">/ </w:t>
            </w:r>
            <w:r>
              <w:rPr>
                <w:rFonts w:ascii="Times New Roman" w:hAnsi="Times New Roman" w:cs="Times New Roman"/>
                <w:lang w:val="ru-RU"/>
              </w:rPr>
              <w:t xml:space="preserve">1033, 133, 134 арт. п. </w:t>
            </w:r>
            <w:r w:rsidRPr="00275D35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275D35">
              <w:rPr>
                <w:rFonts w:ascii="Times New Roman" w:hAnsi="Times New Roman" w:cs="Times New Roman"/>
                <w:lang w:val="ru-RU"/>
              </w:rPr>
              <w:t xml:space="preserve">12 </w:t>
            </w:r>
            <w:proofErr w:type="spellStart"/>
            <w:r w:rsidR="00275D35">
              <w:rPr>
                <w:rFonts w:ascii="Times New Roman" w:hAnsi="Times New Roman" w:cs="Times New Roman"/>
                <w:lang w:val="ru-RU"/>
              </w:rPr>
              <w:t>гауб</w:t>
            </w:r>
            <w:proofErr w:type="spellEnd"/>
            <w:r w:rsidR="00275D35">
              <w:rPr>
                <w:rFonts w:ascii="Times New Roman" w:hAnsi="Times New Roman" w:cs="Times New Roman"/>
                <w:lang w:val="ru-RU"/>
              </w:rPr>
              <w:t xml:space="preserve">., 174 мин. полк. </w:t>
            </w:r>
            <w:r w:rsidR="00275D35" w:rsidRPr="00275D35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275D35">
              <w:rPr>
                <w:rFonts w:ascii="Times New Roman" w:hAnsi="Times New Roman" w:cs="Times New Roman"/>
                <w:lang w:val="ru-RU"/>
              </w:rPr>
              <w:t xml:space="preserve">260 т.п. </w:t>
            </w:r>
            <w:r w:rsidR="00275D35" w:rsidRPr="00275D35">
              <w:rPr>
                <w:rFonts w:ascii="Times New Roman" w:hAnsi="Times New Roman" w:cs="Times New Roman"/>
                <w:lang w:val="ru-RU"/>
              </w:rPr>
              <w:t xml:space="preserve">/ 943 </w:t>
            </w:r>
            <w:r w:rsidR="00275D35">
              <w:rPr>
                <w:rFonts w:ascii="Times New Roman" w:hAnsi="Times New Roman" w:cs="Times New Roman"/>
                <w:lang w:val="ru-RU"/>
              </w:rPr>
              <w:t xml:space="preserve">штурм. </w:t>
            </w:r>
            <w:proofErr w:type="spellStart"/>
            <w:r w:rsidR="00275D35">
              <w:rPr>
                <w:rFonts w:ascii="Times New Roman" w:hAnsi="Times New Roman" w:cs="Times New Roman"/>
                <w:lang w:val="ru-RU"/>
              </w:rPr>
              <w:t>авио</w:t>
            </w:r>
            <w:proofErr w:type="spellEnd"/>
            <w:r w:rsidR="00275D35">
              <w:rPr>
                <w:rFonts w:ascii="Times New Roman" w:hAnsi="Times New Roman" w:cs="Times New Roman"/>
                <w:lang w:val="ru-RU"/>
              </w:rPr>
              <w:t xml:space="preserve">. п. </w:t>
            </w:r>
            <w:r w:rsidR="00275D35" w:rsidRPr="00275D35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275D35">
              <w:rPr>
                <w:rFonts w:ascii="Times New Roman" w:hAnsi="Times New Roman" w:cs="Times New Roman"/>
                <w:lang w:val="ru-RU"/>
              </w:rPr>
              <w:t xml:space="preserve">С БОЯМИ ЗАНЯЛИ </w:t>
            </w:r>
            <w:r w:rsidR="00275D35" w:rsidRPr="00275D35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275D35">
              <w:rPr>
                <w:rFonts w:ascii="Times New Roman" w:hAnsi="Times New Roman" w:cs="Times New Roman"/>
                <w:lang w:val="ru-RU"/>
              </w:rPr>
              <w:t>пос. ТАЙЦЫ»</w:t>
            </w:r>
            <w:r>
              <w:rPr>
                <w:rFonts w:ascii="Times New Roman" w:hAnsi="Times New Roman" w:cs="Times New Roman"/>
                <w:lang w:val="ru-RU"/>
              </w:rPr>
              <w:t>;</w:t>
            </w:r>
          </w:p>
          <w:p w14:paraId="67D28758" w14:textId="77777777" w:rsidR="006208B9" w:rsidRDefault="006208B9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705E590C" w14:textId="77777777" w:rsidR="00275D35" w:rsidRDefault="001B045E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две комбинированные стелы из красного и черного гранита, симметрично расположенные в северо-восточной и юго-восточной частях аллеи;</w:t>
            </w:r>
          </w:p>
          <w:p w14:paraId="73FC02CE" w14:textId="77777777" w:rsidR="001B045E" w:rsidRDefault="001B045E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5DBC67B" w14:textId="77777777" w:rsidR="001B045E" w:rsidRDefault="001B045E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мемориальная надпись на северной комбинированной стеле: техника исполнения (</w:t>
            </w:r>
            <w:r w:rsidRPr="00C41763">
              <w:rPr>
                <w:rFonts w:ascii="Times New Roman" w:hAnsi="Times New Roman" w:cs="Times New Roman"/>
                <w:lang w:val="ru-RU"/>
              </w:rPr>
              <w:t>гравировка, белая краска</w:t>
            </w:r>
            <w:r>
              <w:rPr>
                <w:rFonts w:ascii="Times New Roman" w:hAnsi="Times New Roman" w:cs="Times New Roman"/>
                <w:lang w:val="ru-RU"/>
              </w:rPr>
              <w:t xml:space="preserve">), надпись: </w:t>
            </w:r>
            <w:r w:rsidR="00950D93">
              <w:rPr>
                <w:rFonts w:ascii="Times New Roman" w:hAnsi="Times New Roman" w:cs="Times New Roman"/>
                <w:lang w:val="ru-RU"/>
              </w:rPr>
              <w:t xml:space="preserve">«ВЕЧНАЯ ПАМЯТЬ </w:t>
            </w:r>
            <w:r w:rsidR="00950D93" w:rsidRPr="00950D93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950D93">
              <w:rPr>
                <w:rFonts w:ascii="Times New Roman" w:hAnsi="Times New Roman" w:cs="Times New Roman"/>
                <w:lang w:val="ru-RU"/>
              </w:rPr>
              <w:t xml:space="preserve">ЖИТЕЛЯМ ПОСЕЛКА </w:t>
            </w:r>
            <w:r w:rsidR="00950D93" w:rsidRPr="00950D93">
              <w:rPr>
                <w:rFonts w:ascii="Times New Roman" w:hAnsi="Times New Roman" w:cs="Times New Roman"/>
                <w:lang w:val="ru-RU"/>
              </w:rPr>
              <w:t xml:space="preserve">/ </w:t>
            </w:r>
            <w:r w:rsidR="00950D93">
              <w:rPr>
                <w:rFonts w:ascii="Times New Roman" w:hAnsi="Times New Roman" w:cs="Times New Roman"/>
                <w:lang w:val="ru-RU"/>
              </w:rPr>
              <w:t xml:space="preserve">НЕ ВЕРНУВШИМСЯ С ВОЙНЫ </w:t>
            </w:r>
            <w:r w:rsidR="00950D93" w:rsidRPr="00950D93">
              <w:rPr>
                <w:rFonts w:ascii="Times New Roman" w:hAnsi="Times New Roman" w:cs="Times New Roman"/>
                <w:lang w:val="ru-RU"/>
              </w:rPr>
              <w:t xml:space="preserve">/ 1941 </w:t>
            </w:r>
            <w:r w:rsidR="00950D93">
              <w:rPr>
                <w:rFonts w:ascii="Times New Roman" w:hAnsi="Times New Roman" w:cs="Times New Roman"/>
                <w:lang w:val="ru-RU"/>
              </w:rPr>
              <w:t>-</w:t>
            </w:r>
            <w:r w:rsidR="00950D93" w:rsidRPr="00950D93">
              <w:rPr>
                <w:rFonts w:ascii="Times New Roman" w:hAnsi="Times New Roman" w:cs="Times New Roman"/>
                <w:lang w:val="ru-RU"/>
              </w:rPr>
              <w:t xml:space="preserve"> 1945</w:t>
            </w:r>
            <w:r w:rsidR="00950D93">
              <w:rPr>
                <w:rFonts w:ascii="Times New Roman" w:hAnsi="Times New Roman" w:cs="Times New Roman"/>
                <w:lang w:val="ru-RU"/>
              </w:rPr>
              <w:t>»;</w:t>
            </w:r>
          </w:p>
          <w:p w14:paraId="0F8E5CFC" w14:textId="77777777" w:rsidR="00950D93" w:rsidRDefault="00950D93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51880F1C" w14:textId="7C94928C" w:rsidR="00950D93" w:rsidRPr="00950D93" w:rsidRDefault="00950D93" w:rsidP="009963E7">
            <w:pPr>
              <w:tabs>
                <w:tab w:val="left" w:pos="1836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мемориальная надпись на южной комбинированной стеле: техника исполнения (</w:t>
            </w:r>
            <w:r w:rsidRPr="00C41763">
              <w:rPr>
                <w:rFonts w:ascii="Times New Roman" w:hAnsi="Times New Roman" w:cs="Times New Roman"/>
                <w:lang w:val="ru-RU"/>
              </w:rPr>
              <w:t>гравировка, белая краска</w:t>
            </w:r>
            <w:r>
              <w:rPr>
                <w:rFonts w:ascii="Times New Roman" w:hAnsi="Times New Roman" w:cs="Times New Roman"/>
                <w:lang w:val="ru-RU"/>
              </w:rPr>
              <w:t xml:space="preserve">), надпись: «ВЕЧНАЯ ПАМЯТЬ </w:t>
            </w:r>
            <w:r w:rsidRPr="00950D93">
              <w:rPr>
                <w:rFonts w:ascii="Times New Roman" w:hAnsi="Times New Roman" w:cs="Times New Roman"/>
                <w:lang w:val="ru-RU"/>
              </w:rPr>
              <w:t xml:space="preserve">/ </w:t>
            </w:r>
            <w:r>
              <w:rPr>
                <w:rFonts w:ascii="Times New Roman" w:hAnsi="Times New Roman" w:cs="Times New Roman"/>
                <w:lang w:val="ru-RU"/>
              </w:rPr>
              <w:t xml:space="preserve">ЖЕРТВАМ КОНЦЛАГЕРЯ </w:t>
            </w:r>
            <w:r w:rsidRPr="00950D93">
              <w:rPr>
                <w:rFonts w:ascii="Times New Roman" w:hAnsi="Times New Roman" w:cs="Times New Roman"/>
                <w:lang w:val="ru-RU"/>
              </w:rPr>
              <w:t xml:space="preserve">/ </w:t>
            </w:r>
            <w:r>
              <w:rPr>
                <w:rFonts w:ascii="Times New Roman" w:hAnsi="Times New Roman" w:cs="Times New Roman"/>
                <w:lang w:val="ru-RU"/>
              </w:rPr>
              <w:t xml:space="preserve">ПОСЕЛКА ТАЙЦЫ </w:t>
            </w:r>
            <w:r w:rsidRPr="00950D93">
              <w:rPr>
                <w:rFonts w:ascii="Times New Roman" w:hAnsi="Times New Roman" w:cs="Times New Roman"/>
                <w:lang w:val="ru-RU"/>
              </w:rPr>
              <w:t xml:space="preserve">/ 1941 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950D93">
              <w:rPr>
                <w:rFonts w:ascii="Times New Roman" w:hAnsi="Times New Roman" w:cs="Times New Roman"/>
                <w:lang w:val="ru-RU"/>
              </w:rPr>
              <w:t xml:space="preserve"> 194</w:t>
            </w:r>
            <w:r>
              <w:rPr>
                <w:rFonts w:ascii="Times New Roman" w:hAnsi="Times New Roman" w:cs="Times New Roman"/>
                <w:lang w:val="ru-RU"/>
              </w:rPr>
              <w:t>2»</w:t>
            </w:r>
          </w:p>
        </w:tc>
        <w:tc>
          <w:tcPr>
            <w:tcW w:w="1751" w:type="pct"/>
          </w:tcPr>
          <w:p w14:paraId="342C51A3" w14:textId="6AF0B900" w:rsidR="00C41763" w:rsidRPr="00C41763" w:rsidRDefault="00C41763" w:rsidP="009F543F">
            <w:pPr>
              <w:jc w:val="center"/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B521D4E" wp14:editId="383AF175">
                  <wp:extent cx="2114550" cy="22193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669A9" w14:textId="77777777" w:rsidR="00C41763" w:rsidRPr="00C41763" w:rsidRDefault="00C41763" w:rsidP="00FA3937">
            <w:pPr>
              <w:rPr>
                <w:rFonts w:ascii="Times New Roman" w:hAnsi="Times New Roman" w:cs="Times New Roman"/>
              </w:rPr>
            </w:pPr>
          </w:p>
          <w:p w14:paraId="35500648" w14:textId="77777777" w:rsidR="00C41763" w:rsidRDefault="00C41763" w:rsidP="009963E7">
            <w:pPr>
              <w:jc w:val="center"/>
              <w:rPr>
                <w:rFonts w:ascii="Times New Roman" w:hAnsi="Times New Roman" w:cs="Times New Roman"/>
              </w:rPr>
            </w:pPr>
            <w:r w:rsidRPr="00C4176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4DF137" wp14:editId="712BB168">
                  <wp:extent cx="2076450" cy="6762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1DE7D" w14:textId="77777777" w:rsidR="00A259EA" w:rsidRDefault="00A259EA" w:rsidP="009963E7">
            <w:pPr>
              <w:jc w:val="center"/>
              <w:rPr>
                <w:rFonts w:ascii="Times New Roman" w:hAnsi="Times New Roman" w:cs="Times New Roman"/>
              </w:rPr>
            </w:pPr>
          </w:p>
          <w:p w14:paraId="03844F30" w14:textId="77777777" w:rsidR="00A259EA" w:rsidRDefault="00A259EA" w:rsidP="009963E7">
            <w:pPr>
              <w:jc w:val="center"/>
              <w:rPr>
                <w:rFonts w:ascii="Times New Roman" w:hAnsi="Times New Roman" w:cs="Times New Roman"/>
              </w:rPr>
            </w:pPr>
          </w:p>
          <w:p w14:paraId="1116983A" w14:textId="77777777" w:rsidR="00A259EA" w:rsidRDefault="00A259EA" w:rsidP="009963E7">
            <w:pPr>
              <w:jc w:val="center"/>
              <w:rPr>
                <w:rFonts w:ascii="Times New Roman" w:hAnsi="Times New Roman" w:cs="Times New Roman"/>
              </w:rPr>
            </w:pPr>
          </w:p>
          <w:p w14:paraId="21D97FD5" w14:textId="77777777" w:rsidR="009F543F" w:rsidRDefault="009F543F" w:rsidP="009963E7">
            <w:pPr>
              <w:jc w:val="center"/>
              <w:rPr>
                <w:rFonts w:ascii="Times New Roman" w:hAnsi="Times New Roman" w:cs="Times New Roman"/>
              </w:rPr>
            </w:pPr>
          </w:p>
          <w:p w14:paraId="04138111" w14:textId="77777777" w:rsidR="009F543F" w:rsidRDefault="009F543F" w:rsidP="009963E7">
            <w:pPr>
              <w:jc w:val="center"/>
              <w:rPr>
                <w:rFonts w:ascii="Times New Roman" w:hAnsi="Times New Roman" w:cs="Times New Roman"/>
              </w:rPr>
            </w:pPr>
          </w:p>
          <w:p w14:paraId="1F3D9ED1" w14:textId="77777777" w:rsidR="009F543F" w:rsidRDefault="009F543F" w:rsidP="009963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E31D14" wp14:editId="27A62A93">
                  <wp:extent cx="2178685" cy="12960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7"/>
                          <a:stretch/>
                        </pic:blipFill>
                        <pic:spPr bwMode="auto">
                          <a:xfrm>
                            <a:off x="0" y="0"/>
                            <a:ext cx="2178685" cy="129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D7F71" w14:textId="77777777" w:rsidR="009F543F" w:rsidRPr="009F543F" w:rsidRDefault="009F543F" w:rsidP="009963E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18F14003" w14:textId="77777777" w:rsidR="009F543F" w:rsidRDefault="009F543F" w:rsidP="009963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4B507" wp14:editId="50B19F4A">
                  <wp:extent cx="2179955" cy="256730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C87C8" w14:textId="77777777" w:rsidR="009F543F" w:rsidRPr="009F543F" w:rsidRDefault="009F543F" w:rsidP="009963E7">
            <w:pPr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p w14:paraId="2922826E" w14:textId="77777777" w:rsidR="009F543F" w:rsidRDefault="009F543F" w:rsidP="009963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23D682" wp14:editId="44D95B04">
                  <wp:extent cx="2193164" cy="131991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8601" b="16703"/>
                          <a:stretch/>
                        </pic:blipFill>
                        <pic:spPr bwMode="auto">
                          <a:xfrm>
                            <a:off x="0" y="0"/>
                            <a:ext cx="2226214" cy="1339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7E146D" w14:textId="77777777" w:rsidR="00477AA3" w:rsidRDefault="00477AA3" w:rsidP="009963E7">
            <w:pPr>
              <w:jc w:val="center"/>
              <w:rPr>
                <w:rFonts w:ascii="Times New Roman" w:hAnsi="Times New Roman" w:cs="Times New Roman"/>
              </w:rPr>
            </w:pPr>
          </w:p>
          <w:p w14:paraId="0290CE1C" w14:textId="77777777" w:rsidR="00477AA3" w:rsidRDefault="00477AA3" w:rsidP="009963E7">
            <w:pPr>
              <w:jc w:val="center"/>
              <w:rPr>
                <w:rFonts w:ascii="Times New Roman" w:hAnsi="Times New Roman" w:cs="Times New Roman"/>
              </w:rPr>
            </w:pPr>
          </w:p>
          <w:p w14:paraId="10F496A3" w14:textId="77777777" w:rsidR="00477AA3" w:rsidRDefault="00477AA3" w:rsidP="009963E7">
            <w:pPr>
              <w:jc w:val="center"/>
              <w:rPr>
                <w:rFonts w:ascii="Times New Roman" w:hAnsi="Times New Roman" w:cs="Times New Roman"/>
              </w:rPr>
            </w:pPr>
          </w:p>
          <w:p w14:paraId="55705FB1" w14:textId="54749207" w:rsidR="00477AA3" w:rsidRDefault="00477AA3" w:rsidP="009963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6D83E" wp14:editId="4472B2B1">
                  <wp:extent cx="2179955" cy="18503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3006B" w14:textId="77777777" w:rsidR="00950D93" w:rsidRPr="00950D93" w:rsidRDefault="00950D93" w:rsidP="009963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1C4915" w14:textId="77777777" w:rsidR="001B045E" w:rsidRDefault="00950D93" w:rsidP="00950D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C08CD9" wp14:editId="1AE84CCE">
                  <wp:extent cx="2179955" cy="153733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AE47F" w14:textId="33CFE518" w:rsidR="00950D93" w:rsidRDefault="00950D93" w:rsidP="00950D93">
            <w:pPr>
              <w:rPr>
                <w:rFonts w:ascii="Times New Roman" w:hAnsi="Times New Roman" w:cs="Times New Roman"/>
              </w:rPr>
            </w:pPr>
          </w:p>
          <w:p w14:paraId="499487E9" w14:textId="27B98A93" w:rsidR="00950D93" w:rsidRDefault="00950D93" w:rsidP="00950D93">
            <w:pPr>
              <w:rPr>
                <w:rFonts w:ascii="Times New Roman" w:hAnsi="Times New Roman" w:cs="Times New Roman"/>
              </w:rPr>
            </w:pPr>
          </w:p>
          <w:p w14:paraId="1405F04A" w14:textId="77777777" w:rsidR="00950D93" w:rsidRDefault="00950D93" w:rsidP="00950D93">
            <w:pPr>
              <w:rPr>
                <w:rFonts w:ascii="Times New Roman" w:hAnsi="Times New Roman" w:cs="Times New Roman"/>
              </w:rPr>
            </w:pPr>
          </w:p>
          <w:p w14:paraId="42F0389C" w14:textId="1E74E2F3" w:rsidR="00950D93" w:rsidRPr="00C41763" w:rsidRDefault="00950D93" w:rsidP="00950D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34B63" wp14:editId="1BDFD6E7">
                  <wp:extent cx="2179955" cy="155194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F3AA1" w14:textId="56B90582" w:rsidR="0094468E" w:rsidRDefault="0094468E" w:rsidP="00F051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12F2D7" w14:textId="554B9062" w:rsidR="00480202" w:rsidRPr="0001664D" w:rsidRDefault="00CF2876" w:rsidP="009B2E0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876">
        <w:rPr>
          <w:rFonts w:ascii="Times New Roman" w:hAnsi="Times New Roman" w:cs="Times New Roman"/>
          <w:sz w:val="28"/>
          <w:szCs w:val="28"/>
        </w:rPr>
        <w:t>Предмет охраны может быть уточнен в процессе историко-культурных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F2876">
        <w:rPr>
          <w:rFonts w:ascii="Times New Roman" w:hAnsi="Times New Roman" w:cs="Times New Roman"/>
          <w:sz w:val="28"/>
          <w:szCs w:val="28"/>
        </w:rPr>
        <w:t xml:space="preserve"> исследований, реставрационных работ.</w:t>
      </w:r>
    </w:p>
    <w:sectPr w:rsidR="00480202" w:rsidRPr="0001664D" w:rsidSect="00C41763">
      <w:footerReference w:type="default" r:id="rId2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F0779" w14:textId="77777777" w:rsidR="00866F53" w:rsidRDefault="00866F53" w:rsidP="009C0647">
      <w:pPr>
        <w:spacing w:after="0" w:line="240" w:lineRule="auto"/>
      </w:pPr>
      <w:r>
        <w:separator/>
      </w:r>
    </w:p>
  </w:endnote>
  <w:endnote w:type="continuationSeparator" w:id="0">
    <w:p w14:paraId="6DD10014" w14:textId="77777777" w:rsidR="00866F53" w:rsidRDefault="00866F53" w:rsidP="009C0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04B64" w14:textId="528CBD53" w:rsidR="00A5098B" w:rsidRDefault="00A5098B">
    <w:pPr>
      <w:pStyle w:val="a5"/>
      <w:jc w:val="right"/>
    </w:pPr>
  </w:p>
  <w:p w14:paraId="39F921C1" w14:textId="77777777" w:rsidR="00A5098B" w:rsidRDefault="00A509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74A0B" w14:textId="77777777" w:rsidR="00866F53" w:rsidRDefault="00866F53" w:rsidP="009C0647">
      <w:pPr>
        <w:spacing w:after="0" w:line="240" w:lineRule="auto"/>
      </w:pPr>
      <w:r>
        <w:separator/>
      </w:r>
    </w:p>
  </w:footnote>
  <w:footnote w:type="continuationSeparator" w:id="0">
    <w:p w14:paraId="4971D18F" w14:textId="77777777" w:rsidR="00866F53" w:rsidRDefault="00866F53" w:rsidP="009C0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B2831"/>
    <w:multiLevelType w:val="hybridMultilevel"/>
    <w:tmpl w:val="D41A9C54"/>
    <w:lvl w:ilvl="0" w:tplc="EC28677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6F"/>
    <w:rsid w:val="00001CFB"/>
    <w:rsid w:val="00006782"/>
    <w:rsid w:val="00010AEC"/>
    <w:rsid w:val="00012AF7"/>
    <w:rsid w:val="0001664D"/>
    <w:rsid w:val="000217AB"/>
    <w:rsid w:val="00035C0D"/>
    <w:rsid w:val="00047EC8"/>
    <w:rsid w:val="000602DC"/>
    <w:rsid w:val="0006722E"/>
    <w:rsid w:val="00074F02"/>
    <w:rsid w:val="0007547F"/>
    <w:rsid w:val="0008711F"/>
    <w:rsid w:val="00093626"/>
    <w:rsid w:val="000A3D69"/>
    <w:rsid w:val="000A3DF2"/>
    <w:rsid w:val="000A6EE0"/>
    <w:rsid w:val="000B66DE"/>
    <w:rsid w:val="000D6187"/>
    <w:rsid w:val="000D7BBC"/>
    <w:rsid w:val="00104303"/>
    <w:rsid w:val="0014092F"/>
    <w:rsid w:val="00142A16"/>
    <w:rsid w:val="0014327B"/>
    <w:rsid w:val="0014685E"/>
    <w:rsid w:val="00155A77"/>
    <w:rsid w:val="00160680"/>
    <w:rsid w:val="00164E9B"/>
    <w:rsid w:val="00167B7F"/>
    <w:rsid w:val="0018463C"/>
    <w:rsid w:val="00190DD9"/>
    <w:rsid w:val="001918FB"/>
    <w:rsid w:val="00193EBF"/>
    <w:rsid w:val="00194D7A"/>
    <w:rsid w:val="001B045E"/>
    <w:rsid w:val="001B649C"/>
    <w:rsid w:val="001D0C6D"/>
    <w:rsid w:val="001D7F01"/>
    <w:rsid w:val="001E1125"/>
    <w:rsid w:val="001E3B9C"/>
    <w:rsid w:val="002013AF"/>
    <w:rsid w:val="00202989"/>
    <w:rsid w:val="002135D2"/>
    <w:rsid w:val="00217114"/>
    <w:rsid w:val="00230F60"/>
    <w:rsid w:val="002356CB"/>
    <w:rsid w:val="0024478A"/>
    <w:rsid w:val="0024769B"/>
    <w:rsid w:val="002572BA"/>
    <w:rsid w:val="002662E6"/>
    <w:rsid w:val="00275D35"/>
    <w:rsid w:val="00277607"/>
    <w:rsid w:val="0028099D"/>
    <w:rsid w:val="002813B7"/>
    <w:rsid w:val="00281AFA"/>
    <w:rsid w:val="00291D56"/>
    <w:rsid w:val="002A6A77"/>
    <w:rsid w:val="002C5A98"/>
    <w:rsid w:val="002D5C43"/>
    <w:rsid w:val="002F098F"/>
    <w:rsid w:val="002F286A"/>
    <w:rsid w:val="002F621B"/>
    <w:rsid w:val="003035E2"/>
    <w:rsid w:val="003176FA"/>
    <w:rsid w:val="00317A13"/>
    <w:rsid w:val="00317FF1"/>
    <w:rsid w:val="00320C86"/>
    <w:rsid w:val="00321788"/>
    <w:rsid w:val="00322DC0"/>
    <w:rsid w:val="00325EEE"/>
    <w:rsid w:val="00333379"/>
    <w:rsid w:val="00346469"/>
    <w:rsid w:val="00356791"/>
    <w:rsid w:val="00362467"/>
    <w:rsid w:val="003656C3"/>
    <w:rsid w:val="003724D4"/>
    <w:rsid w:val="00387C17"/>
    <w:rsid w:val="003B26A2"/>
    <w:rsid w:val="003B31EF"/>
    <w:rsid w:val="003B457E"/>
    <w:rsid w:val="003C31EC"/>
    <w:rsid w:val="003C35FB"/>
    <w:rsid w:val="003D0754"/>
    <w:rsid w:val="003D1F52"/>
    <w:rsid w:val="003D2616"/>
    <w:rsid w:val="003D5BB0"/>
    <w:rsid w:val="003D7583"/>
    <w:rsid w:val="003E4905"/>
    <w:rsid w:val="003F445E"/>
    <w:rsid w:val="0041296C"/>
    <w:rsid w:val="00414ED6"/>
    <w:rsid w:val="004205E0"/>
    <w:rsid w:val="00424D66"/>
    <w:rsid w:val="00425038"/>
    <w:rsid w:val="00435773"/>
    <w:rsid w:val="00452BC6"/>
    <w:rsid w:val="00457761"/>
    <w:rsid w:val="00477AA3"/>
    <w:rsid w:val="00480202"/>
    <w:rsid w:val="00480D4A"/>
    <w:rsid w:val="0048282C"/>
    <w:rsid w:val="00484EEE"/>
    <w:rsid w:val="004A3974"/>
    <w:rsid w:val="004B1170"/>
    <w:rsid w:val="004D2BE9"/>
    <w:rsid w:val="004D35BB"/>
    <w:rsid w:val="004D4EB8"/>
    <w:rsid w:val="004E4D93"/>
    <w:rsid w:val="00535F19"/>
    <w:rsid w:val="0055277F"/>
    <w:rsid w:val="005656B8"/>
    <w:rsid w:val="00566149"/>
    <w:rsid w:val="00573964"/>
    <w:rsid w:val="005829F3"/>
    <w:rsid w:val="005926A5"/>
    <w:rsid w:val="005C6A16"/>
    <w:rsid w:val="005C74A2"/>
    <w:rsid w:val="005E64B8"/>
    <w:rsid w:val="005F3B4F"/>
    <w:rsid w:val="00610307"/>
    <w:rsid w:val="00614D71"/>
    <w:rsid w:val="00615354"/>
    <w:rsid w:val="006179FC"/>
    <w:rsid w:val="006208B9"/>
    <w:rsid w:val="00654963"/>
    <w:rsid w:val="00662D32"/>
    <w:rsid w:val="006715BA"/>
    <w:rsid w:val="00674442"/>
    <w:rsid w:val="006829F1"/>
    <w:rsid w:val="00694D60"/>
    <w:rsid w:val="006A0796"/>
    <w:rsid w:val="006B13A1"/>
    <w:rsid w:val="006B6E3E"/>
    <w:rsid w:val="006D06FE"/>
    <w:rsid w:val="006F6DA2"/>
    <w:rsid w:val="00701667"/>
    <w:rsid w:val="007052EF"/>
    <w:rsid w:val="00705443"/>
    <w:rsid w:val="00715ED1"/>
    <w:rsid w:val="0071661F"/>
    <w:rsid w:val="00737E53"/>
    <w:rsid w:val="007405CE"/>
    <w:rsid w:val="00746ADD"/>
    <w:rsid w:val="00747926"/>
    <w:rsid w:val="00756084"/>
    <w:rsid w:val="007A0771"/>
    <w:rsid w:val="007A5957"/>
    <w:rsid w:val="007B54A7"/>
    <w:rsid w:val="007B61AD"/>
    <w:rsid w:val="007D3B28"/>
    <w:rsid w:val="007D5DE6"/>
    <w:rsid w:val="007E0646"/>
    <w:rsid w:val="007E4545"/>
    <w:rsid w:val="007E49D7"/>
    <w:rsid w:val="007E7589"/>
    <w:rsid w:val="007F3F4B"/>
    <w:rsid w:val="008061C8"/>
    <w:rsid w:val="00825DCB"/>
    <w:rsid w:val="00835C1B"/>
    <w:rsid w:val="00836A03"/>
    <w:rsid w:val="008435E9"/>
    <w:rsid w:val="00845E47"/>
    <w:rsid w:val="00866F53"/>
    <w:rsid w:val="00867898"/>
    <w:rsid w:val="00867FB5"/>
    <w:rsid w:val="008A1DA7"/>
    <w:rsid w:val="008C455E"/>
    <w:rsid w:val="008D1262"/>
    <w:rsid w:val="008D7857"/>
    <w:rsid w:val="008E6931"/>
    <w:rsid w:val="008F420B"/>
    <w:rsid w:val="009213AD"/>
    <w:rsid w:val="00926AAD"/>
    <w:rsid w:val="00940923"/>
    <w:rsid w:val="0094468E"/>
    <w:rsid w:val="00947BA7"/>
    <w:rsid w:val="00950D93"/>
    <w:rsid w:val="00966391"/>
    <w:rsid w:val="00976917"/>
    <w:rsid w:val="00981BC8"/>
    <w:rsid w:val="00985E24"/>
    <w:rsid w:val="009924EB"/>
    <w:rsid w:val="009B2E06"/>
    <w:rsid w:val="009B4D56"/>
    <w:rsid w:val="009B651E"/>
    <w:rsid w:val="009C0647"/>
    <w:rsid w:val="009C45A6"/>
    <w:rsid w:val="009D3E35"/>
    <w:rsid w:val="009F543F"/>
    <w:rsid w:val="009F7B53"/>
    <w:rsid w:val="00A233E4"/>
    <w:rsid w:val="00A259EA"/>
    <w:rsid w:val="00A40597"/>
    <w:rsid w:val="00A5098B"/>
    <w:rsid w:val="00A519AA"/>
    <w:rsid w:val="00A55516"/>
    <w:rsid w:val="00A63E37"/>
    <w:rsid w:val="00A8220C"/>
    <w:rsid w:val="00A94706"/>
    <w:rsid w:val="00AA5AF6"/>
    <w:rsid w:val="00AC0812"/>
    <w:rsid w:val="00AE5484"/>
    <w:rsid w:val="00AF7A35"/>
    <w:rsid w:val="00B06A4B"/>
    <w:rsid w:val="00B11753"/>
    <w:rsid w:val="00B1261B"/>
    <w:rsid w:val="00B12F49"/>
    <w:rsid w:val="00B228D5"/>
    <w:rsid w:val="00B312BD"/>
    <w:rsid w:val="00B37380"/>
    <w:rsid w:val="00B627B4"/>
    <w:rsid w:val="00B674D6"/>
    <w:rsid w:val="00B75DC6"/>
    <w:rsid w:val="00B83A56"/>
    <w:rsid w:val="00B8520D"/>
    <w:rsid w:val="00B8673B"/>
    <w:rsid w:val="00BB2CBE"/>
    <w:rsid w:val="00BC0BC4"/>
    <w:rsid w:val="00BC42E6"/>
    <w:rsid w:val="00BC6C74"/>
    <w:rsid w:val="00BD45EF"/>
    <w:rsid w:val="00BD6614"/>
    <w:rsid w:val="00BE1D79"/>
    <w:rsid w:val="00BE7C69"/>
    <w:rsid w:val="00BF1674"/>
    <w:rsid w:val="00BF705D"/>
    <w:rsid w:val="00C042D7"/>
    <w:rsid w:val="00C24A3B"/>
    <w:rsid w:val="00C24FBE"/>
    <w:rsid w:val="00C33178"/>
    <w:rsid w:val="00C41763"/>
    <w:rsid w:val="00C46842"/>
    <w:rsid w:val="00C53CD6"/>
    <w:rsid w:val="00C71266"/>
    <w:rsid w:val="00C8104C"/>
    <w:rsid w:val="00CA6869"/>
    <w:rsid w:val="00CB6198"/>
    <w:rsid w:val="00CD0524"/>
    <w:rsid w:val="00CD3572"/>
    <w:rsid w:val="00CE23C4"/>
    <w:rsid w:val="00CF0396"/>
    <w:rsid w:val="00CF2876"/>
    <w:rsid w:val="00D014BF"/>
    <w:rsid w:val="00D02A9D"/>
    <w:rsid w:val="00D2797A"/>
    <w:rsid w:val="00D30176"/>
    <w:rsid w:val="00D32B12"/>
    <w:rsid w:val="00D336F7"/>
    <w:rsid w:val="00D457CC"/>
    <w:rsid w:val="00D50F1B"/>
    <w:rsid w:val="00D52278"/>
    <w:rsid w:val="00D57A41"/>
    <w:rsid w:val="00D60D21"/>
    <w:rsid w:val="00D60F90"/>
    <w:rsid w:val="00D67D07"/>
    <w:rsid w:val="00D84A59"/>
    <w:rsid w:val="00DB391A"/>
    <w:rsid w:val="00DB3EB5"/>
    <w:rsid w:val="00DC00FB"/>
    <w:rsid w:val="00DD2D0F"/>
    <w:rsid w:val="00DD6CF0"/>
    <w:rsid w:val="00DE28B5"/>
    <w:rsid w:val="00DE30CE"/>
    <w:rsid w:val="00DF3169"/>
    <w:rsid w:val="00E24F82"/>
    <w:rsid w:val="00E41C34"/>
    <w:rsid w:val="00E73D15"/>
    <w:rsid w:val="00E74AE4"/>
    <w:rsid w:val="00E77FD1"/>
    <w:rsid w:val="00E91BBD"/>
    <w:rsid w:val="00E923CD"/>
    <w:rsid w:val="00E93170"/>
    <w:rsid w:val="00EA7AC5"/>
    <w:rsid w:val="00EB3971"/>
    <w:rsid w:val="00EB65B3"/>
    <w:rsid w:val="00ED3365"/>
    <w:rsid w:val="00EE5AC9"/>
    <w:rsid w:val="00EE6D9C"/>
    <w:rsid w:val="00F0516F"/>
    <w:rsid w:val="00F100C7"/>
    <w:rsid w:val="00F13475"/>
    <w:rsid w:val="00F235A6"/>
    <w:rsid w:val="00F24E5F"/>
    <w:rsid w:val="00F26138"/>
    <w:rsid w:val="00F31490"/>
    <w:rsid w:val="00F4563E"/>
    <w:rsid w:val="00F75C9E"/>
    <w:rsid w:val="00F7614F"/>
    <w:rsid w:val="00F81759"/>
    <w:rsid w:val="00F85226"/>
    <w:rsid w:val="00F93BC7"/>
    <w:rsid w:val="00F970D9"/>
    <w:rsid w:val="00FA3937"/>
    <w:rsid w:val="00FA56A8"/>
    <w:rsid w:val="00FA7766"/>
    <w:rsid w:val="00FB456D"/>
    <w:rsid w:val="00FC26C3"/>
    <w:rsid w:val="00FD4145"/>
    <w:rsid w:val="00FD5971"/>
    <w:rsid w:val="00FD6D35"/>
    <w:rsid w:val="00FE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039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EE5AC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E5AC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E5AC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E5AC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E5AC9"/>
    <w:rPr>
      <w:b/>
      <w:bCs/>
      <w:sz w:val="20"/>
      <w:szCs w:val="20"/>
    </w:rPr>
  </w:style>
  <w:style w:type="character" w:styleId="af2">
    <w:name w:val="Hyperlink"/>
    <w:basedOn w:val="a0"/>
    <w:uiPriority w:val="99"/>
    <w:semiHidden/>
    <w:unhideWhenUsed/>
    <w:rsid w:val="00CE23C4"/>
    <w:rPr>
      <w:color w:val="0000FF"/>
      <w:u w:val="single"/>
    </w:rPr>
  </w:style>
  <w:style w:type="paragraph" w:styleId="af3">
    <w:name w:val="Revision"/>
    <w:hidden/>
    <w:uiPriority w:val="99"/>
    <w:semiHidden/>
    <w:rsid w:val="00CE23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647"/>
  </w:style>
  <w:style w:type="paragraph" w:styleId="a5">
    <w:name w:val="footer"/>
    <w:basedOn w:val="a"/>
    <w:link w:val="a6"/>
    <w:uiPriority w:val="99"/>
    <w:unhideWhenUsed/>
    <w:rsid w:val="009C0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0647"/>
  </w:style>
  <w:style w:type="paragraph" w:styleId="a7">
    <w:name w:val="List Paragraph"/>
    <w:basedOn w:val="a"/>
    <w:uiPriority w:val="34"/>
    <w:qFormat/>
    <w:rsid w:val="00414ED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13A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FD5971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table" w:styleId="aa">
    <w:name w:val="Table Grid"/>
    <w:basedOn w:val="a1"/>
    <w:uiPriority w:val="39"/>
    <w:rsid w:val="00FD597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320C86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20C8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styleId="ad">
    <w:name w:val="annotation reference"/>
    <w:basedOn w:val="a0"/>
    <w:uiPriority w:val="99"/>
    <w:semiHidden/>
    <w:unhideWhenUsed/>
    <w:rsid w:val="00EE5AC9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E5AC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E5AC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E5AC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E5AC9"/>
    <w:rPr>
      <w:b/>
      <w:bCs/>
      <w:sz w:val="20"/>
      <w:szCs w:val="20"/>
    </w:rPr>
  </w:style>
  <w:style w:type="character" w:styleId="af2">
    <w:name w:val="Hyperlink"/>
    <w:basedOn w:val="a0"/>
    <w:uiPriority w:val="99"/>
    <w:semiHidden/>
    <w:unhideWhenUsed/>
    <w:rsid w:val="00CE23C4"/>
    <w:rPr>
      <w:color w:val="0000FF"/>
      <w:u w:val="single"/>
    </w:rPr>
  </w:style>
  <w:style w:type="paragraph" w:styleId="af3">
    <w:name w:val="Revision"/>
    <w:hidden/>
    <w:uiPriority w:val="99"/>
    <w:semiHidden/>
    <w:rsid w:val="00CE23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9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2BE66-669B-4B6F-A55C-4E43D8703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 brikov</dc:creator>
  <cp:lastModifiedBy>Юлия Юрьевна Назаренко</cp:lastModifiedBy>
  <cp:revision>7</cp:revision>
  <cp:lastPrinted>2021-12-03T06:03:00Z</cp:lastPrinted>
  <dcterms:created xsi:type="dcterms:W3CDTF">2022-02-01T15:00:00Z</dcterms:created>
  <dcterms:modified xsi:type="dcterms:W3CDTF">2022-02-02T12:44:00Z</dcterms:modified>
</cp:coreProperties>
</file>