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0F" w:rsidRPr="000679A2" w:rsidRDefault="00A2550F" w:rsidP="00A2550F">
      <w:pPr>
        <w:rPr>
          <w:sz w:val="28"/>
          <w:szCs w:val="28"/>
        </w:rPr>
      </w:pPr>
    </w:p>
    <w:p w:rsidR="00A2550F" w:rsidRPr="000679A2" w:rsidRDefault="00A2550F" w:rsidP="00A2550F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F51775" wp14:editId="7B91CA9A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0F" w:rsidRPr="000679A2" w:rsidRDefault="00A2550F" w:rsidP="00A2550F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A2550F" w:rsidRPr="000679A2" w:rsidRDefault="00A2550F" w:rsidP="00A2550F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A2550F" w:rsidRPr="000679A2" w:rsidRDefault="00A2550F" w:rsidP="00A2550F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A2550F" w:rsidRPr="000679A2" w:rsidRDefault="00A2550F" w:rsidP="00A2550F">
      <w:pPr>
        <w:jc w:val="center"/>
        <w:rPr>
          <w:b/>
          <w:noProof/>
          <w:spacing w:val="80"/>
          <w:sz w:val="28"/>
          <w:szCs w:val="28"/>
        </w:rPr>
      </w:pPr>
    </w:p>
    <w:p w:rsidR="00A2550F" w:rsidRPr="000679A2" w:rsidRDefault="00A2550F" w:rsidP="00A2550F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A2550F" w:rsidRPr="000679A2" w:rsidRDefault="00A2550F" w:rsidP="00A2550F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A2550F" w:rsidRPr="000679A2" w:rsidRDefault="00A2550F" w:rsidP="00A2550F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>
        <w:rPr>
          <w:sz w:val="28"/>
          <w:szCs w:val="28"/>
        </w:rPr>
        <w:t xml:space="preserve">22 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A2550F" w:rsidRPr="000679A2" w:rsidRDefault="00A2550F" w:rsidP="00A2550F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A2550F" w:rsidRPr="000679A2" w:rsidRDefault="00A2550F" w:rsidP="00A2550F">
      <w:pPr>
        <w:rPr>
          <w:sz w:val="28"/>
          <w:szCs w:val="28"/>
          <w:u w:val="single"/>
        </w:rPr>
      </w:pPr>
    </w:p>
    <w:p w:rsidR="00726E31" w:rsidRDefault="00726E31" w:rsidP="00E15D4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A2550F" w:rsidRDefault="00A2550F" w:rsidP="00E15D4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</w:t>
      </w:r>
      <w:r w:rsidR="00726E31">
        <w:rPr>
          <w:b/>
          <w:sz w:val="28"/>
          <w:szCs w:val="28"/>
        </w:rPr>
        <w:t>археологического</w:t>
      </w:r>
      <w:r>
        <w:rPr>
          <w:b/>
          <w:sz w:val="28"/>
          <w:szCs w:val="28"/>
        </w:rPr>
        <w:t xml:space="preserve"> наследия «</w:t>
      </w:r>
      <w:proofErr w:type="spellStart"/>
      <w:r>
        <w:rPr>
          <w:b/>
          <w:sz w:val="28"/>
          <w:szCs w:val="28"/>
        </w:rPr>
        <w:t>Ковалёво</w:t>
      </w:r>
      <w:proofErr w:type="spellEnd"/>
      <w:r>
        <w:rPr>
          <w:b/>
          <w:sz w:val="28"/>
          <w:szCs w:val="28"/>
        </w:rPr>
        <w:t xml:space="preserve"> 1. Селище»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A2550F" w:rsidRPr="000679A2" w:rsidRDefault="00A2550F" w:rsidP="00A2550F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105A3" w:rsidRPr="00092E0E" w:rsidRDefault="00726E31" w:rsidP="009105A3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  <w:proofErr w:type="gramStart"/>
      <w:r w:rsidRPr="00726E31">
        <w:rPr>
          <w:sz w:val="28"/>
          <w:szCs w:val="28"/>
        </w:rPr>
        <w:t>В соответствии со ст. ст. 9.2, 16.1, 18 Федерального закона от 25 июня 2002</w:t>
      </w:r>
      <w:r>
        <w:rPr>
          <w:sz w:val="28"/>
          <w:szCs w:val="28"/>
        </w:rPr>
        <w:t xml:space="preserve"> года </w:t>
      </w:r>
      <w:r w:rsidRPr="00726E31">
        <w:rPr>
          <w:sz w:val="28"/>
          <w:szCs w:val="28"/>
        </w:rPr>
        <w:t xml:space="preserve">№ 73-ФЗ «Об объектах культурного наследия (памятниках истории и культуры) народов Российской Федерации», ч. 11 ст. 4, ч. 2 ст. 7 Областного закона от 25 декабря 2015 </w:t>
      </w:r>
      <w:r>
        <w:rPr>
          <w:sz w:val="28"/>
          <w:szCs w:val="28"/>
        </w:rPr>
        <w:t xml:space="preserve">года </w:t>
      </w:r>
      <w:r w:rsidRPr="00726E31">
        <w:rPr>
          <w:sz w:val="28"/>
          <w:szCs w:val="28"/>
        </w:rPr>
        <w:t>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26E31">
        <w:rPr>
          <w:sz w:val="28"/>
          <w:szCs w:val="28"/>
        </w:rPr>
        <w:t xml:space="preserve">, </w:t>
      </w:r>
      <w:proofErr w:type="gramStart"/>
      <w:r w:rsidRPr="00726E31">
        <w:rPr>
          <w:sz w:val="28"/>
          <w:szCs w:val="28"/>
        </w:rPr>
        <w:t>расположенных на территории Ленинградской области», постановлением Правительства Ленинградской области от 21 декабря 2020 года № 839 «Об органах исполнительной власти Ленинградской области в сфере культуры и туризма»,</w:t>
      </w:r>
      <w:r>
        <w:rPr>
          <w:sz w:val="28"/>
          <w:szCs w:val="28"/>
        </w:rPr>
        <w:t xml:space="preserve">                 </w:t>
      </w:r>
      <w:r w:rsidRPr="00726E31">
        <w:rPr>
          <w:sz w:val="28"/>
          <w:szCs w:val="28"/>
        </w:rPr>
        <w:t xml:space="preserve"> п. 2.1.1.</w:t>
      </w:r>
      <w:proofErr w:type="gramEnd"/>
      <w:r w:rsidRPr="00726E31">
        <w:rPr>
          <w:sz w:val="28"/>
          <w:szCs w:val="28"/>
        </w:rPr>
        <w:t xml:space="preserve"> Положения о комитете по сохранению культурного наследия Ленинградской области, утвержденного постановлением Правительства Ленинградской о</w:t>
      </w:r>
      <w:r>
        <w:rPr>
          <w:sz w:val="28"/>
          <w:szCs w:val="28"/>
        </w:rPr>
        <w:t>бласти от 24 декабря 2020 года № 850</w:t>
      </w:r>
      <w:r w:rsidR="00A2550F" w:rsidRPr="000679A2">
        <w:rPr>
          <w:sz w:val="28"/>
          <w:szCs w:val="28"/>
        </w:rPr>
        <w:t xml:space="preserve">, </w:t>
      </w:r>
      <w:r w:rsidR="00A2550F">
        <w:rPr>
          <w:sz w:val="28"/>
          <w:szCs w:val="28"/>
        </w:rPr>
        <w:t xml:space="preserve">на основании </w:t>
      </w:r>
      <w:r w:rsidR="009105A3">
        <w:rPr>
          <w:sz w:val="28"/>
          <w:szCs w:val="28"/>
        </w:rPr>
        <w:t xml:space="preserve">отрицательного заключения </w:t>
      </w:r>
      <w:r w:rsidR="009105A3" w:rsidRPr="007553B3">
        <w:rPr>
          <w:sz w:val="28"/>
          <w:szCs w:val="28"/>
        </w:rPr>
        <w:t>государственной историко-культурной экспертизы выявленного объекта археологического наследия «</w:t>
      </w:r>
      <w:proofErr w:type="spellStart"/>
      <w:r w:rsidR="009105A3" w:rsidRPr="007553B3">
        <w:rPr>
          <w:sz w:val="28"/>
          <w:szCs w:val="28"/>
        </w:rPr>
        <w:t>Ковалево</w:t>
      </w:r>
      <w:proofErr w:type="spellEnd"/>
      <w:r w:rsidR="009105A3" w:rsidRPr="007553B3">
        <w:rPr>
          <w:sz w:val="28"/>
          <w:szCs w:val="28"/>
        </w:rPr>
        <w:t xml:space="preserve"> 1. Селище» по адресу: Ленинградская область, Всеволожский район, </w:t>
      </w:r>
      <w:proofErr w:type="spellStart"/>
      <w:r w:rsidR="009105A3" w:rsidRPr="007553B3">
        <w:rPr>
          <w:sz w:val="28"/>
          <w:szCs w:val="28"/>
        </w:rPr>
        <w:t>Всеволожское</w:t>
      </w:r>
      <w:proofErr w:type="spellEnd"/>
      <w:r w:rsidR="009105A3" w:rsidRPr="007553B3">
        <w:rPr>
          <w:sz w:val="28"/>
          <w:szCs w:val="28"/>
        </w:rPr>
        <w:t xml:space="preserve"> городское поселение, пос</w:t>
      </w:r>
      <w:r>
        <w:rPr>
          <w:sz w:val="28"/>
          <w:szCs w:val="28"/>
        </w:rPr>
        <w:t xml:space="preserve">елок </w:t>
      </w:r>
      <w:proofErr w:type="spellStart"/>
      <w:r>
        <w:rPr>
          <w:sz w:val="28"/>
          <w:szCs w:val="28"/>
        </w:rPr>
        <w:t>Ковалево</w:t>
      </w:r>
      <w:proofErr w:type="spellEnd"/>
      <w:r>
        <w:rPr>
          <w:sz w:val="28"/>
          <w:szCs w:val="28"/>
        </w:rPr>
        <w:t xml:space="preserve">, аэропорт </w:t>
      </w:r>
      <w:proofErr w:type="spellStart"/>
      <w:r>
        <w:rPr>
          <w:sz w:val="28"/>
          <w:szCs w:val="28"/>
        </w:rPr>
        <w:t>Ржевка</w:t>
      </w:r>
      <w:proofErr w:type="spellEnd"/>
      <w:r w:rsidR="009105A3" w:rsidRPr="007553B3">
        <w:rPr>
          <w:sz w:val="28"/>
          <w:szCs w:val="28"/>
        </w:rPr>
        <w:t xml:space="preserve">, выполненной аттестованным экспертом </w:t>
      </w:r>
      <w:proofErr w:type="spellStart"/>
      <w:r w:rsidR="009105A3" w:rsidRPr="007553B3">
        <w:rPr>
          <w:sz w:val="28"/>
          <w:szCs w:val="28"/>
        </w:rPr>
        <w:t>Несмиян</w:t>
      </w:r>
      <w:proofErr w:type="spellEnd"/>
      <w:r w:rsidR="009105A3" w:rsidRPr="007553B3">
        <w:rPr>
          <w:sz w:val="28"/>
          <w:szCs w:val="28"/>
        </w:rPr>
        <w:t xml:space="preserve"> О.А. (приказ Министерства культуры Российской Федерации от 01 апреля 2020 года</w:t>
      </w:r>
      <w:r>
        <w:rPr>
          <w:sz w:val="28"/>
          <w:szCs w:val="28"/>
        </w:rPr>
        <w:t xml:space="preserve"> </w:t>
      </w:r>
      <w:r w:rsidR="009105A3" w:rsidRPr="007553B3">
        <w:rPr>
          <w:sz w:val="28"/>
          <w:szCs w:val="28"/>
        </w:rPr>
        <w:t>№ 419) в период с 10 декабря 2021 года по 26 января 2022 года</w:t>
      </w:r>
      <w:r w:rsidR="009105A3" w:rsidRPr="00092E0E">
        <w:rPr>
          <w:sz w:val="28"/>
          <w:szCs w:val="28"/>
        </w:rPr>
        <w:t>,</w:t>
      </w:r>
    </w:p>
    <w:p w:rsidR="00A2550F" w:rsidRDefault="00A2550F" w:rsidP="00A2550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</w:t>
      </w:r>
      <w:r w:rsidR="00726E31">
        <w:rPr>
          <w:sz w:val="28"/>
          <w:szCs w:val="28"/>
        </w:rPr>
        <w:t>археологического</w:t>
      </w:r>
      <w:r w:rsidR="00E1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 </w:t>
      </w:r>
      <w:r w:rsidR="00E15D48" w:rsidRPr="007553B3">
        <w:rPr>
          <w:sz w:val="28"/>
          <w:szCs w:val="28"/>
        </w:rPr>
        <w:t>«</w:t>
      </w:r>
      <w:proofErr w:type="spellStart"/>
      <w:r w:rsidR="00E15D48" w:rsidRPr="007553B3">
        <w:rPr>
          <w:sz w:val="28"/>
          <w:szCs w:val="28"/>
        </w:rPr>
        <w:t>Ковалево</w:t>
      </w:r>
      <w:proofErr w:type="spellEnd"/>
      <w:r w:rsidR="00E15D48" w:rsidRPr="007553B3">
        <w:rPr>
          <w:sz w:val="28"/>
          <w:szCs w:val="28"/>
        </w:rPr>
        <w:t xml:space="preserve"> 1. Селище» по адресу: Ленинградская область, Всеволожский район, </w:t>
      </w:r>
      <w:proofErr w:type="spellStart"/>
      <w:r w:rsidR="00E15D48" w:rsidRPr="007553B3">
        <w:rPr>
          <w:sz w:val="28"/>
          <w:szCs w:val="28"/>
        </w:rPr>
        <w:t>Всеволожское</w:t>
      </w:r>
      <w:proofErr w:type="spellEnd"/>
      <w:r w:rsidR="00E15D48" w:rsidRPr="007553B3">
        <w:rPr>
          <w:sz w:val="28"/>
          <w:szCs w:val="28"/>
        </w:rPr>
        <w:t xml:space="preserve"> городское поселение, поселок </w:t>
      </w:r>
      <w:proofErr w:type="spellStart"/>
      <w:r w:rsidR="00E15D48" w:rsidRPr="007553B3">
        <w:rPr>
          <w:sz w:val="28"/>
          <w:szCs w:val="28"/>
        </w:rPr>
        <w:t>Ковалево</w:t>
      </w:r>
      <w:proofErr w:type="spellEnd"/>
      <w:r w:rsidR="00E15D48" w:rsidRPr="007553B3">
        <w:rPr>
          <w:sz w:val="28"/>
          <w:szCs w:val="28"/>
        </w:rPr>
        <w:t xml:space="preserve">, аэропорт </w:t>
      </w:r>
      <w:proofErr w:type="spellStart"/>
      <w:r w:rsidR="00E15D48" w:rsidRPr="007553B3">
        <w:rPr>
          <w:sz w:val="28"/>
          <w:szCs w:val="28"/>
        </w:rPr>
        <w:t>Ржевка</w:t>
      </w:r>
      <w:proofErr w:type="spellEnd"/>
      <w:r w:rsidR="00757B2B">
        <w:rPr>
          <w:sz w:val="28"/>
          <w:szCs w:val="28"/>
        </w:rPr>
        <w:t>,</w:t>
      </w:r>
      <w:r w:rsidR="00726E31">
        <w:rPr>
          <w:sz w:val="28"/>
          <w:szCs w:val="28"/>
        </w:rPr>
        <w:t xml:space="preserve"> </w:t>
      </w:r>
      <w:r w:rsidR="00726E31" w:rsidRPr="00726E31">
        <w:rPr>
          <w:sz w:val="28"/>
          <w:szCs w:val="28"/>
        </w:rPr>
        <w:t>в связи с нецелесообразностью (отрицательное заключение государственной историко</w:t>
      </w:r>
      <w:r w:rsidR="00726E31">
        <w:rPr>
          <w:sz w:val="28"/>
          <w:szCs w:val="28"/>
        </w:rPr>
        <w:t>-</w:t>
      </w:r>
      <w:r w:rsidR="00726E31" w:rsidRPr="00726E31">
        <w:rPr>
          <w:sz w:val="28"/>
          <w:szCs w:val="28"/>
        </w:rPr>
        <w:t xml:space="preserve">культурной экспертизы) </w:t>
      </w:r>
      <w:r w:rsidR="00726E31" w:rsidRPr="00726E31">
        <w:rPr>
          <w:sz w:val="28"/>
          <w:szCs w:val="28"/>
        </w:rPr>
        <w:lastRenderedPageBreak/>
        <w:t>включения его в единый государственный реестр объектов культурного наследия (памятников истории и культуры) народов Российской Федерации</w:t>
      </w:r>
      <w:r w:rsidRPr="005A07DA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757B2B" w:rsidRDefault="00726E31" w:rsidP="00757B2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26E31">
        <w:rPr>
          <w:sz w:val="28"/>
          <w:szCs w:val="28"/>
        </w:rPr>
        <w:t>Исключить выявленный объект культурного наследия, указанный в п. 1 настоящего приказа, из перечня выявленных объектов культурного (археологического) наследия, расположенных на территории Ленинградской области</w:t>
      </w:r>
      <w:r w:rsidR="00A2550F" w:rsidRPr="005A07DA">
        <w:rPr>
          <w:sz w:val="28"/>
          <w:szCs w:val="28"/>
        </w:rPr>
        <w:t xml:space="preserve">. </w:t>
      </w:r>
    </w:p>
    <w:p w:rsidR="00757B2B" w:rsidRDefault="00757B2B" w:rsidP="00757B2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A2550F" w:rsidRPr="00757B2B">
        <w:rPr>
          <w:sz w:val="28"/>
          <w:szCs w:val="28"/>
        </w:rPr>
        <w:t xml:space="preserve">письменное уведомление об отказе во включении выявленного объекта </w:t>
      </w:r>
      <w:r w:rsidR="00726E31" w:rsidRPr="00757B2B">
        <w:rPr>
          <w:sz w:val="28"/>
          <w:szCs w:val="28"/>
        </w:rPr>
        <w:t>археоло</w:t>
      </w:r>
      <w:r>
        <w:rPr>
          <w:sz w:val="28"/>
          <w:szCs w:val="28"/>
        </w:rPr>
        <w:t>гического</w:t>
      </w:r>
      <w:r w:rsidR="00726E31" w:rsidRPr="00757B2B">
        <w:rPr>
          <w:sz w:val="28"/>
          <w:szCs w:val="28"/>
        </w:rPr>
        <w:t xml:space="preserve"> наследия</w:t>
      </w:r>
      <w:r>
        <w:rPr>
          <w:sz w:val="28"/>
          <w:szCs w:val="28"/>
        </w:rPr>
        <w:t>, указанного в п. 1 настоящего приказа,</w:t>
      </w:r>
      <w:r w:rsidR="00726E31" w:rsidRPr="00757B2B">
        <w:rPr>
          <w:sz w:val="28"/>
          <w:szCs w:val="28"/>
        </w:rPr>
        <w:t xml:space="preserve"> </w:t>
      </w:r>
      <w:r w:rsidR="00A2550F" w:rsidRPr="00757B2B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собственнику </w:t>
      </w:r>
      <w:r w:rsidR="00726E31" w:rsidRPr="00757B2B">
        <w:rPr>
          <w:sz w:val="28"/>
          <w:szCs w:val="28"/>
        </w:rPr>
        <w:t>земельного участка, расположенного в границах</w:t>
      </w:r>
      <w:r w:rsidR="00A2550F" w:rsidRPr="00757B2B">
        <w:rPr>
          <w:sz w:val="28"/>
          <w:szCs w:val="28"/>
        </w:rPr>
        <w:t xml:space="preserve"> </w:t>
      </w:r>
      <w:r w:rsidR="00726E31" w:rsidRPr="00757B2B">
        <w:rPr>
          <w:sz w:val="28"/>
          <w:szCs w:val="28"/>
        </w:rPr>
        <w:t xml:space="preserve">территории выявленного объекта археологического наследия, </w:t>
      </w:r>
      <w:r w:rsidR="00A2550F" w:rsidRPr="00757B2B">
        <w:rPr>
          <w:sz w:val="28"/>
          <w:szCs w:val="28"/>
        </w:rPr>
        <w:t>в срок, установленный действующим законодательством;</w:t>
      </w:r>
    </w:p>
    <w:p w:rsidR="00757B2B" w:rsidRDefault="00757B2B" w:rsidP="00757B2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57B2B">
        <w:rPr>
          <w:sz w:val="28"/>
          <w:szCs w:val="28"/>
        </w:rPr>
        <w:t xml:space="preserve">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757B2B" w:rsidRDefault="00757B2B" w:rsidP="00757B2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757B2B">
        <w:rPr>
          <w:sz w:val="28"/>
          <w:szCs w:val="28"/>
        </w:rPr>
        <w:t>Контроль за</w:t>
      </w:r>
      <w:proofErr w:type="gramEnd"/>
      <w:r w:rsidRPr="00757B2B">
        <w:rPr>
          <w:sz w:val="28"/>
          <w:szCs w:val="28"/>
        </w:rPr>
        <w:t xml:space="preserve"> исполнением настоящего приказа оставляю за собой. </w:t>
      </w:r>
    </w:p>
    <w:p w:rsidR="00A2550F" w:rsidRPr="00757B2B" w:rsidRDefault="00757B2B" w:rsidP="00757B2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57B2B">
        <w:rPr>
          <w:sz w:val="28"/>
          <w:szCs w:val="28"/>
        </w:rPr>
        <w:t>Настоящий приказ вступает в силу со дня его официального опубликования</w:t>
      </w:r>
    </w:p>
    <w:p w:rsidR="00A2550F" w:rsidRDefault="00A2550F" w:rsidP="00A2550F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57B2B" w:rsidRPr="000679A2" w:rsidRDefault="00757B2B" w:rsidP="00A2550F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726E31" w:rsidRPr="0034586F" w:rsidTr="002F6246">
        <w:tc>
          <w:tcPr>
            <w:tcW w:w="5211" w:type="dxa"/>
            <w:shd w:val="clear" w:color="auto" w:fill="auto"/>
          </w:tcPr>
          <w:p w:rsidR="00726E31" w:rsidRPr="0034586F" w:rsidRDefault="00726E31" w:rsidP="002F6246">
            <w:pPr>
              <w:rPr>
                <w:sz w:val="28"/>
                <w:szCs w:val="28"/>
              </w:rPr>
            </w:pPr>
            <w:r w:rsidRPr="0034586F">
              <w:rPr>
                <w:sz w:val="28"/>
                <w:szCs w:val="28"/>
              </w:rPr>
              <w:t>Заместитель Председателя 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5210" w:type="dxa"/>
            <w:shd w:val="clear" w:color="auto" w:fill="auto"/>
          </w:tcPr>
          <w:p w:rsidR="00726E31" w:rsidRPr="0034586F" w:rsidRDefault="00726E31" w:rsidP="002F6246">
            <w:pPr>
              <w:jc w:val="right"/>
              <w:rPr>
                <w:sz w:val="28"/>
                <w:szCs w:val="28"/>
              </w:rPr>
            </w:pPr>
          </w:p>
          <w:p w:rsidR="00726E31" w:rsidRPr="0034586F" w:rsidRDefault="00726E31" w:rsidP="002F6246">
            <w:pPr>
              <w:jc w:val="right"/>
              <w:rPr>
                <w:sz w:val="28"/>
                <w:szCs w:val="28"/>
              </w:rPr>
            </w:pPr>
          </w:p>
          <w:p w:rsidR="00726E31" w:rsidRPr="0034586F" w:rsidRDefault="00726E31" w:rsidP="002F6246">
            <w:pPr>
              <w:jc w:val="right"/>
              <w:rPr>
                <w:sz w:val="28"/>
                <w:szCs w:val="28"/>
              </w:rPr>
            </w:pPr>
          </w:p>
          <w:p w:rsidR="00726E31" w:rsidRPr="0034586F" w:rsidRDefault="00726E31" w:rsidP="002F6246">
            <w:pPr>
              <w:jc w:val="right"/>
              <w:rPr>
                <w:sz w:val="28"/>
                <w:szCs w:val="28"/>
              </w:rPr>
            </w:pPr>
            <w:r w:rsidRPr="0034586F">
              <w:rPr>
                <w:sz w:val="28"/>
                <w:szCs w:val="28"/>
              </w:rPr>
              <w:t>В.О. Цой</w:t>
            </w:r>
          </w:p>
        </w:tc>
      </w:tr>
    </w:tbl>
    <w:p w:rsidR="00A2550F" w:rsidRPr="000679A2" w:rsidRDefault="00A2550F" w:rsidP="00A2550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2550F" w:rsidRPr="000679A2" w:rsidRDefault="00A2550F" w:rsidP="00A2550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5B01130" wp14:editId="6B8BC828">
            <wp:extent cx="6308934" cy="5434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884" t="9885" r="36121" b="47241"/>
                    <a:stretch/>
                  </pic:blipFill>
                  <pic:spPr bwMode="auto">
                    <a:xfrm>
                      <a:off x="0" y="0"/>
                      <a:ext cx="6312461" cy="543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C301E6" w:rsidRPr="000679A2" w:rsidRDefault="00C301E6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2550F" w:rsidRPr="000679A2" w:rsidRDefault="00A2550F" w:rsidP="00A2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412E8" w:rsidRDefault="006412E8"/>
    <w:sectPr w:rsidR="006412E8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87" w:rsidRDefault="00D93C87" w:rsidP="00C301E6">
      <w:r>
        <w:separator/>
      </w:r>
    </w:p>
  </w:endnote>
  <w:endnote w:type="continuationSeparator" w:id="0">
    <w:p w:rsidR="00D93C87" w:rsidRDefault="00D93C87" w:rsidP="00C3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87" w:rsidRDefault="00D93C87" w:rsidP="00C301E6">
      <w:r>
        <w:separator/>
      </w:r>
    </w:p>
  </w:footnote>
  <w:footnote w:type="continuationSeparator" w:id="0">
    <w:p w:rsidR="00D93C87" w:rsidRDefault="00D93C87" w:rsidP="00C3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F"/>
    <w:rsid w:val="006412E8"/>
    <w:rsid w:val="00726E31"/>
    <w:rsid w:val="00757B2B"/>
    <w:rsid w:val="009105A3"/>
    <w:rsid w:val="00A2550F"/>
    <w:rsid w:val="00C301E6"/>
    <w:rsid w:val="00D93C87"/>
    <w:rsid w:val="00E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50F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2550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25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30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50F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2550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25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30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2022-02-28T11:53:00Z</cp:lastPrinted>
  <dcterms:created xsi:type="dcterms:W3CDTF">2022-02-22T11:01:00Z</dcterms:created>
  <dcterms:modified xsi:type="dcterms:W3CDTF">2022-02-28T11:59:00Z</dcterms:modified>
</cp:coreProperties>
</file>