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24" w:rsidRPr="009C0439" w:rsidRDefault="00420724" w:rsidP="00420724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C043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20724" w:rsidRPr="009C0439" w:rsidRDefault="00420724" w:rsidP="00420724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C0439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420724" w:rsidRPr="00790C34" w:rsidRDefault="00420724" w:rsidP="00420724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C0439">
        <w:rPr>
          <w:rFonts w:ascii="Times New Roman" w:hAnsi="Times New Roman" w:cs="Times New Roman"/>
          <w:sz w:val="28"/>
          <w:szCs w:val="28"/>
        </w:rPr>
        <w:t>«</w:t>
      </w:r>
      <w:r w:rsidRPr="00790C34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взаимодействия органов </w:t>
      </w:r>
    </w:p>
    <w:p w:rsidR="00420724" w:rsidRPr="00790C34" w:rsidRDefault="00420724" w:rsidP="00420724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90C34">
        <w:rPr>
          <w:rFonts w:ascii="Times New Roman" w:hAnsi="Times New Roman" w:cs="Times New Roman"/>
          <w:sz w:val="28"/>
          <w:szCs w:val="28"/>
        </w:rPr>
        <w:t>службы занятости с работодателями и организациями, осуществляющими образовательную деятельность по образовательным программам профессионального обучения и (или) дополнительным профессиональным программам для граждан из числа инвалидов в Ленинградской области</w:t>
      </w:r>
      <w:r w:rsidRPr="009C0439">
        <w:rPr>
          <w:rFonts w:ascii="Times New Roman" w:hAnsi="Times New Roman" w:cs="Times New Roman"/>
          <w:sz w:val="28"/>
          <w:szCs w:val="28"/>
        </w:rPr>
        <w:t>»</w:t>
      </w:r>
      <w:r w:rsidRPr="00790C34">
        <w:rPr>
          <w:rFonts w:ascii="Times New Roman" w:hAnsi="Times New Roman" w:cs="Times New Roman"/>
          <w:sz w:val="28"/>
          <w:szCs w:val="28"/>
        </w:rPr>
        <w:t>.</w:t>
      </w:r>
    </w:p>
    <w:p w:rsidR="00420724" w:rsidRPr="009C0439" w:rsidRDefault="00420724" w:rsidP="004207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724" w:rsidRPr="002763CC" w:rsidRDefault="00420724" w:rsidP="00420724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C6525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«Об утверждении Порядка и условий взаимодействия органов службы занятости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56">
        <w:rPr>
          <w:rFonts w:ascii="Times New Roman" w:hAnsi="Times New Roman" w:cs="Times New Roman"/>
          <w:sz w:val="28"/>
          <w:szCs w:val="28"/>
        </w:rPr>
        <w:t xml:space="preserve">с работодателями и организациями, осуществляющими образовательную деятельность по образовательным программам профессионального обучения и (или) дополнительным профессиональным программам для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5256">
        <w:rPr>
          <w:rFonts w:ascii="Times New Roman" w:hAnsi="Times New Roman" w:cs="Times New Roman"/>
          <w:sz w:val="28"/>
          <w:szCs w:val="28"/>
        </w:rPr>
        <w:t>из числа инвалидов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123">
        <w:rPr>
          <w:rFonts w:ascii="Times New Roman" w:hAnsi="Times New Roman" w:cs="Times New Roman"/>
          <w:sz w:val="28"/>
          <w:szCs w:val="28"/>
        </w:rPr>
        <w:t xml:space="preserve">(далее – проект) разработан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1123">
        <w:rPr>
          <w:rFonts w:ascii="Times New Roman" w:hAnsi="Times New Roman" w:cs="Times New Roman"/>
          <w:sz w:val="28"/>
          <w:szCs w:val="28"/>
        </w:rPr>
        <w:t>с целью реализации полномочия, определенного пунктом 7 статьи 15 Закона Российской Федерации от 19 апреля 1991 года N</w:t>
      </w:r>
      <w:proofErr w:type="gramEnd"/>
      <w:r w:rsidRPr="000E1123">
        <w:rPr>
          <w:rFonts w:ascii="Times New Roman" w:hAnsi="Times New Roman" w:cs="Times New Roman"/>
          <w:sz w:val="28"/>
          <w:szCs w:val="28"/>
        </w:rPr>
        <w:t xml:space="preserve"> 1032-1 «О занятости населения в Российской Федерации».</w:t>
      </w:r>
      <w:r w:rsidRPr="002763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420724" w:rsidRDefault="00420724" w:rsidP="004207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Pr="00C65256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яется, что при </w:t>
      </w:r>
      <w:r w:rsidRPr="00A77BAE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7BAE">
        <w:rPr>
          <w:rFonts w:ascii="Times New Roman" w:hAnsi="Times New Roman" w:cs="Times New Roman"/>
          <w:sz w:val="28"/>
          <w:szCs w:val="28"/>
        </w:rPr>
        <w:t xml:space="preserve"> с работодателями органы службы занятости осуществляют</w:t>
      </w:r>
      <w:r w:rsidRPr="00B17592">
        <w:rPr>
          <w:rFonts w:ascii="Times New Roman" w:hAnsi="Times New Roman" w:cs="Times New Roman"/>
          <w:sz w:val="28"/>
          <w:szCs w:val="28"/>
        </w:rPr>
        <w:t xml:space="preserve"> </w:t>
      </w:r>
      <w:r w:rsidRPr="00C600D2">
        <w:rPr>
          <w:rFonts w:ascii="Times New Roman" w:hAnsi="Times New Roman" w:cs="Times New Roman"/>
          <w:sz w:val="28"/>
          <w:szCs w:val="28"/>
        </w:rPr>
        <w:t xml:space="preserve">сбор и анализ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00D2">
        <w:rPr>
          <w:rFonts w:ascii="Times New Roman" w:hAnsi="Times New Roman" w:cs="Times New Roman"/>
          <w:sz w:val="28"/>
          <w:szCs w:val="28"/>
        </w:rPr>
        <w:t>о возможности трудоустройства инвалидов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600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00D2">
        <w:rPr>
          <w:rFonts w:ascii="Times New Roman" w:hAnsi="Times New Roman" w:cs="Times New Roman"/>
          <w:sz w:val="28"/>
          <w:szCs w:val="28"/>
        </w:rPr>
        <w:t xml:space="preserve">бор работодателей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00D2">
        <w:rPr>
          <w:rFonts w:ascii="Times New Roman" w:hAnsi="Times New Roman" w:cs="Times New Roman"/>
          <w:sz w:val="28"/>
          <w:szCs w:val="28"/>
        </w:rPr>
        <w:t>для организации трудоустройства инвалидов,</w:t>
      </w:r>
      <w:r w:rsidRPr="00B17592">
        <w:rPr>
          <w:rFonts w:ascii="Times New Roman" w:hAnsi="Times New Roman" w:cs="Times New Roman"/>
          <w:sz w:val="28"/>
          <w:szCs w:val="28"/>
        </w:rPr>
        <w:t xml:space="preserve"> </w:t>
      </w:r>
      <w:r w:rsidRPr="00C600D2">
        <w:rPr>
          <w:rFonts w:ascii="Times New Roman" w:hAnsi="Times New Roman" w:cs="Times New Roman"/>
          <w:sz w:val="28"/>
          <w:szCs w:val="28"/>
        </w:rPr>
        <w:t xml:space="preserve">подбор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00D2">
        <w:rPr>
          <w:rFonts w:ascii="Times New Roman" w:hAnsi="Times New Roman" w:cs="Times New Roman"/>
          <w:sz w:val="28"/>
          <w:szCs w:val="28"/>
        </w:rPr>
        <w:t>для трудоустройства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7592">
        <w:rPr>
          <w:rFonts w:ascii="Times New Roman" w:hAnsi="Times New Roman" w:cs="Times New Roman"/>
          <w:sz w:val="28"/>
          <w:szCs w:val="28"/>
        </w:rPr>
        <w:t xml:space="preserve"> </w:t>
      </w:r>
      <w:r w:rsidRPr="00C600D2">
        <w:rPr>
          <w:rFonts w:ascii="Times New Roman" w:hAnsi="Times New Roman" w:cs="Times New Roman"/>
          <w:sz w:val="28"/>
          <w:szCs w:val="28"/>
        </w:rPr>
        <w:t>организацию прохождения инвалидами собеседовани</w:t>
      </w:r>
      <w:r>
        <w:rPr>
          <w:rFonts w:ascii="Times New Roman" w:hAnsi="Times New Roman" w:cs="Times New Roman"/>
          <w:sz w:val="28"/>
          <w:szCs w:val="28"/>
        </w:rPr>
        <w:t>я с представителем работодателя.</w:t>
      </w:r>
    </w:p>
    <w:p w:rsidR="00420724" w:rsidRPr="00A77BAE" w:rsidRDefault="00420724" w:rsidP="004207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 w:rsidRPr="00A77BA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A77BAE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органы службы занятости осуществляют</w:t>
      </w:r>
      <w:r w:rsidRPr="009672F3">
        <w:rPr>
          <w:rFonts w:ascii="Times New Roman" w:hAnsi="Times New Roman" w:cs="Times New Roman"/>
          <w:sz w:val="28"/>
          <w:szCs w:val="28"/>
        </w:rPr>
        <w:t xml:space="preserve"> </w:t>
      </w:r>
      <w:r w:rsidRPr="00A77BAE">
        <w:rPr>
          <w:rFonts w:ascii="Times New Roman" w:hAnsi="Times New Roman" w:cs="Times New Roman"/>
          <w:sz w:val="28"/>
          <w:szCs w:val="28"/>
        </w:rPr>
        <w:t>мониторинг свободных рабочих мест, вакантных должностей, заявленных работодателями для трудоустройства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157B">
        <w:rPr>
          <w:rFonts w:ascii="Times New Roman" w:hAnsi="Times New Roman" w:cs="Times New Roman"/>
          <w:sz w:val="28"/>
          <w:szCs w:val="28"/>
        </w:rPr>
        <w:t>подбор инвалидов для дальнейшего прохождения профессионального обучения или получения дополнительного профессионального образования с целью замещения свободных рабочих мест, вакантных должностей, заявленных работодателями в органы службы занятости,</w:t>
      </w:r>
      <w:r w:rsidRPr="009672F3">
        <w:rPr>
          <w:rFonts w:ascii="Times New Roman" w:hAnsi="Times New Roman" w:cs="Times New Roman"/>
          <w:sz w:val="28"/>
          <w:szCs w:val="28"/>
        </w:rPr>
        <w:t xml:space="preserve"> </w:t>
      </w:r>
      <w:r w:rsidRPr="00A77BAE">
        <w:rPr>
          <w:rFonts w:ascii="Times New Roman" w:hAnsi="Times New Roman" w:cs="Times New Roman"/>
          <w:sz w:val="28"/>
          <w:szCs w:val="28"/>
        </w:rPr>
        <w:t>направляют инвалидов на прохождение профессионального обучения или получение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0724" w:rsidRPr="00C65256" w:rsidRDefault="00420724" w:rsidP="004207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F3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проекта не требуется, так как он не затрагивает вопросы осуществления предпринимательской и инвестиционной деятельности, не вводит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необособленных расходов субъектов предпринимательской и инвестиционной деятельности, областного бюджета Ленинградской области.</w:t>
      </w:r>
      <w:r w:rsidRPr="00C65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0724" w:rsidRDefault="00420724" w:rsidP="0042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724" w:rsidRPr="009C0439" w:rsidRDefault="00420724" w:rsidP="0042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439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20724" w:rsidRPr="009C0439" w:rsidRDefault="00420724" w:rsidP="0042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439">
        <w:rPr>
          <w:rFonts w:ascii="Times New Roman" w:hAnsi="Times New Roman" w:cs="Times New Roman"/>
          <w:sz w:val="28"/>
          <w:szCs w:val="28"/>
        </w:rPr>
        <w:t xml:space="preserve">по труду и занятости населения </w:t>
      </w:r>
    </w:p>
    <w:p w:rsidR="00420724" w:rsidRPr="009C0439" w:rsidRDefault="00420724" w:rsidP="0042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439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9C0439">
        <w:rPr>
          <w:rFonts w:ascii="Times New Roman" w:hAnsi="Times New Roman" w:cs="Times New Roman"/>
          <w:sz w:val="28"/>
          <w:szCs w:val="28"/>
        </w:rPr>
        <w:tab/>
      </w:r>
      <w:r w:rsidRPr="009C0439">
        <w:rPr>
          <w:rFonts w:ascii="Times New Roman" w:hAnsi="Times New Roman" w:cs="Times New Roman"/>
          <w:sz w:val="28"/>
          <w:szCs w:val="28"/>
        </w:rPr>
        <w:tab/>
      </w:r>
      <w:r w:rsidRPr="009C0439">
        <w:rPr>
          <w:rFonts w:ascii="Times New Roman" w:hAnsi="Times New Roman" w:cs="Times New Roman"/>
          <w:sz w:val="28"/>
          <w:szCs w:val="28"/>
        </w:rPr>
        <w:tab/>
      </w:r>
      <w:r w:rsidRPr="009C0439">
        <w:rPr>
          <w:rFonts w:ascii="Times New Roman" w:hAnsi="Times New Roman" w:cs="Times New Roman"/>
          <w:sz w:val="28"/>
          <w:szCs w:val="28"/>
        </w:rPr>
        <w:tab/>
      </w:r>
      <w:r w:rsidRPr="009C0439">
        <w:rPr>
          <w:rFonts w:ascii="Times New Roman" w:hAnsi="Times New Roman" w:cs="Times New Roman"/>
          <w:sz w:val="28"/>
          <w:szCs w:val="28"/>
        </w:rPr>
        <w:tab/>
      </w:r>
      <w:r w:rsidRPr="009C04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0439">
        <w:rPr>
          <w:rFonts w:ascii="Times New Roman" w:hAnsi="Times New Roman" w:cs="Times New Roman"/>
          <w:sz w:val="28"/>
          <w:szCs w:val="28"/>
        </w:rPr>
        <w:t>А.Ю.Астратова</w:t>
      </w:r>
      <w:proofErr w:type="spellEnd"/>
    </w:p>
    <w:p w:rsidR="00420724" w:rsidRDefault="00420724" w:rsidP="004207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20724" w:rsidRDefault="00420724" w:rsidP="004207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20724" w:rsidRDefault="00420724" w:rsidP="004207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3893" w:rsidRPr="00420724" w:rsidRDefault="00420724" w:rsidP="004207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C0439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Амелина И.В</w:t>
      </w:r>
      <w:r w:rsidRPr="009C0439">
        <w:rPr>
          <w:rFonts w:ascii="Times New Roman" w:hAnsi="Times New Roman" w:cs="Times New Roman"/>
          <w:sz w:val="20"/>
          <w:szCs w:val="20"/>
        </w:rPr>
        <w:t>. (539-47-3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C0439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643893" w:rsidRPr="00420724" w:rsidSect="004207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24"/>
    <w:rsid w:val="00420724"/>
    <w:rsid w:val="00643893"/>
    <w:rsid w:val="00913B17"/>
    <w:rsid w:val="00B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7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М.В.</dc:creator>
  <cp:lastModifiedBy>Степанова М.В.</cp:lastModifiedBy>
  <cp:revision>1</cp:revision>
  <dcterms:created xsi:type="dcterms:W3CDTF">2022-03-02T10:52:00Z</dcterms:created>
  <dcterms:modified xsi:type="dcterms:W3CDTF">2022-03-02T10:52:00Z</dcterms:modified>
</cp:coreProperties>
</file>