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AE" w:rsidRPr="00A77BAE" w:rsidRDefault="00A77BAE" w:rsidP="000F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735D4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A77BAE" w:rsidRPr="00A77BAE" w:rsidRDefault="00A77BAE" w:rsidP="000F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BAE" w:rsidRPr="00A77BAE" w:rsidRDefault="00A77BAE" w:rsidP="000F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7BAE" w:rsidRPr="00A77BAE" w:rsidRDefault="00A77BAE" w:rsidP="000F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BAE" w:rsidRPr="00A77BAE" w:rsidRDefault="00A77BAE" w:rsidP="000F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 xml:space="preserve">от </w:t>
      </w:r>
      <w:r w:rsidR="009672F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BA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BAE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77BAE" w:rsidRPr="00A77BAE" w:rsidRDefault="00A77BAE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BAE" w:rsidRDefault="00A77BAE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CC5" w:rsidRDefault="00FD0CC5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CC5" w:rsidRPr="00A77BAE" w:rsidRDefault="00FD0CC5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87A" w:rsidRDefault="00A77BAE" w:rsidP="000F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взаимодействия органов </w:t>
      </w:r>
    </w:p>
    <w:p w:rsidR="00A77BAE" w:rsidRPr="004F581C" w:rsidRDefault="00A77BAE" w:rsidP="000F6639">
      <w:pPr>
        <w:pStyle w:val="a3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 xml:space="preserve">службы занятости с работодателями и организациями, осуществляющими образовательную деятельность по образовательным программам профессионального обучения и (или) дополнительным профессиональным программам для граждан из числа инвалидов </w:t>
      </w:r>
      <w:r w:rsidR="009563BB">
        <w:rPr>
          <w:rFonts w:ascii="Times New Roman" w:hAnsi="Times New Roman" w:cs="Times New Roman"/>
          <w:sz w:val="28"/>
          <w:szCs w:val="28"/>
        </w:rPr>
        <w:t>в</w:t>
      </w:r>
      <w:r w:rsidRPr="00A77BAE">
        <w:rPr>
          <w:rFonts w:ascii="Times New Roman" w:hAnsi="Times New Roman" w:cs="Times New Roman"/>
          <w:sz w:val="28"/>
          <w:szCs w:val="28"/>
        </w:rPr>
        <w:t xml:space="preserve"> </w:t>
      </w:r>
      <w:r w:rsidR="009563B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77BAE" w:rsidRDefault="00A77BAE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D78" w:rsidRPr="00A77BAE" w:rsidRDefault="00BD2D78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BAE" w:rsidRPr="00A77BAE" w:rsidRDefault="00A77BAE" w:rsidP="000F66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абзацем вторым пункта 7 статьи 15 Закона Российской Федерации от 19 апреля 1991 года N 1032-1 </w:t>
      </w:r>
      <w:r w:rsidR="00111289" w:rsidRPr="00C600D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600D2">
        <w:rPr>
          <w:rFonts w:ascii="Times New Roman" w:hAnsi="Times New Roman" w:cs="Times New Roman"/>
          <w:color w:val="000000" w:themeColor="text1"/>
          <w:sz w:val="28"/>
          <w:szCs w:val="28"/>
        </w:rPr>
        <w:t>О занятости населения в Российской Федерации</w:t>
      </w:r>
      <w:r w:rsidR="00111289" w:rsidRPr="00C600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6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BA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9563B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A77BA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7BAE" w:rsidRPr="00A77BAE" w:rsidRDefault="00A77BAE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BAE" w:rsidRDefault="0053087A" w:rsidP="000F66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0B3D">
        <w:rPr>
          <w:rFonts w:ascii="Times New Roman" w:hAnsi="Times New Roman" w:cs="Times New Roman"/>
          <w:sz w:val="28"/>
          <w:szCs w:val="28"/>
        </w:rPr>
        <w:t xml:space="preserve"> </w:t>
      </w:r>
      <w:r w:rsidR="00A77BAE" w:rsidRPr="00A77BAE">
        <w:rPr>
          <w:rFonts w:ascii="Times New Roman" w:hAnsi="Times New Roman" w:cs="Times New Roman"/>
          <w:sz w:val="28"/>
          <w:szCs w:val="28"/>
        </w:rPr>
        <w:t xml:space="preserve">Утвердить прилагаемые Порядок и условия взаимодействия органов службы занятости с работодателями и организациями, осуществляющими образовательную деятельность по образовательным программам профессионального обучения и (или) дополнительным профессиональным программам для граждан из числа инвалидов, в </w:t>
      </w:r>
      <w:r w:rsidR="009563B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77BAE" w:rsidRPr="00A77BAE">
        <w:rPr>
          <w:rFonts w:ascii="Times New Roman" w:hAnsi="Times New Roman" w:cs="Times New Roman"/>
          <w:sz w:val="28"/>
          <w:szCs w:val="28"/>
        </w:rPr>
        <w:t>.</w:t>
      </w:r>
    </w:p>
    <w:p w:rsidR="00A77BAE" w:rsidRPr="004E565A" w:rsidRDefault="0053087A" w:rsidP="000F66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3D">
        <w:rPr>
          <w:rFonts w:ascii="Times New Roman" w:hAnsi="Times New Roman" w:cs="Times New Roman"/>
          <w:sz w:val="28"/>
          <w:szCs w:val="28"/>
        </w:rPr>
        <w:t>2.</w:t>
      </w:r>
      <w:r w:rsidR="00000B3D" w:rsidRPr="00000B3D">
        <w:rPr>
          <w:rFonts w:ascii="Times New Roman" w:hAnsi="Times New Roman" w:cs="Times New Roman"/>
          <w:sz w:val="28"/>
          <w:szCs w:val="28"/>
        </w:rPr>
        <w:t xml:space="preserve"> </w:t>
      </w:r>
      <w:r w:rsidR="00634AD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34AD0" w:rsidRPr="004E565A">
        <w:rPr>
          <w:rFonts w:ascii="Times New Roman" w:hAnsi="Times New Roman" w:cs="Times New Roman"/>
          <w:sz w:val="28"/>
          <w:szCs w:val="28"/>
        </w:rPr>
        <w:t>вступает в силу с</w:t>
      </w:r>
      <w:r w:rsidR="0017421B" w:rsidRPr="004E565A">
        <w:rPr>
          <w:rFonts w:ascii="Times New Roman" w:hAnsi="Times New Roman" w:cs="Times New Roman"/>
          <w:sz w:val="28"/>
          <w:szCs w:val="28"/>
        </w:rPr>
        <w:t xml:space="preserve"> даты</w:t>
      </w:r>
      <w:r w:rsidR="00634AD0" w:rsidRPr="004E565A">
        <w:rPr>
          <w:rFonts w:ascii="Times New Roman" w:hAnsi="Times New Roman" w:cs="Times New Roman"/>
          <w:sz w:val="28"/>
          <w:szCs w:val="28"/>
        </w:rPr>
        <w:t xml:space="preserve"> </w:t>
      </w:r>
      <w:r w:rsidR="00AA2FAC" w:rsidRPr="004E565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D0CC5" w:rsidRPr="004E565A">
        <w:rPr>
          <w:rFonts w:ascii="Times New Roman" w:hAnsi="Times New Roman" w:cs="Times New Roman"/>
          <w:sz w:val="28"/>
          <w:szCs w:val="28"/>
        </w:rPr>
        <w:t>.</w:t>
      </w:r>
    </w:p>
    <w:p w:rsidR="00A77BAE" w:rsidRPr="00000B3D" w:rsidRDefault="00A77BAE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BAE" w:rsidRDefault="00A77BAE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D78" w:rsidRDefault="00BD2D78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D78" w:rsidRDefault="00BD2D78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D78" w:rsidRDefault="00BD2D78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D78" w:rsidRPr="00A77BAE" w:rsidRDefault="00BD2D78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BAE" w:rsidRPr="00A77BAE" w:rsidRDefault="00A77BAE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Губернатор</w:t>
      </w:r>
    </w:p>
    <w:p w:rsidR="00A77BAE" w:rsidRDefault="009563BB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D2D78">
        <w:rPr>
          <w:rFonts w:ascii="Times New Roman" w:hAnsi="Times New Roman" w:cs="Times New Roman"/>
          <w:sz w:val="28"/>
          <w:szCs w:val="28"/>
        </w:rPr>
        <w:tab/>
      </w:r>
      <w:r w:rsidR="00BD2D78">
        <w:rPr>
          <w:rFonts w:ascii="Times New Roman" w:hAnsi="Times New Roman" w:cs="Times New Roman"/>
          <w:sz w:val="28"/>
          <w:szCs w:val="28"/>
        </w:rPr>
        <w:tab/>
      </w:r>
      <w:r w:rsidR="00BD2D78">
        <w:rPr>
          <w:rFonts w:ascii="Times New Roman" w:hAnsi="Times New Roman" w:cs="Times New Roman"/>
          <w:sz w:val="28"/>
          <w:szCs w:val="28"/>
        </w:rPr>
        <w:tab/>
      </w:r>
      <w:r w:rsidR="00BD2D78">
        <w:rPr>
          <w:rFonts w:ascii="Times New Roman" w:hAnsi="Times New Roman" w:cs="Times New Roman"/>
          <w:sz w:val="28"/>
          <w:szCs w:val="28"/>
        </w:rPr>
        <w:tab/>
      </w:r>
      <w:r w:rsidR="00BD2D78">
        <w:rPr>
          <w:rFonts w:ascii="Times New Roman" w:hAnsi="Times New Roman" w:cs="Times New Roman"/>
          <w:sz w:val="28"/>
          <w:szCs w:val="28"/>
        </w:rPr>
        <w:tab/>
      </w:r>
      <w:r w:rsidR="00BD2D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А.Ю. Дрозденко</w:t>
      </w:r>
      <w:r w:rsidR="00A77BAE" w:rsidRPr="00A77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78" w:rsidRDefault="00BD2D78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D78" w:rsidRDefault="00BD2D78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CC5" w:rsidRDefault="00FD0CC5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8FD" w:rsidRDefault="00B958FD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8FD" w:rsidRDefault="00B958FD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8FD" w:rsidRDefault="00B958FD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D6A" w:rsidRDefault="004C3D6A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D6A" w:rsidRDefault="004C3D6A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D6A" w:rsidRDefault="004C3D6A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D6A" w:rsidRDefault="004C3D6A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D6A" w:rsidRPr="00A77BAE" w:rsidRDefault="004C3D6A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BAE" w:rsidRPr="00A77BAE" w:rsidRDefault="00A77BAE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BAE" w:rsidRPr="00A77BAE" w:rsidRDefault="00A77BAE" w:rsidP="000F6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77BAE" w:rsidRPr="00A77BAE" w:rsidRDefault="00A77BAE" w:rsidP="000F6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77BAE" w:rsidRPr="00A77BAE" w:rsidRDefault="00DD7E06" w:rsidP="000F6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77BAE" w:rsidRDefault="00A77BAE" w:rsidP="000F6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 xml:space="preserve">от </w:t>
      </w:r>
      <w:r w:rsidR="00DD7E06">
        <w:rPr>
          <w:rFonts w:ascii="Times New Roman" w:hAnsi="Times New Roman" w:cs="Times New Roman"/>
          <w:sz w:val="28"/>
          <w:szCs w:val="28"/>
        </w:rPr>
        <w:t>___</w:t>
      </w:r>
      <w:r w:rsidR="009672F3">
        <w:rPr>
          <w:rFonts w:ascii="Times New Roman" w:hAnsi="Times New Roman" w:cs="Times New Roman"/>
          <w:sz w:val="28"/>
          <w:szCs w:val="28"/>
        </w:rPr>
        <w:t>_____</w:t>
      </w:r>
      <w:r w:rsidR="00DD7E06">
        <w:rPr>
          <w:rFonts w:ascii="Times New Roman" w:hAnsi="Times New Roman" w:cs="Times New Roman"/>
          <w:sz w:val="28"/>
          <w:szCs w:val="28"/>
        </w:rPr>
        <w:t xml:space="preserve"> </w:t>
      </w:r>
      <w:r w:rsidRPr="00A77BAE">
        <w:rPr>
          <w:rFonts w:ascii="Times New Roman" w:hAnsi="Times New Roman" w:cs="Times New Roman"/>
          <w:sz w:val="28"/>
          <w:szCs w:val="28"/>
        </w:rPr>
        <w:t xml:space="preserve"> 202</w:t>
      </w:r>
      <w:r w:rsidR="00DD7E06">
        <w:rPr>
          <w:rFonts w:ascii="Times New Roman" w:hAnsi="Times New Roman" w:cs="Times New Roman"/>
          <w:sz w:val="28"/>
          <w:szCs w:val="28"/>
        </w:rPr>
        <w:t>2</w:t>
      </w:r>
      <w:r w:rsidRPr="00A77BAE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DD7E06">
        <w:rPr>
          <w:rFonts w:ascii="Times New Roman" w:hAnsi="Times New Roman" w:cs="Times New Roman"/>
          <w:sz w:val="28"/>
          <w:szCs w:val="28"/>
        </w:rPr>
        <w:t>_____</w:t>
      </w:r>
      <w:r w:rsidRPr="00A77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33D" w:rsidRPr="00A77BAE" w:rsidRDefault="0091133D" w:rsidP="000F6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A77BAE" w:rsidRPr="00A77BAE" w:rsidRDefault="00A77BAE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BAE" w:rsidRDefault="00A77BAE" w:rsidP="00E923E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34AD0">
        <w:rPr>
          <w:rFonts w:ascii="Times New Roman" w:hAnsi="Times New Roman" w:cs="Times New Roman"/>
          <w:sz w:val="28"/>
          <w:szCs w:val="28"/>
        </w:rPr>
        <w:t>ПОРЯДОК И УСЛОВИЯ ВЗАИМОДЕЙСТВИЯ ОРГАНОВ СЛУЖБЫ ЗАНЯТОСТИ С РАБОТОДАТЕЛЯМИ И ОРГАНИЗАЦИЯМИ, ОСУЩЕСТВЛЯЮЩИМИ ОБРАЗОВАТЕЛЬНУЮ ДЕЯТЕЛЬНОСТЬ ПО ОБРАЗОВАТЕЛЬНЫМ ПРОГРАММАМ ПРОФЕССИОНАЛЬНОГО ОБУЧЕНИЯ И (ИЛИ) ДОПОЛНИТЕЛЬНЫМ ПРОФЕССИОНАЛЬНЫМ ПРОГРАММАМ ДЛЯ ГРАЖДАН</w:t>
      </w:r>
      <w:r w:rsidR="00A53FA5">
        <w:rPr>
          <w:rFonts w:ascii="Times New Roman" w:hAnsi="Times New Roman" w:cs="Times New Roman"/>
          <w:sz w:val="28"/>
          <w:szCs w:val="28"/>
        </w:rPr>
        <w:t xml:space="preserve"> ИЗ ЧИСЛА ИНВАЛИДОВ</w:t>
      </w:r>
      <w:r w:rsidRPr="00634AD0">
        <w:rPr>
          <w:rFonts w:ascii="Times New Roman" w:hAnsi="Times New Roman" w:cs="Times New Roman"/>
          <w:sz w:val="28"/>
          <w:szCs w:val="28"/>
        </w:rPr>
        <w:t xml:space="preserve"> В </w:t>
      </w:r>
      <w:r w:rsidR="00111289" w:rsidRPr="00634AD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3043F" w:rsidRDefault="00C3043F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C72" w:rsidRPr="00634AD0" w:rsidRDefault="002D6C72" w:rsidP="000F6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A77BAE" w:rsidRPr="00A77BAE" w:rsidRDefault="00A77BAE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C72" w:rsidRPr="002D6C72" w:rsidRDefault="00A77BAE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1.</w:t>
      </w:r>
      <w:r w:rsidR="002D6C72">
        <w:rPr>
          <w:rFonts w:ascii="Times New Roman" w:hAnsi="Times New Roman" w:cs="Times New Roman"/>
          <w:sz w:val="28"/>
          <w:szCs w:val="28"/>
        </w:rPr>
        <w:t>1.</w:t>
      </w:r>
      <w:r w:rsidRPr="00A77BAE">
        <w:rPr>
          <w:rFonts w:ascii="Times New Roman" w:hAnsi="Times New Roman" w:cs="Times New Roman"/>
          <w:sz w:val="28"/>
          <w:szCs w:val="28"/>
        </w:rPr>
        <w:t xml:space="preserve"> Настоящие Порядок и условия регламентируют </w:t>
      </w:r>
      <w:r w:rsidRPr="004E565A">
        <w:rPr>
          <w:rFonts w:ascii="Times New Roman" w:hAnsi="Times New Roman" w:cs="Times New Roman"/>
          <w:sz w:val="28"/>
          <w:szCs w:val="28"/>
        </w:rPr>
        <w:t>взаимодействи</w:t>
      </w:r>
      <w:r w:rsidR="004C3D6A" w:rsidRPr="004E565A">
        <w:rPr>
          <w:rFonts w:ascii="Times New Roman" w:hAnsi="Times New Roman" w:cs="Times New Roman"/>
          <w:sz w:val="28"/>
          <w:szCs w:val="28"/>
        </w:rPr>
        <w:t>е</w:t>
      </w:r>
      <w:r w:rsidRPr="004E565A">
        <w:rPr>
          <w:rFonts w:ascii="Times New Roman" w:hAnsi="Times New Roman" w:cs="Times New Roman"/>
          <w:sz w:val="28"/>
          <w:szCs w:val="28"/>
        </w:rPr>
        <w:t xml:space="preserve"> органов службы занятости с работодателями и организациями, осуществляющими образовательную деятельность по образовательным </w:t>
      </w:r>
      <w:r w:rsidRPr="00A77BAE">
        <w:rPr>
          <w:rFonts w:ascii="Times New Roman" w:hAnsi="Times New Roman" w:cs="Times New Roman"/>
          <w:sz w:val="28"/>
          <w:szCs w:val="28"/>
        </w:rPr>
        <w:t>программам профессионального обучения и (или) дополнительным профессиональным программам для граждан из числа инвалидов</w:t>
      </w:r>
      <w:r w:rsidR="00C3043F">
        <w:rPr>
          <w:rFonts w:ascii="Times New Roman" w:hAnsi="Times New Roman" w:cs="Times New Roman"/>
          <w:sz w:val="28"/>
          <w:szCs w:val="28"/>
        </w:rPr>
        <w:t xml:space="preserve"> </w:t>
      </w:r>
      <w:r w:rsidRPr="00A77BAE">
        <w:rPr>
          <w:rFonts w:ascii="Times New Roman" w:hAnsi="Times New Roman" w:cs="Times New Roman"/>
          <w:sz w:val="28"/>
          <w:szCs w:val="28"/>
        </w:rPr>
        <w:t xml:space="preserve">в </w:t>
      </w:r>
      <w:r w:rsidR="0011128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00B3D">
        <w:rPr>
          <w:rFonts w:ascii="Times New Roman" w:hAnsi="Times New Roman" w:cs="Times New Roman"/>
          <w:sz w:val="28"/>
          <w:szCs w:val="28"/>
        </w:rPr>
        <w:t xml:space="preserve"> (далее – Порядок и условия)</w:t>
      </w:r>
      <w:r w:rsidR="002D6C72" w:rsidRPr="002D6C72">
        <w:rPr>
          <w:rFonts w:ascii="Times New Roman" w:hAnsi="Times New Roman" w:cs="Times New Roman"/>
          <w:sz w:val="28"/>
          <w:szCs w:val="28"/>
        </w:rPr>
        <w:t>.</w:t>
      </w:r>
    </w:p>
    <w:p w:rsidR="00000B3D" w:rsidRDefault="002D6C7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72">
        <w:rPr>
          <w:rFonts w:ascii="Times New Roman" w:hAnsi="Times New Roman" w:cs="Times New Roman"/>
          <w:sz w:val="28"/>
          <w:szCs w:val="28"/>
        </w:rPr>
        <w:t>1.2.</w:t>
      </w:r>
      <w:r w:rsidR="00C3043F">
        <w:rPr>
          <w:rFonts w:ascii="Times New Roman" w:hAnsi="Times New Roman" w:cs="Times New Roman"/>
          <w:sz w:val="28"/>
          <w:szCs w:val="28"/>
        </w:rPr>
        <w:t xml:space="preserve"> </w:t>
      </w:r>
      <w:r w:rsidR="00000B3D">
        <w:rPr>
          <w:rFonts w:ascii="Times New Roman" w:hAnsi="Times New Roman" w:cs="Times New Roman"/>
          <w:sz w:val="28"/>
          <w:szCs w:val="28"/>
        </w:rPr>
        <w:t>В Порядке и условиях используются следующие понятия:</w:t>
      </w:r>
    </w:p>
    <w:p w:rsidR="00000B3D" w:rsidRPr="00D416BF" w:rsidRDefault="00000B3D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службы занятости  - комитет по труду и занятости населения Ленинградской области</w:t>
      </w:r>
      <w:r w:rsidR="004C3D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9050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</w:t>
      </w:r>
      <w:r w:rsidRPr="009050B9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50B9">
        <w:rPr>
          <w:rFonts w:ascii="Times New Roman" w:hAnsi="Times New Roman" w:cs="Times New Roman"/>
          <w:sz w:val="28"/>
          <w:szCs w:val="28"/>
        </w:rPr>
        <w:t xml:space="preserve"> регулирование в сфере труда, содействия занятости населения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E565A">
        <w:rPr>
          <w:rFonts w:ascii="Times New Roman" w:hAnsi="Times New Roman" w:cs="Times New Roman"/>
          <w:sz w:val="28"/>
          <w:szCs w:val="28"/>
        </w:rPr>
        <w:t xml:space="preserve">подведомственное </w:t>
      </w:r>
      <w:r w:rsidR="004C3D6A" w:rsidRPr="004E565A">
        <w:rPr>
          <w:rFonts w:ascii="Times New Roman" w:hAnsi="Times New Roman" w:cs="Times New Roman"/>
          <w:sz w:val="28"/>
          <w:szCs w:val="28"/>
        </w:rPr>
        <w:t xml:space="preserve">ему </w:t>
      </w:r>
      <w:r w:rsidRPr="004E565A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«Центр занятости населения Ленинградской </w:t>
      </w:r>
      <w:r w:rsidRPr="00B958FD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B3D" w:rsidRDefault="00000B3D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работодатели - </w:t>
      </w:r>
      <w:r w:rsidRPr="007C017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17C"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17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017C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017C">
        <w:rPr>
          <w:rFonts w:ascii="Times New Roman" w:hAnsi="Times New Roman" w:cs="Times New Roman"/>
          <w:sz w:val="28"/>
          <w:szCs w:val="28"/>
        </w:rPr>
        <w:t xml:space="preserve"> лица - производител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017C">
        <w:rPr>
          <w:rFonts w:ascii="Times New Roman" w:hAnsi="Times New Roman" w:cs="Times New Roman"/>
          <w:sz w:val="28"/>
          <w:szCs w:val="28"/>
        </w:rPr>
        <w:t xml:space="preserve"> товаров, работ, услуг, </w:t>
      </w:r>
      <w:r>
        <w:rPr>
          <w:rFonts w:ascii="Times New Roman" w:hAnsi="Times New Roman" w:cs="Times New Roman"/>
          <w:sz w:val="28"/>
          <w:szCs w:val="28"/>
        </w:rPr>
        <w:t>регистрация которых осуществлена на территории Ленинградской области, а также находящиеся на территории Ленинградской области филиалы, представительства и иные обособленные подразделения юридических лиц, государственная регистрация которых осуществлена на территориях других субъектов Российской Федерации;</w:t>
      </w:r>
    </w:p>
    <w:p w:rsidR="00000B3D" w:rsidRDefault="00000B3D" w:rsidP="000F6639">
      <w:pPr>
        <w:pStyle w:val="a3"/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3DC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3DC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3D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профессионального обучения и (или) дополнительным профессиональным программам для граждан из числа инвалидов</w:t>
      </w:r>
      <w:r>
        <w:rPr>
          <w:rFonts w:ascii="Times New Roman" w:hAnsi="Times New Roman" w:cs="Times New Roman"/>
          <w:sz w:val="28"/>
          <w:szCs w:val="28"/>
        </w:rPr>
        <w:t xml:space="preserve"> – образовательные организации, </w:t>
      </w:r>
      <w:r w:rsidRPr="007A2C2A">
        <w:rPr>
          <w:rFonts w:ascii="Times New Roman" w:hAnsi="Times New Roman" w:cs="Times New Roman"/>
          <w:sz w:val="28"/>
          <w:szCs w:val="28"/>
        </w:rPr>
        <w:t xml:space="preserve">регистрация которых осуществлена на территории Ленинградской области, а также находящиеся на территории Ленинградской области филиалы, представительства и иные обособленные подразделения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A2C2A">
        <w:rPr>
          <w:rFonts w:ascii="Times New Roman" w:hAnsi="Times New Roman" w:cs="Times New Roman"/>
          <w:sz w:val="28"/>
          <w:szCs w:val="28"/>
        </w:rPr>
        <w:t>, государственная регистрация которых осуществлена на территориях других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4F581C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CA1C0D">
        <w:rPr>
          <w:rFonts w:ascii="Times New Roman" w:hAnsi="Times New Roman" w:cs="Times New Roman"/>
          <w:sz w:val="28"/>
          <w:szCs w:val="28"/>
        </w:rPr>
        <w:t>(далее – образовательные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B3D" w:rsidRPr="004E565A" w:rsidRDefault="00C3043F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00B3D" w:rsidRPr="00000B3D">
        <w:t xml:space="preserve"> </w:t>
      </w:r>
      <w:proofErr w:type="gramStart"/>
      <w:r w:rsidR="00000B3D" w:rsidRPr="00000B3D">
        <w:rPr>
          <w:rFonts w:ascii="Times New Roman" w:hAnsi="Times New Roman" w:cs="Times New Roman"/>
          <w:sz w:val="28"/>
          <w:szCs w:val="28"/>
        </w:rPr>
        <w:t>Органы службы занятости взаимодейств</w:t>
      </w:r>
      <w:r w:rsidR="004E565A">
        <w:rPr>
          <w:rFonts w:ascii="Times New Roman" w:hAnsi="Times New Roman" w:cs="Times New Roman"/>
          <w:sz w:val="28"/>
          <w:szCs w:val="28"/>
        </w:rPr>
        <w:t>уют</w:t>
      </w:r>
      <w:r w:rsidR="00000B3D" w:rsidRPr="00000B3D">
        <w:rPr>
          <w:rFonts w:ascii="Times New Roman" w:hAnsi="Times New Roman" w:cs="Times New Roman"/>
          <w:sz w:val="28"/>
          <w:szCs w:val="28"/>
        </w:rPr>
        <w:t xml:space="preserve"> с работодателями и </w:t>
      </w:r>
      <w:r w:rsidR="008110B3" w:rsidRPr="00CA1C0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образовательными организациями</w:t>
      </w:r>
      <w:r w:rsidR="00000B3D" w:rsidRPr="00000B3D">
        <w:rPr>
          <w:rFonts w:ascii="Times New Roman" w:hAnsi="Times New Roman" w:cs="Times New Roman"/>
          <w:sz w:val="28"/>
          <w:szCs w:val="28"/>
        </w:rPr>
        <w:t>, в целях содействия занятости, замещения свободных рабочих мест, вакантных должностей, в том числе в рамках установленной квоты для приема на работу инвалидов</w:t>
      </w:r>
      <w:r w:rsidR="00B03E3C" w:rsidRPr="004E565A">
        <w:rPr>
          <w:rFonts w:ascii="Times New Roman" w:hAnsi="Times New Roman" w:cs="Times New Roman"/>
          <w:sz w:val="28"/>
          <w:szCs w:val="28"/>
        </w:rPr>
        <w:t xml:space="preserve">, в соответствии со статьей 25 Закона Российской Федерации от 19 апреля 1991 года № 1032-1 «О занятости </w:t>
      </w:r>
      <w:r w:rsidR="00B03E3C" w:rsidRPr="004E565A">
        <w:rPr>
          <w:rFonts w:ascii="Times New Roman" w:hAnsi="Times New Roman" w:cs="Times New Roman"/>
          <w:sz w:val="28"/>
          <w:szCs w:val="28"/>
        </w:rPr>
        <w:lastRenderedPageBreak/>
        <w:t>населения в Российской Федерации», областным законом от 15 октября 2003 года № 74-оз «О</w:t>
      </w:r>
      <w:proofErr w:type="gramEnd"/>
      <w:r w:rsidR="00B03E3C" w:rsidRPr="004E5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E3C" w:rsidRPr="004E565A">
        <w:rPr>
          <w:rFonts w:ascii="Times New Roman" w:hAnsi="Times New Roman" w:cs="Times New Roman"/>
          <w:sz w:val="28"/>
          <w:szCs w:val="28"/>
        </w:rPr>
        <w:t>квотировании рабочих мест для трудоустройства инвалидов в Ленинградской области», административным</w:t>
      </w:r>
      <w:r w:rsidR="008110B3">
        <w:rPr>
          <w:rFonts w:ascii="Times New Roman" w:hAnsi="Times New Roman" w:cs="Times New Roman"/>
          <w:sz w:val="28"/>
          <w:szCs w:val="28"/>
        </w:rPr>
        <w:t>и</w:t>
      </w:r>
      <w:r w:rsidR="00B03E3C" w:rsidRPr="004E565A">
        <w:rPr>
          <w:rFonts w:ascii="Times New Roman" w:hAnsi="Times New Roman" w:cs="Times New Roman"/>
          <w:sz w:val="28"/>
          <w:szCs w:val="28"/>
        </w:rPr>
        <w:t xml:space="preserve"> регламентами предоставления государственной услуги по содействию гражданам в поиске подходящей работы, а работодателям в подборе необходимых работников 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8110B3">
        <w:rPr>
          <w:rFonts w:ascii="Times New Roman" w:hAnsi="Times New Roman" w:cs="Times New Roman"/>
          <w:sz w:val="28"/>
          <w:szCs w:val="28"/>
        </w:rPr>
        <w:t xml:space="preserve">, </w:t>
      </w:r>
      <w:r w:rsidR="008110B3" w:rsidRPr="00D951A0">
        <w:rPr>
          <w:rFonts w:ascii="Times New Roman" w:hAnsi="Times New Roman" w:cs="Times New Roman"/>
          <w:sz w:val="28"/>
          <w:szCs w:val="28"/>
        </w:rPr>
        <w:t>утвержденными приказами комитета по труду и занятости населения Ленинградской области от 16 сентября 2013 года № 18</w:t>
      </w:r>
      <w:proofErr w:type="gramEnd"/>
      <w:r w:rsidR="008110B3" w:rsidRPr="00D951A0">
        <w:rPr>
          <w:rFonts w:ascii="Times New Roman" w:hAnsi="Times New Roman" w:cs="Times New Roman"/>
          <w:sz w:val="28"/>
          <w:szCs w:val="28"/>
        </w:rPr>
        <w:t>, от 31 августа 2012 года № 14</w:t>
      </w:r>
      <w:r w:rsidR="00B03E3C" w:rsidRPr="00D951A0">
        <w:rPr>
          <w:rFonts w:ascii="Times New Roman" w:hAnsi="Times New Roman" w:cs="Times New Roman"/>
          <w:sz w:val="28"/>
          <w:szCs w:val="28"/>
        </w:rPr>
        <w:t>,</w:t>
      </w:r>
      <w:r w:rsidR="00B03E3C" w:rsidRPr="004E565A">
        <w:rPr>
          <w:rFonts w:ascii="Times New Roman" w:hAnsi="Times New Roman" w:cs="Times New Roman"/>
          <w:sz w:val="28"/>
          <w:szCs w:val="28"/>
        </w:rPr>
        <w:t xml:space="preserve"> а также иными нормативными правовыми актами в области содействия занятости населения</w:t>
      </w:r>
      <w:r w:rsidR="00000B3D" w:rsidRPr="004E565A">
        <w:rPr>
          <w:rFonts w:ascii="Times New Roman" w:hAnsi="Times New Roman" w:cs="Times New Roman"/>
          <w:sz w:val="28"/>
          <w:szCs w:val="28"/>
        </w:rPr>
        <w:t>.</w:t>
      </w:r>
      <w:r w:rsidR="00425738" w:rsidRPr="004E565A">
        <w:rPr>
          <w:rFonts w:ascii="Times New Roman" w:hAnsi="Times New Roman" w:cs="Times New Roman"/>
          <w:sz w:val="28"/>
          <w:szCs w:val="28"/>
        </w:rPr>
        <w:t xml:space="preserve"> </w:t>
      </w:r>
      <w:r w:rsidRPr="004E5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B3D" w:rsidRDefault="00000B3D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BAE" w:rsidRPr="0091133D" w:rsidRDefault="00A77BAE" w:rsidP="004E565A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1133D">
        <w:rPr>
          <w:rFonts w:ascii="Times New Roman" w:hAnsi="Times New Roman" w:cs="Times New Roman"/>
          <w:sz w:val="28"/>
          <w:szCs w:val="28"/>
        </w:rPr>
        <w:t xml:space="preserve">2. Взаимодействие органов службы занятости </w:t>
      </w:r>
      <w:r w:rsidR="00723B18" w:rsidRPr="0091133D">
        <w:rPr>
          <w:rFonts w:ascii="Times New Roman" w:hAnsi="Times New Roman" w:cs="Times New Roman"/>
          <w:sz w:val="28"/>
          <w:szCs w:val="28"/>
        </w:rPr>
        <w:t>с работодателями</w:t>
      </w:r>
      <w:r w:rsidR="00B43E23" w:rsidRPr="0091133D">
        <w:rPr>
          <w:rFonts w:ascii="Times New Roman" w:hAnsi="Times New Roman" w:cs="Times New Roman"/>
          <w:sz w:val="28"/>
          <w:szCs w:val="28"/>
        </w:rPr>
        <w:t>.</w:t>
      </w:r>
    </w:p>
    <w:p w:rsidR="00DA65D3" w:rsidRPr="00A77BAE" w:rsidRDefault="00DA65D3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B18" w:rsidRPr="004E565A" w:rsidRDefault="00F67DE7" w:rsidP="00F67DE7">
      <w:pPr>
        <w:pStyle w:val="a3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23B18" w:rsidRPr="00723B18">
        <w:rPr>
          <w:rFonts w:ascii="Times New Roman" w:hAnsi="Times New Roman" w:cs="Times New Roman"/>
          <w:sz w:val="28"/>
          <w:szCs w:val="28"/>
        </w:rPr>
        <w:t xml:space="preserve">Взаимодействие органов службы занятости с работодателями </w:t>
      </w:r>
      <w:r w:rsidR="00723B18" w:rsidRPr="004E56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43E23" w:rsidRPr="008110B3">
        <w:rPr>
          <w:rFonts w:ascii="Times New Roman" w:hAnsi="Times New Roman" w:cs="Times New Roman"/>
          <w:sz w:val="28"/>
          <w:szCs w:val="28"/>
        </w:rPr>
        <w:t xml:space="preserve">по </w:t>
      </w:r>
      <w:r w:rsidR="004F581C" w:rsidRPr="008110B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B43E23" w:rsidRPr="008110B3">
        <w:rPr>
          <w:rFonts w:ascii="Times New Roman" w:hAnsi="Times New Roman" w:cs="Times New Roman"/>
          <w:sz w:val="28"/>
          <w:szCs w:val="28"/>
        </w:rPr>
        <w:t>направлениям</w:t>
      </w:r>
      <w:r w:rsidR="00B43E23" w:rsidRPr="004E565A">
        <w:rPr>
          <w:rFonts w:ascii="Times New Roman" w:hAnsi="Times New Roman" w:cs="Times New Roman"/>
          <w:sz w:val="28"/>
          <w:szCs w:val="28"/>
        </w:rPr>
        <w:t>:</w:t>
      </w:r>
      <w:r w:rsidR="00425738" w:rsidRPr="004E5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AE" w:rsidRPr="00A77BAE" w:rsidRDefault="00A77BAE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65A">
        <w:rPr>
          <w:rFonts w:ascii="Times New Roman" w:hAnsi="Times New Roman" w:cs="Times New Roman"/>
          <w:sz w:val="28"/>
          <w:szCs w:val="28"/>
        </w:rPr>
        <w:t xml:space="preserve">- подбор </w:t>
      </w:r>
      <w:r w:rsidR="004C3D6A" w:rsidRPr="004E565A">
        <w:rPr>
          <w:rFonts w:ascii="Times New Roman" w:hAnsi="Times New Roman" w:cs="Times New Roman"/>
          <w:sz w:val="28"/>
          <w:szCs w:val="28"/>
        </w:rPr>
        <w:t xml:space="preserve">граждан из числа </w:t>
      </w:r>
      <w:r w:rsidRPr="004E565A">
        <w:rPr>
          <w:rFonts w:ascii="Times New Roman" w:hAnsi="Times New Roman" w:cs="Times New Roman"/>
          <w:sz w:val="28"/>
          <w:szCs w:val="28"/>
        </w:rPr>
        <w:t>инвалидов</w:t>
      </w:r>
      <w:r w:rsidR="004C3D6A" w:rsidRPr="004E565A">
        <w:rPr>
          <w:rFonts w:ascii="Times New Roman" w:hAnsi="Times New Roman" w:cs="Times New Roman"/>
          <w:sz w:val="28"/>
          <w:szCs w:val="28"/>
        </w:rPr>
        <w:t>,</w:t>
      </w:r>
      <w:r w:rsidRPr="004E565A">
        <w:rPr>
          <w:rFonts w:ascii="Times New Roman" w:hAnsi="Times New Roman" w:cs="Times New Roman"/>
          <w:sz w:val="28"/>
          <w:szCs w:val="28"/>
        </w:rPr>
        <w:t xml:space="preserve"> для замещения свободных рабочих мест, вакантных </w:t>
      </w:r>
      <w:r w:rsidRPr="00A77BAE">
        <w:rPr>
          <w:rFonts w:ascii="Times New Roman" w:hAnsi="Times New Roman" w:cs="Times New Roman"/>
          <w:sz w:val="28"/>
          <w:szCs w:val="28"/>
        </w:rPr>
        <w:t>должностей;</w:t>
      </w:r>
    </w:p>
    <w:p w:rsidR="00A77BAE" w:rsidRDefault="00A77BAE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- организац</w:t>
      </w:r>
      <w:r w:rsidR="009A7665">
        <w:rPr>
          <w:rFonts w:ascii="Times New Roman" w:hAnsi="Times New Roman" w:cs="Times New Roman"/>
          <w:sz w:val="28"/>
          <w:szCs w:val="28"/>
        </w:rPr>
        <w:t>ия</w:t>
      </w:r>
      <w:r w:rsidRPr="00A77BAE">
        <w:rPr>
          <w:rFonts w:ascii="Times New Roman" w:hAnsi="Times New Roman" w:cs="Times New Roman"/>
          <w:sz w:val="28"/>
          <w:szCs w:val="28"/>
        </w:rPr>
        <w:t xml:space="preserve"> рабочих мест, включая специальные рабочие места для трудоустройства инвалидов;</w:t>
      </w:r>
    </w:p>
    <w:p w:rsidR="00B43E23" w:rsidRPr="00300C0D" w:rsidRDefault="00B43E23" w:rsidP="000F6639">
      <w:pPr>
        <w:pStyle w:val="a3"/>
        <w:ind w:left="-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6BF" w:rsidRPr="00F216ED">
        <w:rPr>
          <w:rFonts w:ascii="Times New Roman" w:hAnsi="Times New Roman" w:cs="Times New Roman"/>
          <w:sz w:val="28"/>
          <w:szCs w:val="28"/>
        </w:rPr>
        <w:t>р</w:t>
      </w:r>
      <w:r w:rsidR="00C600D2" w:rsidRPr="00F216ED">
        <w:rPr>
          <w:rFonts w:ascii="Times New Roman" w:hAnsi="Times New Roman" w:cs="Times New Roman"/>
          <w:sz w:val="28"/>
          <w:szCs w:val="28"/>
        </w:rPr>
        <w:t>азмещени</w:t>
      </w:r>
      <w:r w:rsidR="00D416BF" w:rsidRPr="00F216ED">
        <w:rPr>
          <w:rFonts w:ascii="Times New Roman" w:hAnsi="Times New Roman" w:cs="Times New Roman"/>
          <w:sz w:val="28"/>
          <w:szCs w:val="28"/>
        </w:rPr>
        <w:t>е</w:t>
      </w:r>
      <w:r w:rsidR="00C600D2" w:rsidRPr="00F216ED">
        <w:rPr>
          <w:rFonts w:ascii="Times New Roman" w:hAnsi="Times New Roman" w:cs="Times New Roman"/>
          <w:sz w:val="28"/>
          <w:szCs w:val="28"/>
        </w:rPr>
        <w:t xml:space="preserve"> </w:t>
      </w:r>
      <w:r w:rsidR="00F216ED" w:rsidRPr="00F216ED">
        <w:rPr>
          <w:rFonts w:ascii="Times New Roman" w:hAnsi="Times New Roman" w:cs="Times New Roman"/>
          <w:sz w:val="28"/>
          <w:szCs w:val="28"/>
        </w:rPr>
        <w:t>информации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</w:t>
      </w:r>
      <w:r w:rsidR="00C600D2" w:rsidRPr="00F216ED">
        <w:rPr>
          <w:rFonts w:ascii="Times New Roman" w:hAnsi="Times New Roman" w:cs="Times New Roman"/>
          <w:sz w:val="28"/>
          <w:szCs w:val="28"/>
        </w:rPr>
        <w:t xml:space="preserve"> на Единой цифровой платформе в сфере занятости и трудовых отношений «Работа в России».</w:t>
      </w:r>
    </w:p>
    <w:p w:rsidR="00C600D2" w:rsidRP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0D2">
        <w:rPr>
          <w:rFonts w:ascii="Times New Roman" w:hAnsi="Times New Roman" w:cs="Times New Roman"/>
          <w:color w:val="000000" w:themeColor="text1"/>
          <w:sz w:val="28"/>
          <w:szCs w:val="28"/>
        </w:rPr>
        <w:t>2.2. Условиями для взаимодействия органов службы занятости являются:</w:t>
      </w:r>
    </w:p>
    <w:p w:rsidR="00C600D2" w:rsidRPr="00A77BAE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- наличие заявленных работодателями свободных рабочих мест, вакантных должностей для приема на работу инвалидов, в том числе на квотируемые рабочие места;</w:t>
      </w:r>
    </w:p>
    <w:p w:rsidR="00C600D2" w:rsidRPr="00A77BAE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- обращение в органы службы занятости инвалидов с целью поиска подходящей работы;</w:t>
      </w:r>
    </w:p>
    <w:p w:rsidR="00C600D2" w:rsidRPr="00A77BAE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- несоответствие требований к квалификации работника на свободных рабочих местах, вакантных должностях, заявленных работодателями, квалификации инвалидов, состоящих на учете в органах службы занятости в целях поиска подходящей работы.</w:t>
      </w:r>
    </w:p>
    <w:p w:rsidR="00C600D2" w:rsidRDefault="00A77BAE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2</w:t>
      </w:r>
      <w:r w:rsidR="00C600D2">
        <w:rPr>
          <w:rFonts w:ascii="Times New Roman" w:hAnsi="Times New Roman" w:cs="Times New Roman"/>
          <w:sz w:val="28"/>
          <w:szCs w:val="28"/>
        </w:rPr>
        <w:t xml:space="preserve">.3. При </w:t>
      </w:r>
      <w:r w:rsidR="00C600D2" w:rsidRPr="00A77BAE">
        <w:rPr>
          <w:rFonts w:ascii="Times New Roman" w:hAnsi="Times New Roman" w:cs="Times New Roman"/>
          <w:sz w:val="28"/>
          <w:szCs w:val="28"/>
        </w:rPr>
        <w:t>взаимодействи</w:t>
      </w:r>
      <w:r w:rsidR="00C600D2">
        <w:rPr>
          <w:rFonts w:ascii="Times New Roman" w:hAnsi="Times New Roman" w:cs="Times New Roman"/>
          <w:sz w:val="28"/>
          <w:szCs w:val="28"/>
        </w:rPr>
        <w:t>и</w:t>
      </w:r>
      <w:r w:rsidR="00C600D2" w:rsidRPr="00A77BAE">
        <w:rPr>
          <w:rFonts w:ascii="Times New Roman" w:hAnsi="Times New Roman" w:cs="Times New Roman"/>
          <w:sz w:val="28"/>
          <w:szCs w:val="28"/>
        </w:rPr>
        <w:t xml:space="preserve"> с работодателями по вопросам подбора</w:t>
      </w:r>
      <w:r w:rsidR="004C3D6A">
        <w:rPr>
          <w:rFonts w:ascii="Times New Roman" w:hAnsi="Times New Roman" w:cs="Times New Roman"/>
          <w:sz w:val="28"/>
          <w:szCs w:val="28"/>
        </w:rPr>
        <w:t xml:space="preserve"> </w:t>
      </w:r>
      <w:r w:rsidR="004C3D6A" w:rsidRPr="004E565A">
        <w:rPr>
          <w:rFonts w:ascii="Times New Roman" w:hAnsi="Times New Roman" w:cs="Times New Roman"/>
          <w:sz w:val="28"/>
          <w:szCs w:val="28"/>
        </w:rPr>
        <w:t>граждан из числа</w:t>
      </w:r>
      <w:r w:rsidR="00C600D2" w:rsidRPr="004E565A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4C3D6A" w:rsidRPr="004E565A">
        <w:rPr>
          <w:rFonts w:ascii="Times New Roman" w:hAnsi="Times New Roman" w:cs="Times New Roman"/>
          <w:sz w:val="28"/>
          <w:szCs w:val="28"/>
        </w:rPr>
        <w:t>,</w:t>
      </w:r>
      <w:r w:rsidR="00C600D2" w:rsidRPr="004E565A">
        <w:rPr>
          <w:rFonts w:ascii="Times New Roman" w:hAnsi="Times New Roman" w:cs="Times New Roman"/>
          <w:sz w:val="28"/>
          <w:szCs w:val="28"/>
        </w:rPr>
        <w:t xml:space="preserve"> для замещения свободных рабочих мест, вакантных д</w:t>
      </w:r>
      <w:r w:rsidR="00C600D2" w:rsidRPr="00A77BAE">
        <w:rPr>
          <w:rFonts w:ascii="Times New Roman" w:hAnsi="Times New Roman" w:cs="Times New Roman"/>
          <w:sz w:val="28"/>
          <w:szCs w:val="28"/>
        </w:rPr>
        <w:t>олжностей</w:t>
      </w:r>
      <w:r w:rsidR="004C3D6A">
        <w:rPr>
          <w:rFonts w:ascii="Times New Roman" w:hAnsi="Times New Roman" w:cs="Times New Roman"/>
          <w:sz w:val="28"/>
          <w:szCs w:val="28"/>
        </w:rPr>
        <w:t>,</w:t>
      </w:r>
      <w:r w:rsidR="00C600D2" w:rsidRPr="00A77BAE">
        <w:rPr>
          <w:rFonts w:ascii="Times New Roman" w:hAnsi="Times New Roman" w:cs="Times New Roman"/>
          <w:sz w:val="28"/>
          <w:szCs w:val="28"/>
        </w:rPr>
        <w:t xml:space="preserve"> органы службы занятости осуществляют:</w:t>
      </w:r>
    </w:p>
    <w:p w:rsidR="00C600D2" w:rsidRPr="00C600D2" w:rsidRDefault="008767F8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C600D2" w:rsidRPr="00C600D2">
        <w:rPr>
          <w:rFonts w:ascii="Times New Roman" w:hAnsi="Times New Roman" w:cs="Times New Roman"/>
          <w:sz w:val="28"/>
          <w:szCs w:val="28"/>
        </w:rPr>
        <w:t xml:space="preserve"> сбор и анализ информации о возможности трудоустройства инвалидов, при этом учитываются:</w:t>
      </w:r>
    </w:p>
    <w:p w:rsidR="00C600D2" w:rsidRP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sz w:val="28"/>
          <w:szCs w:val="28"/>
        </w:rPr>
        <w:t>- оценка потребности работодателей в трудовых ресурсах в соответствии с перспективами социально-экономического развития Ленинградской области по видам экономической деятельности;</w:t>
      </w:r>
    </w:p>
    <w:p w:rsid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sz w:val="28"/>
          <w:szCs w:val="28"/>
        </w:rPr>
        <w:t xml:space="preserve">- </w:t>
      </w:r>
      <w:r w:rsidR="00F216ED">
        <w:rPr>
          <w:rFonts w:ascii="Times New Roman" w:hAnsi="Times New Roman" w:cs="Times New Roman"/>
          <w:sz w:val="28"/>
          <w:szCs w:val="28"/>
        </w:rPr>
        <w:t>готовность</w:t>
      </w:r>
      <w:r w:rsidRPr="00C600D2">
        <w:rPr>
          <w:rFonts w:ascii="Times New Roman" w:hAnsi="Times New Roman" w:cs="Times New Roman"/>
          <w:sz w:val="28"/>
          <w:szCs w:val="28"/>
        </w:rPr>
        <w:t xml:space="preserve"> работодателей </w:t>
      </w:r>
      <w:r w:rsidR="00F216ED">
        <w:rPr>
          <w:rFonts w:ascii="Times New Roman" w:hAnsi="Times New Roman" w:cs="Times New Roman"/>
          <w:sz w:val="28"/>
          <w:szCs w:val="28"/>
        </w:rPr>
        <w:t>к</w:t>
      </w:r>
      <w:r w:rsidRPr="00C600D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F216ED">
        <w:rPr>
          <w:rFonts w:ascii="Times New Roman" w:hAnsi="Times New Roman" w:cs="Times New Roman"/>
          <w:sz w:val="28"/>
          <w:szCs w:val="28"/>
        </w:rPr>
        <w:t>у</w:t>
      </w:r>
      <w:r w:rsidRPr="00C600D2"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C600D2" w:rsidRP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sz w:val="28"/>
          <w:szCs w:val="28"/>
        </w:rPr>
        <w:t>2</w:t>
      </w:r>
      <w:r w:rsidR="008767F8">
        <w:rPr>
          <w:rFonts w:ascii="Times New Roman" w:hAnsi="Times New Roman" w:cs="Times New Roman"/>
          <w:sz w:val="28"/>
          <w:szCs w:val="28"/>
        </w:rPr>
        <w:t xml:space="preserve">.3.2 </w:t>
      </w:r>
      <w:r w:rsidR="00616DE3">
        <w:rPr>
          <w:rFonts w:ascii="Times New Roman" w:hAnsi="Times New Roman" w:cs="Times New Roman"/>
          <w:sz w:val="28"/>
          <w:szCs w:val="28"/>
        </w:rPr>
        <w:t>п</w:t>
      </w:r>
      <w:r w:rsidRPr="00C600D2">
        <w:rPr>
          <w:rFonts w:ascii="Times New Roman" w:hAnsi="Times New Roman" w:cs="Times New Roman"/>
          <w:sz w:val="28"/>
          <w:szCs w:val="28"/>
        </w:rPr>
        <w:t>о</w:t>
      </w:r>
      <w:r w:rsidR="00616DE3">
        <w:rPr>
          <w:rFonts w:ascii="Times New Roman" w:hAnsi="Times New Roman" w:cs="Times New Roman"/>
          <w:sz w:val="28"/>
          <w:szCs w:val="28"/>
        </w:rPr>
        <w:t>д</w:t>
      </w:r>
      <w:r w:rsidRPr="00C600D2">
        <w:rPr>
          <w:rFonts w:ascii="Times New Roman" w:hAnsi="Times New Roman" w:cs="Times New Roman"/>
          <w:sz w:val="28"/>
          <w:szCs w:val="28"/>
        </w:rPr>
        <w:t>бор работодателей для организации трудоустройства инвалидов, при этом учитываются:</w:t>
      </w:r>
    </w:p>
    <w:p w:rsidR="00C600D2" w:rsidRP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sz w:val="28"/>
          <w:szCs w:val="28"/>
        </w:rPr>
        <w:lastRenderedPageBreak/>
        <w:t>- количество создаваемых рабочих мест и численность инвалидов, нуждающихся в трудоустройстве;</w:t>
      </w:r>
    </w:p>
    <w:p w:rsidR="00C600D2" w:rsidRP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sz w:val="28"/>
          <w:szCs w:val="28"/>
        </w:rPr>
        <w:t xml:space="preserve">- наличие или возможность создания работодателем условий труда и доступности рабочего места для инвалида с учетом индивидуальной программы реабилитации или </w:t>
      </w:r>
      <w:proofErr w:type="spellStart"/>
      <w:r w:rsidRPr="00C600D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600D2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C600D2" w:rsidRP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sz w:val="28"/>
          <w:szCs w:val="28"/>
        </w:rPr>
        <w:t xml:space="preserve">- транспортная доступность места </w:t>
      </w:r>
      <w:r w:rsidRPr="004E565A">
        <w:rPr>
          <w:rFonts w:ascii="Times New Roman" w:hAnsi="Times New Roman" w:cs="Times New Roman"/>
          <w:sz w:val="28"/>
          <w:szCs w:val="28"/>
        </w:rPr>
        <w:t>трудоустройства инвалидов</w:t>
      </w:r>
      <w:r w:rsidRPr="00C600D2">
        <w:rPr>
          <w:rFonts w:ascii="Times New Roman" w:hAnsi="Times New Roman" w:cs="Times New Roman"/>
          <w:sz w:val="28"/>
          <w:szCs w:val="28"/>
        </w:rPr>
        <w:t>;</w:t>
      </w:r>
    </w:p>
    <w:p w:rsidR="00C600D2" w:rsidRP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sz w:val="28"/>
          <w:szCs w:val="28"/>
        </w:rPr>
        <w:t>- условия трудоустройства инвалидов;</w:t>
      </w:r>
    </w:p>
    <w:p w:rsidR="00C600D2" w:rsidRP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sz w:val="28"/>
          <w:szCs w:val="28"/>
        </w:rPr>
        <w:t>- готовность работодателя к трудоустройству инвалидов после прохождения профессионального обучения или получения дополнительного профессионального образования по направлению органов службы занятости;</w:t>
      </w:r>
    </w:p>
    <w:p w:rsidR="00C600D2" w:rsidRP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sz w:val="28"/>
          <w:szCs w:val="28"/>
        </w:rPr>
        <w:t>- оценка возможности трудоустройства инвалидов на специальные рабочие места;</w:t>
      </w:r>
    </w:p>
    <w:p w:rsid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sz w:val="28"/>
          <w:szCs w:val="28"/>
        </w:rPr>
        <w:t>- наличие у работодателя возможности назначения наставника для инвалида;</w:t>
      </w:r>
    </w:p>
    <w:p w:rsidR="00C600D2" w:rsidRPr="007B3DAB" w:rsidRDefault="00CD6FCA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600D2" w:rsidRPr="007B3DAB">
        <w:rPr>
          <w:rFonts w:ascii="Times New Roman" w:hAnsi="Times New Roman" w:cs="Times New Roman"/>
          <w:sz w:val="28"/>
          <w:szCs w:val="28"/>
        </w:rPr>
        <w:t xml:space="preserve">3 подбор </w:t>
      </w:r>
      <w:r w:rsidR="004C3D6A" w:rsidRPr="007B3DAB">
        <w:rPr>
          <w:rFonts w:ascii="Times New Roman" w:hAnsi="Times New Roman" w:cs="Times New Roman"/>
          <w:sz w:val="28"/>
          <w:szCs w:val="28"/>
        </w:rPr>
        <w:t xml:space="preserve">граждан из числа </w:t>
      </w:r>
      <w:r w:rsidR="00C600D2" w:rsidRPr="007B3DAB">
        <w:rPr>
          <w:rFonts w:ascii="Times New Roman" w:hAnsi="Times New Roman" w:cs="Times New Roman"/>
          <w:sz w:val="28"/>
          <w:szCs w:val="28"/>
        </w:rPr>
        <w:t>инвалидов для трудоустройства, при этом учитываются:</w:t>
      </w:r>
    </w:p>
    <w:p w:rsidR="007B3DAB" w:rsidRPr="007B3DAB" w:rsidRDefault="00C600D2" w:rsidP="007B3DAB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AB">
        <w:rPr>
          <w:rFonts w:ascii="Times New Roman" w:hAnsi="Times New Roman" w:cs="Times New Roman"/>
          <w:sz w:val="28"/>
          <w:szCs w:val="28"/>
        </w:rPr>
        <w:t xml:space="preserve">- </w:t>
      </w:r>
      <w:r w:rsidR="007B3DAB" w:rsidRPr="007B3DAB">
        <w:rPr>
          <w:rFonts w:ascii="Times New Roman" w:hAnsi="Times New Roman" w:cs="Times New Roman"/>
          <w:sz w:val="28"/>
          <w:szCs w:val="28"/>
        </w:rPr>
        <w:t>уровень образования, профессия, квалификация, период (продолжительность) поиска подходящей работы;</w:t>
      </w:r>
    </w:p>
    <w:p w:rsidR="00C600D2" w:rsidRPr="007B3DAB" w:rsidRDefault="0033757B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AB">
        <w:rPr>
          <w:rFonts w:ascii="Times New Roman" w:hAnsi="Times New Roman" w:cs="Times New Roman"/>
          <w:sz w:val="28"/>
          <w:szCs w:val="28"/>
        </w:rPr>
        <w:t xml:space="preserve">- </w:t>
      </w:r>
      <w:r w:rsidR="00C600D2" w:rsidRPr="007B3DAB">
        <w:rPr>
          <w:rFonts w:ascii="Times New Roman" w:hAnsi="Times New Roman" w:cs="Times New Roman"/>
          <w:sz w:val="28"/>
          <w:szCs w:val="28"/>
        </w:rPr>
        <w:t xml:space="preserve"> причины, препятствующие трудоустройству;</w:t>
      </w:r>
    </w:p>
    <w:p w:rsidR="00C600D2" w:rsidRP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AB">
        <w:rPr>
          <w:rFonts w:ascii="Times New Roman" w:hAnsi="Times New Roman" w:cs="Times New Roman"/>
          <w:sz w:val="28"/>
          <w:szCs w:val="28"/>
        </w:rPr>
        <w:t xml:space="preserve">-  доступность </w:t>
      </w:r>
      <w:r w:rsidRPr="00C600D2">
        <w:rPr>
          <w:rFonts w:ascii="Times New Roman" w:hAnsi="Times New Roman" w:cs="Times New Roman"/>
          <w:sz w:val="28"/>
          <w:szCs w:val="28"/>
        </w:rPr>
        <w:t>инфраструктуры для инвалидов;</w:t>
      </w:r>
    </w:p>
    <w:p w:rsidR="00C600D2" w:rsidRPr="00C600D2" w:rsidRDefault="0033757B" w:rsidP="000F6639">
      <w:pPr>
        <w:pStyle w:val="a3"/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0D2" w:rsidRPr="00C600D2">
        <w:rPr>
          <w:rFonts w:ascii="Times New Roman" w:hAnsi="Times New Roman" w:cs="Times New Roman"/>
          <w:sz w:val="28"/>
          <w:szCs w:val="28"/>
        </w:rPr>
        <w:t>нуждаемость инвалидов в профессиональном обучении и (или) дополнительном профессиональном образовании;</w:t>
      </w:r>
    </w:p>
    <w:p w:rsidR="00C600D2" w:rsidRP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sz w:val="28"/>
          <w:szCs w:val="28"/>
        </w:rPr>
        <w:t>- нуждаемость инвалидов в организации рабочих мест, включая специальные рабочие места для трудоустройства инвалидов;</w:t>
      </w:r>
    </w:p>
    <w:p w:rsidR="00C600D2" w:rsidRP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D2">
        <w:rPr>
          <w:rFonts w:ascii="Times New Roman" w:hAnsi="Times New Roman" w:cs="Times New Roman"/>
          <w:sz w:val="28"/>
          <w:szCs w:val="28"/>
        </w:rPr>
        <w:t>- нуждаемость инвалидов в сопровождении при содействии занятости инвалидов;</w:t>
      </w:r>
    </w:p>
    <w:p w:rsidR="00C600D2" w:rsidRPr="00C600D2" w:rsidRDefault="008767F8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10F9B">
        <w:rPr>
          <w:rFonts w:ascii="Times New Roman" w:hAnsi="Times New Roman" w:cs="Times New Roman"/>
          <w:sz w:val="28"/>
          <w:szCs w:val="28"/>
        </w:rPr>
        <w:t>4</w:t>
      </w:r>
      <w:r w:rsidR="00C600D2" w:rsidRPr="00C600D2">
        <w:rPr>
          <w:rFonts w:ascii="Times New Roman" w:hAnsi="Times New Roman" w:cs="Times New Roman"/>
          <w:sz w:val="28"/>
          <w:szCs w:val="28"/>
        </w:rPr>
        <w:t xml:space="preserve"> организацию прохождения инвалидами собеседования с представителем работодателя, при этом учитывается нуждаемость инвалидов в сопровождении при содействии занятости инвалидов, а также необходимость участия в собеседовании сотрудника органа службы занятости.</w:t>
      </w:r>
    </w:p>
    <w:p w:rsidR="00C600D2" w:rsidRPr="00C600D2" w:rsidRDefault="00CD6FCA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600D2" w:rsidRPr="00C600D2">
        <w:rPr>
          <w:rFonts w:ascii="Times New Roman" w:hAnsi="Times New Roman" w:cs="Times New Roman"/>
          <w:sz w:val="28"/>
          <w:szCs w:val="28"/>
        </w:rPr>
        <w:t xml:space="preserve">. </w:t>
      </w:r>
      <w:r w:rsidR="00B54734">
        <w:rPr>
          <w:rFonts w:ascii="Times New Roman" w:hAnsi="Times New Roman" w:cs="Times New Roman"/>
          <w:sz w:val="28"/>
          <w:szCs w:val="28"/>
        </w:rPr>
        <w:t xml:space="preserve">При </w:t>
      </w:r>
      <w:r w:rsidR="00C600D2" w:rsidRPr="00C600D2">
        <w:rPr>
          <w:rFonts w:ascii="Times New Roman" w:hAnsi="Times New Roman" w:cs="Times New Roman"/>
          <w:sz w:val="28"/>
          <w:szCs w:val="28"/>
        </w:rPr>
        <w:t>взаимодействи</w:t>
      </w:r>
      <w:r w:rsidR="00B54734">
        <w:rPr>
          <w:rFonts w:ascii="Times New Roman" w:hAnsi="Times New Roman" w:cs="Times New Roman"/>
          <w:sz w:val="28"/>
          <w:szCs w:val="28"/>
        </w:rPr>
        <w:t>и</w:t>
      </w:r>
      <w:r w:rsidR="00C600D2" w:rsidRPr="00C600D2">
        <w:rPr>
          <w:rFonts w:ascii="Times New Roman" w:hAnsi="Times New Roman" w:cs="Times New Roman"/>
          <w:sz w:val="28"/>
          <w:szCs w:val="28"/>
        </w:rPr>
        <w:t xml:space="preserve"> с работодателями по вопросам организации рабочих мест, включая специальные рабочие места для трудоустройства инвалидов, органы службы занятости осуществляют:</w:t>
      </w:r>
    </w:p>
    <w:p w:rsidR="00C600D2" w:rsidRPr="00C600D2" w:rsidRDefault="00910F9B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C600D2" w:rsidRPr="00C600D2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33757B">
        <w:rPr>
          <w:rFonts w:ascii="Times New Roman" w:hAnsi="Times New Roman" w:cs="Times New Roman"/>
          <w:sz w:val="28"/>
          <w:szCs w:val="28"/>
        </w:rPr>
        <w:t>мирование</w:t>
      </w:r>
      <w:r w:rsidR="00C600D2" w:rsidRPr="00C600D2">
        <w:rPr>
          <w:rFonts w:ascii="Times New Roman" w:hAnsi="Times New Roman" w:cs="Times New Roman"/>
          <w:sz w:val="28"/>
          <w:szCs w:val="28"/>
        </w:rPr>
        <w:t xml:space="preserve"> работодателей по вопросам организации рабочих мест, в том числе специальных рабочих мест для трудоустройства инвалидов;</w:t>
      </w:r>
    </w:p>
    <w:p w:rsidR="00C600D2" w:rsidRDefault="00910F9B" w:rsidP="000F6639">
      <w:pPr>
        <w:pStyle w:val="a3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33757B"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="00C600D2" w:rsidRPr="00C600D2">
        <w:rPr>
          <w:rFonts w:ascii="Times New Roman" w:hAnsi="Times New Roman" w:cs="Times New Roman"/>
          <w:sz w:val="28"/>
          <w:szCs w:val="28"/>
        </w:rPr>
        <w:t xml:space="preserve"> работодателей по вопросам организации наставничества для инвалидов, в том числе с привлечением представителей общественных объединений инвалидов.</w:t>
      </w:r>
    </w:p>
    <w:p w:rsidR="00C600D2" w:rsidRDefault="00C600D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FCA" w:rsidRPr="0091133D" w:rsidRDefault="00CD6FCA" w:rsidP="000F6639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1133D">
        <w:rPr>
          <w:rFonts w:ascii="Times New Roman" w:hAnsi="Times New Roman" w:cs="Times New Roman"/>
          <w:sz w:val="28"/>
          <w:szCs w:val="28"/>
        </w:rPr>
        <w:t>3. Взаимодействие органов службы занятости с образовательными организациями.</w:t>
      </w:r>
    </w:p>
    <w:p w:rsidR="00A77BAE" w:rsidRDefault="00CD6FCA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82267">
        <w:rPr>
          <w:rFonts w:ascii="Times New Roman" w:hAnsi="Times New Roman" w:cs="Times New Roman"/>
          <w:sz w:val="28"/>
          <w:szCs w:val="28"/>
        </w:rPr>
        <w:t>При</w:t>
      </w:r>
      <w:r w:rsidR="00482267" w:rsidRPr="00A77BAE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482267">
        <w:rPr>
          <w:rFonts w:ascii="Times New Roman" w:hAnsi="Times New Roman" w:cs="Times New Roman"/>
          <w:sz w:val="28"/>
          <w:szCs w:val="28"/>
        </w:rPr>
        <w:t>и</w:t>
      </w:r>
      <w:r w:rsidR="00482267" w:rsidRPr="00A77BAE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</w:t>
      </w:r>
      <w:r w:rsidR="00482267" w:rsidRPr="009E138E">
        <w:rPr>
          <w:rFonts w:ascii="Times New Roman" w:hAnsi="Times New Roman" w:cs="Times New Roman"/>
          <w:sz w:val="28"/>
          <w:szCs w:val="28"/>
        </w:rPr>
        <w:t xml:space="preserve">по </w:t>
      </w:r>
      <w:r w:rsidR="000F6639">
        <w:rPr>
          <w:rFonts w:ascii="Times New Roman" w:hAnsi="Times New Roman" w:cs="Times New Roman"/>
          <w:sz w:val="28"/>
          <w:szCs w:val="28"/>
        </w:rPr>
        <w:t>вопросам формирования и подбора</w:t>
      </w:r>
      <w:r w:rsidR="00482267" w:rsidRPr="009E138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82267" w:rsidRPr="00A77BAE">
        <w:rPr>
          <w:rFonts w:ascii="Times New Roman" w:hAnsi="Times New Roman" w:cs="Times New Roman"/>
          <w:sz w:val="28"/>
          <w:szCs w:val="28"/>
        </w:rPr>
        <w:t>профессионального обучения и дополнительного профессионального образования для инвалидов по профессиям в соответствии с требованиями к квалификации, предъявляемыми работодателями по заявленным свободным рабочим местам, вакантным должностям</w:t>
      </w:r>
      <w:r w:rsidR="00482267">
        <w:rPr>
          <w:rFonts w:ascii="Times New Roman" w:hAnsi="Times New Roman" w:cs="Times New Roman"/>
          <w:sz w:val="28"/>
          <w:szCs w:val="28"/>
        </w:rPr>
        <w:t>,</w:t>
      </w:r>
      <w:r w:rsidR="00482267" w:rsidRPr="00A77BAE">
        <w:rPr>
          <w:rFonts w:ascii="Times New Roman" w:hAnsi="Times New Roman" w:cs="Times New Roman"/>
          <w:sz w:val="28"/>
          <w:szCs w:val="28"/>
        </w:rPr>
        <w:t xml:space="preserve"> органы службы занятости:</w:t>
      </w:r>
    </w:p>
    <w:p w:rsidR="0017793E" w:rsidRPr="0017793E" w:rsidRDefault="0017793E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779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67F8">
        <w:rPr>
          <w:rFonts w:ascii="Times New Roman" w:hAnsi="Times New Roman" w:cs="Times New Roman"/>
          <w:sz w:val="28"/>
          <w:szCs w:val="28"/>
        </w:rPr>
        <w:t>1</w:t>
      </w:r>
      <w:r w:rsidRPr="0017793E">
        <w:rPr>
          <w:rFonts w:ascii="Times New Roman" w:hAnsi="Times New Roman" w:cs="Times New Roman"/>
          <w:sz w:val="28"/>
          <w:szCs w:val="28"/>
        </w:rPr>
        <w:t xml:space="preserve"> осуществляют сбор информации о программах профессионального обучения и дополнительного профессионального образования для инвалидов, при этом учитываются:</w:t>
      </w:r>
    </w:p>
    <w:p w:rsidR="0017793E" w:rsidRPr="0017793E" w:rsidRDefault="0017793E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3E">
        <w:rPr>
          <w:rFonts w:ascii="Times New Roman" w:hAnsi="Times New Roman" w:cs="Times New Roman"/>
          <w:sz w:val="28"/>
          <w:szCs w:val="28"/>
        </w:rPr>
        <w:t>- востребованность профессии, для получения которой разработана образовательная программа;</w:t>
      </w:r>
    </w:p>
    <w:p w:rsidR="0017793E" w:rsidRPr="0017793E" w:rsidRDefault="0017793E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3E">
        <w:rPr>
          <w:rFonts w:ascii="Times New Roman" w:hAnsi="Times New Roman" w:cs="Times New Roman"/>
          <w:sz w:val="28"/>
          <w:szCs w:val="28"/>
        </w:rPr>
        <w:t>- необходимый уровень базового образования инвалида;</w:t>
      </w:r>
    </w:p>
    <w:p w:rsidR="0017793E" w:rsidRPr="0017793E" w:rsidRDefault="0017793E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3E">
        <w:rPr>
          <w:rFonts w:ascii="Times New Roman" w:hAnsi="Times New Roman" w:cs="Times New Roman"/>
          <w:sz w:val="28"/>
          <w:szCs w:val="28"/>
        </w:rPr>
        <w:t>- виды и степень нарушенных функций организма инвалидов, для которых предназначена образовательная программа;</w:t>
      </w:r>
    </w:p>
    <w:p w:rsidR="0017793E" w:rsidRPr="0017793E" w:rsidRDefault="0017793E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3E">
        <w:rPr>
          <w:rFonts w:ascii="Times New Roman" w:hAnsi="Times New Roman" w:cs="Times New Roman"/>
          <w:sz w:val="28"/>
          <w:szCs w:val="28"/>
        </w:rPr>
        <w:t>- необходимость прохождения медицинского освидетельствования при направлении для прохождения профессионального обучения или получения дополнительного профессионального образования в соответствии с перечнем профессий, специальностей, требующих медицинского освидетельствования;</w:t>
      </w:r>
    </w:p>
    <w:p w:rsidR="0017793E" w:rsidRDefault="0017793E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67F8">
        <w:rPr>
          <w:rFonts w:ascii="Times New Roman" w:hAnsi="Times New Roman" w:cs="Times New Roman"/>
          <w:sz w:val="28"/>
          <w:szCs w:val="28"/>
        </w:rPr>
        <w:t>1.2</w:t>
      </w:r>
      <w:r w:rsidRPr="0017793E">
        <w:rPr>
          <w:rFonts w:ascii="Times New Roman" w:hAnsi="Times New Roman" w:cs="Times New Roman"/>
          <w:sz w:val="28"/>
          <w:szCs w:val="28"/>
        </w:rPr>
        <w:t xml:space="preserve"> формируют и актуализиру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793E">
        <w:rPr>
          <w:rFonts w:ascii="Times New Roman" w:hAnsi="Times New Roman" w:cs="Times New Roman"/>
          <w:sz w:val="28"/>
          <w:szCs w:val="28"/>
        </w:rPr>
        <w:t>т перечень программ профессионального обучения и дополнительного профессионального образования для инвалидов, предлагаемых образовательными организациями</w:t>
      </w:r>
      <w:r w:rsidR="008767F8">
        <w:rPr>
          <w:rFonts w:ascii="Times New Roman" w:hAnsi="Times New Roman" w:cs="Times New Roman"/>
          <w:sz w:val="28"/>
          <w:szCs w:val="28"/>
        </w:rPr>
        <w:t>;</w:t>
      </w:r>
    </w:p>
    <w:p w:rsidR="008767F8" w:rsidRPr="0091133D" w:rsidRDefault="008767F8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 </w:t>
      </w:r>
      <w:r w:rsidRPr="0091133D">
        <w:rPr>
          <w:rFonts w:ascii="Times New Roman" w:hAnsi="Times New Roman" w:cs="Times New Roman"/>
          <w:sz w:val="28"/>
          <w:szCs w:val="28"/>
        </w:rPr>
        <w:t xml:space="preserve">размещают актуализированный перечень программ профессионального обучения и дополнительного профессионального образования для инвалидов, предлагаемых </w:t>
      </w:r>
      <w:r w:rsidRPr="005363A3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91133D" w:rsidRPr="005363A3">
        <w:rPr>
          <w:rFonts w:ascii="Times New Roman" w:hAnsi="Times New Roman" w:cs="Times New Roman"/>
          <w:sz w:val="28"/>
          <w:szCs w:val="28"/>
        </w:rPr>
        <w:t>на официальном сайте комитета по труду и занятости населения Ленинградской области.</w:t>
      </w:r>
      <w:r w:rsidRPr="00911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93E" w:rsidRPr="00300C0D" w:rsidRDefault="0017793E" w:rsidP="000F6639">
      <w:pPr>
        <w:pStyle w:val="a3"/>
        <w:ind w:left="-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AE" w:rsidRPr="00A77BAE" w:rsidRDefault="008767F8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77BAE" w:rsidRPr="00A77BAE">
        <w:rPr>
          <w:rFonts w:ascii="Times New Roman" w:hAnsi="Times New Roman" w:cs="Times New Roman"/>
          <w:sz w:val="28"/>
          <w:szCs w:val="28"/>
        </w:rPr>
        <w:t xml:space="preserve">. </w:t>
      </w:r>
      <w:r w:rsidR="00482267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 w:rsidR="00482267" w:rsidRPr="00A77BAE">
        <w:rPr>
          <w:rFonts w:ascii="Times New Roman" w:hAnsi="Times New Roman" w:cs="Times New Roman"/>
          <w:sz w:val="28"/>
          <w:szCs w:val="28"/>
        </w:rPr>
        <w:t xml:space="preserve">с </w:t>
      </w:r>
      <w:r w:rsidR="00482267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482267" w:rsidRPr="00A77BAE">
        <w:rPr>
          <w:rFonts w:ascii="Times New Roman" w:hAnsi="Times New Roman" w:cs="Times New Roman"/>
          <w:sz w:val="28"/>
          <w:szCs w:val="28"/>
        </w:rPr>
        <w:t>организациями</w:t>
      </w:r>
      <w:r w:rsidR="00482267">
        <w:rPr>
          <w:rFonts w:ascii="Times New Roman" w:hAnsi="Times New Roman" w:cs="Times New Roman"/>
          <w:sz w:val="28"/>
          <w:szCs w:val="28"/>
        </w:rPr>
        <w:t xml:space="preserve"> </w:t>
      </w:r>
      <w:r w:rsidR="00482267" w:rsidRPr="009E138E">
        <w:rPr>
          <w:rFonts w:ascii="Times New Roman" w:hAnsi="Times New Roman" w:cs="Times New Roman"/>
          <w:sz w:val="28"/>
          <w:szCs w:val="28"/>
        </w:rPr>
        <w:t>по вопросам подбора и прохождения инвалидами профессионального обучения</w:t>
      </w:r>
      <w:r w:rsidR="00482267" w:rsidRPr="00A77BAE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482267">
        <w:rPr>
          <w:rFonts w:ascii="Times New Roman" w:hAnsi="Times New Roman" w:cs="Times New Roman"/>
          <w:sz w:val="28"/>
          <w:szCs w:val="28"/>
        </w:rPr>
        <w:t xml:space="preserve"> получения ими</w:t>
      </w:r>
      <w:r w:rsidR="00482267" w:rsidRPr="00A77BAE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482267">
        <w:rPr>
          <w:rFonts w:ascii="Times New Roman" w:hAnsi="Times New Roman" w:cs="Times New Roman"/>
          <w:sz w:val="28"/>
          <w:szCs w:val="28"/>
        </w:rPr>
        <w:t>ого</w:t>
      </w:r>
      <w:r w:rsidR="00482267" w:rsidRPr="00A77BAE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482267">
        <w:rPr>
          <w:rFonts w:ascii="Times New Roman" w:hAnsi="Times New Roman" w:cs="Times New Roman"/>
          <w:sz w:val="28"/>
          <w:szCs w:val="28"/>
        </w:rPr>
        <w:t>ого</w:t>
      </w:r>
      <w:r w:rsidR="00482267" w:rsidRPr="00A77BAE">
        <w:rPr>
          <w:rFonts w:ascii="Times New Roman" w:hAnsi="Times New Roman" w:cs="Times New Roman"/>
          <w:sz w:val="28"/>
          <w:szCs w:val="28"/>
        </w:rPr>
        <w:t xml:space="preserve"> </w:t>
      </w:r>
      <w:r w:rsidR="00482267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</w:t>
      </w:r>
      <w:r w:rsidR="00482267" w:rsidRPr="00CD6FCA">
        <w:rPr>
          <w:rFonts w:ascii="Times New Roman" w:hAnsi="Times New Roman" w:cs="Times New Roman"/>
          <w:sz w:val="28"/>
          <w:szCs w:val="28"/>
        </w:rPr>
        <w:t xml:space="preserve">рекомендациями индивидуальных программ реабилитации или </w:t>
      </w:r>
      <w:proofErr w:type="spellStart"/>
      <w:r w:rsidR="00482267" w:rsidRPr="00CD6FC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82267" w:rsidRPr="00CD6FCA">
        <w:rPr>
          <w:rFonts w:ascii="Times New Roman" w:hAnsi="Times New Roman" w:cs="Times New Roman"/>
          <w:sz w:val="28"/>
          <w:szCs w:val="28"/>
        </w:rPr>
        <w:t xml:space="preserve"> инвалидов и требованиями к квалификации, предъявляемыми работодателями по заявленным свободным рабочим местам, вакантным должностям</w:t>
      </w:r>
      <w:r w:rsidR="00482267">
        <w:rPr>
          <w:rFonts w:ascii="Times New Roman" w:hAnsi="Times New Roman" w:cs="Times New Roman"/>
          <w:sz w:val="28"/>
          <w:szCs w:val="28"/>
        </w:rPr>
        <w:t>, органы службы занятости:</w:t>
      </w:r>
    </w:p>
    <w:p w:rsidR="008767F8" w:rsidRPr="00A77BAE" w:rsidRDefault="008767F8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A77BAE">
        <w:rPr>
          <w:rFonts w:ascii="Times New Roman" w:hAnsi="Times New Roman" w:cs="Times New Roman"/>
          <w:sz w:val="28"/>
          <w:szCs w:val="28"/>
        </w:rPr>
        <w:t xml:space="preserve"> осуществляют мониторинг свободных рабочих мест, вакантных должностей, заявленных работодателями для трудоустройства инвалидов, при этом учитываются:</w:t>
      </w:r>
    </w:p>
    <w:p w:rsidR="008767F8" w:rsidRPr="00A77BAE" w:rsidRDefault="008767F8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- требования к квалификации работника;</w:t>
      </w:r>
    </w:p>
    <w:p w:rsidR="008767F8" w:rsidRPr="00A77BAE" w:rsidRDefault="008767F8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- требования к уровню образовательной программы работника;</w:t>
      </w:r>
    </w:p>
    <w:p w:rsidR="008767F8" w:rsidRPr="0057157B" w:rsidRDefault="005563B2" w:rsidP="000F6639">
      <w:pPr>
        <w:pStyle w:val="a3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8767F8" w:rsidRPr="00A77BAE">
        <w:rPr>
          <w:rFonts w:ascii="Times New Roman" w:hAnsi="Times New Roman" w:cs="Times New Roman"/>
          <w:sz w:val="28"/>
          <w:szCs w:val="28"/>
        </w:rPr>
        <w:t xml:space="preserve"> </w:t>
      </w:r>
      <w:r w:rsidR="008767F8" w:rsidRPr="0057157B">
        <w:rPr>
          <w:rFonts w:ascii="Times New Roman" w:hAnsi="Times New Roman" w:cs="Times New Roman"/>
          <w:sz w:val="28"/>
          <w:szCs w:val="28"/>
        </w:rPr>
        <w:t>осуществляют подбор инвалидов для дальнейшего прохождения профессионального обучения или получения дополнительного профессионального образования с целью замещения свободных рабочих мест, вакантных должностей, заявленных работодателями в органы службы занятости, при этом учитываются:</w:t>
      </w:r>
    </w:p>
    <w:p w:rsidR="008767F8" w:rsidRPr="0057157B" w:rsidRDefault="008767F8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57B">
        <w:rPr>
          <w:rFonts w:ascii="Times New Roman" w:hAnsi="Times New Roman" w:cs="Times New Roman"/>
          <w:sz w:val="28"/>
          <w:szCs w:val="28"/>
        </w:rPr>
        <w:t>- требования к квалификации работника на заявленном работодателем свободном рабочем месте, вакантной должности;</w:t>
      </w:r>
    </w:p>
    <w:p w:rsidR="008767F8" w:rsidRPr="0057157B" w:rsidRDefault="008767F8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57B">
        <w:rPr>
          <w:rFonts w:ascii="Times New Roman" w:hAnsi="Times New Roman" w:cs="Times New Roman"/>
          <w:sz w:val="28"/>
          <w:szCs w:val="28"/>
        </w:rPr>
        <w:t>- требования к уровню образовательной программы для трудоустройства по заявленному работодателем свободному рабочему месту, вакантной должности;</w:t>
      </w:r>
    </w:p>
    <w:p w:rsidR="008767F8" w:rsidRPr="0057157B" w:rsidRDefault="008767F8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57B">
        <w:rPr>
          <w:rFonts w:ascii="Times New Roman" w:hAnsi="Times New Roman" w:cs="Times New Roman"/>
          <w:sz w:val="28"/>
          <w:szCs w:val="28"/>
        </w:rPr>
        <w:t xml:space="preserve">-  уровень квалификации инвалида, рекомендации индивидуальной программы реабилитации или </w:t>
      </w:r>
      <w:proofErr w:type="spellStart"/>
      <w:r w:rsidRPr="0057157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7157B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8767F8" w:rsidRPr="0057157B" w:rsidRDefault="008767F8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57B">
        <w:rPr>
          <w:rFonts w:ascii="Times New Roman" w:hAnsi="Times New Roman" w:cs="Times New Roman"/>
          <w:sz w:val="28"/>
          <w:szCs w:val="28"/>
        </w:rPr>
        <w:t>- перечень программ профессионального обучения и дополнительного профессионального образования, предлагаемых образовательными организациями;</w:t>
      </w:r>
    </w:p>
    <w:p w:rsidR="00402F57" w:rsidRPr="009C0439" w:rsidRDefault="005563B2" w:rsidP="000F6639">
      <w:pPr>
        <w:pStyle w:val="a3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8767F8" w:rsidRPr="00A77BAE">
        <w:rPr>
          <w:rFonts w:ascii="Times New Roman" w:hAnsi="Times New Roman" w:cs="Times New Roman"/>
          <w:sz w:val="28"/>
          <w:szCs w:val="28"/>
        </w:rPr>
        <w:t>направляют инвалидов на прохождение профессионального обучения или получение дополнительного профессионального образования.</w:t>
      </w:r>
    </w:p>
    <w:p w:rsidR="009C0439" w:rsidRPr="009C0439" w:rsidRDefault="009C0439" w:rsidP="000F6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439" w:rsidRPr="009C0439" w:rsidSect="00E923E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CD"/>
    <w:rsid w:val="00000B3D"/>
    <w:rsid w:val="00076B6A"/>
    <w:rsid w:val="000935A2"/>
    <w:rsid w:val="000A37BB"/>
    <w:rsid w:val="000E1123"/>
    <w:rsid w:val="000E3B43"/>
    <w:rsid w:val="000F6639"/>
    <w:rsid w:val="00111289"/>
    <w:rsid w:val="0014653F"/>
    <w:rsid w:val="0017421B"/>
    <w:rsid w:val="0017793E"/>
    <w:rsid w:val="0021476C"/>
    <w:rsid w:val="00236330"/>
    <w:rsid w:val="00251D40"/>
    <w:rsid w:val="002763CC"/>
    <w:rsid w:val="00280CE3"/>
    <w:rsid w:val="002843DC"/>
    <w:rsid w:val="002D6C72"/>
    <w:rsid w:val="002F3FB2"/>
    <w:rsid w:val="00300C0D"/>
    <w:rsid w:val="00302144"/>
    <w:rsid w:val="00331796"/>
    <w:rsid w:val="0033279D"/>
    <w:rsid w:val="0033757B"/>
    <w:rsid w:val="00342C7E"/>
    <w:rsid w:val="00402F57"/>
    <w:rsid w:val="00425738"/>
    <w:rsid w:val="00427F68"/>
    <w:rsid w:val="00482267"/>
    <w:rsid w:val="004C3D6A"/>
    <w:rsid w:val="004E565A"/>
    <w:rsid w:val="004F581C"/>
    <w:rsid w:val="0053087A"/>
    <w:rsid w:val="005363A3"/>
    <w:rsid w:val="005563B2"/>
    <w:rsid w:val="0057157B"/>
    <w:rsid w:val="005B22BE"/>
    <w:rsid w:val="005C0396"/>
    <w:rsid w:val="005D24AB"/>
    <w:rsid w:val="005F0895"/>
    <w:rsid w:val="00616DE3"/>
    <w:rsid w:val="00634AD0"/>
    <w:rsid w:val="00664E67"/>
    <w:rsid w:val="006841BF"/>
    <w:rsid w:val="006B58FC"/>
    <w:rsid w:val="00723B18"/>
    <w:rsid w:val="00735D44"/>
    <w:rsid w:val="00783CCD"/>
    <w:rsid w:val="00790C34"/>
    <w:rsid w:val="007A2C2A"/>
    <w:rsid w:val="007B3DAB"/>
    <w:rsid w:val="007C017C"/>
    <w:rsid w:val="007F50D2"/>
    <w:rsid w:val="008110B3"/>
    <w:rsid w:val="00873614"/>
    <w:rsid w:val="008767F8"/>
    <w:rsid w:val="00896597"/>
    <w:rsid w:val="0089770F"/>
    <w:rsid w:val="008D3202"/>
    <w:rsid w:val="009050B9"/>
    <w:rsid w:val="00906CE9"/>
    <w:rsid w:val="00910F9B"/>
    <w:rsid w:val="0091133D"/>
    <w:rsid w:val="00913B17"/>
    <w:rsid w:val="009563BB"/>
    <w:rsid w:val="00964FA0"/>
    <w:rsid w:val="00966608"/>
    <w:rsid w:val="009672F3"/>
    <w:rsid w:val="009A7665"/>
    <w:rsid w:val="009C0439"/>
    <w:rsid w:val="009E138E"/>
    <w:rsid w:val="00A052DE"/>
    <w:rsid w:val="00A53FA5"/>
    <w:rsid w:val="00A77BAE"/>
    <w:rsid w:val="00AA2FAC"/>
    <w:rsid w:val="00AD466C"/>
    <w:rsid w:val="00B03E3C"/>
    <w:rsid w:val="00B17592"/>
    <w:rsid w:val="00B251DF"/>
    <w:rsid w:val="00B43E23"/>
    <w:rsid w:val="00B54734"/>
    <w:rsid w:val="00B958FD"/>
    <w:rsid w:val="00BD2D78"/>
    <w:rsid w:val="00BF0B24"/>
    <w:rsid w:val="00C13B3A"/>
    <w:rsid w:val="00C30311"/>
    <w:rsid w:val="00C3043F"/>
    <w:rsid w:val="00C507AF"/>
    <w:rsid w:val="00C600D2"/>
    <w:rsid w:val="00C65256"/>
    <w:rsid w:val="00C84BA2"/>
    <w:rsid w:val="00CA1C0D"/>
    <w:rsid w:val="00CD6FCA"/>
    <w:rsid w:val="00D2102C"/>
    <w:rsid w:val="00D416BF"/>
    <w:rsid w:val="00D94CE5"/>
    <w:rsid w:val="00D951A0"/>
    <w:rsid w:val="00DA35E1"/>
    <w:rsid w:val="00DA65D3"/>
    <w:rsid w:val="00DD7E06"/>
    <w:rsid w:val="00E55F9E"/>
    <w:rsid w:val="00E923E5"/>
    <w:rsid w:val="00EB3E0D"/>
    <w:rsid w:val="00EB6902"/>
    <w:rsid w:val="00EE23BD"/>
    <w:rsid w:val="00EF00E6"/>
    <w:rsid w:val="00F073BC"/>
    <w:rsid w:val="00F152AD"/>
    <w:rsid w:val="00F216ED"/>
    <w:rsid w:val="00F67DE7"/>
    <w:rsid w:val="00F8381A"/>
    <w:rsid w:val="00F90225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A77B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A77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C44F-E99D-4C13-9A13-F5FB9C82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М.В.</dc:creator>
  <cp:lastModifiedBy>Степанова М.В.</cp:lastModifiedBy>
  <cp:revision>2</cp:revision>
  <cp:lastPrinted>2022-01-21T11:49:00Z</cp:lastPrinted>
  <dcterms:created xsi:type="dcterms:W3CDTF">2022-03-02T10:53:00Z</dcterms:created>
  <dcterms:modified xsi:type="dcterms:W3CDTF">2022-03-02T10:53:00Z</dcterms:modified>
</cp:coreProperties>
</file>