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>
      <w:pPr>
        <w:pStyle w:val="a5"/>
        <w:tabs>
          <w:tab w:val="clear" w:pos="4153"/>
          <w:tab w:val="clear" w:pos="8306"/>
        </w:tabs>
      </w:pPr>
    </w:p>
    <w:p w:rsidR="00A41E34" w:rsidRPr="0039650C" w:rsidRDefault="00A41E34" w:rsidP="00A41E3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39650C">
        <w:rPr>
          <w:rFonts w:ascii="Times New Roman" w:hAnsi="Times New Roman" w:cs="Times New Roman"/>
          <w:sz w:val="28"/>
          <w:szCs w:val="28"/>
        </w:rPr>
        <w:t>ПРОЕКТ</w:t>
      </w:r>
    </w:p>
    <w:p w:rsidR="00A41E34" w:rsidRDefault="00A41E34" w:rsidP="00A41E3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84" w:rsidRPr="0039650C" w:rsidRDefault="00080584" w:rsidP="00A41E3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E34" w:rsidRPr="0039650C" w:rsidRDefault="00A41E34" w:rsidP="00A41E3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0C">
        <w:rPr>
          <w:rFonts w:ascii="Times New Roman" w:hAnsi="Times New Roman" w:cs="Times New Roman"/>
          <w:b/>
          <w:sz w:val="28"/>
          <w:szCs w:val="28"/>
        </w:rPr>
        <w:t>ГУБЕРНАТОР ЛЕНИНГРАДСКОЙ ОБЛАСТИ</w:t>
      </w:r>
    </w:p>
    <w:p w:rsidR="00A41E34" w:rsidRPr="0039650C" w:rsidRDefault="00A41E34" w:rsidP="00A41E3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E34" w:rsidRPr="0039650C" w:rsidRDefault="00A41E34" w:rsidP="00A41E3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1E34" w:rsidRPr="0039650C" w:rsidRDefault="00A41E34" w:rsidP="00A41E3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E34" w:rsidRPr="0039650C" w:rsidRDefault="00A41E34" w:rsidP="00A41E3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C17A6">
        <w:rPr>
          <w:rFonts w:ascii="Times New Roman" w:hAnsi="Times New Roman" w:cs="Times New Roman"/>
          <w:b/>
          <w:sz w:val="28"/>
          <w:szCs w:val="28"/>
        </w:rPr>
        <w:t>«</w:t>
      </w:r>
      <w:r w:rsidRPr="0039650C">
        <w:rPr>
          <w:rFonts w:ascii="Times New Roman" w:hAnsi="Times New Roman" w:cs="Times New Roman"/>
          <w:b/>
          <w:sz w:val="28"/>
          <w:szCs w:val="28"/>
        </w:rPr>
        <w:t>___</w:t>
      </w:r>
      <w:r w:rsidR="001C17A6">
        <w:rPr>
          <w:rFonts w:ascii="Times New Roman" w:hAnsi="Times New Roman" w:cs="Times New Roman"/>
          <w:b/>
          <w:sz w:val="28"/>
          <w:szCs w:val="28"/>
        </w:rPr>
        <w:t>»</w:t>
      </w:r>
      <w:r w:rsidRPr="0039650C">
        <w:rPr>
          <w:rFonts w:ascii="Times New Roman" w:hAnsi="Times New Roman" w:cs="Times New Roman"/>
          <w:b/>
          <w:sz w:val="28"/>
          <w:szCs w:val="28"/>
        </w:rPr>
        <w:t xml:space="preserve"> __________ 202</w:t>
      </w:r>
      <w:r w:rsidR="005352A2">
        <w:rPr>
          <w:rFonts w:ascii="Times New Roman" w:hAnsi="Times New Roman" w:cs="Times New Roman"/>
          <w:b/>
          <w:sz w:val="28"/>
          <w:szCs w:val="28"/>
        </w:rPr>
        <w:t>2</w:t>
      </w:r>
      <w:r w:rsidRPr="0039650C">
        <w:rPr>
          <w:rFonts w:ascii="Times New Roman" w:hAnsi="Times New Roman" w:cs="Times New Roman"/>
          <w:b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D5450C" w:rsidRDefault="00D5450C"/>
    <w:p w:rsidR="00080584" w:rsidRDefault="00080584">
      <w:pPr>
        <w:pStyle w:val="aa"/>
        <w:jc w:val="center"/>
        <w:rPr>
          <w:sz w:val="28"/>
        </w:rPr>
      </w:pPr>
      <w:r w:rsidRPr="00AA07BB">
        <w:rPr>
          <w:sz w:val="28"/>
        </w:rPr>
        <w:t>О внесении изменений в постановление Губернатора Ленинградской области</w:t>
      </w:r>
      <w:r>
        <w:rPr>
          <w:sz w:val="28"/>
        </w:rPr>
        <w:br/>
      </w:r>
      <w:r w:rsidRPr="00AA07BB">
        <w:rPr>
          <w:sz w:val="28"/>
        </w:rPr>
        <w:t xml:space="preserve">от 12 марта 2018 года № 10-пг </w:t>
      </w:r>
      <w:r w:rsidR="001C17A6">
        <w:rPr>
          <w:color w:val="000000" w:themeColor="text1"/>
          <w:szCs w:val="28"/>
        </w:rPr>
        <w:t>«</w:t>
      </w:r>
      <w:r w:rsidRPr="00AA07BB">
        <w:rPr>
          <w:sz w:val="28"/>
        </w:rPr>
        <w:t xml:space="preserve">Об утверждении </w:t>
      </w:r>
      <w:proofErr w:type="gramStart"/>
      <w:r w:rsidRPr="00AA07BB">
        <w:rPr>
          <w:sz w:val="28"/>
        </w:rPr>
        <w:t>перечня показателей оценки результативности деятельности глав администраций муниципальных районов</w:t>
      </w:r>
      <w:proofErr w:type="gramEnd"/>
      <w:r w:rsidRPr="00AA07BB">
        <w:rPr>
          <w:sz w:val="28"/>
        </w:rPr>
        <w:t xml:space="preserve"> и городского округа Ленинградской области </w:t>
      </w:r>
      <w:r w:rsidR="001C17A6">
        <w:rPr>
          <w:color w:val="000000" w:themeColor="text1"/>
          <w:szCs w:val="28"/>
        </w:rPr>
        <w:t>«</w:t>
      </w:r>
      <w:r w:rsidRPr="00AA07BB">
        <w:rPr>
          <w:sz w:val="28"/>
        </w:rPr>
        <w:t>Рейтинг 47</w:t>
      </w:r>
      <w:r w:rsidR="001C17A6">
        <w:rPr>
          <w:color w:val="000000" w:themeColor="text1"/>
          <w:szCs w:val="28"/>
        </w:rPr>
        <w:t>»</w:t>
      </w:r>
    </w:p>
    <w:p w:rsidR="00D5450C" w:rsidRDefault="00D5450C" w:rsidP="009A77F4"/>
    <w:p w:rsidR="00C617FD" w:rsidRDefault="00C617FD" w:rsidP="009A77F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Постановляю:</w:t>
      </w:r>
    </w:p>
    <w:p w:rsidR="00080584" w:rsidRDefault="00080584" w:rsidP="009A77F4">
      <w:pPr>
        <w:widowControl w:val="0"/>
        <w:autoSpaceDE w:val="0"/>
        <w:autoSpaceDN w:val="0"/>
        <w:adjustRightInd w:val="0"/>
        <w:rPr>
          <w:szCs w:val="28"/>
        </w:rPr>
      </w:pPr>
    </w:p>
    <w:p w:rsidR="00AA07BB" w:rsidRDefault="00AA07BB" w:rsidP="009A77F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 </w:t>
      </w:r>
      <w:r w:rsidR="00080584" w:rsidRPr="00080584">
        <w:rPr>
          <w:color w:val="000000" w:themeColor="text1"/>
          <w:szCs w:val="28"/>
        </w:rPr>
        <w:t xml:space="preserve">Внести в перечень </w:t>
      </w:r>
      <w:proofErr w:type="gramStart"/>
      <w:r w:rsidR="00080584" w:rsidRPr="00080584">
        <w:rPr>
          <w:color w:val="000000" w:themeColor="text1"/>
          <w:szCs w:val="28"/>
        </w:rPr>
        <w:t>показателей оценки результативности деятельности глав администраций муниципальных районов</w:t>
      </w:r>
      <w:proofErr w:type="gramEnd"/>
      <w:r w:rsidR="00080584" w:rsidRPr="00080584">
        <w:rPr>
          <w:color w:val="000000" w:themeColor="text1"/>
          <w:szCs w:val="28"/>
        </w:rPr>
        <w:t xml:space="preserve"> и городского округа Ленинградской области </w:t>
      </w:r>
      <w:r w:rsidR="001C17A6">
        <w:rPr>
          <w:color w:val="000000" w:themeColor="text1"/>
          <w:szCs w:val="28"/>
        </w:rPr>
        <w:t>«</w:t>
      </w:r>
      <w:r w:rsidR="00080584" w:rsidRPr="00080584">
        <w:rPr>
          <w:color w:val="000000" w:themeColor="text1"/>
          <w:szCs w:val="28"/>
        </w:rPr>
        <w:t>Рейтинг 47</w:t>
      </w:r>
      <w:r w:rsidR="001C17A6">
        <w:rPr>
          <w:color w:val="000000" w:themeColor="text1"/>
          <w:szCs w:val="28"/>
        </w:rPr>
        <w:t>»</w:t>
      </w:r>
      <w:r w:rsidR="00080584" w:rsidRPr="00080584">
        <w:rPr>
          <w:color w:val="000000" w:themeColor="text1"/>
          <w:szCs w:val="28"/>
        </w:rPr>
        <w:t xml:space="preserve">, утвержденный постановлением Губернатора </w:t>
      </w:r>
      <w:r w:rsidR="00080584">
        <w:rPr>
          <w:szCs w:val="28"/>
        </w:rPr>
        <w:t>Ленинградской области от 12 марта 2018 года № 10-пг,</w:t>
      </w:r>
      <w:r w:rsidR="00080584" w:rsidRPr="00080584">
        <w:rPr>
          <w:szCs w:val="28"/>
        </w:rPr>
        <w:t xml:space="preserve"> </w:t>
      </w:r>
      <w:r w:rsidRPr="004E3910">
        <w:rPr>
          <w:szCs w:val="28"/>
        </w:rPr>
        <w:t>изменения согласно приложению</w:t>
      </w:r>
      <w:r w:rsidR="00080584">
        <w:rPr>
          <w:szCs w:val="28"/>
        </w:rPr>
        <w:br/>
      </w:r>
      <w:r w:rsidRPr="004E3910">
        <w:rPr>
          <w:szCs w:val="28"/>
        </w:rPr>
        <w:t>к настоящему постановлению.</w:t>
      </w:r>
    </w:p>
    <w:p w:rsidR="00AA07BB" w:rsidRPr="004E3910" w:rsidRDefault="00D63BE8" w:rsidP="009A77F4">
      <w:pPr>
        <w:widowControl w:val="0"/>
        <w:autoSpaceDE w:val="0"/>
        <w:autoSpaceDN w:val="0"/>
        <w:adjustRightInd w:val="0"/>
        <w:rPr>
          <w:szCs w:val="28"/>
        </w:rPr>
      </w:pPr>
      <w:r w:rsidRPr="00D63BE8">
        <w:rPr>
          <w:szCs w:val="28"/>
        </w:rPr>
        <w:t>2</w:t>
      </w:r>
      <w:r w:rsidR="00AA07BB">
        <w:rPr>
          <w:szCs w:val="28"/>
        </w:rPr>
        <w:t xml:space="preserve">. </w:t>
      </w:r>
      <w:proofErr w:type="gramStart"/>
      <w:r w:rsidR="00AA07BB" w:rsidRPr="004E3910">
        <w:rPr>
          <w:szCs w:val="28"/>
        </w:rPr>
        <w:t>Контроль за</w:t>
      </w:r>
      <w:proofErr w:type="gramEnd"/>
      <w:r w:rsidR="00AA07BB" w:rsidRPr="004E3910">
        <w:rPr>
          <w:szCs w:val="28"/>
        </w:rPr>
        <w:t xml:space="preserve"> исполнением</w:t>
      </w:r>
      <w:r w:rsidR="001C17A6">
        <w:rPr>
          <w:szCs w:val="28"/>
        </w:rPr>
        <w:t xml:space="preserve"> настоящего</w:t>
      </w:r>
      <w:r w:rsidR="00AA07BB" w:rsidRPr="004E3910">
        <w:rPr>
          <w:szCs w:val="28"/>
        </w:rPr>
        <w:t xml:space="preserve"> постановления оставляю за собой.</w:t>
      </w:r>
    </w:p>
    <w:p w:rsidR="00D5450C" w:rsidRDefault="00D5450C"/>
    <w:p w:rsidR="00AA07BB" w:rsidRDefault="00AA07BB"/>
    <w:p w:rsidR="00080584" w:rsidRDefault="00080584">
      <w:pPr>
        <w:ind w:firstLine="0"/>
      </w:pPr>
      <w:r>
        <w:t>Губернатор</w:t>
      </w:r>
    </w:p>
    <w:p w:rsidR="00894A39" w:rsidRDefault="00080584" w:rsidP="00080584">
      <w:pPr>
        <w:ind w:firstLine="0"/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А.Дрозденко</w:t>
      </w:r>
      <w:proofErr w:type="spellEnd"/>
    </w:p>
    <w:p w:rsidR="00894A39" w:rsidRDefault="00894A39">
      <w:pPr>
        <w:ind w:firstLine="0"/>
        <w:jc w:val="left"/>
      </w:pPr>
      <w:r>
        <w:br w:type="page"/>
      </w:r>
    </w:p>
    <w:p w:rsidR="00894A39" w:rsidRDefault="00894A39" w:rsidP="00894A39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94A39" w:rsidRPr="00CF2F2C" w:rsidRDefault="00894A39" w:rsidP="00894A39">
      <w:pPr>
        <w:autoSpaceDE w:val="0"/>
        <w:autoSpaceDN w:val="0"/>
        <w:adjustRightInd w:val="0"/>
        <w:jc w:val="right"/>
        <w:outlineLvl w:val="0"/>
        <w:rPr>
          <w:szCs w:val="28"/>
        </w:rPr>
      </w:pPr>
      <w:bookmarkStart w:id="0" w:name="_GoBack"/>
      <w:bookmarkEnd w:id="0"/>
      <w:r w:rsidRPr="00CF2F2C">
        <w:rPr>
          <w:szCs w:val="28"/>
        </w:rPr>
        <w:t>ПРИЛОЖЕНИЕ</w:t>
      </w:r>
    </w:p>
    <w:p w:rsidR="00894A39" w:rsidRPr="00CF2F2C" w:rsidRDefault="00894A39" w:rsidP="00894A39">
      <w:pPr>
        <w:autoSpaceDE w:val="0"/>
        <w:autoSpaceDN w:val="0"/>
        <w:adjustRightInd w:val="0"/>
        <w:jc w:val="right"/>
        <w:rPr>
          <w:szCs w:val="28"/>
        </w:rPr>
      </w:pPr>
      <w:r w:rsidRPr="00CF2F2C">
        <w:rPr>
          <w:szCs w:val="28"/>
        </w:rPr>
        <w:t>к постановлению Губернатора</w:t>
      </w:r>
    </w:p>
    <w:p w:rsidR="00894A39" w:rsidRPr="00CF2F2C" w:rsidRDefault="00894A39" w:rsidP="00894A39">
      <w:pPr>
        <w:autoSpaceDE w:val="0"/>
        <w:autoSpaceDN w:val="0"/>
        <w:adjustRightInd w:val="0"/>
        <w:jc w:val="right"/>
        <w:rPr>
          <w:szCs w:val="28"/>
        </w:rPr>
      </w:pPr>
      <w:r w:rsidRPr="00CF2F2C">
        <w:rPr>
          <w:szCs w:val="28"/>
        </w:rPr>
        <w:t>Ленинградской области</w:t>
      </w:r>
    </w:p>
    <w:p w:rsidR="00894A39" w:rsidRPr="00CF2F2C" w:rsidRDefault="00894A39" w:rsidP="00894A39">
      <w:pPr>
        <w:autoSpaceDE w:val="0"/>
        <w:autoSpaceDN w:val="0"/>
        <w:adjustRightInd w:val="0"/>
        <w:jc w:val="right"/>
        <w:rPr>
          <w:szCs w:val="28"/>
        </w:rPr>
      </w:pPr>
      <w:r w:rsidRPr="00CF2F2C">
        <w:rPr>
          <w:szCs w:val="28"/>
        </w:rPr>
        <w:t>от __________ № _____</w:t>
      </w:r>
    </w:p>
    <w:p w:rsidR="00894A39" w:rsidRPr="00CF2F2C" w:rsidRDefault="00894A39" w:rsidP="00894A39">
      <w:pPr>
        <w:autoSpaceDE w:val="0"/>
        <w:autoSpaceDN w:val="0"/>
        <w:adjustRightInd w:val="0"/>
        <w:ind w:left="8080"/>
        <w:jc w:val="center"/>
        <w:rPr>
          <w:szCs w:val="28"/>
        </w:rPr>
      </w:pPr>
    </w:p>
    <w:p w:rsidR="00894A39" w:rsidRPr="00CF2F2C" w:rsidRDefault="00894A39" w:rsidP="00894A39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894A39" w:rsidRPr="00CF2F2C" w:rsidRDefault="00894A39" w:rsidP="00894A39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CF2F2C">
        <w:rPr>
          <w:szCs w:val="28"/>
        </w:rPr>
        <w:t xml:space="preserve">ИЗМЕНЕНИЯ, </w:t>
      </w:r>
    </w:p>
    <w:p w:rsidR="00894A39" w:rsidRPr="00CF2F2C" w:rsidRDefault="00894A39" w:rsidP="00894A39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CF2F2C">
        <w:rPr>
          <w:szCs w:val="28"/>
        </w:rPr>
        <w:t xml:space="preserve">вносимые </w:t>
      </w:r>
      <w:r w:rsidRPr="00CF2F2C">
        <w:rPr>
          <w:color w:val="000000" w:themeColor="text1"/>
          <w:szCs w:val="28"/>
        </w:rPr>
        <w:t xml:space="preserve">в перечень </w:t>
      </w:r>
      <w:proofErr w:type="gramStart"/>
      <w:r w:rsidRPr="00CF2F2C">
        <w:rPr>
          <w:color w:val="000000" w:themeColor="text1"/>
          <w:szCs w:val="28"/>
        </w:rPr>
        <w:t>показателей оценки результативности деятельности</w:t>
      </w:r>
      <w:r>
        <w:rPr>
          <w:color w:val="000000" w:themeColor="text1"/>
          <w:szCs w:val="28"/>
        </w:rPr>
        <w:br/>
      </w:r>
      <w:r w:rsidRPr="00CF2F2C">
        <w:rPr>
          <w:color w:val="000000" w:themeColor="text1"/>
          <w:szCs w:val="28"/>
        </w:rPr>
        <w:t>глав администраций</w:t>
      </w:r>
      <w:r>
        <w:rPr>
          <w:color w:val="000000" w:themeColor="text1"/>
          <w:szCs w:val="28"/>
        </w:rPr>
        <w:t xml:space="preserve"> </w:t>
      </w:r>
      <w:r w:rsidRPr="00CF2F2C">
        <w:rPr>
          <w:color w:val="000000" w:themeColor="text1"/>
          <w:szCs w:val="28"/>
        </w:rPr>
        <w:t>муниципальных районов</w:t>
      </w:r>
      <w:proofErr w:type="gramEnd"/>
      <w:r w:rsidRPr="00CF2F2C">
        <w:rPr>
          <w:color w:val="000000" w:themeColor="text1"/>
          <w:szCs w:val="28"/>
        </w:rPr>
        <w:t xml:space="preserve"> и городского округа Ленинградской области «Рейтинг 47»,</w:t>
      </w:r>
      <w:r>
        <w:rPr>
          <w:color w:val="000000" w:themeColor="text1"/>
          <w:szCs w:val="28"/>
        </w:rPr>
        <w:t xml:space="preserve"> </w:t>
      </w:r>
      <w:r w:rsidRPr="00CF2F2C">
        <w:rPr>
          <w:color w:val="000000" w:themeColor="text1"/>
          <w:szCs w:val="28"/>
        </w:rPr>
        <w:t xml:space="preserve">который утвержден постановлением Губернатора </w:t>
      </w:r>
      <w:r w:rsidRPr="00CF2F2C">
        <w:rPr>
          <w:szCs w:val="28"/>
        </w:rPr>
        <w:t>Ленинградской области</w:t>
      </w:r>
      <w:r>
        <w:rPr>
          <w:szCs w:val="28"/>
        </w:rPr>
        <w:br/>
      </w:r>
      <w:r w:rsidRPr="00CF2F2C">
        <w:rPr>
          <w:szCs w:val="28"/>
        </w:rPr>
        <w:t>от 12 марта 2018 года № 10-пг</w:t>
      </w:r>
    </w:p>
    <w:p w:rsidR="00894A39" w:rsidRPr="00CF2F2C" w:rsidRDefault="00894A39" w:rsidP="00894A39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894A39" w:rsidRPr="0004127B" w:rsidRDefault="00894A39" w:rsidP="00894A39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04127B">
        <w:rPr>
          <w:szCs w:val="28"/>
        </w:rPr>
        <w:t>1. В разделе 1 (Управление и финансы):</w:t>
      </w:r>
    </w:p>
    <w:p w:rsidR="00894A39" w:rsidRPr="00CF2F2C" w:rsidRDefault="00894A39" w:rsidP="00894A39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894A39" w:rsidRPr="00CF2F2C" w:rsidRDefault="00894A39" w:rsidP="00894A39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CF2F2C">
        <w:rPr>
          <w:szCs w:val="28"/>
        </w:rPr>
        <w:t>дополнить пунктом 2.1 следующего содержания:</w:t>
      </w:r>
    </w:p>
    <w:p w:rsidR="00894A39" w:rsidRPr="00CF2F2C" w:rsidRDefault="00894A39" w:rsidP="00894A39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6"/>
        <w:gridCol w:w="516"/>
        <w:gridCol w:w="2966"/>
        <w:gridCol w:w="1021"/>
        <w:gridCol w:w="884"/>
        <w:gridCol w:w="3865"/>
        <w:gridCol w:w="380"/>
        <w:gridCol w:w="434"/>
      </w:tblGrid>
      <w:tr w:rsidR="00894A39" w:rsidRPr="00CF2F2C" w:rsidTr="008E34B0">
        <w:trPr>
          <w:trHeight w:val="166"/>
          <w:jc w:val="center"/>
        </w:trPr>
        <w:tc>
          <w:tcPr>
            <w:tcW w:w="156" w:type="pct"/>
            <w:tcBorders>
              <w:right w:val="single" w:sz="4" w:space="0" w:color="auto"/>
            </w:tcBorders>
          </w:tcPr>
          <w:p w:rsidR="00894A39" w:rsidRPr="00CF2F2C" w:rsidRDefault="00894A39" w:rsidP="008E34B0">
            <w:pPr>
              <w:jc w:val="center"/>
              <w:rPr>
                <w:szCs w:val="28"/>
              </w:rPr>
            </w:pPr>
            <w:r w:rsidRPr="00CF2F2C">
              <w:rPr>
                <w:szCs w:val="28"/>
              </w:rPr>
              <w:t>«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rPr>
                <w:color w:val="000000"/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2.1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Наличие муниципальной программы (подпрограммы) поддержки и развития социально ориентированных некоммерческих организаций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jc w:val="center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да/нет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jc w:val="center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да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Комитет общественных коммуникаций Ленинградской области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  <w:r w:rsidRPr="00CF2F2C">
              <w:rPr>
                <w:szCs w:val="28"/>
              </w:rPr>
              <w:t>»;</w:t>
            </w:r>
          </w:p>
        </w:tc>
      </w:tr>
    </w:tbl>
    <w:p w:rsidR="00894A39" w:rsidRPr="00CF2F2C" w:rsidRDefault="00894A39" w:rsidP="00894A39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894A39" w:rsidRPr="00CF2F2C" w:rsidRDefault="00894A39" w:rsidP="00894A39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CF2F2C">
        <w:rPr>
          <w:szCs w:val="28"/>
        </w:rPr>
        <w:t>дополнить пунктом 3.1 следующего содержания:</w:t>
      </w:r>
    </w:p>
    <w:p w:rsidR="00894A39" w:rsidRPr="00CF2F2C" w:rsidRDefault="00894A39" w:rsidP="00894A39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6"/>
        <w:gridCol w:w="516"/>
        <w:gridCol w:w="1986"/>
        <w:gridCol w:w="222"/>
        <w:gridCol w:w="1217"/>
        <w:gridCol w:w="1849"/>
        <w:gridCol w:w="3850"/>
        <w:gridCol w:w="426"/>
      </w:tblGrid>
      <w:tr w:rsidR="00894A39" w:rsidRPr="00CF2F2C" w:rsidTr="008E34B0">
        <w:trPr>
          <w:trHeight w:val="166"/>
          <w:jc w:val="center"/>
        </w:trPr>
        <w:tc>
          <w:tcPr>
            <w:tcW w:w="156" w:type="pct"/>
            <w:tcBorders>
              <w:right w:val="single" w:sz="4" w:space="0" w:color="auto"/>
            </w:tcBorders>
          </w:tcPr>
          <w:p w:rsidR="00894A39" w:rsidRPr="00CF2F2C" w:rsidRDefault="00894A39" w:rsidP="008E34B0">
            <w:pPr>
              <w:jc w:val="center"/>
              <w:rPr>
                <w:szCs w:val="28"/>
              </w:rPr>
            </w:pPr>
            <w:r w:rsidRPr="00CF2F2C">
              <w:rPr>
                <w:szCs w:val="28"/>
              </w:rPr>
              <w:t>«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FD14C3" w:rsidRDefault="00894A39" w:rsidP="008E34B0">
            <w:pPr>
              <w:jc w:val="center"/>
              <w:rPr>
                <w:color w:val="000000"/>
                <w:sz w:val="24"/>
                <w:szCs w:val="24"/>
              </w:rPr>
            </w:pPr>
            <w:r w:rsidRPr="00FD14C3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  <w:r w:rsidRPr="00FD14C3">
              <w:rPr>
                <w:rFonts w:ascii="Times New Roman" w:hAnsi="Times New Roman" w:cs="Times New Roman"/>
              </w:rPr>
              <w:t>Эффективность работы органов местного самоуправления по направлению «обратной связи»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FD14C3" w:rsidRDefault="00894A39" w:rsidP="008E34B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D14C3">
              <w:rPr>
                <w:rFonts w:ascii="Times New Roman" w:hAnsi="Times New Roman" w:cs="Times New Roman"/>
              </w:rPr>
              <w:t>∑ п. 1, п. 2, п. 3, п. 4, п.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4C3">
              <w:rPr>
                <w:rFonts w:ascii="Times New Roman" w:hAnsi="Times New Roman" w:cs="Times New Roman"/>
              </w:rPr>
              <w:t>методики расчета – от 0 до 4 баллов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  <w:r w:rsidRPr="00FD14C3">
              <w:rPr>
                <w:rFonts w:ascii="Times New Roman" w:hAnsi="Times New Roman" w:cs="Times New Roman"/>
              </w:rPr>
              <w:t>Комитет общественных коммуникаций Ленинградской области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  <w:r w:rsidRPr="00FD14C3">
              <w:rPr>
                <w:rFonts w:ascii="Times New Roman" w:hAnsi="Times New Roman" w:cs="Times New Roman"/>
              </w:rPr>
              <w:t>Мониторинг проводится ежеквартально на десятое число месяца, следующего за отчетным кварталом, исходя из показателей:</w:t>
            </w:r>
          </w:p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</w:p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  <w:r w:rsidRPr="00FD14C3">
              <w:rPr>
                <w:rFonts w:ascii="Times New Roman" w:hAnsi="Times New Roman" w:cs="Times New Roman"/>
              </w:rPr>
              <w:t>1) совокупная доля сообщений с истекшим сроком рассмотрения в системах «</w:t>
            </w:r>
            <w:proofErr w:type="spellStart"/>
            <w:r w:rsidRPr="00FD14C3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FD14C3">
              <w:rPr>
                <w:rFonts w:ascii="Times New Roman" w:hAnsi="Times New Roman" w:cs="Times New Roman"/>
              </w:rPr>
              <w:t>. Решаем вместе», «Инцидент-менеджмент» &lt; 3% – 1 балл.</w:t>
            </w:r>
          </w:p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</w:p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  <w:r w:rsidRPr="00FD14C3">
              <w:rPr>
                <w:rFonts w:ascii="Times New Roman" w:hAnsi="Times New Roman" w:cs="Times New Roman"/>
              </w:rPr>
              <w:t>Расчет показателя проводится по формуле:</w:t>
            </w:r>
          </w:p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D14C3">
              <w:rPr>
                <w:rFonts w:ascii="Times New Roman" w:hAnsi="Times New Roman" w:cs="Times New Roman"/>
              </w:rPr>
              <w:t>Дс</w:t>
            </w:r>
            <w:proofErr w:type="spellEnd"/>
            <w:r w:rsidRPr="00FD14C3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FD14C3">
              <w:rPr>
                <w:rFonts w:ascii="Times New Roman" w:hAnsi="Times New Roman" w:cs="Times New Roman"/>
              </w:rPr>
              <w:t>Сг</w:t>
            </w:r>
            <w:proofErr w:type="spellEnd"/>
            <w:r w:rsidRPr="00FD14C3">
              <w:rPr>
                <w:rFonts w:ascii="Times New Roman" w:hAnsi="Times New Roman" w:cs="Times New Roman"/>
              </w:rPr>
              <w:t xml:space="preserve"> + Си) / Со x 100%,</w:t>
            </w:r>
          </w:p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  <w:r w:rsidRPr="00FD14C3">
              <w:rPr>
                <w:rFonts w:ascii="Times New Roman" w:hAnsi="Times New Roman" w:cs="Times New Roman"/>
              </w:rPr>
              <w:t>где:</w:t>
            </w:r>
          </w:p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D14C3">
              <w:rPr>
                <w:rFonts w:ascii="Times New Roman" w:hAnsi="Times New Roman" w:cs="Times New Roman"/>
              </w:rPr>
              <w:t>Дс</w:t>
            </w:r>
            <w:proofErr w:type="spellEnd"/>
            <w:r w:rsidRPr="00FD14C3">
              <w:rPr>
                <w:rFonts w:ascii="Times New Roman" w:hAnsi="Times New Roman" w:cs="Times New Roman"/>
              </w:rPr>
              <w:t xml:space="preserve"> – значение показателя;</w:t>
            </w:r>
          </w:p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D14C3">
              <w:rPr>
                <w:rFonts w:ascii="Times New Roman" w:hAnsi="Times New Roman" w:cs="Times New Roman"/>
              </w:rPr>
              <w:t>Сг</w:t>
            </w:r>
            <w:proofErr w:type="spellEnd"/>
            <w:r w:rsidRPr="00FD14C3">
              <w:rPr>
                <w:rFonts w:ascii="Times New Roman" w:hAnsi="Times New Roman" w:cs="Times New Roman"/>
              </w:rPr>
              <w:t xml:space="preserve"> – количество сообщений за квартал, по которым администрациями муниципальных образований нарушен срок предоставления ответа в </w:t>
            </w:r>
            <w:r w:rsidRPr="00FD14C3">
              <w:rPr>
                <w:rFonts w:ascii="Times New Roman" w:hAnsi="Times New Roman" w:cs="Times New Roman"/>
              </w:rPr>
              <w:lastRenderedPageBreak/>
              <w:t>соответствии с данными раздела «Просроченные сообщения» отчета «Сводный отчет по сообщениям» в системе «</w:t>
            </w:r>
            <w:proofErr w:type="spellStart"/>
            <w:r w:rsidRPr="00FD14C3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FD14C3">
              <w:rPr>
                <w:rFonts w:ascii="Times New Roman" w:hAnsi="Times New Roman" w:cs="Times New Roman"/>
              </w:rPr>
              <w:t>. Решаем вместе»;</w:t>
            </w:r>
          </w:p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  <w:r w:rsidRPr="00FD14C3">
              <w:rPr>
                <w:rFonts w:ascii="Times New Roman" w:hAnsi="Times New Roman" w:cs="Times New Roman"/>
              </w:rPr>
              <w:t>Си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4C3">
              <w:rPr>
                <w:rFonts w:ascii="Times New Roman" w:hAnsi="Times New Roman" w:cs="Times New Roman"/>
              </w:rPr>
              <w:t>количество сообщений за квартал, по которым органами местного самоуправления был нарушен срок предоставления ответа в соответствии с данными раздела «Инцидентов просрочено» отчета «Отчет по работе региона» в системе «Инцидент-менеджмент»;</w:t>
            </w:r>
          </w:p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FD14C3">
              <w:rPr>
                <w:rFonts w:ascii="Times New Roman" w:hAnsi="Times New Roman" w:cs="Times New Roman"/>
              </w:rPr>
              <w:t>Со</w:t>
            </w:r>
            <w:proofErr w:type="gramEnd"/>
            <w:r w:rsidRPr="00FD14C3">
              <w:rPr>
                <w:rFonts w:ascii="Times New Roman" w:hAnsi="Times New Roman" w:cs="Times New Roman"/>
              </w:rPr>
              <w:t xml:space="preserve"> –</w:t>
            </w:r>
            <w:r w:rsidRPr="00FD14C3">
              <w:t xml:space="preserve"> </w:t>
            </w:r>
            <w:r w:rsidRPr="00FD14C3">
              <w:rPr>
                <w:rFonts w:ascii="Times New Roman" w:hAnsi="Times New Roman" w:cs="Times New Roman"/>
              </w:rPr>
              <w:t>общее количество</w:t>
            </w:r>
            <w:r w:rsidRPr="00FD14C3">
              <w:t xml:space="preserve"> </w:t>
            </w:r>
            <w:r w:rsidRPr="00FD14C3">
              <w:rPr>
                <w:rFonts w:ascii="Times New Roman" w:hAnsi="Times New Roman" w:cs="Times New Roman"/>
              </w:rPr>
              <w:t>сообщений, поступивших за квартал, в системах «</w:t>
            </w:r>
            <w:proofErr w:type="spellStart"/>
            <w:r w:rsidRPr="00FD14C3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FD14C3">
              <w:rPr>
                <w:rFonts w:ascii="Times New Roman" w:hAnsi="Times New Roman" w:cs="Times New Roman"/>
              </w:rPr>
              <w:t>. Решаем вместе», «Инцидент-менеджмент»;</w:t>
            </w:r>
          </w:p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</w:p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  <w:r w:rsidRPr="00FD14C3">
              <w:rPr>
                <w:rFonts w:ascii="Times New Roman" w:hAnsi="Times New Roman" w:cs="Times New Roman"/>
              </w:rPr>
              <w:t>2) доля сообщений, поступивших через систему «</w:t>
            </w:r>
            <w:proofErr w:type="spellStart"/>
            <w:r w:rsidRPr="00FD14C3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FD14C3">
              <w:rPr>
                <w:rFonts w:ascii="Times New Roman" w:hAnsi="Times New Roman" w:cs="Times New Roman"/>
              </w:rPr>
              <w:t xml:space="preserve">. Решаем вместе» и </w:t>
            </w:r>
            <w:proofErr w:type="gramStart"/>
            <w:r w:rsidRPr="00FD14C3">
              <w:rPr>
                <w:rFonts w:ascii="Times New Roman" w:hAnsi="Times New Roman" w:cs="Times New Roman"/>
              </w:rPr>
              <w:t>получивших</w:t>
            </w:r>
            <w:proofErr w:type="gramEnd"/>
            <w:r w:rsidRPr="00FD14C3">
              <w:rPr>
                <w:rFonts w:ascii="Times New Roman" w:hAnsi="Times New Roman" w:cs="Times New Roman"/>
              </w:rPr>
              <w:t xml:space="preserve"> неудовлетворительную оценку качества ответа &lt;5% – 1 балл.</w:t>
            </w:r>
          </w:p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</w:p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  <w:r w:rsidRPr="00FD14C3">
              <w:rPr>
                <w:rFonts w:ascii="Times New Roman" w:hAnsi="Times New Roman" w:cs="Times New Roman"/>
              </w:rPr>
              <w:t>Значение показателя приводится по данным раздела «Полностью не удовлетворены» отчета «Удовлетворенность ответом» для сообщений в статусе «Исполнено» в системе «</w:t>
            </w:r>
            <w:proofErr w:type="spellStart"/>
            <w:r w:rsidRPr="00FD14C3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FD14C3">
              <w:rPr>
                <w:rFonts w:ascii="Times New Roman" w:hAnsi="Times New Roman" w:cs="Times New Roman"/>
              </w:rPr>
              <w:t>. Решаем вместе».</w:t>
            </w:r>
          </w:p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  <w:r w:rsidRPr="00FD14C3">
              <w:rPr>
                <w:rFonts w:ascii="Times New Roman" w:hAnsi="Times New Roman" w:cs="Times New Roman"/>
              </w:rPr>
              <w:t xml:space="preserve">В разделе «Полностью не удовлетворены» учитываются ответы на сообщения, которые заявитель оценил в 1 балл из 5 </w:t>
            </w:r>
            <w:proofErr w:type="gramStart"/>
            <w:r w:rsidRPr="00FD14C3">
              <w:rPr>
                <w:rFonts w:ascii="Times New Roman" w:hAnsi="Times New Roman" w:cs="Times New Roman"/>
              </w:rPr>
              <w:t>возможных</w:t>
            </w:r>
            <w:proofErr w:type="gramEnd"/>
            <w:r w:rsidRPr="00FD14C3">
              <w:rPr>
                <w:rFonts w:ascii="Times New Roman" w:hAnsi="Times New Roman" w:cs="Times New Roman"/>
              </w:rPr>
              <w:t>;</w:t>
            </w:r>
          </w:p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</w:p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  <w:r w:rsidRPr="00FD14C3">
              <w:rPr>
                <w:rFonts w:ascii="Times New Roman" w:hAnsi="Times New Roman" w:cs="Times New Roman"/>
              </w:rPr>
              <w:t>3) среднее время ответа на инцидент &gt; 7 часов – 1 балл.</w:t>
            </w:r>
          </w:p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</w:p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  <w:r w:rsidRPr="00FD14C3">
              <w:rPr>
                <w:rFonts w:ascii="Times New Roman" w:hAnsi="Times New Roman" w:cs="Times New Roman"/>
              </w:rPr>
              <w:t>Значение показателя приводится на основании данных показателя «Среднее время» отчета «Отчет по работе региона» в системе «Инцидент-менеджмент»;</w:t>
            </w:r>
          </w:p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</w:p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  <w:r w:rsidRPr="00FD14C3">
              <w:rPr>
                <w:rFonts w:ascii="Times New Roman" w:hAnsi="Times New Roman" w:cs="Times New Roman"/>
              </w:rPr>
              <w:t>4) наличие статуса верификации всех официальных аккаунтов администраций муниципальных образований в социальных сетях – 1 балл.</w:t>
            </w:r>
          </w:p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</w:p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  <w:r w:rsidRPr="00FD14C3">
              <w:rPr>
                <w:rFonts w:ascii="Times New Roman" w:hAnsi="Times New Roman" w:cs="Times New Roman"/>
              </w:rPr>
              <w:t xml:space="preserve">Показатель учитывает официальные аккаунты </w:t>
            </w:r>
            <w:r w:rsidRPr="00FD14C3">
              <w:rPr>
                <w:rFonts w:ascii="Times New Roman" w:hAnsi="Times New Roman" w:cs="Times New Roman"/>
              </w:rPr>
              <w:lastRenderedPageBreak/>
              <w:t xml:space="preserve">администраций муниципальных образований в социальных сетях, имеющие специальный знак прохождения официальной верификации, размещенный на странице аккаунта в социальной сети. </w:t>
            </w:r>
          </w:p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</w:p>
          <w:p w:rsidR="00894A39" w:rsidRPr="00FD14C3" w:rsidRDefault="00894A39" w:rsidP="008E34B0">
            <w:pPr>
              <w:pStyle w:val="Default"/>
              <w:rPr>
                <w:rFonts w:ascii="Times New Roman" w:hAnsi="Times New Roman" w:cs="Times New Roman"/>
              </w:rPr>
            </w:pPr>
            <w:r w:rsidRPr="00FD14C3">
              <w:rPr>
                <w:rFonts w:ascii="Times New Roman" w:hAnsi="Times New Roman" w:cs="Times New Roman"/>
              </w:rPr>
              <w:t>При отсутствии верификации хотя бы одного аккаунта присваивается 0 баллов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  <w:r w:rsidRPr="00CF2F2C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</w:tr>
    </w:tbl>
    <w:p w:rsidR="00894A39" w:rsidRPr="00CF2F2C" w:rsidRDefault="00894A39" w:rsidP="00894A39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894A39" w:rsidRPr="00CF2F2C" w:rsidRDefault="00894A39" w:rsidP="00894A39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894A39" w:rsidRPr="00CF2F2C" w:rsidRDefault="00894A39" w:rsidP="00894A39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CF2F2C">
        <w:rPr>
          <w:szCs w:val="28"/>
        </w:rPr>
        <w:t>2. В разделе 2</w:t>
      </w:r>
      <w:r>
        <w:rPr>
          <w:szCs w:val="28"/>
        </w:rPr>
        <w:t xml:space="preserve"> (</w:t>
      </w:r>
      <w:r w:rsidRPr="0004127B">
        <w:rPr>
          <w:szCs w:val="28"/>
        </w:rPr>
        <w:t>Управление муниципальными земельными ресурсами и муниципальным имуществом</w:t>
      </w:r>
      <w:r>
        <w:rPr>
          <w:szCs w:val="28"/>
        </w:rPr>
        <w:t>)</w:t>
      </w:r>
      <w:r w:rsidRPr="00CF2F2C">
        <w:rPr>
          <w:szCs w:val="28"/>
        </w:rPr>
        <w:t>:</w:t>
      </w:r>
    </w:p>
    <w:p w:rsidR="00894A39" w:rsidRPr="00CF2F2C" w:rsidRDefault="00894A39" w:rsidP="00894A39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894A39" w:rsidRPr="00CF2F2C" w:rsidRDefault="00894A39" w:rsidP="00894A39">
      <w:pPr>
        <w:ind w:firstLine="709"/>
        <w:rPr>
          <w:szCs w:val="28"/>
        </w:rPr>
      </w:pPr>
      <w:r w:rsidRPr="00CF2F2C">
        <w:rPr>
          <w:szCs w:val="28"/>
        </w:rPr>
        <w:t>в графе 5 пункта 6 слова «Комитет по архитектуре и градостроительству Ленинградской области» заменить словами «Комитет градостроительной политики Ленинградской области»;</w:t>
      </w:r>
    </w:p>
    <w:p w:rsidR="00894A39" w:rsidRPr="00CF2F2C" w:rsidRDefault="00894A39" w:rsidP="00894A39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894A39" w:rsidRPr="00CF2F2C" w:rsidRDefault="00894A39" w:rsidP="00894A39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CF2F2C">
        <w:rPr>
          <w:szCs w:val="28"/>
        </w:rPr>
        <w:t>пункт 8 изложить в следующей редакции:</w:t>
      </w:r>
    </w:p>
    <w:p w:rsidR="00894A39" w:rsidRPr="00CF2F2C" w:rsidRDefault="00894A39" w:rsidP="00894A39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6"/>
        <w:gridCol w:w="336"/>
        <w:gridCol w:w="2901"/>
        <w:gridCol w:w="416"/>
        <w:gridCol w:w="1143"/>
        <w:gridCol w:w="2263"/>
        <w:gridCol w:w="2573"/>
        <w:gridCol w:w="434"/>
      </w:tblGrid>
      <w:tr w:rsidR="00894A39" w:rsidRPr="00CF2F2C" w:rsidTr="008E34B0">
        <w:trPr>
          <w:trHeight w:val="166"/>
          <w:jc w:val="center"/>
        </w:trPr>
        <w:tc>
          <w:tcPr>
            <w:tcW w:w="156" w:type="pct"/>
            <w:tcBorders>
              <w:right w:val="single" w:sz="4" w:space="0" w:color="auto"/>
            </w:tcBorders>
          </w:tcPr>
          <w:p w:rsidR="00894A39" w:rsidRPr="00CF2F2C" w:rsidRDefault="00894A39" w:rsidP="008E34B0">
            <w:pPr>
              <w:jc w:val="center"/>
              <w:rPr>
                <w:szCs w:val="28"/>
              </w:rPr>
            </w:pPr>
            <w:r w:rsidRPr="00CF2F2C">
              <w:rPr>
                <w:szCs w:val="28"/>
              </w:rPr>
              <w:t>«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FD14C3" w:rsidRDefault="00894A39" w:rsidP="008E34B0">
            <w:pPr>
              <w:jc w:val="center"/>
              <w:rPr>
                <w:color w:val="000000"/>
                <w:sz w:val="24"/>
                <w:szCs w:val="24"/>
              </w:rPr>
            </w:pPr>
            <w:r w:rsidRPr="00FD14C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FD14C3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 xml:space="preserve">Доля населенных пунктов на территории муниципального района, </w:t>
            </w:r>
            <w:proofErr w:type="gramStart"/>
            <w:r w:rsidRPr="00FD14C3">
              <w:rPr>
                <w:sz w:val="24"/>
                <w:szCs w:val="24"/>
              </w:rPr>
              <w:t>сведения</w:t>
            </w:r>
            <w:proofErr w:type="gramEnd"/>
            <w:r w:rsidRPr="00FD14C3">
              <w:rPr>
                <w:sz w:val="24"/>
                <w:szCs w:val="24"/>
              </w:rPr>
              <w:t xml:space="preserve"> о границах которых включены в Единый государственный реестр недвижимости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9" w:rsidRPr="00FD14C3" w:rsidRDefault="00894A39" w:rsidP="008E34B0">
            <w:pPr>
              <w:jc w:val="center"/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FD14C3" w:rsidRDefault="00894A39" w:rsidP="008E34B0">
            <w:pPr>
              <w:jc w:val="center"/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&gt;=80% – 4 балла;</w:t>
            </w:r>
          </w:p>
          <w:p w:rsidR="00894A39" w:rsidRPr="00FD14C3" w:rsidRDefault="00894A39" w:rsidP="008E34B0">
            <w:pPr>
              <w:jc w:val="center"/>
              <w:rPr>
                <w:sz w:val="24"/>
                <w:szCs w:val="24"/>
              </w:rPr>
            </w:pPr>
            <w:proofErr w:type="gramStart"/>
            <w:r w:rsidRPr="00FD14C3">
              <w:rPr>
                <w:sz w:val="24"/>
                <w:szCs w:val="24"/>
              </w:rPr>
              <w:t>[60%-80%) – 3 балла;</w:t>
            </w:r>
            <w:proofErr w:type="gramEnd"/>
          </w:p>
          <w:p w:rsidR="00894A39" w:rsidRPr="00FD14C3" w:rsidRDefault="00894A39" w:rsidP="008E34B0">
            <w:pPr>
              <w:jc w:val="center"/>
              <w:rPr>
                <w:sz w:val="24"/>
                <w:szCs w:val="24"/>
              </w:rPr>
            </w:pPr>
            <w:proofErr w:type="gramStart"/>
            <w:r w:rsidRPr="00FD14C3">
              <w:rPr>
                <w:sz w:val="24"/>
                <w:szCs w:val="24"/>
              </w:rPr>
              <w:t>[40%-60%) – 2 балла; [20%-40%) – 1 балл; &lt;20% – 0 баллов</w:t>
            </w:r>
            <w:proofErr w:type="gramEnd"/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FD14C3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Комитет градостроительной политики Ленинградской области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9" w:rsidRPr="00FD14C3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 xml:space="preserve">К = </w:t>
            </w:r>
            <w:proofErr w:type="spellStart"/>
            <w:r w:rsidRPr="00FD14C3">
              <w:rPr>
                <w:sz w:val="24"/>
                <w:szCs w:val="24"/>
              </w:rPr>
              <w:t>Пп</w:t>
            </w:r>
            <w:proofErr w:type="spellEnd"/>
            <w:proofErr w:type="gramStart"/>
            <w:r w:rsidRPr="00FD14C3">
              <w:rPr>
                <w:sz w:val="24"/>
                <w:szCs w:val="24"/>
              </w:rPr>
              <w:t xml:space="preserve"> / П</w:t>
            </w:r>
            <w:proofErr w:type="gramEnd"/>
            <w:r w:rsidRPr="00FD14C3">
              <w:rPr>
                <w:sz w:val="24"/>
                <w:szCs w:val="24"/>
              </w:rPr>
              <w:t>о x 100%,</w:t>
            </w:r>
          </w:p>
          <w:p w:rsidR="00894A39" w:rsidRPr="00FD14C3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где:</w:t>
            </w:r>
          </w:p>
          <w:p w:rsidR="00894A39" w:rsidRPr="00FD14C3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D14C3">
              <w:rPr>
                <w:sz w:val="24"/>
                <w:szCs w:val="24"/>
              </w:rPr>
              <w:t>К</w:t>
            </w:r>
            <w:proofErr w:type="gramEnd"/>
            <w:r w:rsidRPr="00FD14C3">
              <w:rPr>
                <w:sz w:val="24"/>
                <w:szCs w:val="24"/>
              </w:rPr>
              <w:t xml:space="preserve"> – значение показателя;</w:t>
            </w:r>
          </w:p>
          <w:p w:rsidR="00894A39" w:rsidRPr="00FD14C3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D14C3">
              <w:rPr>
                <w:sz w:val="24"/>
                <w:szCs w:val="24"/>
              </w:rPr>
              <w:t>Пп</w:t>
            </w:r>
            <w:proofErr w:type="spellEnd"/>
            <w:r w:rsidRPr="00FD14C3">
              <w:rPr>
                <w:sz w:val="24"/>
                <w:szCs w:val="24"/>
              </w:rPr>
              <w:t xml:space="preserve"> – количество населенных пунктов, </w:t>
            </w:r>
            <w:proofErr w:type="gramStart"/>
            <w:r w:rsidRPr="00FD14C3">
              <w:rPr>
                <w:sz w:val="24"/>
                <w:szCs w:val="24"/>
              </w:rPr>
              <w:t>сведения</w:t>
            </w:r>
            <w:proofErr w:type="gramEnd"/>
            <w:r w:rsidRPr="00FD14C3">
              <w:rPr>
                <w:sz w:val="24"/>
                <w:szCs w:val="24"/>
              </w:rPr>
              <w:t xml:space="preserve"> о границах которых включены в Единый государственный реестр недвижимости;</w:t>
            </w:r>
          </w:p>
          <w:p w:rsidR="00894A39" w:rsidRPr="00FD14C3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По – общее количество населенных пунктов в муниципальном районе.</w:t>
            </w:r>
          </w:p>
          <w:p w:rsidR="00894A39" w:rsidRPr="00FD14C3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Для городского округа значение показателя не рассчитывается, по показателю присваивается 4 балла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bottom"/>
          </w:tcPr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  <w:r w:rsidRPr="00CF2F2C">
              <w:rPr>
                <w:szCs w:val="28"/>
              </w:rPr>
              <w:t>»;</w:t>
            </w:r>
          </w:p>
        </w:tc>
      </w:tr>
    </w:tbl>
    <w:p w:rsidR="00894A39" w:rsidRPr="00CF2F2C" w:rsidRDefault="00894A39" w:rsidP="00894A39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894A39" w:rsidRPr="00CF2F2C" w:rsidRDefault="00894A39" w:rsidP="00894A39">
      <w:pPr>
        <w:autoSpaceDE w:val="0"/>
        <w:autoSpaceDN w:val="0"/>
        <w:adjustRightInd w:val="0"/>
        <w:ind w:firstLine="709"/>
        <w:rPr>
          <w:szCs w:val="28"/>
        </w:rPr>
      </w:pPr>
      <w:r w:rsidRPr="00CF2F2C">
        <w:rPr>
          <w:szCs w:val="28"/>
        </w:rPr>
        <w:t>пункты 11, 11.1 и 13 признать утратившими силу;</w:t>
      </w:r>
    </w:p>
    <w:p w:rsidR="00894A39" w:rsidRPr="00CF2F2C" w:rsidRDefault="00894A39" w:rsidP="00894A39">
      <w:pPr>
        <w:autoSpaceDE w:val="0"/>
        <w:autoSpaceDN w:val="0"/>
        <w:adjustRightInd w:val="0"/>
        <w:ind w:firstLine="709"/>
        <w:rPr>
          <w:szCs w:val="28"/>
        </w:rPr>
      </w:pPr>
    </w:p>
    <w:p w:rsidR="00894A39" w:rsidRPr="00CF2F2C" w:rsidRDefault="00894A39" w:rsidP="00894A39">
      <w:pPr>
        <w:autoSpaceDE w:val="0"/>
        <w:autoSpaceDN w:val="0"/>
        <w:adjustRightInd w:val="0"/>
        <w:ind w:firstLine="709"/>
        <w:rPr>
          <w:szCs w:val="28"/>
        </w:rPr>
      </w:pPr>
      <w:r w:rsidRPr="00CF2F2C">
        <w:rPr>
          <w:szCs w:val="28"/>
        </w:rPr>
        <w:t>дополнить пунктом 13.1 следующего содержания:</w:t>
      </w:r>
    </w:p>
    <w:p w:rsidR="00894A39" w:rsidRPr="00CF2F2C" w:rsidRDefault="00894A39" w:rsidP="00894A39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6"/>
        <w:gridCol w:w="636"/>
        <w:gridCol w:w="2519"/>
        <w:gridCol w:w="222"/>
        <w:gridCol w:w="1270"/>
        <w:gridCol w:w="2065"/>
        <w:gridCol w:w="2920"/>
        <w:gridCol w:w="434"/>
      </w:tblGrid>
      <w:tr w:rsidR="00894A39" w:rsidRPr="00CF2F2C" w:rsidTr="008E34B0">
        <w:trPr>
          <w:trHeight w:val="166"/>
          <w:jc w:val="center"/>
        </w:trPr>
        <w:tc>
          <w:tcPr>
            <w:tcW w:w="121" w:type="pct"/>
            <w:tcBorders>
              <w:right w:val="single" w:sz="4" w:space="0" w:color="auto"/>
            </w:tcBorders>
          </w:tcPr>
          <w:p w:rsidR="00894A39" w:rsidRPr="00CF2F2C" w:rsidRDefault="00894A39" w:rsidP="008E34B0">
            <w:pPr>
              <w:jc w:val="center"/>
              <w:rPr>
                <w:szCs w:val="28"/>
              </w:rPr>
            </w:pPr>
            <w:r w:rsidRPr="00CF2F2C">
              <w:rPr>
                <w:szCs w:val="28"/>
              </w:rPr>
              <w:lastRenderedPageBreak/>
              <w:t>«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FD14C3" w:rsidRDefault="00894A39" w:rsidP="008E34B0">
            <w:pPr>
              <w:jc w:val="center"/>
              <w:rPr>
                <w:color w:val="000000"/>
                <w:sz w:val="24"/>
                <w:szCs w:val="24"/>
              </w:rPr>
            </w:pPr>
            <w:r w:rsidRPr="00FD14C3">
              <w:rPr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FD14C3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Соблюдение требований по осуществлению контрольной деятельности в муниципальном районе (городском округе) в соответствии с Федеральным законом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39" w:rsidRPr="00FD14C3" w:rsidRDefault="00894A39" w:rsidP="008E3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FD14C3" w:rsidRDefault="00894A39" w:rsidP="008E34B0">
            <w:pPr>
              <w:jc w:val="center"/>
              <w:rPr>
                <w:sz w:val="24"/>
                <w:szCs w:val="24"/>
              </w:rPr>
            </w:pPr>
            <w:r w:rsidRPr="00FD14C3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0A1DE97F" wp14:editId="389361F6">
                  <wp:extent cx="181610" cy="22860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4C3">
              <w:rPr>
                <w:sz w:val="24"/>
                <w:szCs w:val="24"/>
              </w:rPr>
              <w:t xml:space="preserve"> п. 1, п. 2, п. 3, п. 4, п. 5 методики расчета – от 0 до 4 баллов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FD14C3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9" w:rsidRPr="00FD14C3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Мониторинг проводится ежеквартально на первое число месяца, следующего за отчетным кварталом, исходя из показателей:</w:t>
            </w:r>
          </w:p>
          <w:p w:rsidR="00894A39" w:rsidRPr="00FD14C3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D14C3">
              <w:rPr>
                <w:rFonts w:ascii="Times New Roman" w:hAnsi="Times New Roman"/>
                <w:sz w:val="24"/>
                <w:szCs w:val="24"/>
              </w:rPr>
              <w:t>1) наличие в муниципальном образовании положений по 7 видам контроля (при наличии объектов контроля) – 1 балл;</w:t>
            </w:r>
          </w:p>
          <w:p w:rsidR="00894A39" w:rsidRPr="00FD14C3" w:rsidRDefault="00894A39" w:rsidP="008E34B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94A39" w:rsidRPr="00FD14C3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2) наличие заполненной информации в едином реестре видов федерального государственного контроля (надзора), регионального государственного контроля (надзора), муниципального контроля по каждому осуществляемому виду контроля в муниципальном образовании – 0,5 балла;</w:t>
            </w:r>
          </w:p>
          <w:p w:rsidR="00894A39" w:rsidRPr="00FD14C3" w:rsidRDefault="00894A39" w:rsidP="008E34B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94A39" w:rsidRPr="00FD14C3" w:rsidRDefault="00894A39" w:rsidP="008E34B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D14C3">
              <w:rPr>
                <w:rFonts w:ascii="Times New Roman" w:hAnsi="Times New Roman"/>
                <w:sz w:val="24"/>
                <w:szCs w:val="24"/>
              </w:rPr>
              <w:t>3) наличие личного кабинета в едином реестре контрольных (надзорных) мероприятий – 0,5 балла;</w:t>
            </w:r>
          </w:p>
          <w:p w:rsidR="00894A39" w:rsidRPr="00FD14C3" w:rsidRDefault="00894A39" w:rsidP="008E34B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94A39" w:rsidRPr="00FD14C3" w:rsidRDefault="00894A39" w:rsidP="008E34B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D14C3">
              <w:rPr>
                <w:rFonts w:ascii="Times New Roman" w:hAnsi="Times New Roman"/>
                <w:sz w:val="24"/>
                <w:szCs w:val="24"/>
              </w:rPr>
              <w:t>4) наличие активной ссылки на официальном сайте по размещению программы профилактики (1-3 квартал – утвержденная программа профилактики на текущий год;</w:t>
            </w:r>
          </w:p>
          <w:p w:rsidR="00894A39" w:rsidRPr="00FD14C3" w:rsidRDefault="00894A39" w:rsidP="008E34B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4C3">
              <w:rPr>
                <w:rFonts w:ascii="Times New Roman" w:hAnsi="Times New Roman"/>
                <w:sz w:val="24"/>
                <w:szCs w:val="24"/>
              </w:rPr>
              <w:t>4 квартал – утвержденная программа профилактики на текущий год и проект программы профилактики на следующий год) – 1 балл;</w:t>
            </w:r>
            <w:proofErr w:type="gramEnd"/>
          </w:p>
          <w:p w:rsidR="00894A39" w:rsidRPr="00FD14C3" w:rsidRDefault="00894A39" w:rsidP="008E34B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94A39" w:rsidRPr="00FD14C3" w:rsidRDefault="00894A39" w:rsidP="008E34B0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14C3">
              <w:rPr>
                <w:rFonts w:ascii="Times New Roman" w:hAnsi="Times New Roman"/>
                <w:sz w:val="24"/>
                <w:szCs w:val="24"/>
              </w:rPr>
              <w:t xml:space="preserve">5) наличие на сайте https://monitoring.ar.gov.ru обязательной к </w:t>
            </w:r>
            <w:r w:rsidRPr="00FD14C3">
              <w:rPr>
                <w:rFonts w:ascii="Times New Roman" w:hAnsi="Times New Roman"/>
                <w:sz w:val="24"/>
                <w:szCs w:val="24"/>
              </w:rPr>
              <w:lastRenderedPageBreak/>
              <w:t>заполнению информации во вкладке план-график (положение о виде контроля; ключевые показатели о виде контроля; индикативные показатели вида контроля; перечень индикаторов риска; признание утратившими силу административных регламентов; формы документов, используемые контрольно-надзорными органами; программа профилактики; проверочные листы; аттестация экспертов; признание утратившими силу муниципальных правовых актов) в плановые сроки – 1 балл</w:t>
            </w:r>
            <w:proofErr w:type="gramEnd"/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</w:rPr>
            </w:pPr>
          </w:p>
          <w:p w:rsidR="00894A39" w:rsidRDefault="00894A39" w:rsidP="008E34B0">
            <w:pPr>
              <w:jc w:val="center"/>
              <w:rPr>
                <w:szCs w:val="28"/>
              </w:rPr>
            </w:pPr>
          </w:p>
          <w:p w:rsidR="00894A39" w:rsidRDefault="00894A39" w:rsidP="008E34B0">
            <w:pPr>
              <w:jc w:val="center"/>
              <w:rPr>
                <w:szCs w:val="28"/>
              </w:rPr>
            </w:pPr>
          </w:p>
          <w:p w:rsidR="00894A39" w:rsidRDefault="00894A39" w:rsidP="008E34B0">
            <w:pPr>
              <w:jc w:val="center"/>
              <w:rPr>
                <w:szCs w:val="28"/>
              </w:rPr>
            </w:pPr>
          </w:p>
          <w:p w:rsidR="00894A39" w:rsidRDefault="00894A39" w:rsidP="008E34B0">
            <w:pPr>
              <w:jc w:val="center"/>
              <w:rPr>
                <w:szCs w:val="28"/>
              </w:rPr>
            </w:pPr>
          </w:p>
          <w:p w:rsidR="00894A39" w:rsidRDefault="00894A39" w:rsidP="008E34B0">
            <w:pPr>
              <w:jc w:val="center"/>
              <w:rPr>
                <w:szCs w:val="28"/>
              </w:rPr>
            </w:pPr>
          </w:p>
          <w:p w:rsidR="00894A39" w:rsidRDefault="00894A39" w:rsidP="008E34B0">
            <w:pPr>
              <w:jc w:val="center"/>
              <w:rPr>
                <w:szCs w:val="28"/>
              </w:rPr>
            </w:pPr>
          </w:p>
          <w:p w:rsidR="00894A39" w:rsidRDefault="00894A39" w:rsidP="008E34B0">
            <w:pPr>
              <w:jc w:val="center"/>
              <w:rPr>
                <w:szCs w:val="28"/>
              </w:rPr>
            </w:pPr>
          </w:p>
          <w:p w:rsidR="00894A39" w:rsidRDefault="00894A39" w:rsidP="008E34B0">
            <w:pPr>
              <w:jc w:val="center"/>
              <w:rPr>
                <w:szCs w:val="28"/>
              </w:rPr>
            </w:pPr>
          </w:p>
          <w:p w:rsidR="00894A39" w:rsidRDefault="00894A39" w:rsidP="008E34B0">
            <w:pPr>
              <w:jc w:val="center"/>
              <w:rPr>
                <w:szCs w:val="28"/>
              </w:rPr>
            </w:pPr>
          </w:p>
          <w:p w:rsidR="00894A39" w:rsidRDefault="00894A39" w:rsidP="008E34B0">
            <w:pPr>
              <w:jc w:val="center"/>
              <w:rPr>
                <w:szCs w:val="28"/>
              </w:rPr>
            </w:pPr>
          </w:p>
          <w:p w:rsidR="00894A39" w:rsidRPr="00CF2F2C" w:rsidRDefault="00894A39" w:rsidP="008E34B0">
            <w:pPr>
              <w:jc w:val="center"/>
              <w:rPr>
                <w:szCs w:val="28"/>
                <w:lang w:val="en-US"/>
              </w:rPr>
            </w:pPr>
            <w:r w:rsidRPr="00CF2F2C">
              <w:rPr>
                <w:szCs w:val="28"/>
              </w:rPr>
              <w:t>»</w:t>
            </w:r>
            <w:r w:rsidRPr="00CF2F2C">
              <w:rPr>
                <w:szCs w:val="28"/>
                <w:lang w:val="en-US"/>
              </w:rPr>
              <w:t>;</w:t>
            </w:r>
          </w:p>
        </w:tc>
      </w:tr>
    </w:tbl>
    <w:p w:rsidR="00894A39" w:rsidRPr="00CF2F2C" w:rsidRDefault="00894A39" w:rsidP="00894A39">
      <w:pPr>
        <w:autoSpaceDE w:val="0"/>
        <w:autoSpaceDN w:val="0"/>
        <w:adjustRightInd w:val="0"/>
        <w:ind w:firstLine="709"/>
        <w:rPr>
          <w:szCs w:val="28"/>
        </w:rPr>
      </w:pPr>
    </w:p>
    <w:p w:rsidR="00894A39" w:rsidRPr="00CF2F2C" w:rsidRDefault="00894A39" w:rsidP="00894A39">
      <w:pPr>
        <w:autoSpaceDE w:val="0"/>
        <w:autoSpaceDN w:val="0"/>
        <w:adjustRightInd w:val="0"/>
        <w:ind w:firstLine="709"/>
        <w:rPr>
          <w:szCs w:val="28"/>
        </w:rPr>
      </w:pPr>
      <w:r w:rsidRPr="00CF2F2C">
        <w:rPr>
          <w:szCs w:val="28"/>
        </w:rPr>
        <w:t>дополнить пунктом 13.</w:t>
      </w:r>
      <w:r w:rsidRPr="00CF2F2C">
        <w:rPr>
          <w:szCs w:val="28"/>
          <w:lang w:val="en-US"/>
        </w:rPr>
        <w:t>2</w:t>
      </w:r>
      <w:r w:rsidRPr="00CF2F2C">
        <w:rPr>
          <w:szCs w:val="28"/>
        </w:rPr>
        <w:t xml:space="preserve"> следующего содержания:</w:t>
      </w:r>
    </w:p>
    <w:p w:rsidR="00894A39" w:rsidRPr="00CF2F2C" w:rsidRDefault="00894A39" w:rsidP="00894A39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6"/>
        <w:gridCol w:w="636"/>
        <w:gridCol w:w="2505"/>
        <w:gridCol w:w="416"/>
        <w:gridCol w:w="1242"/>
        <w:gridCol w:w="2019"/>
        <w:gridCol w:w="2814"/>
        <w:gridCol w:w="434"/>
      </w:tblGrid>
      <w:tr w:rsidR="00894A39" w:rsidRPr="00CF2F2C" w:rsidTr="008E34B0">
        <w:trPr>
          <w:trHeight w:val="166"/>
          <w:jc w:val="center"/>
        </w:trPr>
        <w:tc>
          <w:tcPr>
            <w:tcW w:w="134" w:type="pct"/>
            <w:tcBorders>
              <w:right w:val="single" w:sz="4" w:space="0" w:color="auto"/>
            </w:tcBorders>
          </w:tcPr>
          <w:p w:rsidR="00894A39" w:rsidRPr="00CF2F2C" w:rsidRDefault="00894A39" w:rsidP="008E34B0">
            <w:pPr>
              <w:jc w:val="center"/>
              <w:rPr>
                <w:szCs w:val="28"/>
              </w:rPr>
            </w:pPr>
            <w:r w:rsidRPr="00CF2F2C">
              <w:rPr>
                <w:szCs w:val="28"/>
              </w:rPr>
              <w:t>«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FD14C3" w:rsidRDefault="00894A39" w:rsidP="008E34B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FD14C3">
              <w:rPr>
                <w:color w:val="000000"/>
                <w:sz w:val="24"/>
                <w:szCs w:val="24"/>
              </w:rPr>
              <w:t>13.</w:t>
            </w:r>
            <w:r w:rsidRPr="00FD14C3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FD14C3" w:rsidRDefault="00894A39" w:rsidP="008E34B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14C3">
              <w:rPr>
                <w:color w:val="000000"/>
                <w:sz w:val="24"/>
                <w:szCs w:val="24"/>
              </w:rPr>
              <w:t xml:space="preserve">Эффективность работы по обеспечению земельными участками </w:t>
            </w:r>
            <w:proofErr w:type="gramStart"/>
            <w:r w:rsidRPr="00FD14C3">
              <w:rPr>
                <w:color w:val="000000"/>
                <w:sz w:val="24"/>
                <w:szCs w:val="24"/>
              </w:rPr>
              <w:t>льготных</w:t>
            </w:r>
            <w:proofErr w:type="gramEnd"/>
          </w:p>
          <w:p w:rsidR="00894A39" w:rsidRPr="00FD14C3" w:rsidRDefault="00894A39" w:rsidP="008E34B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FD14C3">
              <w:rPr>
                <w:color w:val="000000"/>
                <w:sz w:val="24"/>
                <w:szCs w:val="24"/>
              </w:rPr>
              <w:t xml:space="preserve">категорий граждан при реализации областного закона от 17 июля 2018 года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</w:t>
            </w:r>
            <w:r w:rsidRPr="00FD14C3">
              <w:rPr>
                <w:color w:val="000000"/>
                <w:sz w:val="24"/>
                <w:szCs w:val="24"/>
              </w:rPr>
              <w:lastRenderedPageBreak/>
              <w:t xml:space="preserve">строительства на территории Ленинградской области» </w:t>
            </w:r>
            <w:r w:rsidRPr="00FD14C3">
              <w:rPr>
                <w:bCs/>
                <w:sz w:val="24"/>
                <w:szCs w:val="24"/>
              </w:rPr>
              <w:t>&lt;*&gt;</w:t>
            </w:r>
            <w:proofErr w:type="gramEnd"/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FD14C3" w:rsidRDefault="00894A39" w:rsidP="008E34B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14C3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FD14C3" w:rsidRDefault="00894A39" w:rsidP="008E34B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D14C3">
              <w:rPr>
                <w:sz w:val="24"/>
                <w:szCs w:val="24"/>
                <w:shd w:val="clear" w:color="auto" w:fill="FFFFFF"/>
              </w:rPr>
              <w:t>&gt;=80% – 4 балла;</w:t>
            </w:r>
          </w:p>
          <w:p w:rsidR="00894A39" w:rsidRPr="00FD14C3" w:rsidRDefault="00894A39" w:rsidP="008E34B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FD14C3">
              <w:rPr>
                <w:sz w:val="24"/>
                <w:szCs w:val="24"/>
                <w:shd w:val="clear" w:color="auto" w:fill="FFFFFF"/>
              </w:rPr>
              <w:t>[70%-80%) – 3 балла;</w:t>
            </w:r>
            <w:proofErr w:type="gramEnd"/>
          </w:p>
          <w:p w:rsidR="00894A39" w:rsidRPr="00FD14C3" w:rsidRDefault="00894A39" w:rsidP="008E34B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FD14C3">
              <w:rPr>
                <w:sz w:val="24"/>
                <w:szCs w:val="24"/>
                <w:shd w:val="clear" w:color="auto" w:fill="FFFFFF"/>
              </w:rPr>
              <w:t>[60%-70%) – 2 балла;</w:t>
            </w:r>
            <w:proofErr w:type="gramEnd"/>
          </w:p>
          <w:p w:rsidR="00894A39" w:rsidRPr="00FD14C3" w:rsidRDefault="00894A39" w:rsidP="008E34B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FD14C3">
              <w:rPr>
                <w:sz w:val="24"/>
                <w:szCs w:val="24"/>
                <w:shd w:val="clear" w:color="auto" w:fill="FFFFFF"/>
              </w:rPr>
              <w:t>[50%-60%) – 1 балл;</w:t>
            </w:r>
            <w:proofErr w:type="gramEnd"/>
          </w:p>
          <w:p w:rsidR="00894A39" w:rsidRPr="00FD14C3" w:rsidRDefault="00894A39" w:rsidP="008E34B0">
            <w:pPr>
              <w:jc w:val="center"/>
              <w:rPr>
                <w:color w:val="000000"/>
                <w:sz w:val="24"/>
                <w:szCs w:val="24"/>
              </w:rPr>
            </w:pPr>
            <w:r w:rsidRPr="00FD14C3">
              <w:rPr>
                <w:sz w:val="24"/>
                <w:szCs w:val="24"/>
                <w:shd w:val="clear" w:color="auto" w:fill="FFFFFF"/>
              </w:rPr>
              <w:t>&lt;50% – 0 баллов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FD14C3" w:rsidRDefault="00894A39" w:rsidP="008E34B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14C3">
              <w:rPr>
                <w:color w:val="000000"/>
                <w:sz w:val="24"/>
                <w:szCs w:val="24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9" w:rsidRPr="00FD14C3" w:rsidRDefault="00894A39" w:rsidP="008E34B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FD14C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D14C3">
              <w:rPr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FD14C3">
              <w:rPr>
                <w:color w:val="000000"/>
                <w:sz w:val="24"/>
                <w:szCs w:val="24"/>
              </w:rPr>
              <w:t>Кзу</w:t>
            </w:r>
            <w:proofErr w:type="spellEnd"/>
            <w:r w:rsidRPr="00FD14C3">
              <w:rPr>
                <w:color w:val="000000"/>
                <w:sz w:val="24"/>
                <w:szCs w:val="24"/>
              </w:rPr>
              <w:t xml:space="preserve"> + Кс) / </w:t>
            </w:r>
            <w:proofErr w:type="spellStart"/>
            <w:r w:rsidRPr="00FD14C3">
              <w:rPr>
                <w:color w:val="000000"/>
                <w:sz w:val="24"/>
                <w:szCs w:val="24"/>
              </w:rPr>
              <w:t>Кмс</w:t>
            </w:r>
            <w:proofErr w:type="spellEnd"/>
            <w:r w:rsidRPr="00FD14C3">
              <w:rPr>
                <w:color w:val="000000"/>
                <w:sz w:val="24"/>
                <w:szCs w:val="24"/>
              </w:rPr>
              <w:t xml:space="preserve"> </w:t>
            </w:r>
            <w:r w:rsidRPr="00FD14C3">
              <w:rPr>
                <w:color w:val="000000"/>
                <w:sz w:val="24"/>
                <w:szCs w:val="24"/>
                <w:lang w:val="en-US"/>
              </w:rPr>
              <w:t>x</w:t>
            </w:r>
            <w:r w:rsidRPr="00FD14C3">
              <w:rPr>
                <w:color w:val="000000"/>
                <w:sz w:val="24"/>
                <w:szCs w:val="24"/>
              </w:rPr>
              <w:t xml:space="preserve"> 100%,</w:t>
            </w:r>
          </w:p>
          <w:p w:rsidR="00894A39" w:rsidRPr="00FD14C3" w:rsidRDefault="00894A39" w:rsidP="008E34B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14C3">
              <w:rPr>
                <w:color w:val="000000"/>
                <w:sz w:val="24"/>
                <w:szCs w:val="24"/>
              </w:rPr>
              <w:t>где</w:t>
            </w:r>
          </w:p>
          <w:p w:rsidR="00894A39" w:rsidRPr="00FD14C3" w:rsidRDefault="00894A39" w:rsidP="008E34B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FD14C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D14C3">
              <w:rPr>
                <w:color w:val="000000"/>
                <w:sz w:val="24"/>
                <w:szCs w:val="24"/>
              </w:rPr>
              <w:t xml:space="preserve"> – показатель эффективности работы;</w:t>
            </w:r>
          </w:p>
          <w:p w:rsidR="00894A39" w:rsidRPr="00FD14C3" w:rsidRDefault="00894A39" w:rsidP="008E34B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FD14C3">
              <w:rPr>
                <w:color w:val="000000"/>
                <w:sz w:val="24"/>
                <w:szCs w:val="24"/>
              </w:rPr>
              <w:t>Кзу</w:t>
            </w:r>
            <w:proofErr w:type="spellEnd"/>
            <w:r w:rsidRPr="00FD14C3">
              <w:rPr>
                <w:color w:val="000000"/>
                <w:sz w:val="24"/>
                <w:szCs w:val="24"/>
              </w:rPr>
              <w:t xml:space="preserve"> – количество многодетных семей, обеспеченных земельными участками</w:t>
            </w:r>
          </w:p>
          <w:p w:rsidR="00894A39" w:rsidRPr="00FD14C3" w:rsidRDefault="00894A39" w:rsidP="008E34B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14C3">
              <w:rPr>
                <w:color w:val="000000"/>
                <w:sz w:val="24"/>
                <w:szCs w:val="24"/>
              </w:rPr>
              <w:t>(нарастающим итогом);</w:t>
            </w:r>
          </w:p>
          <w:p w:rsidR="00894A39" w:rsidRPr="00FD14C3" w:rsidRDefault="00894A39" w:rsidP="008E34B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14C3">
              <w:rPr>
                <w:color w:val="000000"/>
                <w:sz w:val="24"/>
                <w:szCs w:val="24"/>
              </w:rPr>
              <w:t>Кс – количество многодетных семей, получивших земельный сертификат (нарастающим итогом);</w:t>
            </w:r>
          </w:p>
          <w:p w:rsidR="00894A39" w:rsidRPr="00FD14C3" w:rsidRDefault="00894A39" w:rsidP="008E34B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FD14C3">
              <w:rPr>
                <w:color w:val="000000"/>
                <w:sz w:val="24"/>
                <w:szCs w:val="24"/>
              </w:rPr>
              <w:t>Кмс</w:t>
            </w:r>
            <w:proofErr w:type="spellEnd"/>
            <w:r w:rsidRPr="00FD14C3">
              <w:rPr>
                <w:color w:val="000000"/>
                <w:sz w:val="24"/>
                <w:szCs w:val="24"/>
              </w:rPr>
              <w:t xml:space="preserve"> – количество многодетных семей, изъявивших желание на предоставление земельного участка (нарастающим итогом)</w:t>
            </w: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  <w:r w:rsidRPr="00CF2F2C">
              <w:rPr>
                <w:szCs w:val="28"/>
              </w:rPr>
              <w:lastRenderedPageBreak/>
              <w:t>»</w:t>
            </w:r>
            <w:r w:rsidRPr="00CF2F2C">
              <w:rPr>
                <w:szCs w:val="28"/>
                <w:lang w:val="en-US"/>
              </w:rPr>
              <w:t>;</w:t>
            </w:r>
          </w:p>
        </w:tc>
      </w:tr>
    </w:tbl>
    <w:p w:rsidR="00894A39" w:rsidRPr="00CF2F2C" w:rsidRDefault="00894A39" w:rsidP="00894A39">
      <w:pPr>
        <w:autoSpaceDE w:val="0"/>
        <w:autoSpaceDN w:val="0"/>
        <w:adjustRightInd w:val="0"/>
        <w:ind w:firstLine="709"/>
        <w:rPr>
          <w:szCs w:val="28"/>
        </w:rPr>
      </w:pPr>
    </w:p>
    <w:p w:rsidR="00894A39" w:rsidRPr="00CF2F2C" w:rsidRDefault="00894A39" w:rsidP="00894A39">
      <w:pPr>
        <w:ind w:firstLine="709"/>
        <w:rPr>
          <w:szCs w:val="28"/>
        </w:rPr>
      </w:pPr>
      <w:r w:rsidRPr="00CF2F2C">
        <w:rPr>
          <w:szCs w:val="28"/>
        </w:rPr>
        <w:t>пункт 14 изложить в следующей редакции:</w:t>
      </w:r>
    </w:p>
    <w:p w:rsidR="00894A39" w:rsidRPr="00CF2F2C" w:rsidRDefault="00894A39" w:rsidP="00894A39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f4"/>
        <w:tblW w:w="5000" w:type="pct"/>
        <w:jc w:val="center"/>
        <w:tblLook w:val="04A0" w:firstRow="1" w:lastRow="0" w:firstColumn="1" w:lastColumn="0" w:noHBand="0" w:noVBand="1"/>
      </w:tblPr>
      <w:tblGrid>
        <w:gridCol w:w="356"/>
        <w:gridCol w:w="456"/>
        <w:gridCol w:w="2598"/>
        <w:gridCol w:w="1095"/>
        <w:gridCol w:w="1463"/>
        <w:gridCol w:w="2049"/>
        <w:gridCol w:w="2009"/>
        <w:gridCol w:w="396"/>
      </w:tblGrid>
      <w:tr w:rsidR="00894A39" w:rsidRPr="00CF2F2C" w:rsidTr="008E34B0">
        <w:trPr>
          <w:trHeight w:val="510"/>
          <w:jc w:val="center"/>
        </w:trPr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A39" w:rsidRPr="00CF2F2C" w:rsidRDefault="00894A39" w:rsidP="008E34B0">
            <w:pPr>
              <w:rPr>
                <w:szCs w:val="28"/>
              </w:rPr>
            </w:pPr>
            <w:r w:rsidRPr="00CF2F2C">
              <w:rPr>
                <w:szCs w:val="28"/>
              </w:rPr>
              <w:t>«</w:t>
            </w:r>
          </w:p>
        </w:tc>
        <w:tc>
          <w:tcPr>
            <w:tcW w:w="210" w:type="pct"/>
            <w:tcBorders>
              <w:left w:val="single" w:sz="4" w:space="0" w:color="auto"/>
            </w:tcBorders>
          </w:tcPr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14</w:t>
            </w:r>
          </w:p>
        </w:tc>
        <w:tc>
          <w:tcPr>
            <w:tcW w:w="1244" w:type="pct"/>
          </w:tcPr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 xml:space="preserve">Выполнение плановых значений показателей </w:t>
            </w:r>
            <w:proofErr w:type="gramStart"/>
            <w:r w:rsidRPr="00FD14C3">
              <w:rPr>
                <w:sz w:val="24"/>
                <w:szCs w:val="24"/>
              </w:rPr>
              <w:t>по</w:t>
            </w:r>
            <w:proofErr w:type="gramEnd"/>
            <w:r w:rsidRPr="00FD14C3">
              <w:rPr>
                <w:sz w:val="24"/>
                <w:szCs w:val="24"/>
              </w:rPr>
              <w:t xml:space="preserve"> 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имущественной поддержке субъектов малого и среднего предпринимательства: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 xml:space="preserve">1) увеличение количества объектов имущества в перечнях муниципального имущества в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</w:t>
            </w:r>
            <w:proofErr w:type="gramStart"/>
            <w:r w:rsidRPr="00FD14C3">
              <w:rPr>
                <w:sz w:val="24"/>
                <w:szCs w:val="24"/>
              </w:rPr>
              <w:t>и(</w:t>
            </w:r>
            <w:proofErr w:type="gramEnd"/>
            <w:r w:rsidRPr="00FD14C3">
              <w:rPr>
                <w:sz w:val="24"/>
                <w:szCs w:val="24"/>
              </w:rPr>
              <w:t>или) пользование на долгосрочной основе субъектам малого и среднего предпринимательства (показатель У1);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  <w:lang w:eastAsia="en-US"/>
              </w:rPr>
            </w:pPr>
            <w:r w:rsidRPr="00FD14C3">
              <w:rPr>
                <w:sz w:val="24"/>
                <w:szCs w:val="24"/>
              </w:rPr>
              <w:t>2) ежегодное увеличение доли предоставленного в пользование объектов имущества из перечня муниципального имущества в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 отношению к предыдущему отчетному периоду (показатель У</w:t>
            </w:r>
            <w:proofErr w:type="gramStart"/>
            <w:r w:rsidRPr="00FD14C3">
              <w:rPr>
                <w:sz w:val="24"/>
                <w:szCs w:val="24"/>
              </w:rPr>
              <w:t>2</w:t>
            </w:r>
            <w:proofErr w:type="gramEnd"/>
            <w:r w:rsidRPr="00FD14C3">
              <w:rPr>
                <w:sz w:val="24"/>
                <w:szCs w:val="24"/>
              </w:rPr>
              <w:t>)</w:t>
            </w:r>
          </w:p>
        </w:tc>
        <w:tc>
          <w:tcPr>
            <w:tcW w:w="576" w:type="pct"/>
          </w:tcPr>
          <w:p w:rsidR="00894A39" w:rsidRPr="00FD14C3" w:rsidRDefault="00894A39" w:rsidP="008E34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</w:tcPr>
          <w:p w:rsidR="00894A39" w:rsidRPr="00FD14C3" w:rsidRDefault="00894A39" w:rsidP="008E34B0">
            <w:pPr>
              <w:jc w:val="center"/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Исполнение</w:t>
            </w:r>
            <w:r>
              <w:rPr>
                <w:sz w:val="24"/>
                <w:szCs w:val="24"/>
              </w:rPr>
              <w:t xml:space="preserve"> </w:t>
            </w:r>
            <w:r w:rsidRPr="00FD14C3">
              <w:rPr>
                <w:sz w:val="24"/>
                <w:szCs w:val="24"/>
              </w:rPr>
              <w:t>показателя</w:t>
            </w:r>
            <w:proofErr w:type="gramStart"/>
            <w:r w:rsidRPr="00FD14C3">
              <w:rPr>
                <w:sz w:val="24"/>
                <w:szCs w:val="24"/>
              </w:rPr>
              <w:t xml:space="preserve"> У</w:t>
            </w:r>
            <w:proofErr w:type="gramEnd"/>
            <w:r w:rsidRPr="00FD14C3">
              <w:rPr>
                <w:sz w:val="24"/>
                <w:szCs w:val="24"/>
              </w:rPr>
              <w:t>:</w:t>
            </w:r>
          </w:p>
          <w:p w:rsidR="00894A39" w:rsidRPr="00FD14C3" w:rsidRDefault="00894A39" w:rsidP="008E34B0">
            <w:pPr>
              <w:jc w:val="center"/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4 – 4 балла;</w:t>
            </w:r>
          </w:p>
          <w:p w:rsidR="00894A39" w:rsidRPr="00FD14C3" w:rsidRDefault="00894A39" w:rsidP="008E34B0">
            <w:pPr>
              <w:jc w:val="center"/>
              <w:rPr>
                <w:sz w:val="24"/>
                <w:szCs w:val="24"/>
              </w:rPr>
            </w:pPr>
            <w:proofErr w:type="gramStart"/>
            <w:r w:rsidRPr="00FD14C3">
              <w:rPr>
                <w:sz w:val="24"/>
                <w:szCs w:val="24"/>
              </w:rPr>
              <w:t>[3-4) – 3 балла;</w:t>
            </w:r>
            <w:proofErr w:type="gramEnd"/>
          </w:p>
          <w:p w:rsidR="00894A39" w:rsidRPr="00FD14C3" w:rsidRDefault="00894A39" w:rsidP="008E34B0">
            <w:pPr>
              <w:jc w:val="center"/>
              <w:rPr>
                <w:sz w:val="24"/>
                <w:szCs w:val="24"/>
              </w:rPr>
            </w:pPr>
            <w:proofErr w:type="gramStart"/>
            <w:r w:rsidRPr="00FD14C3">
              <w:rPr>
                <w:sz w:val="24"/>
                <w:szCs w:val="24"/>
              </w:rPr>
              <w:t>[2,5-3) – 2 балла;</w:t>
            </w:r>
            <w:proofErr w:type="gramEnd"/>
          </w:p>
          <w:p w:rsidR="00894A39" w:rsidRPr="00FD14C3" w:rsidRDefault="00894A39" w:rsidP="008E34B0">
            <w:pPr>
              <w:jc w:val="center"/>
              <w:rPr>
                <w:sz w:val="24"/>
                <w:szCs w:val="24"/>
              </w:rPr>
            </w:pPr>
            <w:proofErr w:type="gramStart"/>
            <w:r w:rsidRPr="00FD14C3">
              <w:rPr>
                <w:sz w:val="24"/>
                <w:szCs w:val="24"/>
              </w:rPr>
              <w:t>[2-2,5) – 1 балл;</w:t>
            </w:r>
            <w:proofErr w:type="gramEnd"/>
          </w:p>
          <w:p w:rsidR="00894A39" w:rsidRPr="00FD14C3" w:rsidRDefault="00894A39" w:rsidP="008E34B0">
            <w:pPr>
              <w:jc w:val="center"/>
              <w:rPr>
                <w:sz w:val="24"/>
                <w:szCs w:val="24"/>
                <w:lang w:eastAsia="en-US"/>
              </w:rPr>
            </w:pPr>
            <w:r w:rsidRPr="00FD14C3">
              <w:rPr>
                <w:sz w:val="24"/>
                <w:szCs w:val="24"/>
              </w:rPr>
              <w:t>&lt;2 – 0 баллов</w:t>
            </w:r>
          </w:p>
        </w:tc>
        <w:tc>
          <w:tcPr>
            <w:tcW w:w="979" w:type="pct"/>
          </w:tcPr>
          <w:p w:rsidR="00894A39" w:rsidRPr="00FD14C3" w:rsidRDefault="00894A39" w:rsidP="008E34B0">
            <w:pPr>
              <w:rPr>
                <w:sz w:val="24"/>
                <w:szCs w:val="24"/>
                <w:lang w:eastAsia="en-US"/>
              </w:rPr>
            </w:pPr>
            <w:r w:rsidRPr="00FD14C3">
              <w:rPr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960" w:type="pct"/>
            <w:tcBorders>
              <w:right w:val="single" w:sz="4" w:space="0" w:color="auto"/>
            </w:tcBorders>
          </w:tcPr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 xml:space="preserve">У = (У1i + У2i) </w:t>
            </w:r>
            <w:r w:rsidRPr="00891C9C">
              <w:rPr>
                <w:sz w:val="24"/>
                <w:szCs w:val="24"/>
              </w:rPr>
              <w:t>/</w:t>
            </w:r>
            <w:r w:rsidRPr="00FD14C3">
              <w:rPr>
                <w:sz w:val="24"/>
                <w:szCs w:val="24"/>
              </w:rPr>
              <w:t xml:space="preserve"> 2,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где: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У – значение показателя;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У1</w:t>
            </w:r>
            <w:proofErr w:type="spellStart"/>
            <w:r w:rsidRPr="00FD14C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D14C3">
              <w:rPr>
                <w:sz w:val="24"/>
                <w:szCs w:val="24"/>
              </w:rPr>
              <w:t xml:space="preserve"> – оценка выполнения планового значения показателя У</w:t>
            </w:r>
            <w:proofErr w:type="gramStart"/>
            <w:r w:rsidRPr="00FD14C3">
              <w:rPr>
                <w:sz w:val="24"/>
                <w:szCs w:val="24"/>
              </w:rPr>
              <w:t>1</w:t>
            </w:r>
            <w:proofErr w:type="gramEnd"/>
            <w:r w:rsidRPr="00FD14C3">
              <w:rPr>
                <w:sz w:val="24"/>
                <w:szCs w:val="24"/>
              </w:rPr>
              <w:t xml:space="preserve">: 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У1i = ((</w:t>
            </w:r>
            <w:proofErr w:type="spellStart"/>
            <w:r w:rsidRPr="00FD14C3">
              <w:rPr>
                <w:sz w:val="24"/>
                <w:szCs w:val="24"/>
              </w:rPr>
              <w:t>К</w:t>
            </w:r>
            <w:proofErr w:type="gramStart"/>
            <w:r w:rsidRPr="00FD14C3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FD14C3">
              <w:rPr>
                <w:sz w:val="24"/>
                <w:szCs w:val="24"/>
              </w:rPr>
              <w:t xml:space="preserve"> / Кб x 100) – 100)</w:t>
            </w:r>
            <w:r>
              <w:rPr>
                <w:sz w:val="24"/>
                <w:szCs w:val="24"/>
              </w:rPr>
              <w:t xml:space="preserve"> </w:t>
            </w:r>
            <w:r w:rsidRPr="00FD14C3">
              <w:rPr>
                <w:sz w:val="24"/>
                <w:szCs w:val="24"/>
              </w:rPr>
              <w:t>/ У1пл,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где: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У1</w:t>
            </w:r>
            <w:proofErr w:type="spellStart"/>
            <w:r w:rsidRPr="00FD14C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D14C3">
              <w:rPr>
                <w:sz w:val="24"/>
                <w:szCs w:val="24"/>
              </w:rPr>
              <w:t xml:space="preserve"> – значение показателя 1;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proofErr w:type="spellStart"/>
            <w:r w:rsidRPr="00FD14C3">
              <w:rPr>
                <w:sz w:val="24"/>
                <w:szCs w:val="24"/>
              </w:rPr>
              <w:t>К</w:t>
            </w:r>
            <w:proofErr w:type="gramStart"/>
            <w:r w:rsidRPr="00FD14C3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FD14C3">
              <w:rPr>
                <w:sz w:val="24"/>
                <w:szCs w:val="24"/>
              </w:rPr>
              <w:t xml:space="preserve"> – количество объектов в перечнях муниципального имущества городского округа и всех муниципальных образований муниципальных районов на отчетную дату;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 xml:space="preserve">Кб – количество объектов в перечнях муниципального имущества городского </w:t>
            </w:r>
            <w:r w:rsidRPr="00FD14C3">
              <w:rPr>
                <w:sz w:val="24"/>
                <w:szCs w:val="24"/>
              </w:rPr>
              <w:lastRenderedPageBreak/>
              <w:t>округа и всех муниципальных образований муниципальных районов на 1 января отчетного года;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У1пл: 1 квартал – увеличение на 3%,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полугодие – увеличение на 7%,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9 месяцев – увеличение на 10%,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год – увеличение на 10%.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Исполнение</w:t>
            </w:r>
            <w:r>
              <w:rPr>
                <w:sz w:val="24"/>
                <w:szCs w:val="24"/>
              </w:rPr>
              <w:t xml:space="preserve"> </w:t>
            </w:r>
            <w:r w:rsidRPr="00FD14C3">
              <w:rPr>
                <w:sz w:val="24"/>
                <w:szCs w:val="24"/>
              </w:rPr>
              <w:t>показателя У</w:t>
            </w:r>
            <w:proofErr w:type="gramStart"/>
            <w:r w:rsidRPr="00FD14C3">
              <w:rPr>
                <w:sz w:val="24"/>
                <w:szCs w:val="24"/>
              </w:rPr>
              <w:t>1</w:t>
            </w:r>
            <w:proofErr w:type="gramEnd"/>
            <w:r w:rsidRPr="00FD14C3">
              <w:rPr>
                <w:sz w:val="24"/>
                <w:szCs w:val="24"/>
              </w:rPr>
              <w:t xml:space="preserve"> к плановому значению: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&gt;=100% – 4 балла;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proofErr w:type="gramStart"/>
            <w:r w:rsidRPr="00FD14C3">
              <w:rPr>
                <w:sz w:val="24"/>
                <w:szCs w:val="24"/>
              </w:rPr>
              <w:t>[80%–100%) – 3 балла;</w:t>
            </w:r>
            <w:proofErr w:type="gramEnd"/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proofErr w:type="gramStart"/>
            <w:r w:rsidRPr="00FD14C3">
              <w:rPr>
                <w:sz w:val="24"/>
                <w:szCs w:val="24"/>
              </w:rPr>
              <w:t>[60%–80%) – 2 балла;</w:t>
            </w:r>
            <w:proofErr w:type="gramEnd"/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proofErr w:type="gramStart"/>
            <w:r w:rsidRPr="00FD14C3">
              <w:rPr>
                <w:sz w:val="24"/>
                <w:szCs w:val="24"/>
              </w:rPr>
              <w:t>[50%–60%) – 1 балл;</w:t>
            </w:r>
            <w:proofErr w:type="gramEnd"/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&lt;50% – 0 баллов;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У2</w:t>
            </w:r>
            <w:proofErr w:type="spellStart"/>
            <w:r w:rsidRPr="00FD14C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D14C3">
              <w:rPr>
                <w:sz w:val="24"/>
                <w:szCs w:val="24"/>
              </w:rPr>
              <w:t xml:space="preserve"> – оценка выполнения планового значения показателя У2</w:t>
            </w:r>
            <w:proofErr w:type="spellStart"/>
            <w:r w:rsidRPr="00FD14C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D14C3">
              <w:rPr>
                <w:sz w:val="24"/>
                <w:szCs w:val="24"/>
              </w:rPr>
              <w:t xml:space="preserve">: 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У2i = ((</w:t>
            </w:r>
            <w:r w:rsidRPr="00FD14C3">
              <w:rPr>
                <w:sz w:val="24"/>
                <w:szCs w:val="24"/>
                <w:lang w:val="en-US"/>
              </w:rPr>
              <w:t>R</w:t>
            </w:r>
            <w:r w:rsidRPr="00FD14C3">
              <w:rPr>
                <w:sz w:val="24"/>
                <w:szCs w:val="24"/>
              </w:rPr>
              <w:t>i / Кб x 100) – 100)</w:t>
            </w:r>
            <w:r>
              <w:rPr>
                <w:sz w:val="24"/>
                <w:szCs w:val="24"/>
              </w:rPr>
              <w:t xml:space="preserve"> </w:t>
            </w:r>
            <w:r w:rsidRPr="00FD14C3">
              <w:rPr>
                <w:sz w:val="24"/>
                <w:szCs w:val="24"/>
              </w:rPr>
              <w:t>/ У2пл,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где: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У2</w:t>
            </w:r>
            <w:proofErr w:type="spellStart"/>
            <w:r w:rsidRPr="00FD14C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D14C3">
              <w:rPr>
                <w:sz w:val="24"/>
                <w:szCs w:val="24"/>
              </w:rPr>
              <w:t xml:space="preserve"> – значение показателя;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  <w:lang w:val="en-US"/>
              </w:rPr>
              <w:t>R</w:t>
            </w:r>
            <w:r w:rsidRPr="00FD14C3">
              <w:rPr>
                <w:sz w:val="24"/>
                <w:szCs w:val="24"/>
              </w:rPr>
              <w:t xml:space="preserve">i – </w:t>
            </w:r>
            <w:r>
              <w:rPr>
                <w:sz w:val="24"/>
                <w:szCs w:val="24"/>
              </w:rPr>
              <w:t>доля</w:t>
            </w:r>
            <w:r w:rsidRPr="00FD14C3">
              <w:rPr>
                <w:sz w:val="24"/>
                <w:szCs w:val="24"/>
              </w:rPr>
              <w:t xml:space="preserve"> объектов в перечнях муниципального имущества городского </w:t>
            </w:r>
            <w:r w:rsidRPr="00FD14C3">
              <w:rPr>
                <w:sz w:val="24"/>
                <w:szCs w:val="24"/>
              </w:rPr>
              <w:lastRenderedPageBreak/>
              <w:t xml:space="preserve">округа и всех муниципальных образований муниципальных районов на отчетную дату, предоставленных в пользование субъектам МСП, </w:t>
            </w:r>
            <w:proofErr w:type="spellStart"/>
            <w:r w:rsidRPr="00FD14C3">
              <w:rPr>
                <w:sz w:val="24"/>
                <w:szCs w:val="24"/>
              </w:rPr>
              <w:t>самозанятым</w:t>
            </w:r>
            <w:proofErr w:type="spellEnd"/>
            <w:r w:rsidRPr="00FD14C3">
              <w:rPr>
                <w:sz w:val="24"/>
                <w:szCs w:val="24"/>
              </w:rPr>
              <w:t xml:space="preserve"> гражданам и ОИП на отчетную дату;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 xml:space="preserve">Кб – </w:t>
            </w:r>
            <w:r>
              <w:rPr>
                <w:sz w:val="24"/>
                <w:szCs w:val="24"/>
              </w:rPr>
              <w:t>доля</w:t>
            </w:r>
            <w:r w:rsidRPr="00FD14C3">
              <w:rPr>
                <w:sz w:val="24"/>
                <w:szCs w:val="24"/>
              </w:rPr>
              <w:t xml:space="preserve"> объектов в перечнях муниципального имущества городского округа и всех муниципальных образований муниципальных районов,</w:t>
            </w:r>
            <w:r>
              <w:rPr>
                <w:sz w:val="24"/>
                <w:szCs w:val="24"/>
              </w:rPr>
              <w:t xml:space="preserve"> </w:t>
            </w:r>
            <w:r w:rsidRPr="00FD14C3">
              <w:rPr>
                <w:sz w:val="24"/>
                <w:szCs w:val="24"/>
              </w:rPr>
              <w:t xml:space="preserve">предоставленных в пользование субъектам МСП, </w:t>
            </w:r>
            <w:proofErr w:type="spellStart"/>
            <w:r w:rsidRPr="00FD14C3">
              <w:rPr>
                <w:sz w:val="24"/>
                <w:szCs w:val="24"/>
              </w:rPr>
              <w:t>самозанятым</w:t>
            </w:r>
            <w:proofErr w:type="spellEnd"/>
            <w:r w:rsidRPr="00FD14C3">
              <w:rPr>
                <w:sz w:val="24"/>
                <w:szCs w:val="24"/>
              </w:rPr>
              <w:t xml:space="preserve"> гражданам и ОИП на 1 января отчетного года;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У2пл: 1 квартал – увеличение на 3%,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полугодие – увеличение на 7%,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9 месяцев – увеличение на 10%,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год – увеличение на 10%.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Исполнение</w:t>
            </w:r>
            <w:r>
              <w:rPr>
                <w:sz w:val="24"/>
                <w:szCs w:val="24"/>
              </w:rPr>
              <w:t xml:space="preserve"> </w:t>
            </w:r>
            <w:r w:rsidRPr="00FD14C3">
              <w:rPr>
                <w:sz w:val="24"/>
                <w:szCs w:val="24"/>
              </w:rPr>
              <w:t>показателя У</w:t>
            </w:r>
            <w:proofErr w:type="gramStart"/>
            <w:r w:rsidRPr="00FD14C3">
              <w:rPr>
                <w:sz w:val="24"/>
                <w:szCs w:val="24"/>
              </w:rPr>
              <w:t>2</w:t>
            </w:r>
            <w:proofErr w:type="gramEnd"/>
            <w:r w:rsidRPr="00FD14C3">
              <w:rPr>
                <w:sz w:val="24"/>
                <w:szCs w:val="24"/>
              </w:rPr>
              <w:t xml:space="preserve"> к плановому значению: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r w:rsidRPr="00FD14C3">
              <w:rPr>
                <w:sz w:val="24"/>
                <w:szCs w:val="24"/>
              </w:rPr>
              <w:t>&gt;=100% – 4 балла;</w:t>
            </w:r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proofErr w:type="gramStart"/>
            <w:r w:rsidRPr="00FD14C3">
              <w:rPr>
                <w:sz w:val="24"/>
                <w:szCs w:val="24"/>
              </w:rPr>
              <w:t>[80%–100%) – 3 балла;</w:t>
            </w:r>
            <w:proofErr w:type="gramEnd"/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proofErr w:type="gramStart"/>
            <w:r w:rsidRPr="00FD14C3">
              <w:rPr>
                <w:sz w:val="24"/>
                <w:szCs w:val="24"/>
              </w:rPr>
              <w:t>[60%–80%) – 2 балла;</w:t>
            </w:r>
            <w:proofErr w:type="gramEnd"/>
          </w:p>
          <w:p w:rsidR="00894A39" w:rsidRPr="00FD14C3" w:rsidRDefault="00894A39" w:rsidP="008E34B0">
            <w:pPr>
              <w:rPr>
                <w:sz w:val="24"/>
                <w:szCs w:val="24"/>
              </w:rPr>
            </w:pPr>
            <w:proofErr w:type="gramStart"/>
            <w:r w:rsidRPr="00FD14C3">
              <w:rPr>
                <w:sz w:val="24"/>
                <w:szCs w:val="24"/>
              </w:rPr>
              <w:lastRenderedPageBreak/>
              <w:t>[50%–60%) – 1 балл;</w:t>
            </w:r>
            <w:proofErr w:type="gramEnd"/>
          </w:p>
          <w:p w:rsidR="00894A39" w:rsidRPr="00FD14C3" w:rsidRDefault="00894A39" w:rsidP="008E34B0">
            <w:pPr>
              <w:rPr>
                <w:sz w:val="24"/>
                <w:szCs w:val="24"/>
                <w:lang w:eastAsia="en-US"/>
              </w:rPr>
            </w:pPr>
            <w:r w:rsidRPr="00FD14C3">
              <w:rPr>
                <w:sz w:val="24"/>
                <w:szCs w:val="24"/>
              </w:rPr>
              <w:t>&lt;50% – 0 баллов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».</w:t>
            </w:r>
          </w:p>
        </w:tc>
      </w:tr>
    </w:tbl>
    <w:p w:rsidR="00894A39" w:rsidRPr="00CF2F2C" w:rsidRDefault="00894A39" w:rsidP="00894A39">
      <w:pPr>
        <w:autoSpaceDE w:val="0"/>
        <w:autoSpaceDN w:val="0"/>
        <w:adjustRightInd w:val="0"/>
        <w:ind w:firstLine="709"/>
        <w:rPr>
          <w:szCs w:val="28"/>
        </w:rPr>
      </w:pPr>
    </w:p>
    <w:p w:rsidR="00894A39" w:rsidRPr="002268E2" w:rsidRDefault="00894A39" w:rsidP="00894A39">
      <w:pPr>
        <w:ind w:firstLine="709"/>
        <w:rPr>
          <w:szCs w:val="28"/>
        </w:rPr>
      </w:pPr>
    </w:p>
    <w:p w:rsidR="00894A39" w:rsidRPr="002268E2" w:rsidRDefault="00894A39" w:rsidP="00894A39">
      <w:pPr>
        <w:ind w:firstLine="709"/>
        <w:rPr>
          <w:szCs w:val="28"/>
        </w:rPr>
      </w:pPr>
      <w:r w:rsidRPr="002268E2">
        <w:rPr>
          <w:szCs w:val="28"/>
        </w:rPr>
        <w:t>3. В разделе 3 (Экономика):</w:t>
      </w:r>
    </w:p>
    <w:p w:rsidR="00894A39" w:rsidRPr="00CF2F2C" w:rsidRDefault="00894A39" w:rsidP="00894A39">
      <w:pPr>
        <w:ind w:firstLine="709"/>
        <w:rPr>
          <w:szCs w:val="28"/>
        </w:rPr>
      </w:pPr>
    </w:p>
    <w:p w:rsidR="00894A39" w:rsidRPr="00CF2F2C" w:rsidRDefault="00894A39" w:rsidP="00894A39">
      <w:pPr>
        <w:ind w:firstLine="709"/>
        <w:rPr>
          <w:szCs w:val="28"/>
        </w:rPr>
      </w:pPr>
      <w:r w:rsidRPr="00CF2F2C">
        <w:rPr>
          <w:szCs w:val="28"/>
        </w:rPr>
        <w:t>пункт 18 изложить в следующей редакции:</w:t>
      </w:r>
    </w:p>
    <w:p w:rsidR="00894A39" w:rsidRPr="00CF2F2C" w:rsidRDefault="00894A39" w:rsidP="00894A39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6"/>
        <w:gridCol w:w="456"/>
        <w:gridCol w:w="2486"/>
        <w:gridCol w:w="222"/>
        <w:gridCol w:w="1299"/>
        <w:gridCol w:w="2125"/>
        <w:gridCol w:w="3044"/>
        <w:gridCol w:w="434"/>
      </w:tblGrid>
      <w:tr w:rsidR="00894A39" w:rsidRPr="00CF2F2C" w:rsidTr="008E34B0">
        <w:trPr>
          <w:trHeight w:val="166"/>
          <w:jc w:val="center"/>
        </w:trPr>
        <w:tc>
          <w:tcPr>
            <w:tcW w:w="156" w:type="pct"/>
            <w:tcBorders>
              <w:right w:val="single" w:sz="4" w:space="0" w:color="auto"/>
            </w:tcBorders>
          </w:tcPr>
          <w:p w:rsidR="00894A39" w:rsidRPr="00CF2F2C" w:rsidRDefault="00894A39" w:rsidP="008E34B0">
            <w:pPr>
              <w:jc w:val="right"/>
              <w:rPr>
                <w:szCs w:val="28"/>
              </w:rPr>
            </w:pPr>
            <w:r w:rsidRPr="00CF2F2C">
              <w:rPr>
                <w:szCs w:val="28"/>
              </w:rPr>
              <w:t>«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18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Наличие на сайте муниципального района (городского округа) актуального раздела, посвященного описанию инвестиционного климата в муниципальном районе (городском округе)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52400" cy="193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9AA">
              <w:rPr>
                <w:sz w:val="24"/>
                <w:szCs w:val="24"/>
              </w:rPr>
              <w:t xml:space="preserve"> п. 1, п. 2, п. 3, п. 4 методики расчета – от 0 до 4 баллов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9" w:rsidRPr="00B279AA" w:rsidRDefault="00894A39" w:rsidP="008E34B0">
            <w:pPr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Мониторинг проводится ежеквартально на первое число месяца, следующего за отчетным кварталом, исходя из показателей:</w:t>
            </w: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1) наличие в разделе активной ссылки на инвестиционный портал Ленинградской области и интегрированную информационную систему ИРИС – 1 балл;</w:t>
            </w: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2) наличие в разделе новостной ленты. Размещение материалов, посвященных улучшению инвестиционного климата муниципального образования – 1 балл;</w:t>
            </w: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3) обеспечение в разделе возможности обращения инвестора к руководству администрации муниципального образования с регламентированными сроками получения обратной связи – 1 балл;</w:t>
            </w: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4) ежегодный опрос представителей бизнеса о состоянии инвестиционного климата в муниципальном районе (городском округе) – 1 балл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  <w:r w:rsidRPr="00CF2F2C">
              <w:rPr>
                <w:szCs w:val="28"/>
              </w:rPr>
              <w:t>»;</w:t>
            </w:r>
          </w:p>
        </w:tc>
      </w:tr>
    </w:tbl>
    <w:p w:rsidR="00894A39" w:rsidRPr="00CF2F2C" w:rsidRDefault="00894A39" w:rsidP="00894A39">
      <w:pPr>
        <w:ind w:firstLine="709"/>
        <w:rPr>
          <w:szCs w:val="28"/>
        </w:rPr>
      </w:pPr>
    </w:p>
    <w:p w:rsidR="00894A39" w:rsidRPr="00CF2F2C" w:rsidRDefault="00894A39" w:rsidP="00894A39">
      <w:pPr>
        <w:ind w:firstLine="709"/>
        <w:rPr>
          <w:szCs w:val="28"/>
        </w:rPr>
      </w:pPr>
      <w:r w:rsidRPr="00CF2F2C">
        <w:rPr>
          <w:szCs w:val="28"/>
        </w:rPr>
        <w:t>пункт 19.1 изложить в следующей редакции:</w:t>
      </w:r>
    </w:p>
    <w:p w:rsidR="00894A39" w:rsidRPr="00CF2F2C" w:rsidRDefault="00894A39" w:rsidP="00894A39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6"/>
        <w:gridCol w:w="636"/>
        <w:gridCol w:w="2737"/>
        <w:gridCol w:w="222"/>
        <w:gridCol w:w="1195"/>
        <w:gridCol w:w="2049"/>
        <w:gridCol w:w="2793"/>
        <w:gridCol w:w="434"/>
      </w:tblGrid>
      <w:tr w:rsidR="00894A39" w:rsidRPr="00CF2F2C" w:rsidTr="008E34B0">
        <w:trPr>
          <w:trHeight w:val="166"/>
          <w:jc w:val="center"/>
        </w:trPr>
        <w:tc>
          <w:tcPr>
            <w:tcW w:w="121" w:type="pct"/>
            <w:tcBorders>
              <w:right w:val="single" w:sz="4" w:space="0" w:color="auto"/>
            </w:tcBorders>
          </w:tcPr>
          <w:p w:rsidR="00894A39" w:rsidRPr="00CF2F2C" w:rsidRDefault="00894A39" w:rsidP="008E34B0">
            <w:pPr>
              <w:jc w:val="right"/>
              <w:rPr>
                <w:szCs w:val="28"/>
              </w:rPr>
            </w:pPr>
            <w:r w:rsidRPr="00CF2F2C">
              <w:rPr>
                <w:szCs w:val="28"/>
              </w:rPr>
              <w:t>«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79AA">
              <w:rPr>
                <w:sz w:val="24"/>
                <w:szCs w:val="24"/>
                <w:lang w:val="en-US"/>
              </w:rPr>
              <w:t>19.1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4271B8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271B8">
              <w:rPr>
                <w:color w:val="000000"/>
                <w:sz w:val="24"/>
                <w:szCs w:val="24"/>
                <w:shd w:val="clear" w:color="auto" w:fill="F7F7F7"/>
              </w:rPr>
              <w:t>Наличие в муниципальной программе (подпрограмме) по поддержке (развитию) малого (или малого и среднего) предпринимательства специальных мер (мероприятий), предусматривающих финансирование из средств местного бюджета и кассовое исполнение в отчетном году по следующим направлениям:</w:t>
            </w:r>
            <w:r w:rsidRPr="004271B8">
              <w:rPr>
                <w:color w:val="000000"/>
                <w:sz w:val="24"/>
                <w:szCs w:val="24"/>
              </w:rPr>
              <w:br/>
            </w:r>
            <w:r w:rsidRPr="004271B8">
              <w:rPr>
                <w:color w:val="000000"/>
                <w:sz w:val="24"/>
                <w:szCs w:val="24"/>
                <w:shd w:val="clear" w:color="auto" w:fill="F7F7F7"/>
              </w:rPr>
              <w:t>а) поддержка плательщиков налога на профессиональный доход (индивидуальные предприниматели и физические лица);</w:t>
            </w:r>
            <w:r w:rsidRPr="004271B8">
              <w:rPr>
                <w:color w:val="000000"/>
                <w:sz w:val="24"/>
                <w:szCs w:val="24"/>
              </w:rPr>
              <w:br/>
            </w:r>
            <w:r w:rsidRPr="004271B8">
              <w:rPr>
                <w:color w:val="000000"/>
                <w:sz w:val="24"/>
                <w:szCs w:val="24"/>
                <w:shd w:val="clear" w:color="auto" w:fill="F7F7F7"/>
              </w:rPr>
              <w:t>б) поддержка молодежного предпринимательства (</w:t>
            </w:r>
            <w:proofErr w:type="spellStart"/>
            <w:r w:rsidRPr="004271B8">
              <w:rPr>
                <w:color w:val="000000"/>
                <w:sz w:val="24"/>
                <w:szCs w:val="24"/>
                <w:shd w:val="clear" w:color="auto" w:fill="F7F7F7"/>
              </w:rPr>
              <w:t>самозанятые</w:t>
            </w:r>
            <w:proofErr w:type="spellEnd"/>
            <w:r w:rsidRPr="004271B8">
              <w:rPr>
                <w:color w:val="000000"/>
                <w:sz w:val="24"/>
                <w:szCs w:val="24"/>
                <w:shd w:val="clear" w:color="auto" w:fill="F7F7F7"/>
              </w:rPr>
              <w:t xml:space="preserve"> граждане и индивидуальные предприниматели в возрасте до 35 лет);</w:t>
            </w:r>
            <w:proofErr w:type="gramEnd"/>
            <w:r w:rsidRPr="004271B8">
              <w:rPr>
                <w:color w:val="000000"/>
                <w:sz w:val="24"/>
                <w:szCs w:val="24"/>
              </w:rPr>
              <w:br/>
            </w:r>
            <w:r w:rsidRPr="004271B8">
              <w:rPr>
                <w:color w:val="000000"/>
                <w:sz w:val="24"/>
                <w:szCs w:val="24"/>
                <w:shd w:val="clear" w:color="auto" w:fill="F7F7F7"/>
              </w:rPr>
              <w:t>в) поддержка муниципальных организаций инфраструктуры поддержки предпринимательства, направленная на обеспечение деятельности, развитие организаций;</w:t>
            </w:r>
            <w:r w:rsidRPr="004271B8">
              <w:rPr>
                <w:color w:val="000000"/>
                <w:sz w:val="24"/>
                <w:szCs w:val="24"/>
              </w:rPr>
              <w:br/>
            </w:r>
            <w:r w:rsidRPr="004271B8">
              <w:rPr>
                <w:color w:val="000000"/>
                <w:sz w:val="24"/>
                <w:szCs w:val="24"/>
                <w:shd w:val="clear" w:color="auto" w:fill="F7F7F7"/>
              </w:rPr>
              <w:t>г) поддержка социального предпринимательства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39" w:rsidRPr="00B279AA" w:rsidRDefault="00894A39" w:rsidP="008E34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9AA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72D823A8" wp14:editId="68DCE475">
                  <wp:extent cx="181610" cy="228600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9AA">
              <w:rPr>
                <w:sz w:val="24"/>
                <w:szCs w:val="24"/>
              </w:rPr>
              <w:t xml:space="preserve"> п. 1, п. 2, п. 3, п. 4, п. 5 методики расчета – от 0 до 4 баллов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9" w:rsidRPr="00B279AA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Из средств местного бюджета предусмотрено финансирование мероприятий (мер):</w:t>
            </w:r>
          </w:p>
          <w:p w:rsidR="00894A39" w:rsidRPr="00B279AA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по четырем указанным направлениям – 4 балла;</w:t>
            </w:r>
          </w:p>
          <w:p w:rsidR="00894A39" w:rsidRPr="00B279AA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по трем указанным направлениям – 3 балла;</w:t>
            </w:r>
          </w:p>
          <w:p w:rsidR="00894A39" w:rsidRPr="00B279AA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по двум указанным направлениям – 2 балла;</w:t>
            </w:r>
          </w:p>
          <w:p w:rsidR="00894A39" w:rsidRPr="00B279AA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по одному указанному направлению – 1 балл.</w:t>
            </w:r>
          </w:p>
          <w:p w:rsidR="00894A39" w:rsidRPr="00B279AA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Из средств местного бюджета не предусмотрено финансирование мероприятий (мер) ни по одному из четырех указанных направлений – 0 баллов.</w:t>
            </w:r>
          </w:p>
          <w:p w:rsidR="00894A39" w:rsidRPr="00B279AA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4A39" w:rsidRPr="00B279AA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 xml:space="preserve">Учитываются только мероприятия (меры), в которых предусмотрено финансирование из средств местного бюджета муниципального района (городского округа) по указанным направлениям, за исключением консультационной, информационной поддержки субъектов малого и среднего предпринимательства Ленинградской области. </w:t>
            </w:r>
          </w:p>
          <w:p w:rsidR="00894A39" w:rsidRPr="00B279AA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 xml:space="preserve">К учету принимаются следующие мероприятия (меры) в отношении конкретной целевой категории, указанной в направлениях: организация </w:t>
            </w:r>
            <w:r w:rsidRPr="00B279AA">
              <w:rPr>
                <w:sz w:val="24"/>
                <w:szCs w:val="24"/>
              </w:rPr>
              <w:lastRenderedPageBreak/>
              <w:t xml:space="preserve">специальных курсов, тренингов, семинаров для </w:t>
            </w:r>
            <w:proofErr w:type="spellStart"/>
            <w:r w:rsidRPr="00B279AA">
              <w:rPr>
                <w:sz w:val="24"/>
                <w:szCs w:val="24"/>
              </w:rPr>
              <w:t>самозанятых</w:t>
            </w:r>
            <w:proofErr w:type="spellEnd"/>
            <w:r w:rsidRPr="00B279AA">
              <w:rPr>
                <w:sz w:val="24"/>
                <w:szCs w:val="24"/>
              </w:rPr>
              <w:t xml:space="preserve">, праздников профессионального мастерства, конкурсов </w:t>
            </w:r>
            <w:proofErr w:type="gramStart"/>
            <w:r w:rsidRPr="00B279AA">
              <w:rPr>
                <w:sz w:val="24"/>
                <w:szCs w:val="24"/>
              </w:rPr>
              <w:t>бизнес-идей</w:t>
            </w:r>
            <w:proofErr w:type="gramEnd"/>
            <w:r w:rsidRPr="00B279AA">
              <w:rPr>
                <w:sz w:val="24"/>
                <w:szCs w:val="24"/>
              </w:rPr>
              <w:t xml:space="preserve"> или студенческих бизнес-планов или </w:t>
            </w:r>
            <w:proofErr w:type="spellStart"/>
            <w:r w:rsidRPr="00B279AA">
              <w:rPr>
                <w:sz w:val="24"/>
                <w:szCs w:val="24"/>
              </w:rPr>
              <w:t>стартапов</w:t>
            </w:r>
            <w:proofErr w:type="spellEnd"/>
            <w:r w:rsidRPr="00B279AA">
              <w:rPr>
                <w:sz w:val="24"/>
                <w:szCs w:val="24"/>
              </w:rPr>
              <w:t xml:space="preserve">, </w:t>
            </w:r>
            <w:proofErr w:type="spellStart"/>
            <w:r w:rsidRPr="00B279AA">
              <w:rPr>
                <w:sz w:val="24"/>
                <w:szCs w:val="24"/>
              </w:rPr>
              <w:t>грантовая</w:t>
            </w:r>
            <w:proofErr w:type="spellEnd"/>
            <w:r w:rsidRPr="00B279AA">
              <w:rPr>
                <w:sz w:val="24"/>
                <w:szCs w:val="24"/>
              </w:rPr>
              <w:t xml:space="preserve"> поддержка, субсидии и др.</w:t>
            </w: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  <w:r w:rsidRPr="00CF2F2C">
              <w:rPr>
                <w:szCs w:val="28"/>
              </w:rPr>
              <w:t>»;</w:t>
            </w:r>
          </w:p>
        </w:tc>
      </w:tr>
    </w:tbl>
    <w:p w:rsidR="00894A39" w:rsidRPr="00CF2F2C" w:rsidRDefault="00894A39" w:rsidP="00894A39">
      <w:pPr>
        <w:autoSpaceDE w:val="0"/>
        <w:autoSpaceDN w:val="0"/>
        <w:adjustRightInd w:val="0"/>
        <w:ind w:firstLine="709"/>
        <w:rPr>
          <w:szCs w:val="28"/>
        </w:rPr>
      </w:pPr>
    </w:p>
    <w:p w:rsidR="00894A39" w:rsidRPr="00CF2F2C" w:rsidRDefault="00894A39" w:rsidP="00894A39">
      <w:pPr>
        <w:autoSpaceDE w:val="0"/>
        <w:autoSpaceDN w:val="0"/>
        <w:adjustRightInd w:val="0"/>
        <w:ind w:firstLine="709"/>
        <w:rPr>
          <w:szCs w:val="28"/>
        </w:rPr>
      </w:pPr>
      <w:r w:rsidRPr="00CF2F2C">
        <w:rPr>
          <w:szCs w:val="28"/>
        </w:rPr>
        <w:t>пункт 20 изложить в следующей редакции:</w:t>
      </w:r>
    </w:p>
    <w:p w:rsidR="00894A39" w:rsidRDefault="00894A39" w:rsidP="00894A39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8"/>
        <w:gridCol w:w="456"/>
        <w:gridCol w:w="2518"/>
        <w:gridCol w:w="416"/>
        <w:gridCol w:w="1463"/>
        <w:gridCol w:w="2049"/>
        <w:gridCol w:w="2846"/>
        <w:gridCol w:w="426"/>
      </w:tblGrid>
      <w:tr w:rsidR="00894A39" w:rsidRPr="00CF2F2C" w:rsidTr="008E34B0">
        <w:trPr>
          <w:trHeight w:val="510"/>
          <w:jc w:val="center"/>
        </w:trPr>
        <w:tc>
          <w:tcPr>
            <w:tcW w:w="103" w:type="pct"/>
            <w:tcBorders>
              <w:right w:val="single" w:sz="4" w:space="0" w:color="auto"/>
            </w:tcBorders>
          </w:tcPr>
          <w:p w:rsidR="00894A39" w:rsidRPr="00CF2F2C" w:rsidRDefault="00894A39" w:rsidP="008E34B0">
            <w:pPr>
              <w:ind w:right="-108"/>
              <w:rPr>
                <w:color w:val="000000"/>
                <w:szCs w:val="28"/>
              </w:rPr>
            </w:pPr>
            <w:r w:rsidRPr="00CF2F2C">
              <w:rPr>
                <w:color w:val="000000"/>
                <w:szCs w:val="28"/>
              </w:rPr>
              <w:t>«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jc w:val="center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rPr>
                <w:sz w:val="24"/>
                <w:szCs w:val="24"/>
              </w:rPr>
            </w:pPr>
            <w:r w:rsidRPr="00B279AA">
              <w:rPr>
                <w:color w:val="000000"/>
                <w:sz w:val="24"/>
                <w:szCs w:val="24"/>
                <w:shd w:val="clear" w:color="auto" w:fill="F7F7F7"/>
              </w:rPr>
              <w:t>Доля муниципальных контрактов, заключенных у субъектов малого предпринимательства, в совокупном годовом объеме закупок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jc w:val="center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%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jc w:val="center"/>
              <w:rPr>
                <w:sz w:val="24"/>
                <w:szCs w:val="24"/>
              </w:rPr>
            </w:pPr>
            <w:proofErr w:type="gramStart"/>
            <w:r w:rsidRPr="00B279AA">
              <w:rPr>
                <w:sz w:val="24"/>
                <w:szCs w:val="24"/>
              </w:rPr>
              <w:t>Исполнение к плановым заданиям: &gt;=100% – 4 балла; [80%-100%) – 3 балла; [65%-80%) – 2 балла; [50%-65%) – 1 балл; &lt;50% – 0 баллов</w:t>
            </w:r>
            <w:proofErr w:type="gram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9" w:rsidRPr="00B279AA" w:rsidRDefault="00894A39" w:rsidP="008E34B0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Д</w:t>
            </w:r>
            <w:proofErr w:type="gramStart"/>
            <w:r w:rsidRPr="00B279AA">
              <w:rPr>
                <w:sz w:val="24"/>
                <w:szCs w:val="24"/>
              </w:rPr>
              <w:t xml:space="preserve"> = Д</w:t>
            </w:r>
            <w:proofErr w:type="gramEnd"/>
            <w:r w:rsidRPr="00B279AA">
              <w:rPr>
                <w:sz w:val="24"/>
                <w:szCs w:val="24"/>
              </w:rPr>
              <w:t xml:space="preserve">о / </w:t>
            </w:r>
            <w:proofErr w:type="spellStart"/>
            <w:r w:rsidRPr="00B279AA">
              <w:rPr>
                <w:sz w:val="24"/>
                <w:szCs w:val="24"/>
              </w:rPr>
              <w:t>Дс</w:t>
            </w:r>
            <w:proofErr w:type="spellEnd"/>
            <w:r w:rsidRPr="00B279AA">
              <w:rPr>
                <w:sz w:val="24"/>
                <w:szCs w:val="24"/>
              </w:rPr>
              <w:t xml:space="preserve"> / </w:t>
            </w:r>
            <w:proofErr w:type="spellStart"/>
            <w:r w:rsidRPr="00B279AA">
              <w:rPr>
                <w:sz w:val="24"/>
                <w:szCs w:val="24"/>
              </w:rPr>
              <w:t>Дпл</w:t>
            </w:r>
            <w:proofErr w:type="spellEnd"/>
            <w:r w:rsidRPr="00B279AA">
              <w:rPr>
                <w:sz w:val="24"/>
                <w:szCs w:val="24"/>
              </w:rPr>
              <w:t xml:space="preserve"> x 100%,</w:t>
            </w:r>
          </w:p>
          <w:p w:rsidR="00894A39" w:rsidRPr="00B279AA" w:rsidRDefault="00894A39" w:rsidP="008E34B0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где:</w:t>
            </w:r>
          </w:p>
          <w:p w:rsidR="00894A39" w:rsidRPr="00B279AA" w:rsidRDefault="00894A39" w:rsidP="008E34B0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Д – значение показателя;</w:t>
            </w:r>
          </w:p>
          <w:p w:rsidR="00894A39" w:rsidRPr="00B279AA" w:rsidRDefault="00894A39" w:rsidP="008E34B0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proofErr w:type="gramStart"/>
            <w:r w:rsidRPr="00B279AA">
              <w:rPr>
                <w:sz w:val="24"/>
                <w:szCs w:val="24"/>
              </w:rPr>
              <w:t>До –</w:t>
            </w:r>
            <w:r w:rsidRPr="00B279AA">
              <w:rPr>
                <w:color w:val="000000"/>
                <w:sz w:val="24"/>
                <w:szCs w:val="24"/>
                <w:shd w:val="clear" w:color="auto" w:fill="F7F7F7"/>
              </w:rPr>
              <w:t xml:space="preserve"> объем закупок в отчетном году, осуществленных у субъектов малого предпринимательства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(при наличии заполненного поля «Статус поставщика» в АЦК Госзаказ Ленинградской области);</w:t>
            </w:r>
            <w:proofErr w:type="gramEnd"/>
          </w:p>
          <w:p w:rsidR="00894A39" w:rsidRPr="00B279AA" w:rsidRDefault="00894A39" w:rsidP="008E34B0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proofErr w:type="spellStart"/>
            <w:r w:rsidRPr="00B279AA">
              <w:rPr>
                <w:sz w:val="24"/>
                <w:szCs w:val="24"/>
              </w:rPr>
              <w:t>Дс</w:t>
            </w:r>
            <w:proofErr w:type="spellEnd"/>
            <w:r w:rsidRPr="00B279AA">
              <w:rPr>
                <w:sz w:val="24"/>
                <w:szCs w:val="24"/>
              </w:rPr>
              <w:t xml:space="preserve"> – совокупный годовой объем закупок, рассчитанный за вычетом закупок, предусмотренных частью 1.1 статьи 30 Федерального закона от </w:t>
            </w:r>
            <w:r w:rsidRPr="00B279AA">
              <w:rPr>
                <w:sz w:val="24"/>
                <w:szCs w:val="24"/>
              </w:rPr>
              <w:lastRenderedPageBreak/>
              <w:t>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894A39" w:rsidRPr="00B279AA" w:rsidRDefault="00894A39" w:rsidP="008E34B0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proofErr w:type="spellStart"/>
            <w:r w:rsidRPr="00B279AA">
              <w:rPr>
                <w:sz w:val="24"/>
                <w:szCs w:val="24"/>
              </w:rPr>
              <w:t>Дпл</w:t>
            </w:r>
            <w:proofErr w:type="spellEnd"/>
            <w:r w:rsidRPr="00B279AA">
              <w:rPr>
                <w:sz w:val="24"/>
                <w:szCs w:val="24"/>
              </w:rPr>
              <w:t xml:space="preserve"> – плановое значение:</w:t>
            </w:r>
          </w:p>
          <w:p w:rsidR="00894A39" w:rsidRPr="00B279AA" w:rsidRDefault="00894A39" w:rsidP="008E34B0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1 квартал – 0,1, полугодие – 0,2,</w:t>
            </w:r>
          </w:p>
          <w:p w:rsidR="00894A39" w:rsidRPr="00B279AA" w:rsidRDefault="00894A39" w:rsidP="008E34B0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9 месяцев – 0,3,</w:t>
            </w:r>
          </w:p>
          <w:p w:rsidR="00894A39" w:rsidRPr="00B279AA" w:rsidRDefault="00894A39" w:rsidP="008E34B0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год – 0,4.</w:t>
            </w:r>
          </w:p>
          <w:p w:rsidR="00894A39" w:rsidRPr="00B279AA" w:rsidRDefault="00894A39" w:rsidP="008E34B0">
            <w:pPr>
              <w:ind w:left="35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Расчет показателя осуществляется комитетом по развитию малого, среднего бизнеса и потребительского рынка Ленинградской области по данным АЦК Госзаказ Ленинградской области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vAlign w:val="bottom"/>
          </w:tcPr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891C9C" w:rsidRDefault="00894A39" w:rsidP="008E34B0">
            <w:pPr>
              <w:rPr>
                <w:szCs w:val="28"/>
              </w:rPr>
            </w:pPr>
          </w:p>
          <w:p w:rsidR="00894A39" w:rsidRPr="00891C9C" w:rsidRDefault="00894A39" w:rsidP="008E34B0">
            <w:pPr>
              <w:rPr>
                <w:szCs w:val="28"/>
              </w:rPr>
            </w:pPr>
          </w:p>
          <w:p w:rsidR="00894A39" w:rsidRPr="00891C9C" w:rsidRDefault="00894A39" w:rsidP="008E34B0">
            <w:pPr>
              <w:rPr>
                <w:szCs w:val="28"/>
              </w:rPr>
            </w:pPr>
          </w:p>
          <w:p w:rsidR="00894A39" w:rsidRPr="00891C9C" w:rsidRDefault="00894A39" w:rsidP="008E34B0">
            <w:pPr>
              <w:rPr>
                <w:szCs w:val="28"/>
              </w:rPr>
            </w:pPr>
          </w:p>
          <w:p w:rsidR="00894A39" w:rsidRPr="00891C9C" w:rsidRDefault="00894A39" w:rsidP="008E34B0">
            <w:pPr>
              <w:rPr>
                <w:szCs w:val="28"/>
              </w:rPr>
            </w:pPr>
          </w:p>
          <w:p w:rsidR="00894A39" w:rsidRPr="00891C9C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  <w:r w:rsidRPr="00CF2F2C">
              <w:rPr>
                <w:szCs w:val="28"/>
              </w:rPr>
              <w:lastRenderedPageBreak/>
              <w:t>».</w:t>
            </w:r>
          </w:p>
        </w:tc>
      </w:tr>
    </w:tbl>
    <w:p w:rsidR="00894A39" w:rsidRDefault="00894A39" w:rsidP="00894A39">
      <w:pPr>
        <w:autoSpaceDE w:val="0"/>
        <w:autoSpaceDN w:val="0"/>
        <w:adjustRightInd w:val="0"/>
        <w:ind w:firstLine="709"/>
        <w:rPr>
          <w:szCs w:val="28"/>
        </w:rPr>
      </w:pPr>
    </w:p>
    <w:p w:rsidR="00894A39" w:rsidRDefault="00894A39" w:rsidP="00894A3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A39" w:rsidRPr="0004127B" w:rsidRDefault="00894A39" w:rsidP="00894A39">
      <w:pPr>
        <w:ind w:firstLine="709"/>
        <w:rPr>
          <w:szCs w:val="28"/>
        </w:rPr>
      </w:pPr>
      <w:r w:rsidRPr="0004127B">
        <w:rPr>
          <w:szCs w:val="28"/>
        </w:rPr>
        <w:t>4. В разделе 4 (Социальная сфера):</w:t>
      </w:r>
    </w:p>
    <w:p w:rsidR="00894A39" w:rsidRPr="00CF2F2C" w:rsidRDefault="00894A39" w:rsidP="00894A3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A39" w:rsidRPr="00CF2F2C" w:rsidRDefault="00894A39" w:rsidP="00894A39">
      <w:pPr>
        <w:autoSpaceDE w:val="0"/>
        <w:autoSpaceDN w:val="0"/>
        <w:adjustRightInd w:val="0"/>
        <w:ind w:firstLine="709"/>
        <w:rPr>
          <w:szCs w:val="28"/>
        </w:rPr>
      </w:pPr>
      <w:r w:rsidRPr="00CF2F2C">
        <w:rPr>
          <w:szCs w:val="28"/>
        </w:rPr>
        <w:t>в графе 6 пункта 28 после слов «добровольческих центров» дополнить словами</w:t>
      </w:r>
      <w:r w:rsidRPr="005133CB">
        <w:rPr>
          <w:szCs w:val="28"/>
        </w:rPr>
        <w:br/>
      </w:r>
      <w:r w:rsidRPr="00CF2F2C">
        <w:rPr>
          <w:szCs w:val="28"/>
        </w:rPr>
        <w:t xml:space="preserve">«и молодежных </w:t>
      </w:r>
      <w:proofErr w:type="spellStart"/>
      <w:r w:rsidRPr="00CF2F2C">
        <w:rPr>
          <w:szCs w:val="28"/>
        </w:rPr>
        <w:t>коворкинг</w:t>
      </w:r>
      <w:proofErr w:type="spellEnd"/>
      <w:r w:rsidRPr="00CF2F2C">
        <w:rPr>
          <w:szCs w:val="28"/>
        </w:rPr>
        <w:t>-центров»;</w:t>
      </w:r>
    </w:p>
    <w:p w:rsidR="00894A39" w:rsidRPr="00CF2F2C" w:rsidRDefault="00894A39" w:rsidP="00894A3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A39" w:rsidRPr="00CF2F2C" w:rsidRDefault="00894A39" w:rsidP="00894A39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CF2F2C">
        <w:rPr>
          <w:szCs w:val="28"/>
        </w:rPr>
        <w:t>дополнить пунктом 28.1 следующего содержания:</w:t>
      </w:r>
    </w:p>
    <w:p w:rsidR="00894A39" w:rsidRPr="00CF2F2C" w:rsidRDefault="00894A39" w:rsidP="00894A3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"/>
        <w:gridCol w:w="636"/>
        <w:gridCol w:w="2033"/>
        <w:gridCol w:w="416"/>
        <w:gridCol w:w="927"/>
        <w:gridCol w:w="1790"/>
        <w:gridCol w:w="3946"/>
        <w:gridCol w:w="426"/>
      </w:tblGrid>
      <w:tr w:rsidR="00894A39" w:rsidRPr="00CF2F2C" w:rsidTr="008E34B0">
        <w:trPr>
          <w:trHeight w:val="510"/>
        </w:trPr>
        <w:tc>
          <w:tcPr>
            <w:tcW w:w="110" w:type="pct"/>
            <w:tcBorders>
              <w:right w:val="single" w:sz="4" w:space="0" w:color="auto"/>
            </w:tcBorders>
          </w:tcPr>
          <w:p w:rsidR="00894A39" w:rsidRPr="00CF2F2C" w:rsidRDefault="00894A39" w:rsidP="008E34B0">
            <w:pPr>
              <w:ind w:right="-108"/>
              <w:rPr>
                <w:color w:val="000000"/>
                <w:szCs w:val="28"/>
              </w:rPr>
            </w:pPr>
            <w:r w:rsidRPr="00CF2F2C">
              <w:rPr>
                <w:color w:val="000000"/>
                <w:szCs w:val="28"/>
              </w:rPr>
              <w:t>«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jc w:val="center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28.1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Доля граждан, вовлеченных в добровольческую (волонтерскую) деятельность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jc w:val="center"/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%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 xml:space="preserve">&gt;=16% – 4 балла; </w:t>
            </w: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  <w:proofErr w:type="gramStart"/>
            <w:r w:rsidRPr="00B279AA">
              <w:rPr>
                <w:sz w:val="24"/>
                <w:szCs w:val="24"/>
              </w:rPr>
              <w:t>[11%-</w:t>
            </w:r>
            <w:r>
              <w:rPr>
                <w:sz w:val="24"/>
                <w:szCs w:val="24"/>
              </w:rPr>
              <w:t>16</w:t>
            </w:r>
            <w:r w:rsidRPr="00B279AA">
              <w:rPr>
                <w:sz w:val="24"/>
                <w:szCs w:val="24"/>
              </w:rPr>
              <w:t>%) – 3 балла;</w:t>
            </w:r>
            <w:proofErr w:type="gramEnd"/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  <w:proofErr w:type="gramStart"/>
            <w:r w:rsidRPr="00B279AA">
              <w:rPr>
                <w:sz w:val="24"/>
                <w:szCs w:val="24"/>
              </w:rPr>
              <w:t>[6%-</w:t>
            </w:r>
            <w:r>
              <w:rPr>
                <w:sz w:val="24"/>
                <w:szCs w:val="24"/>
              </w:rPr>
              <w:t>11</w:t>
            </w:r>
            <w:r w:rsidRPr="00B279AA">
              <w:rPr>
                <w:sz w:val="24"/>
                <w:szCs w:val="24"/>
              </w:rPr>
              <w:t>%) – 2 балла;</w:t>
            </w:r>
            <w:proofErr w:type="gramEnd"/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  <w:proofErr w:type="gramStart"/>
            <w:r w:rsidRPr="00B279AA">
              <w:rPr>
                <w:sz w:val="24"/>
                <w:szCs w:val="24"/>
              </w:rPr>
              <w:t>[2%-</w:t>
            </w:r>
            <w:r>
              <w:rPr>
                <w:sz w:val="24"/>
                <w:szCs w:val="24"/>
              </w:rPr>
              <w:t>6</w:t>
            </w:r>
            <w:r w:rsidRPr="00B279AA">
              <w:rPr>
                <w:sz w:val="24"/>
                <w:szCs w:val="24"/>
              </w:rPr>
              <w:t>%) – 1 балл;</w:t>
            </w:r>
            <w:proofErr w:type="gramEnd"/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lastRenderedPageBreak/>
              <w:t>2</w:t>
            </w:r>
            <w:r w:rsidRPr="00B279AA">
              <w:rPr>
                <w:sz w:val="24"/>
                <w:szCs w:val="24"/>
              </w:rPr>
              <w:t>% – 0 баллов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lastRenderedPageBreak/>
              <w:t>Комитет по молодежной политике Ленинградской области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9" w:rsidRPr="00B279AA" w:rsidRDefault="00894A39" w:rsidP="008E34B0">
            <w:pPr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  <w:lang w:val="en-US"/>
              </w:rPr>
              <w:t>K</w:t>
            </w:r>
            <w:r w:rsidRPr="00B279AA">
              <w:rPr>
                <w:sz w:val="24"/>
                <w:szCs w:val="24"/>
              </w:rPr>
              <w:t xml:space="preserve">= </w:t>
            </w:r>
            <w:r w:rsidRPr="00B279AA">
              <w:rPr>
                <w:sz w:val="24"/>
                <w:szCs w:val="24"/>
                <w:lang w:val="en-US"/>
              </w:rPr>
              <w:t>S</w:t>
            </w:r>
            <w:r w:rsidRPr="00B279AA">
              <w:rPr>
                <w:sz w:val="24"/>
                <w:szCs w:val="24"/>
              </w:rPr>
              <w:t xml:space="preserve"> / </w:t>
            </w:r>
            <w:r w:rsidRPr="00B279AA">
              <w:rPr>
                <w:sz w:val="24"/>
                <w:szCs w:val="24"/>
                <w:lang w:val="en-US"/>
              </w:rPr>
              <w:t>C</w:t>
            </w:r>
            <w:r w:rsidRPr="00B279AA">
              <w:rPr>
                <w:sz w:val="24"/>
                <w:szCs w:val="24"/>
              </w:rPr>
              <w:t xml:space="preserve"> х 100%,</w:t>
            </w: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где:</w:t>
            </w: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  <w:proofErr w:type="gramStart"/>
            <w:r w:rsidRPr="00B279AA">
              <w:rPr>
                <w:sz w:val="24"/>
                <w:szCs w:val="24"/>
              </w:rPr>
              <w:t>К</w:t>
            </w:r>
            <w:proofErr w:type="gramEnd"/>
            <w:r w:rsidRPr="00B279AA">
              <w:rPr>
                <w:sz w:val="24"/>
                <w:szCs w:val="24"/>
              </w:rPr>
              <w:t xml:space="preserve"> – значение показателя;</w:t>
            </w: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  <w:lang w:val="en-US"/>
              </w:rPr>
              <w:t>S</w:t>
            </w:r>
            <w:r w:rsidRPr="00B279AA">
              <w:rPr>
                <w:sz w:val="24"/>
                <w:szCs w:val="24"/>
              </w:rPr>
              <w:t xml:space="preserve"> – общая численность добровольцев (волонтеров) муниципального района (городского округа), вовлеченных центрами (сообществами, объединениями) поддержки добровольчества (</w:t>
            </w:r>
            <w:proofErr w:type="spellStart"/>
            <w:r w:rsidRPr="00B279AA">
              <w:rPr>
                <w:sz w:val="24"/>
                <w:szCs w:val="24"/>
              </w:rPr>
              <w:t>волонтерства</w:t>
            </w:r>
            <w:proofErr w:type="spellEnd"/>
            <w:r w:rsidRPr="00B279AA">
              <w:rPr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 деятельность), с учетом организованного и неорганизованного добровольчества (</w:t>
            </w:r>
            <w:proofErr w:type="spellStart"/>
            <w:r w:rsidRPr="00B279AA">
              <w:rPr>
                <w:sz w:val="24"/>
                <w:szCs w:val="24"/>
              </w:rPr>
              <w:t>волонтерства</w:t>
            </w:r>
            <w:proofErr w:type="spellEnd"/>
            <w:r w:rsidRPr="00B279AA">
              <w:rPr>
                <w:sz w:val="24"/>
                <w:szCs w:val="24"/>
              </w:rPr>
              <w:t>), на отчетную дату отчетного периода, человек;</w:t>
            </w: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  <w:lang w:val="en-US"/>
              </w:rPr>
              <w:lastRenderedPageBreak/>
              <w:t>C</w:t>
            </w:r>
            <w:r w:rsidRPr="00B279AA">
              <w:rPr>
                <w:sz w:val="24"/>
                <w:szCs w:val="24"/>
              </w:rPr>
              <w:t xml:space="preserve"> – численность населения муниципального района (городского округа) в возрасте от 7 лет и старше в соответствующем отчетном периоде, человек</w:t>
            </w:r>
          </w:p>
        </w:tc>
        <w:tc>
          <w:tcPr>
            <w:tcW w:w="129" w:type="pct"/>
            <w:tcBorders>
              <w:left w:val="single" w:sz="4" w:space="0" w:color="auto"/>
            </w:tcBorders>
          </w:tcPr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891C9C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  <w:r w:rsidRPr="00CF2F2C">
              <w:rPr>
                <w:szCs w:val="28"/>
              </w:rPr>
              <w:t>»</w:t>
            </w:r>
            <w:r w:rsidRPr="00CF2F2C">
              <w:rPr>
                <w:szCs w:val="28"/>
              </w:rPr>
              <w:lastRenderedPageBreak/>
              <w:t>.</w:t>
            </w:r>
          </w:p>
        </w:tc>
      </w:tr>
    </w:tbl>
    <w:p w:rsidR="00894A39" w:rsidRPr="00CF2F2C" w:rsidRDefault="00894A39" w:rsidP="00894A3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A39" w:rsidRPr="00CF2F2C" w:rsidRDefault="00894A39" w:rsidP="00894A3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A39" w:rsidRPr="00CF2F2C" w:rsidRDefault="00894A39" w:rsidP="00894A3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F2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4127B">
        <w:rPr>
          <w:rFonts w:ascii="Times New Roman" w:hAnsi="Times New Roman" w:cs="Times New Roman"/>
          <w:sz w:val="28"/>
          <w:szCs w:val="28"/>
          <w:lang w:eastAsia="ru-RU"/>
        </w:rPr>
        <w:t>. В разделе 5 (</w:t>
      </w:r>
      <w:r w:rsidRPr="0004127B">
        <w:rPr>
          <w:rFonts w:ascii="Times New Roman" w:hAnsi="Times New Roman" w:cs="Times New Roman"/>
          <w:sz w:val="28"/>
          <w:szCs w:val="28"/>
        </w:rPr>
        <w:t>Безопасность)</w:t>
      </w:r>
      <w:r w:rsidRPr="0004127B"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</w:p>
    <w:p w:rsidR="00894A39" w:rsidRPr="00CF2F2C" w:rsidRDefault="00894A39" w:rsidP="00894A3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A39" w:rsidRPr="00CF2F2C" w:rsidRDefault="00894A39" w:rsidP="00894A39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CF2F2C">
        <w:rPr>
          <w:szCs w:val="28"/>
        </w:rPr>
        <w:t>дополнить пунктом 35.2 следующего содержания:</w:t>
      </w:r>
    </w:p>
    <w:p w:rsidR="00894A39" w:rsidRPr="00CF2F2C" w:rsidRDefault="00894A39" w:rsidP="00894A3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"/>
        <w:gridCol w:w="636"/>
        <w:gridCol w:w="4660"/>
        <w:gridCol w:w="856"/>
        <w:gridCol w:w="556"/>
        <w:gridCol w:w="2810"/>
        <w:gridCol w:w="222"/>
        <w:gridCol w:w="434"/>
      </w:tblGrid>
      <w:tr w:rsidR="00894A39" w:rsidRPr="00CF2F2C" w:rsidTr="008E34B0">
        <w:trPr>
          <w:trHeight w:val="510"/>
        </w:trPr>
        <w:tc>
          <w:tcPr>
            <w:tcW w:w="108" w:type="pct"/>
            <w:tcBorders>
              <w:right w:val="single" w:sz="4" w:space="0" w:color="auto"/>
            </w:tcBorders>
          </w:tcPr>
          <w:p w:rsidR="00894A39" w:rsidRPr="00DE5E82" w:rsidRDefault="00894A39" w:rsidP="008E34B0">
            <w:pPr>
              <w:ind w:right="-108"/>
              <w:rPr>
                <w:color w:val="000000"/>
                <w:szCs w:val="28"/>
              </w:rPr>
            </w:pPr>
            <w:r w:rsidRPr="00DE5E82">
              <w:rPr>
                <w:color w:val="000000"/>
                <w:szCs w:val="28"/>
              </w:rPr>
              <w:t>«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A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A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муниципальном районе (городском округе) муниципальных объектов незавершенного строительства, зданий и сооружений, эксплуатация которых прекращена, которые могут представлять опасность для населения в связи со свободным (не ограниченным) доступом на их территории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A">
              <w:rPr>
                <w:rFonts w:ascii="Times New Roman" w:hAnsi="Times New Roman" w:cs="Times New Roman"/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9" w:rsidRPr="00CF2F2C" w:rsidRDefault="00894A39" w:rsidP="008E34B0">
            <w:pPr>
              <w:rPr>
                <w:szCs w:val="28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  <w:r w:rsidRPr="00CF2F2C">
              <w:rPr>
                <w:szCs w:val="28"/>
              </w:rPr>
              <w:t>»;</w:t>
            </w:r>
          </w:p>
        </w:tc>
      </w:tr>
    </w:tbl>
    <w:p w:rsidR="00894A39" w:rsidRDefault="00894A39" w:rsidP="00894A3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A39" w:rsidRPr="00CF2F2C" w:rsidRDefault="00894A39" w:rsidP="00894A3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A39" w:rsidRPr="00CF2F2C" w:rsidRDefault="00894A39" w:rsidP="00894A39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CF2F2C">
        <w:rPr>
          <w:szCs w:val="28"/>
        </w:rPr>
        <w:t>дополнить пунктом 35.</w:t>
      </w:r>
      <w:r>
        <w:rPr>
          <w:szCs w:val="28"/>
        </w:rPr>
        <w:t>3</w:t>
      </w:r>
      <w:r w:rsidRPr="00CF2F2C">
        <w:rPr>
          <w:szCs w:val="28"/>
        </w:rPr>
        <w:t xml:space="preserve"> следующего содержания:</w:t>
      </w:r>
    </w:p>
    <w:p w:rsidR="00894A39" w:rsidRPr="00CF2F2C" w:rsidRDefault="00894A39" w:rsidP="00894A3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"/>
        <w:gridCol w:w="636"/>
        <w:gridCol w:w="2687"/>
        <w:gridCol w:w="416"/>
        <w:gridCol w:w="927"/>
        <w:gridCol w:w="2240"/>
        <w:gridCol w:w="2834"/>
        <w:gridCol w:w="434"/>
      </w:tblGrid>
      <w:tr w:rsidR="00894A39" w:rsidRPr="00CF2F2C" w:rsidTr="008E34B0">
        <w:trPr>
          <w:trHeight w:val="510"/>
        </w:trPr>
        <w:tc>
          <w:tcPr>
            <w:tcW w:w="97" w:type="pct"/>
            <w:tcBorders>
              <w:right w:val="single" w:sz="4" w:space="0" w:color="auto"/>
            </w:tcBorders>
          </w:tcPr>
          <w:p w:rsidR="00894A39" w:rsidRPr="00CF2F2C" w:rsidRDefault="00894A39" w:rsidP="008E34B0">
            <w:pPr>
              <w:ind w:right="-108"/>
              <w:rPr>
                <w:color w:val="000000"/>
                <w:szCs w:val="28"/>
              </w:rPr>
            </w:pPr>
            <w:r w:rsidRPr="00CF2F2C">
              <w:rPr>
                <w:color w:val="000000"/>
                <w:szCs w:val="28"/>
              </w:rPr>
              <w:t>«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A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несовершеннолетних, которым </w:t>
            </w:r>
            <w:proofErr w:type="gramStart"/>
            <w:r w:rsidRPr="00B279AA"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proofErr w:type="gramEnd"/>
            <w:r w:rsidRPr="00B27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школьных</w:t>
            </w:r>
          </w:p>
          <w:p w:rsidR="00894A39" w:rsidRPr="00B279AA" w:rsidRDefault="00894A39" w:rsidP="008E34B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9AA">
              <w:rPr>
                <w:rFonts w:ascii="Times New Roman" w:hAnsi="Times New Roman" w:cs="Times New Roman"/>
                <w:bCs/>
                <w:sz w:val="24"/>
                <w:szCs w:val="24"/>
              </w:rPr>
              <w:t>и дошкольных образовательных учреждений организованы дополнительные профилактические мероприятия (лекции, беседы, круглые столы, развивающие игры), направленные на предупреждение травматизма и гибели, от общего количества несовершеннолетних, зарегистрированных в школьных и дошкольных образовательных учреждениях муниципального района (городского округа)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A">
              <w:rPr>
                <w:rFonts w:ascii="Times New Roman" w:hAnsi="Times New Roman" w:cs="Times New Roman"/>
                <w:sz w:val="24"/>
                <w:szCs w:val="24"/>
              </w:rPr>
              <w:t>&gt;=80% – 4 балла;</w:t>
            </w:r>
          </w:p>
          <w:p w:rsidR="00894A39" w:rsidRPr="00B279AA" w:rsidRDefault="00894A39" w:rsidP="008E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9AA">
              <w:rPr>
                <w:rFonts w:ascii="Times New Roman" w:hAnsi="Times New Roman" w:cs="Times New Roman"/>
                <w:sz w:val="24"/>
                <w:szCs w:val="24"/>
              </w:rPr>
              <w:t>[60%-80%) – 3 балла;</w:t>
            </w:r>
            <w:proofErr w:type="gramEnd"/>
          </w:p>
          <w:p w:rsidR="00894A39" w:rsidRPr="00B279AA" w:rsidRDefault="00894A39" w:rsidP="008E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9AA">
              <w:rPr>
                <w:rFonts w:ascii="Times New Roman" w:hAnsi="Times New Roman" w:cs="Times New Roman"/>
                <w:sz w:val="24"/>
                <w:szCs w:val="24"/>
              </w:rPr>
              <w:t>[40%- 60%) – 2 балла;</w:t>
            </w:r>
            <w:proofErr w:type="gramEnd"/>
          </w:p>
          <w:p w:rsidR="00894A39" w:rsidRPr="00B279AA" w:rsidRDefault="00894A39" w:rsidP="008E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9AA">
              <w:rPr>
                <w:rFonts w:ascii="Times New Roman" w:hAnsi="Times New Roman" w:cs="Times New Roman"/>
                <w:sz w:val="24"/>
                <w:szCs w:val="24"/>
              </w:rPr>
              <w:t>[20%- 40%) – 1 балл;</w:t>
            </w:r>
            <w:proofErr w:type="gramEnd"/>
          </w:p>
          <w:p w:rsidR="00894A39" w:rsidRPr="00B279AA" w:rsidRDefault="00894A39" w:rsidP="008E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A">
              <w:rPr>
                <w:rFonts w:ascii="Times New Roman" w:hAnsi="Times New Roman" w:cs="Times New Roman"/>
                <w:sz w:val="24"/>
                <w:szCs w:val="24"/>
              </w:rPr>
              <w:t>&lt;20% – 0 баллов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A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9" w:rsidRPr="00B279AA" w:rsidRDefault="00894A39" w:rsidP="008E3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A">
              <w:rPr>
                <w:rFonts w:ascii="Times New Roman" w:hAnsi="Times New Roman" w:cs="Times New Roman"/>
                <w:sz w:val="24"/>
                <w:szCs w:val="24"/>
              </w:rPr>
              <w:t>Д = Д</w:t>
            </w:r>
            <w:proofErr w:type="gramStart"/>
            <w:r w:rsidRPr="00B279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279AA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r w:rsidRPr="00B279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279AA">
              <w:rPr>
                <w:rFonts w:ascii="Times New Roman" w:hAnsi="Times New Roman" w:cs="Times New Roman"/>
                <w:sz w:val="24"/>
                <w:szCs w:val="24"/>
              </w:rPr>
              <w:t xml:space="preserve"> х 100%,</w:t>
            </w:r>
          </w:p>
          <w:p w:rsidR="00894A39" w:rsidRPr="00B279AA" w:rsidRDefault="00894A39" w:rsidP="008E3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94A39" w:rsidRPr="00B279AA" w:rsidRDefault="00894A39" w:rsidP="008E3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A">
              <w:rPr>
                <w:rFonts w:ascii="Times New Roman" w:hAnsi="Times New Roman" w:cs="Times New Roman"/>
                <w:sz w:val="24"/>
                <w:szCs w:val="24"/>
              </w:rPr>
              <w:t>Д – значение показателя;</w:t>
            </w:r>
          </w:p>
          <w:p w:rsidR="00894A39" w:rsidRPr="00B279AA" w:rsidRDefault="00894A39" w:rsidP="008E3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79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279A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несовершеннолетних, зарегистрированных на территории муниципального района (городского округа), которым организованы дополнительные профилактические мероприятия;</w:t>
            </w:r>
          </w:p>
          <w:p w:rsidR="00894A39" w:rsidRPr="00B279AA" w:rsidRDefault="00894A39" w:rsidP="008E3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79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B279AA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несовершеннолетних, </w:t>
            </w:r>
            <w:r w:rsidRPr="00B279AA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зарегистрированных в школьных и дошкольных образовательных учреждениях муниципального района (городского округа)</w:t>
            </w:r>
          </w:p>
        </w:tc>
        <w:tc>
          <w:tcPr>
            <w:tcW w:w="163" w:type="pct"/>
            <w:tcBorders>
              <w:left w:val="single" w:sz="4" w:space="0" w:color="auto"/>
            </w:tcBorders>
          </w:tcPr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Pr="00891C9C" w:rsidRDefault="00894A39" w:rsidP="008E34B0">
            <w:pPr>
              <w:rPr>
                <w:szCs w:val="28"/>
              </w:rPr>
            </w:pPr>
          </w:p>
          <w:p w:rsidR="00894A39" w:rsidRPr="00891C9C" w:rsidRDefault="00894A39" w:rsidP="008E34B0">
            <w:pPr>
              <w:rPr>
                <w:szCs w:val="28"/>
              </w:rPr>
            </w:pPr>
          </w:p>
          <w:p w:rsidR="00894A39" w:rsidRPr="00891C9C" w:rsidRDefault="00894A39" w:rsidP="008E34B0">
            <w:pPr>
              <w:rPr>
                <w:szCs w:val="28"/>
              </w:rPr>
            </w:pPr>
          </w:p>
          <w:p w:rsidR="00894A39" w:rsidRPr="00891C9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  <w:r w:rsidRPr="00CF2F2C">
              <w:rPr>
                <w:szCs w:val="28"/>
              </w:rPr>
              <w:t>»;</w:t>
            </w:r>
          </w:p>
        </w:tc>
      </w:tr>
    </w:tbl>
    <w:p w:rsidR="00894A39" w:rsidRPr="00CF2F2C" w:rsidRDefault="00894A39" w:rsidP="00894A3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A39" w:rsidRPr="00CF2F2C" w:rsidRDefault="00894A39" w:rsidP="00894A39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CF2F2C">
        <w:rPr>
          <w:szCs w:val="28"/>
        </w:rPr>
        <w:t>дополнить пунктом 35.</w:t>
      </w:r>
      <w:r>
        <w:rPr>
          <w:szCs w:val="28"/>
        </w:rPr>
        <w:t>4</w:t>
      </w:r>
      <w:r w:rsidRPr="00CF2F2C">
        <w:rPr>
          <w:szCs w:val="28"/>
        </w:rPr>
        <w:t xml:space="preserve"> следующего содержания:</w:t>
      </w:r>
    </w:p>
    <w:p w:rsidR="00894A39" w:rsidRPr="00CF2F2C" w:rsidRDefault="00894A39" w:rsidP="00894A3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8"/>
        <w:gridCol w:w="636"/>
        <w:gridCol w:w="2733"/>
        <w:gridCol w:w="416"/>
        <w:gridCol w:w="1107"/>
        <w:gridCol w:w="2031"/>
        <w:gridCol w:w="2825"/>
        <w:gridCol w:w="426"/>
      </w:tblGrid>
      <w:tr w:rsidR="00894A39" w:rsidRPr="00CF2F2C" w:rsidTr="008E34B0">
        <w:trPr>
          <w:trHeight w:val="510"/>
          <w:jc w:val="center"/>
        </w:trPr>
        <w:tc>
          <w:tcPr>
            <w:tcW w:w="108" w:type="pct"/>
            <w:tcBorders>
              <w:right w:val="single" w:sz="4" w:space="0" w:color="auto"/>
            </w:tcBorders>
          </w:tcPr>
          <w:p w:rsidR="00894A39" w:rsidRPr="00974B73" w:rsidRDefault="00894A39" w:rsidP="008E34B0">
            <w:pPr>
              <w:ind w:right="-108"/>
              <w:rPr>
                <w:color w:val="000000"/>
                <w:szCs w:val="28"/>
                <w:highlight w:val="green"/>
              </w:rPr>
            </w:pPr>
            <w:r w:rsidRPr="0004050B">
              <w:rPr>
                <w:color w:val="000000"/>
                <w:szCs w:val="28"/>
              </w:rPr>
              <w:lastRenderedPageBreak/>
              <w:t>«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A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9AA">
              <w:rPr>
                <w:rFonts w:ascii="Times New Roman" w:hAnsi="Times New Roman" w:cs="Times New Roman"/>
                <w:bCs/>
                <w:sz w:val="24"/>
                <w:szCs w:val="24"/>
              </w:rPr>
              <w:t>Доля несовершеннолетних, получивших в общественных местах, расположенных на территории муниципального района (городского округа), травмы тяжелой степени тяжести,</w:t>
            </w:r>
          </w:p>
          <w:p w:rsidR="00894A39" w:rsidRPr="00B279AA" w:rsidRDefault="00894A39" w:rsidP="008E3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A">
              <w:rPr>
                <w:rFonts w:ascii="Times New Roman" w:hAnsi="Times New Roman" w:cs="Times New Roman"/>
                <w:bCs/>
                <w:sz w:val="24"/>
                <w:szCs w:val="24"/>
              </w:rPr>
              <w:t>от общего количества несовершеннолетних, зарегистрированных на территории муниципального района (городского округа) &lt;*&gt;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A">
              <w:rPr>
                <w:rFonts w:ascii="Times New Roman" w:hAnsi="Times New Roman" w:cs="Times New Roman"/>
                <w:sz w:val="24"/>
                <w:szCs w:val="24"/>
              </w:rPr>
              <w:t>&lt;=0,06% – 4 балла;</w:t>
            </w:r>
          </w:p>
          <w:p w:rsidR="00894A39" w:rsidRPr="00B279AA" w:rsidRDefault="00894A39" w:rsidP="008E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279A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279AA">
              <w:rPr>
                <w:rFonts w:ascii="Times New Roman" w:hAnsi="Times New Roman" w:cs="Times New Roman"/>
                <w:sz w:val="24"/>
                <w:szCs w:val="24"/>
              </w:rPr>
              <w:t>0,07% – 0 баллов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9" w:rsidRPr="00B279AA" w:rsidRDefault="00894A39" w:rsidP="008E3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279AA"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 Ленинградской области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9" w:rsidRPr="00B279AA" w:rsidRDefault="00894A39" w:rsidP="008E34B0">
            <w:pPr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 xml:space="preserve">Д = </w:t>
            </w:r>
            <w:r w:rsidRPr="007E1057">
              <w:rPr>
                <w:sz w:val="24"/>
                <w:szCs w:val="24"/>
              </w:rPr>
              <w:t>Д</w:t>
            </w:r>
            <w:proofErr w:type="gramStart"/>
            <w:r w:rsidRPr="007E1057"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E10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B279AA">
              <w:rPr>
                <w:sz w:val="24"/>
                <w:szCs w:val="24"/>
              </w:rPr>
              <w:t>100% / Д</w:t>
            </w:r>
            <w:r w:rsidRPr="00B279AA">
              <w:rPr>
                <w:sz w:val="24"/>
                <w:szCs w:val="24"/>
                <w:vertAlign w:val="subscript"/>
              </w:rPr>
              <w:t>2</w:t>
            </w:r>
            <w:r w:rsidRPr="00B279AA">
              <w:rPr>
                <w:sz w:val="24"/>
                <w:szCs w:val="24"/>
              </w:rPr>
              <w:t>,</w:t>
            </w: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где:</w:t>
            </w: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Д – значение показателя;</w:t>
            </w: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Д</w:t>
            </w:r>
            <w:proofErr w:type="gramStart"/>
            <w:r w:rsidRPr="00B279AA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B279AA">
              <w:rPr>
                <w:sz w:val="24"/>
                <w:szCs w:val="24"/>
              </w:rPr>
              <w:t xml:space="preserve"> – количество несовершеннолетних, получивших в общественных местах, расположенных на территории муниципального района (городского округа), травмы тяжелой степени тяжести </w:t>
            </w:r>
          </w:p>
          <w:p w:rsidR="00894A39" w:rsidRPr="00B279AA" w:rsidRDefault="00894A39" w:rsidP="008E34B0">
            <w:pPr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Д</w:t>
            </w:r>
            <w:proofErr w:type="gramStart"/>
            <w:r w:rsidRPr="00B279AA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B279AA">
              <w:rPr>
                <w:sz w:val="24"/>
                <w:szCs w:val="24"/>
              </w:rPr>
              <w:t xml:space="preserve"> – общее количество несовершеннолетних, зарегистрированных на территории муниципального района (городского округа)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894A39" w:rsidRPr="002670F4" w:rsidRDefault="00894A39" w:rsidP="008E34B0">
            <w:pPr>
              <w:rPr>
                <w:szCs w:val="28"/>
              </w:rPr>
            </w:pPr>
          </w:p>
          <w:p w:rsidR="00894A39" w:rsidRPr="002670F4" w:rsidRDefault="00894A39" w:rsidP="008E34B0">
            <w:pPr>
              <w:rPr>
                <w:szCs w:val="28"/>
              </w:rPr>
            </w:pPr>
          </w:p>
          <w:p w:rsidR="00894A39" w:rsidRPr="002670F4" w:rsidRDefault="00894A39" w:rsidP="008E34B0">
            <w:pPr>
              <w:rPr>
                <w:szCs w:val="28"/>
              </w:rPr>
            </w:pPr>
          </w:p>
          <w:p w:rsidR="00894A39" w:rsidRPr="002670F4" w:rsidRDefault="00894A39" w:rsidP="008E34B0">
            <w:pPr>
              <w:rPr>
                <w:szCs w:val="28"/>
              </w:rPr>
            </w:pPr>
          </w:p>
          <w:p w:rsidR="00894A39" w:rsidRPr="002670F4" w:rsidRDefault="00894A39" w:rsidP="008E34B0">
            <w:pPr>
              <w:rPr>
                <w:szCs w:val="28"/>
              </w:rPr>
            </w:pPr>
          </w:p>
          <w:p w:rsidR="00894A39" w:rsidRPr="002670F4" w:rsidRDefault="00894A39" w:rsidP="008E34B0">
            <w:pPr>
              <w:rPr>
                <w:szCs w:val="28"/>
              </w:rPr>
            </w:pPr>
          </w:p>
          <w:p w:rsidR="00894A39" w:rsidRPr="002670F4" w:rsidRDefault="00894A39" w:rsidP="008E34B0">
            <w:pPr>
              <w:rPr>
                <w:szCs w:val="28"/>
              </w:rPr>
            </w:pPr>
          </w:p>
          <w:p w:rsidR="00894A39" w:rsidRPr="002670F4" w:rsidRDefault="00894A39" w:rsidP="008E34B0">
            <w:pPr>
              <w:rPr>
                <w:szCs w:val="28"/>
              </w:rPr>
            </w:pPr>
          </w:p>
          <w:p w:rsidR="00894A39" w:rsidRPr="002670F4" w:rsidRDefault="00894A39" w:rsidP="008E34B0">
            <w:pPr>
              <w:rPr>
                <w:szCs w:val="28"/>
              </w:rPr>
            </w:pPr>
          </w:p>
          <w:p w:rsidR="00894A39" w:rsidRPr="00891C9C" w:rsidRDefault="00894A39" w:rsidP="008E34B0">
            <w:pPr>
              <w:rPr>
                <w:szCs w:val="28"/>
              </w:rPr>
            </w:pPr>
          </w:p>
          <w:p w:rsidR="00894A39" w:rsidRPr="002670F4" w:rsidRDefault="00894A39" w:rsidP="008E34B0">
            <w:pPr>
              <w:rPr>
                <w:szCs w:val="28"/>
              </w:rPr>
            </w:pPr>
          </w:p>
          <w:p w:rsidR="00894A39" w:rsidRPr="002670F4" w:rsidRDefault="00894A39" w:rsidP="008E34B0">
            <w:pPr>
              <w:rPr>
                <w:szCs w:val="28"/>
              </w:rPr>
            </w:pPr>
          </w:p>
          <w:p w:rsidR="00894A39" w:rsidRPr="002670F4" w:rsidRDefault="00894A39" w:rsidP="008E34B0">
            <w:pPr>
              <w:rPr>
                <w:szCs w:val="28"/>
              </w:rPr>
            </w:pPr>
          </w:p>
          <w:p w:rsidR="00894A39" w:rsidRPr="002670F4" w:rsidRDefault="00894A39" w:rsidP="008E34B0">
            <w:pPr>
              <w:rPr>
                <w:szCs w:val="28"/>
              </w:rPr>
            </w:pPr>
            <w:r w:rsidRPr="002670F4">
              <w:rPr>
                <w:szCs w:val="28"/>
              </w:rPr>
              <w:t>».</w:t>
            </w:r>
          </w:p>
        </w:tc>
      </w:tr>
    </w:tbl>
    <w:p w:rsidR="00894A39" w:rsidRPr="00CF2F2C" w:rsidRDefault="00894A39" w:rsidP="00894A3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A39" w:rsidRPr="00186CBB" w:rsidRDefault="00894A39" w:rsidP="00894A3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F2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4127B">
        <w:rPr>
          <w:rFonts w:ascii="Times New Roman" w:hAnsi="Times New Roman" w:cs="Times New Roman"/>
          <w:sz w:val="28"/>
          <w:szCs w:val="28"/>
          <w:lang w:eastAsia="ru-RU"/>
        </w:rPr>
        <w:t>. В разделе 6 (</w:t>
      </w:r>
      <w:r w:rsidRPr="0004127B">
        <w:rPr>
          <w:rFonts w:ascii="Times New Roman" w:hAnsi="Times New Roman" w:cs="Times New Roman"/>
          <w:sz w:val="28"/>
          <w:szCs w:val="28"/>
        </w:rPr>
        <w:t>Жилищно-коммунальное хозяйство)</w:t>
      </w:r>
      <w:r w:rsidRPr="0004127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94A39" w:rsidRPr="006B2FE0" w:rsidRDefault="00894A39" w:rsidP="00894A3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A39" w:rsidRDefault="00894A39" w:rsidP="00894A39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  <w:lang w:val="en-US"/>
        </w:rPr>
      </w:pPr>
      <w:r w:rsidRPr="00CF2F2C">
        <w:rPr>
          <w:szCs w:val="28"/>
        </w:rPr>
        <w:t>дополнить пунктом 3</w:t>
      </w:r>
      <w:r>
        <w:rPr>
          <w:szCs w:val="28"/>
          <w:lang w:val="en-US"/>
        </w:rPr>
        <w:t>7</w:t>
      </w:r>
      <w:r w:rsidRPr="00CF2F2C">
        <w:rPr>
          <w:szCs w:val="28"/>
        </w:rPr>
        <w:t>.</w:t>
      </w:r>
      <w:r>
        <w:rPr>
          <w:szCs w:val="28"/>
          <w:lang w:val="en-US"/>
        </w:rPr>
        <w:t>1</w:t>
      </w:r>
      <w:r w:rsidRPr="00CF2F2C">
        <w:rPr>
          <w:szCs w:val="28"/>
        </w:rPr>
        <w:t xml:space="preserve"> следующего содержания:</w:t>
      </w:r>
    </w:p>
    <w:p w:rsidR="00894A39" w:rsidRPr="00186CBB" w:rsidRDefault="00894A39" w:rsidP="00894A39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  <w:lang w:val="en-US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6"/>
        <w:gridCol w:w="507"/>
        <w:gridCol w:w="1888"/>
        <w:gridCol w:w="388"/>
        <w:gridCol w:w="1419"/>
        <w:gridCol w:w="1936"/>
        <w:gridCol w:w="3619"/>
        <w:gridCol w:w="379"/>
      </w:tblGrid>
      <w:tr w:rsidR="00894A39" w:rsidTr="008E34B0">
        <w:trPr>
          <w:trHeight w:val="166"/>
          <w:jc w:val="center"/>
        </w:trPr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4A39" w:rsidRPr="00186CBB" w:rsidRDefault="00894A39" w:rsidP="008E34B0">
            <w:pPr>
              <w:jc w:val="center"/>
              <w:rPr>
                <w:sz w:val="24"/>
                <w:szCs w:val="24"/>
              </w:rPr>
            </w:pPr>
            <w:r w:rsidRPr="00186CBB">
              <w:rPr>
                <w:sz w:val="24"/>
                <w:szCs w:val="24"/>
              </w:rPr>
              <w:t>«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9" w:rsidRPr="006B2FE0" w:rsidRDefault="00894A39" w:rsidP="008E34B0">
            <w:pPr>
              <w:rPr>
                <w:color w:val="000000"/>
                <w:sz w:val="24"/>
                <w:szCs w:val="24"/>
              </w:rPr>
            </w:pPr>
            <w:r w:rsidRPr="006B2FE0">
              <w:rPr>
                <w:sz w:val="24"/>
                <w:szCs w:val="24"/>
              </w:rPr>
              <w:t>37.1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9" w:rsidRPr="006B2FE0" w:rsidRDefault="00894A39" w:rsidP="008E34B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B2FE0">
              <w:rPr>
                <w:sz w:val="24"/>
                <w:szCs w:val="24"/>
              </w:rPr>
              <w:t xml:space="preserve">Полнота представленной информации о техническом состоянии </w:t>
            </w:r>
            <w:r w:rsidRPr="006B2FE0">
              <w:rPr>
                <w:bCs/>
                <w:sz w:val="24"/>
                <w:szCs w:val="24"/>
              </w:rPr>
              <w:t>многоквартирных домов, расположенных на территории муниципального района (городского округа)</w:t>
            </w:r>
          </w:p>
          <w:p w:rsidR="00894A39" w:rsidRPr="006B2FE0" w:rsidRDefault="00894A39" w:rsidP="008E34B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B2FE0">
              <w:rPr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9" w:rsidRPr="006B2FE0" w:rsidRDefault="00894A39" w:rsidP="008E34B0">
            <w:pPr>
              <w:jc w:val="center"/>
              <w:rPr>
                <w:sz w:val="24"/>
                <w:szCs w:val="24"/>
              </w:rPr>
            </w:pPr>
            <w:r w:rsidRPr="006B2FE0">
              <w:rPr>
                <w:sz w:val="24"/>
                <w:szCs w:val="24"/>
              </w:rPr>
              <w:t>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9" w:rsidRPr="006B2FE0" w:rsidRDefault="00894A39" w:rsidP="008E34B0">
            <w:pPr>
              <w:jc w:val="center"/>
              <w:rPr>
                <w:sz w:val="24"/>
                <w:szCs w:val="24"/>
              </w:rPr>
            </w:pPr>
            <w:r w:rsidRPr="006B2FE0">
              <w:rPr>
                <w:sz w:val="24"/>
                <w:szCs w:val="24"/>
              </w:rPr>
              <w:t>&gt;=90% – 4 балла;</w:t>
            </w:r>
          </w:p>
          <w:p w:rsidR="00894A39" w:rsidRPr="006B2FE0" w:rsidRDefault="00894A39" w:rsidP="008E34B0">
            <w:pPr>
              <w:jc w:val="center"/>
              <w:rPr>
                <w:sz w:val="24"/>
                <w:szCs w:val="24"/>
              </w:rPr>
            </w:pPr>
            <w:proofErr w:type="gramStart"/>
            <w:r w:rsidRPr="006B2FE0">
              <w:rPr>
                <w:sz w:val="24"/>
                <w:szCs w:val="24"/>
              </w:rPr>
              <w:t>[70%-90%) – 3 балла;</w:t>
            </w:r>
            <w:proofErr w:type="gramEnd"/>
          </w:p>
          <w:p w:rsidR="00894A39" w:rsidRPr="006B2FE0" w:rsidRDefault="00894A39" w:rsidP="008E34B0">
            <w:pPr>
              <w:jc w:val="center"/>
              <w:rPr>
                <w:sz w:val="24"/>
                <w:szCs w:val="24"/>
              </w:rPr>
            </w:pPr>
            <w:proofErr w:type="gramStart"/>
            <w:r w:rsidRPr="006B2FE0">
              <w:rPr>
                <w:sz w:val="24"/>
                <w:szCs w:val="24"/>
              </w:rPr>
              <w:t>[60%-70%) – 2 балла;</w:t>
            </w:r>
            <w:proofErr w:type="gramEnd"/>
          </w:p>
          <w:p w:rsidR="00894A39" w:rsidRPr="006B2FE0" w:rsidRDefault="00894A39" w:rsidP="008E34B0">
            <w:pPr>
              <w:jc w:val="center"/>
              <w:rPr>
                <w:sz w:val="24"/>
                <w:szCs w:val="24"/>
              </w:rPr>
            </w:pPr>
            <w:proofErr w:type="gramStart"/>
            <w:r w:rsidRPr="006B2FE0">
              <w:rPr>
                <w:sz w:val="24"/>
                <w:szCs w:val="24"/>
              </w:rPr>
              <w:t>[50%-60%) – 1 балл;</w:t>
            </w:r>
            <w:proofErr w:type="gramEnd"/>
          </w:p>
          <w:p w:rsidR="00894A39" w:rsidRPr="006B2FE0" w:rsidRDefault="00894A39" w:rsidP="008E34B0">
            <w:pPr>
              <w:jc w:val="center"/>
              <w:rPr>
                <w:sz w:val="24"/>
                <w:szCs w:val="24"/>
              </w:rPr>
            </w:pPr>
            <w:r w:rsidRPr="006B2FE0">
              <w:rPr>
                <w:sz w:val="24"/>
                <w:szCs w:val="24"/>
              </w:rPr>
              <w:t>&lt;50% – 0 баллов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9" w:rsidRPr="006B2FE0" w:rsidRDefault="00894A39" w:rsidP="008E34B0">
            <w:pPr>
              <w:rPr>
                <w:sz w:val="24"/>
                <w:szCs w:val="24"/>
              </w:rPr>
            </w:pPr>
            <w:r w:rsidRPr="006B2FE0">
              <w:rPr>
                <w:sz w:val="24"/>
                <w:szCs w:val="24"/>
              </w:rP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9" w:rsidRPr="006B2FE0" w:rsidRDefault="00894A39" w:rsidP="008E34B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  <w:r w:rsidRPr="006B2FE0">
              <w:rPr>
                <w:bCs/>
                <w:color w:val="000000" w:themeColor="text1"/>
                <w:sz w:val="24"/>
                <w:szCs w:val="24"/>
              </w:rPr>
              <w:t>Д = (</w:t>
            </w:r>
            <w:proofErr w:type="spellStart"/>
            <w:r w:rsidRPr="006B2FE0">
              <w:rPr>
                <w:bCs/>
                <w:color w:val="000000" w:themeColor="text1"/>
                <w:sz w:val="24"/>
                <w:szCs w:val="24"/>
              </w:rPr>
              <w:t>Спредст</w:t>
            </w:r>
            <w:proofErr w:type="spellEnd"/>
            <w:r w:rsidRPr="006B2FE0">
              <w:rPr>
                <w:b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6B2FE0">
              <w:rPr>
                <w:bCs/>
                <w:color w:val="000000" w:themeColor="text1"/>
                <w:sz w:val="24"/>
                <w:szCs w:val="24"/>
              </w:rPr>
              <w:t>Собщ</w:t>
            </w:r>
            <w:proofErr w:type="spellEnd"/>
            <w:r w:rsidRPr="006B2FE0">
              <w:rPr>
                <w:bCs/>
                <w:color w:val="000000" w:themeColor="text1"/>
                <w:sz w:val="24"/>
                <w:szCs w:val="24"/>
              </w:rPr>
              <w:t>) / 9 x 100%,</w:t>
            </w:r>
          </w:p>
          <w:p w:rsidR="00894A39" w:rsidRPr="006B2FE0" w:rsidRDefault="00894A39" w:rsidP="008E34B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  <w:r w:rsidRPr="006B2FE0">
              <w:rPr>
                <w:bCs/>
                <w:color w:val="000000" w:themeColor="text1"/>
                <w:sz w:val="24"/>
                <w:szCs w:val="24"/>
              </w:rPr>
              <w:t>где:</w:t>
            </w:r>
          </w:p>
          <w:p w:rsidR="00894A39" w:rsidRPr="006B2FE0" w:rsidRDefault="00894A39" w:rsidP="008E34B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  <w:r w:rsidRPr="006B2FE0">
              <w:rPr>
                <w:bCs/>
                <w:color w:val="000000" w:themeColor="text1"/>
                <w:sz w:val="24"/>
                <w:szCs w:val="24"/>
              </w:rPr>
              <w:t>Д – значение показателя;</w:t>
            </w:r>
          </w:p>
          <w:p w:rsidR="00894A39" w:rsidRPr="006B2FE0" w:rsidRDefault="00894A39" w:rsidP="008E34B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B2FE0">
              <w:rPr>
                <w:bCs/>
                <w:color w:val="000000" w:themeColor="text1"/>
                <w:sz w:val="24"/>
                <w:szCs w:val="24"/>
              </w:rPr>
              <w:t>Спредст</w:t>
            </w:r>
            <w:proofErr w:type="spellEnd"/>
            <w:r w:rsidRPr="006B2FE0">
              <w:rPr>
                <w:bCs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6B2FE0">
              <w:rPr>
                <w:bCs/>
                <w:color w:val="000000" w:themeColor="text1"/>
                <w:sz w:val="24"/>
                <w:szCs w:val="24"/>
              </w:rPr>
              <w:t>Сфунд+Сфасад+Скрыш+Скровл+Сцо+Сгвс+Схвс+Сво+Сэлектр</w:t>
            </w:r>
            <w:proofErr w:type="spellEnd"/>
            <w:r w:rsidRPr="006B2FE0"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:rsidR="00894A39" w:rsidRPr="006B2FE0" w:rsidRDefault="00894A39" w:rsidP="008E34B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  <w:r w:rsidRPr="006B2FE0">
              <w:rPr>
                <w:bCs/>
                <w:color w:val="000000" w:themeColor="text1"/>
                <w:sz w:val="24"/>
                <w:szCs w:val="24"/>
              </w:rPr>
              <w:t xml:space="preserve">суммарное значение количества многоквартирных домов, по которым представлена информация о степени износа по следующим конструктивным элементам: </w:t>
            </w:r>
          </w:p>
          <w:p w:rsidR="00894A39" w:rsidRPr="006B2FE0" w:rsidRDefault="00894A39" w:rsidP="008E34B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B2FE0">
              <w:rPr>
                <w:bCs/>
                <w:color w:val="000000" w:themeColor="text1"/>
                <w:sz w:val="24"/>
                <w:szCs w:val="24"/>
              </w:rPr>
              <w:t>Сфунд</w:t>
            </w:r>
            <w:proofErr w:type="spellEnd"/>
            <w:r w:rsidRPr="006B2FE0">
              <w:rPr>
                <w:bCs/>
                <w:color w:val="000000" w:themeColor="text1"/>
                <w:sz w:val="24"/>
                <w:szCs w:val="24"/>
              </w:rPr>
              <w:t xml:space="preserve"> – фундамент, </w:t>
            </w:r>
            <w:proofErr w:type="spellStart"/>
            <w:r w:rsidRPr="006B2FE0">
              <w:rPr>
                <w:bCs/>
                <w:color w:val="000000" w:themeColor="text1"/>
                <w:sz w:val="24"/>
                <w:szCs w:val="24"/>
              </w:rPr>
              <w:t>Сфасад</w:t>
            </w:r>
            <w:proofErr w:type="spellEnd"/>
            <w:r w:rsidRPr="006B2FE0">
              <w:rPr>
                <w:bCs/>
                <w:color w:val="000000" w:themeColor="text1"/>
                <w:sz w:val="24"/>
                <w:szCs w:val="24"/>
              </w:rPr>
              <w:t xml:space="preserve"> – фасад, </w:t>
            </w:r>
            <w:proofErr w:type="spellStart"/>
            <w:r w:rsidRPr="006B2FE0">
              <w:rPr>
                <w:bCs/>
                <w:color w:val="000000" w:themeColor="text1"/>
                <w:sz w:val="24"/>
                <w:szCs w:val="24"/>
              </w:rPr>
              <w:t>Скрыш</w:t>
            </w:r>
            <w:proofErr w:type="spellEnd"/>
            <w:r w:rsidRPr="006B2FE0">
              <w:rPr>
                <w:bCs/>
                <w:color w:val="000000" w:themeColor="text1"/>
                <w:sz w:val="24"/>
                <w:szCs w:val="24"/>
              </w:rPr>
              <w:t xml:space="preserve"> – крыша, </w:t>
            </w:r>
            <w:proofErr w:type="spellStart"/>
            <w:r w:rsidRPr="006B2FE0">
              <w:rPr>
                <w:bCs/>
                <w:color w:val="000000" w:themeColor="text1"/>
                <w:sz w:val="24"/>
                <w:szCs w:val="24"/>
              </w:rPr>
              <w:t>Скровл</w:t>
            </w:r>
            <w:proofErr w:type="spellEnd"/>
            <w:r w:rsidRPr="006B2FE0">
              <w:rPr>
                <w:bCs/>
                <w:color w:val="000000" w:themeColor="text1"/>
                <w:sz w:val="24"/>
                <w:szCs w:val="24"/>
              </w:rPr>
              <w:t xml:space="preserve"> – кровля, </w:t>
            </w:r>
            <w:proofErr w:type="spellStart"/>
            <w:r w:rsidRPr="006B2FE0">
              <w:rPr>
                <w:bCs/>
                <w:color w:val="000000" w:themeColor="text1"/>
                <w:sz w:val="24"/>
                <w:szCs w:val="24"/>
              </w:rPr>
              <w:t>Сцо</w:t>
            </w:r>
            <w:proofErr w:type="spellEnd"/>
            <w:r w:rsidRPr="006B2FE0">
              <w:rPr>
                <w:bCs/>
                <w:color w:val="000000" w:themeColor="text1"/>
                <w:sz w:val="24"/>
                <w:szCs w:val="24"/>
              </w:rPr>
              <w:t xml:space="preserve"> – системы теплоснабжения, </w:t>
            </w:r>
            <w:proofErr w:type="spellStart"/>
            <w:r w:rsidRPr="006B2FE0">
              <w:rPr>
                <w:bCs/>
                <w:color w:val="000000" w:themeColor="text1"/>
                <w:sz w:val="24"/>
                <w:szCs w:val="24"/>
              </w:rPr>
              <w:t>Сгвс</w:t>
            </w:r>
            <w:proofErr w:type="spellEnd"/>
            <w:r w:rsidRPr="006B2FE0">
              <w:rPr>
                <w:bCs/>
                <w:color w:val="000000" w:themeColor="text1"/>
                <w:sz w:val="24"/>
                <w:szCs w:val="24"/>
              </w:rPr>
              <w:t xml:space="preserve"> – системы горячего водоснабжения, </w:t>
            </w:r>
            <w:proofErr w:type="spellStart"/>
            <w:r w:rsidRPr="006B2FE0">
              <w:rPr>
                <w:bCs/>
                <w:color w:val="000000" w:themeColor="text1"/>
                <w:sz w:val="24"/>
                <w:szCs w:val="24"/>
              </w:rPr>
              <w:t>Схвс</w:t>
            </w:r>
            <w:proofErr w:type="spellEnd"/>
            <w:r w:rsidRPr="006B2FE0">
              <w:rPr>
                <w:bCs/>
                <w:color w:val="000000" w:themeColor="text1"/>
                <w:sz w:val="24"/>
                <w:szCs w:val="24"/>
              </w:rPr>
              <w:t xml:space="preserve"> – системы холодного водоснабжения, </w:t>
            </w:r>
            <w:proofErr w:type="spellStart"/>
            <w:r w:rsidRPr="006B2FE0">
              <w:rPr>
                <w:bCs/>
                <w:color w:val="000000" w:themeColor="text1"/>
                <w:sz w:val="24"/>
                <w:szCs w:val="24"/>
              </w:rPr>
              <w:t>Сво</w:t>
            </w:r>
            <w:proofErr w:type="spellEnd"/>
            <w:r w:rsidRPr="006B2FE0">
              <w:rPr>
                <w:bCs/>
                <w:color w:val="000000" w:themeColor="text1"/>
                <w:sz w:val="24"/>
                <w:szCs w:val="24"/>
              </w:rPr>
              <w:t xml:space="preserve"> – системы водоотведения, </w:t>
            </w:r>
            <w:proofErr w:type="spellStart"/>
            <w:r w:rsidRPr="006B2FE0">
              <w:rPr>
                <w:bCs/>
                <w:color w:val="000000" w:themeColor="text1"/>
                <w:sz w:val="24"/>
                <w:szCs w:val="24"/>
              </w:rPr>
              <w:t>Сэлектр</w:t>
            </w:r>
            <w:proofErr w:type="spellEnd"/>
            <w:r w:rsidRPr="006B2FE0">
              <w:rPr>
                <w:bCs/>
                <w:color w:val="000000" w:themeColor="text1"/>
                <w:sz w:val="24"/>
                <w:szCs w:val="24"/>
              </w:rPr>
              <w:t xml:space="preserve"> – системы электроснабжения;</w:t>
            </w:r>
          </w:p>
          <w:p w:rsidR="00894A39" w:rsidRPr="006B2FE0" w:rsidRDefault="00894A39" w:rsidP="008E34B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B2FE0">
              <w:rPr>
                <w:bCs/>
                <w:color w:val="000000" w:themeColor="text1"/>
                <w:sz w:val="24"/>
                <w:szCs w:val="24"/>
              </w:rPr>
              <w:t>Собщ</w:t>
            </w:r>
            <w:proofErr w:type="spellEnd"/>
            <w:r w:rsidRPr="006B2FE0">
              <w:rPr>
                <w:bCs/>
                <w:color w:val="000000" w:themeColor="text1"/>
                <w:sz w:val="24"/>
                <w:szCs w:val="24"/>
              </w:rPr>
              <w:t xml:space="preserve"> – общее количество многоквартирных домов в границах муниципального района (городского округа).</w:t>
            </w:r>
          </w:p>
          <w:p w:rsidR="00894A39" w:rsidRPr="006B2FE0" w:rsidRDefault="00894A39" w:rsidP="008E34B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894A39" w:rsidRPr="006B2FE0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B2FE0">
              <w:rPr>
                <w:sz w:val="24"/>
                <w:szCs w:val="24"/>
              </w:rPr>
              <w:t xml:space="preserve">Оценивается полнота </w:t>
            </w:r>
            <w:r w:rsidRPr="006B2FE0">
              <w:rPr>
                <w:bCs/>
                <w:sz w:val="24"/>
                <w:szCs w:val="24"/>
              </w:rPr>
              <w:t xml:space="preserve">представленной </w:t>
            </w:r>
            <w:r w:rsidRPr="006B2FE0">
              <w:rPr>
                <w:sz w:val="24"/>
                <w:szCs w:val="24"/>
              </w:rPr>
              <w:t>администрациями муниципальных районов (городского округа)</w:t>
            </w:r>
            <w:r w:rsidRPr="006B2FE0">
              <w:rPr>
                <w:bCs/>
                <w:sz w:val="24"/>
                <w:szCs w:val="24"/>
              </w:rPr>
              <w:t xml:space="preserve"> в Комитет государственного жилищного надзора и контроля </w:t>
            </w:r>
            <w:r w:rsidRPr="006B2FE0">
              <w:rPr>
                <w:bCs/>
                <w:color w:val="000000" w:themeColor="text1"/>
                <w:sz w:val="24"/>
                <w:szCs w:val="24"/>
              </w:rPr>
              <w:t>Ленинградской области сводной информацию о техническом состоянии многоквартирных домов согласно приложению 3 к Порядку сбора и представления данных о техническом состоянии многоквартирных домов, расположенных на территории Ленинградской области, утвержденному приказом комитета государственного жилищного надзора и контроля Ленинградской области от 13 марта 2014 года № 3</w:t>
            </w:r>
            <w:proofErr w:type="gramEnd"/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Pr="006B2FE0" w:rsidRDefault="00894A39" w:rsidP="008E34B0">
            <w:pPr>
              <w:rPr>
                <w:sz w:val="20"/>
              </w:rPr>
            </w:pPr>
          </w:p>
          <w:p w:rsidR="00894A39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  <w:lang w:val="en-US"/>
              </w:rPr>
            </w:pPr>
            <w:r w:rsidRPr="00186CBB">
              <w:rPr>
                <w:sz w:val="20"/>
              </w:rPr>
              <w:t>»</w:t>
            </w:r>
            <w:r w:rsidRPr="00186CBB">
              <w:rPr>
                <w:sz w:val="20"/>
                <w:lang w:val="en-US"/>
              </w:rPr>
              <w:t>;</w:t>
            </w:r>
          </w:p>
        </w:tc>
      </w:tr>
    </w:tbl>
    <w:p w:rsidR="00894A39" w:rsidRPr="00186CBB" w:rsidRDefault="00894A39" w:rsidP="00894A3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A39" w:rsidRDefault="00894A39" w:rsidP="00894A39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  <w:lang w:val="en-US"/>
        </w:rPr>
      </w:pPr>
      <w:r w:rsidRPr="00CF2F2C">
        <w:rPr>
          <w:szCs w:val="28"/>
        </w:rPr>
        <w:t>дополнить пунктом 3</w:t>
      </w:r>
      <w:r>
        <w:rPr>
          <w:szCs w:val="28"/>
          <w:lang w:val="en-US"/>
        </w:rPr>
        <w:t>7</w:t>
      </w:r>
      <w:r w:rsidRPr="00CF2F2C">
        <w:rPr>
          <w:szCs w:val="28"/>
        </w:rPr>
        <w:t>.</w:t>
      </w:r>
      <w:r>
        <w:rPr>
          <w:szCs w:val="28"/>
          <w:lang w:val="en-US"/>
        </w:rPr>
        <w:t>2</w:t>
      </w:r>
      <w:r w:rsidRPr="00CF2F2C">
        <w:rPr>
          <w:szCs w:val="28"/>
        </w:rPr>
        <w:t xml:space="preserve"> следующего содержания:</w:t>
      </w:r>
    </w:p>
    <w:p w:rsidR="00894A39" w:rsidRDefault="00894A39" w:rsidP="00894A3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5068" w:type="pct"/>
        <w:jc w:val="center"/>
        <w:tblLayout w:type="fixed"/>
        <w:tblLook w:val="04A0" w:firstRow="1" w:lastRow="0" w:firstColumn="1" w:lastColumn="0" w:noHBand="0" w:noVBand="1"/>
      </w:tblPr>
      <w:tblGrid>
        <w:gridCol w:w="285"/>
        <w:gridCol w:w="649"/>
        <w:gridCol w:w="1889"/>
        <w:gridCol w:w="389"/>
        <w:gridCol w:w="1420"/>
        <w:gridCol w:w="1937"/>
        <w:gridCol w:w="3619"/>
        <w:gridCol w:w="376"/>
      </w:tblGrid>
      <w:tr w:rsidR="00894A39" w:rsidTr="008E34B0">
        <w:trPr>
          <w:trHeight w:val="166"/>
          <w:jc w:val="center"/>
        </w:trPr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4A39" w:rsidRPr="006B2FE0" w:rsidRDefault="00894A39" w:rsidP="008E34B0">
            <w:pPr>
              <w:jc w:val="center"/>
              <w:rPr>
                <w:sz w:val="24"/>
                <w:szCs w:val="24"/>
              </w:rPr>
            </w:pPr>
            <w:r w:rsidRPr="006B2FE0">
              <w:rPr>
                <w:sz w:val="24"/>
                <w:szCs w:val="24"/>
              </w:rPr>
              <w:t>«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9" w:rsidRPr="006B2FE0" w:rsidRDefault="00894A39" w:rsidP="008E34B0">
            <w:pPr>
              <w:rPr>
                <w:sz w:val="24"/>
                <w:szCs w:val="24"/>
              </w:rPr>
            </w:pPr>
            <w:r w:rsidRPr="006B2FE0">
              <w:rPr>
                <w:sz w:val="24"/>
                <w:szCs w:val="24"/>
              </w:rPr>
              <w:t>37.2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9" w:rsidRPr="006B2FE0" w:rsidRDefault="00894A39" w:rsidP="008E34B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B2FE0">
              <w:rPr>
                <w:sz w:val="24"/>
                <w:szCs w:val="24"/>
              </w:rPr>
              <w:t>Работа администраций муниципальных образований по созданию советов многоквартирных домов</w:t>
            </w:r>
          </w:p>
          <w:p w:rsidR="00894A39" w:rsidRPr="006B2FE0" w:rsidRDefault="00894A39" w:rsidP="008E34B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en-US"/>
              </w:rPr>
            </w:pPr>
            <w:r w:rsidRPr="006B2FE0">
              <w:rPr>
                <w:sz w:val="24"/>
                <w:szCs w:val="24"/>
              </w:rPr>
              <w:t>&lt;*&gt;</w:t>
            </w:r>
          </w:p>
          <w:p w:rsidR="00894A39" w:rsidRPr="006B2FE0" w:rsidRDefault="00894A39" w:rsidP="008E34B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9" w:rsidRPr="006B2FE0" w:rsidRDefault="00894A39" w:rsidP="008E34B0">
            <w:pPr>
              <w:jc w:val="center"/>
              <w:rPr>
                <w:sz w:val="24"/>
                <w:szCs w:val="24"/>
              </w:rPr>
            </w:pPr>
            <w:r w:rsidRPr="006B2FE0">
              <w:rPr>
                <w:sz w:val="24"/>
                <w:szCs w:val="24"/>
              </w:rPr>
              <w:t>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9" w:rsidRPr="006B2FE0" w:rsidRDefault="00894A39" w:rsidP="008E34B0">
            <w:pPr>
              <w:jc w:val="center"/>
              <w:rPr>
                <w:sz w:val="24"/>
                <w:szCs w:val="24"/>
              </w:rPr>
            </w:pPr>
            <w:r w:rsidRPr="006B2FE0">
              <w:rPr>
                <w:sz w:val="24"/>
                <w:szCs w:val="24"/>
              </w:rPr>
              <w:t>&gt;=90% – 4 балла;</w:t>
            </w:r>
          </w:p>
          <w:p w:rsidR="00894A39" w:rsidRPr="006B2FE0" w:rsidRDefault="00894A39" w:rsidP="008E34B0">
            <w:pPr>
              <w:jc w:val="center"/>
              <w:rPr>
                <w:sz w:val="24"/>
                <w:szCs w:val="24"/>
              </w:rPr>
            </w:pPr>
            <w:proofErr w:type="gramStart"/>
            <w:r w:rsidRPr="006B2FE0">
              <w:rPr>
                <w:sz w:val="24"/>
                <w:szCs w:val="24"/>
              </w:rPr>
              <w:t>[70%-90%) – 3 балла;</w:t>
            </w:r>
            <w:proofErr w:type="gramEnd"/>
          </w:p>
          <w:p w:rsidR="00894A39" w:rsidRPr="006B2FE0" w:rsidRDefault="00894A39" w:rsidP="008E34B0">
            <w:pPr>
              <w:jc w:val="center"/>
              <w:rPr>
                <w:sz w:val="24"/>
                <w:szCs w:val="24"/>
              </w:rPr>
            </w:pPr>
            <w:proofErr w:type="gramStart"/>
            <w:r w:rsidRPr="006B2FE0">
              <w:rPr>
                <w:sz w:val="24"/>
                <w:szCs w:val="24"/>
              </w:rPr>
              <w:t>[60%-70%) – 2 балла;</w:t>
            </w:r>
            <w:proofErr w:type="gramEnd"/>
          </w:p>
          <w:p w:rsidR="00894A39" w:rsidRPr="006B2FE0" w:rsidRDefault="00894A39" w:rsidP="008E34B0">
            <w:pPr>
              <w:jc w:val="center"/>
              <w:rPr>
                <w:sz w:val="24"/>
                <w:szCs w:val="24"/>
              </w:rPr>
            </w:pPr>
            <w:proofErr w:type="gramStart"/>
            <w:r w:rsidRPr="006B2FE0">
              <w:rPr>
                <w:sz w:val="24"/>
                <w:szCs w:val="24"/>
              </w:rPr>
              <w:t>[50%-60%) – 1 балл;</w:t>
            </w:r>
            <w:proofErr w:type="gramEnd"/>
          </w:p>
          <w:p w:rsidR="00894A39" w:rsidRPr="006B2FE0" w:rsidRDefault="00894A39" w:rsidP="008E34B0">
            <w:pPr>
              <w:jc w:val="center"/>
              <w:rPr>
                <w:sz w:val="24"/>
                <w:szCs w:val="24"/>
              </w:rPr>
            </w:pPr>
            <w:r w:rsidRPr="006B2FE0">
              <w:rPr>
                <w:sz w:val="24"/>
                <w:szCs w:val="24"/>
              </w:rPr>
              <w:t>&lt;50% – 0 баллов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9" w:rsidRPr="006B2FE0" w:rsidRDefault="00894A39" w:rsidP="008E34B0">
            <w:pPr>
              <w:rPr>
                <w:sz w:val="24"/>
                <w:szCs w:val="24"/>
              </w:rPr>
            </w:pPr>
            <w:r w:rsidRPr="006B2FE0">
              <w:rPr>
                <w:sz w:val="24"/>
                <w:szCs w:val="24"/>
              </w:rP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9" w:rsidRPr="006B2FE0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FE0">
              <w:rPr>
                <w:sz w:val="24"/>
                <w:szCs w:val="24"/>
              </w:rPr>
              <w:t xml:space="preserve">Д = </w:t>
            </w:r>
            <w:proofErr w:type="spellStart"/>
            <w:r w:rsidRPr="006B2FE0">
              <w:rPr>
                <w:sz w:val="24"/>
                <w:szCs w:val="24"/>
              </w:rPr>
              <w:t>Спровед</w:t>
            </w:r>
            <w:proofErr w:type="spellEnd"/>
            <w:r w:rsidRPr="006B2FE0">
              <w:rPr>
                <w:sz w:val="24"/>
                <w:szCs w:val="24"/>
              </w:rPr>
              <w:t xml:space="preserve"> / </w:t>
            </w:r>
            <w:proofErr w:type="spellStart"/>
            <w:r w:rsidRPr="006B2FE0">
              <w:rPr>
                <w:sz w:val="24"/>
                <w:szCs w:val="24"/>
              </w:rPr>
              <w:t>Собщ</w:t>
            </w:r>
            <w:proofErr w:type="spellEnd"/>
            <w:r w:rsidRPr="006B2FE0">
              <w:rPr>
                <w:sz w:val="24"/>
                <w:szCs w:val="24"/>
              </w:rPr>
              <w:t xml:space="preserve"> x 100%,</w:t>
            </w:r>
          </w:p>
          <w:p w:rsidR="00894A39" w:rsidRPr="006B2FE0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FE0">
              <w:rPr>
                <w:sz w:val="24"/>
                <w:szCs w:val="24"/>
              </w:rPr>
              <w:t>где:</w:t>
            </w:r>
          </w:p>
          <w:p w:rsidR="00894A39" w:rsidRPr="006B2FE0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FE0">
              <w:rPr>
                <w:sz w:val="24"/>
                <w:szCs w:val="24"/>
              </w:rPr>
              <w:t>Д – значение показателя;</w:t>
            </w:r>
          </w:p>
          <w:p w:rsidR="00894A39" w:rsidRPr="006B2FE0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B2FE0">
              <w:rPr>
                <w:sz w:val="24"/>
                <w:szCs w:val="24"/>
              </w:rPr>
              <w:t>Спровед</w:t>
            </w:r>
            <w:proofErr w:type="spellEnd"/>
            <w:r w:rsidRPr="006B2FE0">
              <w:rPr>
                <w:sz w:val="24"/>
                <w:szCs w:val="24"/>
              </w:rPr>
              <w:t xml:space="preserve"> – количество проведенных по инициативе </w:t>
            </w:r>
            <w:proofErr w:type="gramStart"/>
            <w:r w:rsidRPr="006B2FE0">
              <w:rPr>
                <w:sz w:val="24"/>
                <w:szCs w:val="24"/>
              </w:rPr>
              <w:t>администраций муниципальных образований общих собраний собственников помещений</w:t>
            </w:r>
            <w:proofErr w:type="gramEnd"/>
            <w:r w:rsidRPr="006B2FE0">
              <w:rPr>
                <w:sz w:val="24"/>
                <w:szCs w:val="24"/>
              </w:rPr>
              <w:t xml:space="preserve"> в многоквартирных домах, в повестку дня которых были включены вопросы об избрании совета многоквартирного дома (за год);</w:t>
            </w:r>
          </w:p>
          <w:p w:rsidR="00894A39" w:rsidRPr="006B2FE0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B2FE0">
              <w:rPr>
                <w:sz w:val="24"/>
                <w:szCs w:val="24"/>
              </w:rPr>
              <w:t>Собщ</w:t>
            </w:r>
            <w:proofErr w:type="spellEnd"/>
            <w:r w:rsidRPr="006B2FE0">
              <w:rPr>
                <w:sz w:val="24"/>
                <w:szCs w:val="24"/>
              </w:rPr>
              <w:t xml:space="preserve"> – общее количество многоквартирных домов, в которых не создан совет многоквартирного дома на территории муниципального района (городского округа).</w:t>
            </w:r>
          </w:p>
          <w:p w:rsidR="00894A39" w:rsidRPr="006B2FE0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4A39" w:rsidRPr="006B2FE0" w:rsidRDefault="00894A39" w:rsidP="008E3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FE0">
              <w:rPr>
                <w:sz w:val="24"/>
                <w:szCs w:val="24"/>
              </w:rPr>
              <w:t xml:space="preserve">Оценивается количество проведенных в соответствии с пунктом 2 статьи 161.1 Жилищного кодекса Российской Федерации по инициативе </w:t>
            </w:r>
            <w:proofErr w:type="gramStart"/>
            <w:r w:rsidRPr="006B2FE0">
              <w:rPr>
                <w:sz w:val="24"/>
                <w:szCs w:val="24"/>
              </w:rPr>
              <w:t xml:space="preserve">администраций муниципальных образований общих собраний </w:t>
            </w:r>
            <w:r w:rsidRPr="006B2FE0">
              <w:rPr>
                <w:sz w:val="24"/>
                <w:szCs w:val="24"/>
              </w:rPr>
              <w:lastRenderedPageBreak/>
              <w:t>собственников помещений</w:t>
            </w:r>
            <w:proofErr w:type="gramEnd"/>
            <w:r w:rsidRPr="006B2FE0">
              <w:rPr>
                <w:sz w:val="24"/>
                <w:szCs w:val="24"/>
              </w:rPr>
              <w:t xml:space="preserve"> в многоквартирных домах, в повестку дня которых были включены вопросы об избрании совета многоквартирного дома, к общему количеству многоквартирных домов, в которых совет многоквартирного дома не создан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Default="00894A39" w:rsidP="008E34B0">
            <w:pPr>
              <w:rPr>
                <w:sz w:val="20"/>
              </w:rPr>
            </w:pPr>
          </w:p>
          <w:p w:rsidR="00894A39" w:rsidRDefault="00894A39" w:rsidP="008E34B0">
            <w:pPr>
              <w:rPr>
                <w:sz w:val="20"/>
              </w:rPr>
            </w:pPr>
          </w:p>
          <w:p w:rsidR="00894A39" w:rsidRDefault="00894A39" w:rsidP="008E34B0">
            <w:pPr>
              <w:rPr>
                <w:sz w:val="20"/>
              </w:rPr>
            </w:pPr>
          </w:p>
          <w:p w:rsidR="00894A39" w:rsidRDefault="00894A39" w:rsidP="008E34B0">
            <w:pPr>
              <w:rPr>
                <w:sz w:val="20"/>
              </w:rPr>
            </w:pPr>
          </w:p>
          <w:p w:rsidR="00894A39" w:rsidRDefault="00894A39" w:rsidP="008E34B0">
            <w:pPr>
              <w:rPr>
                <w:sz w:val="20"/>
              </w:rPr>
            </w:pPr>
          </w:p>
          <w:p w:rsidR="00894A39" w:rsidRDefault="00894A39" w:rsidP="008E34B0">
            <w:pPr>
              <w:rPr>
                <w:sz w:val="20"/>
              </w:rPr>
            </w:pPr>
          </w:p>
          <w:p w:rsidR="00894A39" w:rsidRDefault="00894A39" w:rsidP="008E34B0">
            <w:pPr>
              <w:rPr>
                <w:sz w:val="20"/>
              </w:rPr>
            </w:pPr>
          </w:p>
          <w:p w:rsidR="00894A39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</w:rPr>
            </w:pPr>
          </w:p>
          <w:p w:rsidR="00894A39" w:rsidRPr="00186CBB" w:rsidRDefault="00894A39" w:rsidP="008E34B0">
            <w:pPr>
              <w:rPr>
                <w:sz w:val="20"/>
                <w:lang w:val="en-US"/>
              </w:rPr>
            </w:pPr>
            <w:r w:rsidRPr="00186CBB">
              <w:rPr>
                <w:sz w:val="20"/>
              </w:rPr>
              <w:t>»</w:t>
            </w:r>
            <w:r w:rsidRPr="00186CBB">
              <w:rPr>
                <w:sz w:val="20"/>
                <w:lang w:val="en-US"/>
              </w:rPr>
              <w:t>;</w:t>
            </w:r>
          </w:p>
        </w:tc>
      </w:tr>
    </w:tbl>
    <w:p w:rsidR="00894A39" w:rsidRPr="00186CBB" w:rsidRDefault="00894A39" w:rsidP="00894A3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A39" w:rsidRPr="00CF2F2C" w:rsidRDefault="00894A39" w:rsidP="00894A3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F2C">
        <w:rPr>
          <w:rFonts w:ascii="Times New Roman" w:hAnsi="Times New Roman" w:cs="Times New Roman"/>
          <w:sz w:val="28"/>
          <w:szCs w:val="28"/>
          <w:lang w:eastAsia="ru-RU"/>
        </w:rPr>
        <w:t>графу 2 пункта 39.1 изложить в следующей редакции:</w:t>
      </w:r>
    </w:p>
    <w:p w:rsidR="00894A39" w:rsidRPr="00CF2F2C" w:rsidRDefault="00894A39" w:rsidP="00894A3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8"/>
        <w:gridCol w:w="9748"/>
        <w:gridCol w:w="426"/>
      </w:tblGrid>
      <w:tr w:rsidR="00894A39" w:rsidRPr="00CF2F2C" w:rsidTr="008E34B0">
        <w:trPr>
          <w:trHeight w:val="113"/>
          <w:jc w:val="center"/>
        </w:trPr>
        <w:tc>
          <w:tcPr>
            <w:tcW w:w="108" w:type="pct"/>
            <w:tcBorders>
              <w:right w:val="single" w:sz="4" w:space="0" w:color="auto"/>
            </w:tcBorders>
          </w:tcPr>
          <w:p w:rsidR="00894A39" w:rsidRPr="00CF2F2C" w:rsidRDefault="00894A39" w:rsidP="008E34B0">
            <w:pPr>
              <w:ind w:right="-108"/>
              <w:rPr>
                <w:color w:val="000000"/>
                <w:szCs w:val="28"/>
              </w:rPr>
            </w:pPr>
            <w:r w:rsidRPr="00CF2F2C">
              <w:rPr>
                <w:color w:val="000000"/>
                <w:szCs w:val="28"/>
              </w:rPr>
              <w:t>«</w:t>
            </w: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39" w:rsidRPr="00B279AA" w:rsidRDefault="00894A39" w:rsidP="008E34B0">
            <w:pPr>
              <w:rPr>
                <w:sz w:val="24"/>
                <w:szCs w:val="24"/>
              </w:rPr>
            </w:pPr>
            <w:r w:rsidRPr="00B279AA">
              <w:rPr>
                <w:sz w:val="24"/>
                <w:szCs w:val="24"/>
              </w:rPr>
              <w:t>Эффективность работы по содействию муниципальным предприятиям, оказывающим услуги по тепло-, водоснабжению на территории муниципального района (городского округа), в снижении перед гарантирующими поставщиками электроэнергии задолженности за потребленную электроэнергию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vAlign w:val="center"/>
          </w:tcPr>
          <w:p w:rsidR="00894A39" w:rsidRPr="00CF2F2C" w:rsidRDefault="00894A39" w:rsidP="008E34B0">
            <w:pPr>
              <w:rPr>
                <w:szCs w:val="28"/>
              </w:rPr>
            </w:pPr>
          </w:p>
          <w:p w:rsidR="00894A39" w:rsidRDefault="00894A39" w:rsidP="008E34B0">
            <w:pPr>
              <w:rPr>
                <w:szCs w:val="28"/>
              </w:rPr>
            </w:pPr>
          </w:p>
          <w:p w:rsidR="00894A39" w:rsidRPr="00891C9C" w:rsidRDefault="00894A39" w:rsidP="008E34B0">
            <w:pPr>
              <w:rPr>
                <w:szCs w:val="28"/>
              </w:rPr>
            </w:pPr>
          </w:p>
          <w:p w:rsidR="00894A39" w:rsidRPr="00CF2F2C" w:rsidRDefault="00894A39" w:rsidP="008E34B0">
            <w:pPr>
              <w:rPr>
                <w:szCs w:val="28"/>
              </w:rPr>
            </w:pPr>
            <w:r w:rsidRPr="00CF2F2C">
              <w:rPr>
                <w:szCs w:val="28"/>
              </w:rPr>
              <w:t>».</w:t>
            </w:r>
          </w:p>
        </w:tc>
      </w:tr>
    </w:tbl>
    <w:p w:rsidR="00894A39" w:rsidRPr="00CF2F2C" w:rsidRDefault="00894A39" w:rsidP="00894A39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080584" w:rsidRDefault="00080584" w:rsidP="00080584">
      <w:pPr>
        <w:ind w:firstLine="0"/>
      </w:pPr>
    </w:p>
    <w:sectPr w:rsidR="00080584" w:rsidSect="00080584">
      <w:headerReference w:type="even" r:id="rId9"/>
      <w:headerReference w:type="default" r:id="rId10"/>
      <w:pgSz w:w="11907" w:h="16840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C5" w:rsidRDefault="006D37C5">
      <w:r>
        <w:separator/>
      </w:r>
    </w:p>
  </w:endnote>
  <w:endnote w:type="continuationSeparator" w:id="0">
    <w:p w:rsidR="006D37C5" w:rsidRDefault="006D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C5" w:rsidRDefault="006D37C5">
      <w:r>
        <w:separator/>
      </w:r>
    </w:p>
  </w:footnote>
  <w:footnote w:type="continuationSeparator" w:id="0">
    <w:p w:rsidR="006D37C5" w:rsidRDefault="006D3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4A39">
      <w:rPr>
        <w:rStyle w:val="a9"/>
        <w:noProof/>
      </w:rPr>
      <w:t>14</w:t>
    </w:r>
    <w:r>
      <w:rPr>
        <w:rStyle w:val="a9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7E6B70"/>
    <w:multiLevelType w:val="hybridMultilevel"/>
    <w:tmpl w:val="B802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611FEC"/>
    <w:multiLevelType w:val="hybridMultilevel"/>
    <w:tmpl w:val="DF487B42"/>
    <w:lvl w:ilvl="0" w:tplc="421A7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7027E30"/>
    <w:multiLevelType w:val="hybridMultilevel"/>
    <w:tmpl w:val="F942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916E1"/>
    <w:multiLevelType w:val="hybridMultilevel"/>
    <w:tmpl w:val="A324448E"/>
    <w:lvl w:ilvl="0" w:tplc="03A66F3A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6259D"/>
    <w:multiLevelType w:val="hybridMultilevel"/>
    <w:tmpl w:val="37E807C0"/>
    <w:lvl w:ilvl="0" w:tplc="1B665F74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EA4B61"/>
    <w:multiLevelType w:val="hybridMultilevel"/>
    <w:tmpl w:val="1750D204"/>
    <w:lvl w:ilvl="0" w:tplc="D3C017A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3C1D4E"/>
    <w:multiLevelType w:val="hybridMultilevel"/>
    <w:tmpl w:val="5DCE4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36094"/>
    <w:multiLevelType w:val="hybridMultilevel"/>
    <w:tmpl w:val="76E2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66555"/>
    <w:multiLevelType w:val="hybridMultilevel"/>
    <w:tmpl w:val="131C7B72"/>
    <w:lvl w:ilvl="0" w:tplc="7BCCD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4F903BC"/>
    <w:multiLevelType w:val="hybridMultilevel"/>
    <w:tmpl w:val="9EF6E922"/>
    <w:lvl w:ilvl="0" w:tplc="E8DC023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8085AB4"/>
    <w:multiLevelType w:val="hybridMultilevel"/>
    <w:tmpl w:val="C43E21F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F0E12"/>
    <w:multiLevelType w:val="hybridMultilevel"/>
    <w:tmpl w:val="232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F0324"/>
    <w:multiLevelType w:val="hybridMultilevel"/>
    <w:tmpl w:val="1818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C34E8"/>
    <w:multiLevelType w:val="hybridMultilevel"/>
    <w:tmpl w:val="1F50862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C6617"/>
    <w:multiLevelType w:val="hybridMultilevel"/>
    <w:tmpl w:val="598C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E333B"/>
    <w:multiLevelType w:val="hybridMultilevel"/>
    <w:tmpl w:val="74A6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77359"/>
    <w:multiLevelType w:val="hybridMultilevel"/>
    <w:tmpl w:val="494E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F46DA"/>
    <w:multiLevelType w:val="hybridMultilevel"/>
    <w:tmpl w:val="3B5E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12CEA"/>
    <w:multiLevelType w:val="hybridMultilevel"/>
    <w:tmpl w:val="ACF48EA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03DD3"/>
    <w:multiLevelType w:val="hybridMultilevel"/>
    <w:tmpl w:val="7296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36794"/>
    <w:multiLevelType w:val="hybridMultilevel"/>
    <w:tmpl w:val="5A9CA7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D28A4"/>
    <w:multiLevelType w:val="hybridMultilevel"/>
    <w:tmpl w:val="A8AE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74A37"/>
    <w:multiLevelType w:val="hybridMultilevel"/>
    <w:tmpl w:val="C312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C0CCC"/>
    <w:multiLevelType w:val="hybridMultilevel"/>
    <w:tmpl w:val="06DA5B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36F1C"/>
    <w:multiLevelType w:val="hybridMultilevel"/>
    <w:tmpl w:val="5BFE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E2C43"/>
    <w:multiLevelType w:val="hybridMultilevel"/>
    <w:tmpl w:val="9EF6E922"/>
    <w:lvl w:ilvl="0" w:tplc="E8DC0236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EA3004B"/>
    <w:multiLevelType w:val="hybridMultilevel"/>
    <w:tmpl w:val="23A0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F6DFC"/>
    <w:multiLevelType w:val="hybridMultilevel"/>
    <w:tmpl w:val="B850846E"/>
    <w:lvl w:ilvl="0" w:tplc="5AD61AA6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26"/>
  </w:num>
  <w:num w:numId="11">
    <w:abstractNumId w:val="20"/>
  </w:num>
  <w:num w:numId="12">
    <w:abstractNumId w:val="17"/>
  </w:num>
  <w:num w:numId="13">
    <w:abstractNumId w:val="33"/>
  </w:num>
  <w:num w:numId="14">
    <w:abstractNumId w:val="16"/>
  </w:num>
  <w:num w:numId="15">
    <w:abstractNumId w:val="29"/>
  </w:num>
  <w:num w:numId="16">
    <w:abstractNumId w:val="25"/>
  </w:num>
  <w:num w:numId="17">
    <w:abstractNumId w:val="9"/>
  </w:num>
  <w:num w:numId="18">
    <w:abstractNumId w:val="15"/>
  </w:num>
  <w:num w:numId="19">
    <w:abstractNumId w:val="34"/>
  </w:num>
  <w:num w:numId="20">
    <w:abstractNumId w:val="23"/>
  </w:num>
  <w:num w:numId="21">
    <w:abstractNumId w:val="24"/>
  </w:num>
  <w:num w:numId="22">
    <w:abstractNumId w:val="12"/>
  </w:num>
  <w:num w:numId="23">
    <w:abstractNumId w:val="10"/>
  </w:num>
  <w:num w:numId="24">
    <w:abstractNumId w:val="32"/>
  </w:num>
  <w:num w:numId="25">
    <w:abstractNumId w:val="14"/>
  </w:num>
  <w:num w:numId="26">
    <w:abstractNumId w:val="18"/>
  </w:num>
  <w:num w:numId="27">
    <w:abstractNumId w:val="21"/>
  </w:num>
  <w:num w:numId="28">
    <w:abstractNumId w:val="28"/>
  </w:num>
  <w:num w:numId="29">
    <w:abstractNumId w:val="30"/>
  </w:num>
  <w:num w:numId="30">
    <w:abstractNumId w:val="11"/>
  </w:num>
  <w:num w:numId="31">
    <w:abstractNumId w:val="31"/>
  </w:num>
  <w:num w:numId="32">
    <w:abstractNumId w:val="35"/>
  </w:num>
  <w:num w:numId="33">
    <w:abstractNumId w:val="19"/>
  </w:num>
  <w:num w:numId="34">
    <w:abstractNumId w:val="27"/>
  </w:num>
  <w:num w:numId="35">
    <w:abstractNumId w:val="2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657a634-63dc-4bc1-b378-6ed63719b48f"/>
  </w:docVars>
  <w:rsids>
    <w:rsidRoot w:val="00DF77EF"/>
    <w:rsid w:val="00080584"/>
    <w:rsid w:val="000B076F"/>
    <w:rsid w:val="001C17A6"/>
    <w:rsid w:val="00304B3D"/>
    <w:rsid w:val="0033297F"/>
    <w:rsid w:val="003A5E6B"/>
    <w:rsid w:val="004625E5"/>
    <w:rsid w:val="005165BF"/>
    <w:rsid w:val="005352A2"/>
    <w:rsid w:val="005B7040"/>
    <w:rsid w:val="005F2C54"/>
    <w:rsid w:val="00633EC0"/>
    <w:rsid w:val="006D37C5"/>
    <w:rsid w:val="007C10FC"/>
    <w:rsid w:val="007F08BB"/>
    <w:rsid w:val="0084407E"/>
    <w:rsid w:val="00894A39"/>
    <w:rsid w:val="008B09BB"/>
    <w:rsid w:val="009A77F4"/>
    <w:rsid w:val="009F7B14"/>
    <w:rsid w:val="00A41E34"/>
    <w:rsid w:val="00A716BC"/>
    <w:rsid w:val="00A814E3"/>
    <w:rsid w:val="00AA07BB"/>
    <w:rsid w:val="00C21E02"/>
    <w:rsid w:val="00C617FD"/>
    <w:rsid w:val="00C91548"/>
    <w:rsid w:val="00D317FC"/>
    <w:rsid w:val="00D5450C"/>
    <w:rsid w:val="00D63BE8"/>
    <w:rsid w:val="00DF77EF"/>
    <w:rsid w:val="00F05B7D"/>
    <w:rsid w:val="00F37C04"/>
    <w:rsid w:val="00FA5A82"/>
    <w:rsid w:val="00FC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9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a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b">
    <w:name w:val="No Spacing"/>
    <w:uiPriority w:val="1"/>
    <w:qFormat/>
    <w:rsid w:val="00A41E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894A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c">
    <w:name w:val="List Paragraph"/>
    <w:basedOn w:val="a1"/>
    <w:uiPriority w:val="34"/>
    <w:qFormat/>
    <w:rsid w:val="00894A3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1"/>
    <w:link w:val="ae"/>
    <w:unhideWhenUsed/>
    <w:rsid w:val="00894A3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rsid w:val="00894A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Верхний колонтитул Знак"/>
    <w:basedOn w:val="a2"/>
    <w:link w:val="a5"/>
    <w:uiPriority w:val="99"/>
    <w:rsid w:val="00894A39"/>
    <w:rPr>
      <w:sz w:val="28"/>
    </w:rPr>
  </w:style>
  <w:style w:type="character" w:customStyle="1" w:styleId="a8">
    <w:name w:val="Нижний колонтитул Знак"/>
    <w:basedOn w:val="a2"/>
    <w:link w:val="a7"/>
    <w:rsid w:val="00894A39"/>
    <w:rPr>
      <w:sz w:val="24"/>
    </w:rPr>
  </w:style>
  <w:style w:type="character" w:styleId="af">
    <w:name w:val="Hyperlink"/>
    <w:basedOn w:val="a2"/>
    <w:unhideWhenUsed/>
    <w:rsid w:val="00894A39"/>
    <w:rPr>
      <w:color w:val="0000FF" w:themeColor="hyperlink"/>
      <w:u w:val="single"/>
    </w:rPr>
  </w:style>
  <w:style w:type="numbering" w:customStyle="1" w:styleId="1">
    <w:name w:val="Нет списка1"/>
    <w:next w:val="a4"/>
    <w:uiPriority w:val="99"/>
    <w:semiHidden/>
    <w:unhideWhenUsed/>
    <w:rsid w:val="00894A39"/>
  </w:style>
  <w:style w:type="paragraph" w:customStyle="1" w:styleId="ConsPlusTitle">
    <w:name w:val="ConsPlusTitle"/>
    <w:rsid w:val="00894A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Прижатый влево"/>
    <w:basedOn w:val="a1"/>
    <w:next w:val="a1"/>
    <w:rsid w:val="00894A39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894A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footnote text"/>
    <w:basedOn w:val="a1"/>
    <w:link w:val="af2"/>
    <w:rsid w:val="00894A39"/>
    <w:pPr>
      <w:ind w:firstLine="0"/>
      <w:jc w:val="left"/>
    </w:pPr>
    <w:rPr>
      <w:sz w:val="20"/>
    </w:rPr>
  </w:style>
  <w:style w:type="character" w:customStyle="1" w:styleId="af2">
    <w:name w:val="Текст сноски Знак"/>
    <w:basedOn w:val="a2"/>
    <w:link w:val="af1"/>
    <w:rsid w:val="00894A39"/>
  </w:style>
  <w:style w:type="character" w:styleId="af3">
    <w:name w:val="footnote reference"/>
    <w:uiPriority w:val="99"/>
    <w:rsid w:val="00894A39"/>
    <w:rPr>
      <w:vertAlign w:val="superscript"/>
    </w:rPr>
  </w:style>
  <w:style w:type="table" w:styleId="af4">
    <w:name w:val="Table Grid"/>
    <w:basedOn w:val="a3"/>
    <w:uiPriority w:val="59"/>
    <w:rsid w:val="00894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3"/>
    <w:next w:val="af4"/>
    <w:uiPriority w:val="59"/>
    <w:rsid w:val="00894A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A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894A3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9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a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b">
    <w:name w:val="No Spacing"/>
    <w:uiPriority w:val="1"/>
    <w:qFormat/>
    <w:rsid w:val="00A41E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894A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c">
    <w:name w:val="List Paragraph"/>
    <w:basedOn w:val="a1"/>
    <w:uiPriority w:val="34"/>
    <w:qFormat/>
    <w:rsid w:val="00894A3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1"/>
    <w:link w:val="ae"/>
    <w:unhideWhenUsed/>
    <w:rsid w:val="00894A3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rsid w:val="00894A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Верхний колонтитул Знак"/>
    <w:basedOn w:val="a2"/>
    <w:link w:val="a5"/>
    <w:uiPriority w:val="99"/>
    <w:rsid w:val="00894A39"/>
    <w:rPr>
      <w:sz w:val="28"/>
    </w:rPr>
  </w:style>
  <w:style w:type="character" w:customStyle="1" w:styleId="a8">
    <w:name w:val="Нижний колонтитул Знак"/>
    <w:basedOn w:val="a2"/>
    <w:link w:val="a7"/>
    <w:rsid w:val="00894A39"/>
    <w:rPr>
      <w:sz w:val="24"/>
    </w:rPr>
  </w:style>
  <w:style w:type="character" w:styleId="af">
    <w:name w:val="Hyperlink"/>
    <w:basedOn w:val="a2"/>
    <w:unhideWhenUsed/>
    <w:rsid w:val="00894A39"/>
    <w:rPr>
      <w:color w:val="0000FF" w:themeColor="hyperlink"/>
      <w:u w:val="single"/>
    </w:rPr>
  </w:style>
  <w:style w:type="numbering" w:customStyle="1" w:styleId="1">
    <w:name w:val="Нет списка1"/>
    <w:next w:val="a4"/>
    <w:uiPriority w:val="99"/>
    <w:semiHidden/>
    <w:unhideWhenUsed/>
    <w:rsid w:val="00894A39"/>
  </w:style>
  <w:style w:type="paragraph" w:customStyle="1" w:styleId="ConsPlusTitle">
    <w:name w:val="ConsPlusTitle"/>
    <w:rsid w:val="00894A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Прижатый влево"/>
    <w:basedOn w:val="a1"/>
    <w:next w:val="a1"/>
    <w:rsid w:val="00894A39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894A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footnote text"/>
    <w:basedOn w:val="a1"/>
    <w:link w:val="af2"/>
    <w:rsid w:val="00894A39"/>
    <w:pPr>
      <w:ind w:firstLine="0"/>
      <w:jc w:val="left"/>
    </w:pPr>
    <w:rPr>
      <w:sz w:val="20"/>
    </w:rPr>
  </w:style>
  <w:style w:type="character" w:customStyle="1" w:styleId="af2">
    <w:name w:val="Текст сноски Знак"/>
    <w:basedOn w:val="a2"/>
    <w:link w:val="af1"/>
    <w:rsid w:val="00894A39"/>
  </w:style>
  <w:style w:type="character" w:styleId="af3">
    <w:name w:val="footnote reference"/>
    <w:uiPriority w:val="99"/>
    <w:rsid w:val="00894A39"/>
    <w:rPr>
      <w:vertAlign w:val="superscript"/>
    </w:rPr>
  </w:style>
  <w:style w:type="table" w:styleId="af4">
    <w:name w:val="Table Grid"/>
    <w:basedOn w:val="a3"/>
    <w:uiPriority w:val="59"/>
    <w:rsid w:val="00894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3"/>
    <w:next w:val="af4"/>
    <w:uiPriority w:val="59"/>
    <w:rsid w:val="00894A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A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894A3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aafe0be0-0ca7-47d4-9bd4-026632b254b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aafe0be0-0ca7-47d4-9bd4-026632b254ba</Template>
  <TotalTime>38</TotalTime>
  <Pages>17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Ajax</Company>
  <LinksUpToDate>false</LinksUpToDate>
  <CharactersWithSpaces>22026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Юрьевич Морозов</cp:lastModifiedBy>
  <cp:revision>12</cp:revision>
  <cp:lastPrinted>2021-12-22T07:59:00Z</cp:lastPrinted>
  <dcterms:created xsi:type="dcterms:W3CDTF">2021-12-02T12:06:00Z</dcterms:created>
  <dcterms:modified xsi:type="dcterms:W3CDTF">2022-03-03T11:45:00Z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9657a634-63dc-4bc1-b378-6ed63719b48f</vt:lpwstr>
  </property>
</Properties>
</file>