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665679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665679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1C3295" w:rsidRPr="00665679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665679" w:rsidRDefault="00CD26AB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665679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EB793C" w:rsidRPr="00665679" w:rsidRDefault="00EB793C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89E" w:rsidRPr="00665679" w:rsidRDefault="00954964" w:rsidP="00877C5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65679">
        <w:rPr>
          <w:rFonts w:ascii="Times New Roman" w:hAnsi="Times New Roman" w:cs="Times New Roman"/>
          <w:sz w:val="24"/>
          <w:szCs w:val="24"/>
        </w:rPr>
        <w:t>__</w:t>
      </w:r>
      <w:r w:rsidR="002410F0" w:rsidRPr="00665679">
        <w:rPr>
          <w:rFonts w:ascii="Times New Roman" w:hAnsi="Times New Roman" w:cs="Times New Roman"/>
          <w:sz w:val="24"/>
          <w:szCs w:val="24"/>
        </w:rPr>
        <w:t xml:space="preserve"> </w:t>
      </w:r>
      <w:r w:rsidR="00665679" w:rsidRPr="00665679">
        <w:rPr>
          <w:rFonts w:ascii="Times New Roman" w:hAnsi="Times New Roman" w:cs="Times New Roman"/>
          <w:sz w:val="24"/>
          <w:szCs w:val="24"/>
        </w:rPr>
        <w:t>марта</w:t>
      </w:r>
      <w:r w:rsidR="004B289E" w:rsidRPr="00665679">
        <w:rPr>
          <w:rFonts w:ascii="Times New Roman" w:hAnsi="Times New Roman" w:cs="Times New Roman"/>
          <w:sz w:val="24"/>
          <w:szCs w:val="24"/>
        </w:rPr>
        <w:t xml:space="preserve"> </w:t>
      </w:r>
      <w:r w:rsidR="00902732" w:rsidRPr="00665679">
        <w:rPr>
          <w:rFonts w:ascii="Times New Roman" w:hAnsi="Times New Roman" w:cs="Times New Roman"/>
          <w:sz w:val="24"/>
          <w:szCs w:val="24"/>
        </w:rPr>
        <w:t>20</w:t>
      </w:r>
      <w:r w:rsidR="009A2237" w:rsidRPr="00665679">
        <w:rPr>
          <w:rFonts w:ascii="Times New Roman" w:hAnsi="Times New Roman" w:cs="Times New Roman"/>
          <w:sz w:val="24"/>
          <w:szCs w:val="24"/>
        </w:rPr>
        <w:t>2</w:t>
      </w:r>
      <w:r w:rsidR="00665679" w:rsidRPr="00665679">
        <w:rPr>
          <w:rFonts w:ascii="Times New Roman" w:hAnsi="Times New Roman" w:cs="Times New Roman"/>
          <w:sz w:val="24"/>
          <w:szCs w:val="24"/>
        </w:rPr>
        <w:t>2</w:t>
      </w:r>
      <w:r w:rsidR="00902732" w:rsidRPr="00665679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665679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3C4250" w:rsidRPr="00665679">
        <w:rPr>
          <w:rFonts w:ascii="Times New Roman" w:hAnsi="Times New Roman" w:cs="Times New Roman"/>
          <w:sz w:val="24"/>
          <w:szCs w:val="24"/>
        </w:rPr>
        <w:t xml:space="preserve">  </w:t>
      </w:r>
      <w:r w:rsidR="004B289E" w:rsidRPr="006656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2362" w:rsidRPr="00665679">
        <w:rPr>
          <w:rFonts w:ascii="Times New Roman" w:hAnsi="Times New Roman" w:cs="Times New Roman"/>
          <w:sz w:val="24"/>
          <w:szCs w:val="24"/>
        </w:rPr>
        <w:t xml:space="preserve">   </w:t>
      </w:r>
      <w:r w:rsidR="004B289E" w:rsidRPr="006656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5F1D" w:rsidRPr="006656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10F0" w:rsidRPr="00665679">
        <w:rPr>
          <w:rFonts w:ascii="Times New Roman" w:hAnsi="Times New Roman" w:cs="Times New Roman"/>
          <w:sz w:val="24"/>
          <w:szCs w:val="24"/>
        </w:rPr>
        <w:t xml:space="preserve">   </w:t>
      </w:r>
      <w:r w:rsidR="004B289E" w:rsidRPr="00665679">
        <w:rPr>
          <w:rFonts w:ascii="Times New Roman" w:hAnsi="Times New Roman" w:cs="Times New Roman"/>
          <w:sz w:val="24"/>
          <w:szCs w:val="24"/>
        </w:rPr>
        <w:t xml:space="preserve">№ </w:t>
      </w:r>
      <w:r w:rsidR="002410F0" w:rsidRPr="00665679">
        <w:rPr>
          <w:rFonts w:ascii="Times New Roman" w:hAnsi="Times New Roman" w:cs="Times New Roman"/>
          <w:sz w:val="24"/>
          <w:szCs w:val="24"/>
        </w:rPr>
        <w:t>__</w:t>
      </w:r>
      <w:r w:rsidR="00B67493" w:rsidRPr="00665679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2410F0" w:rsidRPr="00665679">
        <w:rPr>
          <w:rFonts w:ascii="Times New Roman" w:hAnsi="Times New Roman" w:cs="Times New Roman"/>
          <w:sz w:val="24"/>
          <w:szCs w:val="24"/>
        </w:rPr>
        <w:t>_</w:t>
      </w:r>
      <w:r w:rsidR="00877C55" w:rsidRPr="006656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85124" w:rsidRPr="00665679">
        <w:rPr>
          <w:rFonts w:ascii="Times New Roman" w:hAnsi="Times New Roman" w:cs="Times New Roman"/>
          <w:sz w:val="24"/>
          <w:szCs w:val="24"/>
        </w:rPr>
        <w:t>п</w:t>
      </w:r>
    </w:p>
    <w:p w:rsidR="004B289E" w:rsidRPr="00665679" w:rsidRDefault="004B289E" w:rsidP="0021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0F0" w:rsidRPr="00665679" w:rsidRDefault="004B289E" w:rsidP="00574B1F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67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20065" w:rsidRPr="00665679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установлении </w:t>
      </w:r>
      <w:r w:rsidR="009A2237" w:rsidRPr="00665679">
        <w:rPr>
          <w:rFonts w:ascii="Times New Roman" w:hAnsi="Times New Roman" w:cs="Times New Roman"/>
          <w:b/>
          <w:bCs/>
          <w:sz w:val="24"/>
          <w:szCs w:val="24"/>
        </w:rPr>
        <w:t xml:space="preserve">платы </w:t>
      </w:r>
      <w:r w:rsidR="00574B1F" w:rsidRPr="00665679">
        <w:rPr>
          <w:rFonts w:ascii="Times New Roman" w:hAnsi="Times New Roman" w:cs="Times New Roman"/>
          <w:b/>
          <w:bCs/>
          <w:sz w:val="24"/>
          <w:szCs w:val="24"/>
        </w:rPr>
        <w:t xml:space="preserve">за подключение (технологическое присоединение) к системе теплоснабжения </w:t>
      </w:r>
      <w:r w:rsidR="00923CCA" w:rsidRPr="00665679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 «Газпром теплоэнерго» (филиал в Ленинградской области)</w:t>
      </w:r>
      <w:r w:rsidR="00574B1F" w:rsidRPr="00665679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капитального строительства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</w:t>
      </w:r>
      <w:r w:rsidR="00665679" w:rsidRPr="00665679">
        <w:rPr>
          <w:rFonts w:ascii="Times New Roman" w:hAnsi="Times New Roman" w:cs="Times New Roman"/>
          <w:b/>
          <w:bCs/>
          <w:sz w:val="24"/>
          <w:szCs w:val="24"/>
        </w:rPr>
        <w:t>Никольское</w:t>
      </w:r>
      <w:r w:rsidR="00574B1F" w:rsidRPr="0066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679" w:rsidRPr="00665679">
        <w:rPr>
          <w:rFonts w:ascii="Times New Roman" w:hAnsi="Times New Roman" w:cs="Times New Roman"/>
          <w:b/>
          <w:bCs/>
          <w:sz w:val="24"/>
          <w:szCs w:val="24"/>
        </w:rPr>
        <w:t>городское</w:t>
      </w:r>
      <w:r w:rsidR="00574B1F" w:rsidRPr="0066567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поселение» </w:t>
      </w:r>
      <w:proofErr w:type="spellStart"/>
      <w:r w:rsidR="00665679" w:rsidRPr="00665679">
        <w:rPr>
          <w:rFonts w:ascii="Times New Roman" w:hAnsi="Times New Roman" w:cs="Times New Roman"/>
          <w:b/>
          <w:bCs/>
          <w:sz w:val="24"/>
          <w:szCs w:val="24"/>
        </w:rPr>
        <w:t>Подпорожского</w:t>
      </w:r>
      <w:proofErr w:type="spellEnd"/>
      <w:r w:rsidR="00574B1F" w:rsidRPr="0066567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 на 202</w:t>
      </w:r>
      <w:r w:rsidR="00665679" w:rsidRPr="00665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4B1F" w:rsidRPr="0066567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06B7A" w:rsidRPr="00665679" w:rsidRDefault="00206B7A" w:rsidP="002410F0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B6316" w:rsidRPr="00665679" w:rsidRDefault="000B6316" w:rsidP="000B631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6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190-ФЗ «О теплоснабжении», постановлением Правительства Российской Федерации от 5 июля 2018 года № 787 «О подключении (технологическом присоединении) к системам теплоснабжения, недискриминационном доступе </w:t>
      </w:r>
      <w:r w:rsidR="00D17ABF" w:rsidRPr="00665679">
        <w:rPr>
          <w:rFonts w:ascii="Times New Roman" w:hAnsi="Times New Roman" w:cs="Times New Roman"/>
          <w:sz w:val="24"/>
          <w:szCs w:val="24"/>
        </w:rPr>
        <w:br/>
      </w:r>
      <w:r w:rsidRPr="00665679">
        <w:rPr>
          <w:rFonts w:ascii="Times New Roman" w:hAnsi="Times New Roman" w:cs="Times New Roman"/>
          <w:sz w:val="24"/>
          <w:szCs w:val="24"/>
        </w:rPr>
        <w:t>к услугам в сфере теплоснабжения, изменении и признании утратившими силу некоторых актов Правительства Российской Федерации»,</w:t>
      </w:r>
      <w:r w:rsidR="00665679" w:rsidRPr="0066567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30.11.2021 № 2115 «Об утверждении Правил подключения (технологического присоединения) к</w:t>
      </w:r>
      <w:proofErr w:type="gramEnd"/>
      <w:r w:rsidR="00665679" w:rsidRPr="00665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679" w:rsidRPr="00665679">
        <w:rPr>
          <w:rFonts w:ascii="Times New Roman" w:hAnsi="Times New Roman" w:cs="Times New Roman"/>
          <w:sz w:val="24"/>
          <w:szCs w:val="24"/>
        </w:rPr>
        <w:t>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66567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 октября 2012 года № 1075 «О ценообразовании в сфере</w:t>
      </w:r>
      <w:proofErr w:type="gramEnd"/>
      <w:r w:rsidRPr="00665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679">
        <w:rPr>
          <w:rFonts w:ascii="Times New Roman" w:hAnsi="Times New Roman" w:cs="Times New Roman"/>
          <w:sz w:val="24"/>
          <w:szCs w:val="24"/>
        </w:rPr>
        <w:t xml:space="preserve">теплоснабжения», приказом Федеральной службы по тарифам от 13 июня 2013 года № 760-э «Об утверждении Методических указаний по расчету регулируемых цен (тарифов) в сфере теплоснабжения», </w:t>
      </w:r>
      <w:hyperlink r:id="rId9" w:history="1">
        <w:r w:rsidRPr="0066567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665679">
        <w:rPr>
          <w:rFonts w:ascii="Times New Roman" w:hAnsi="Times New Roman" w:cs="Times New Roman"/>
          <w:sz w:val="24"/>
          <w:szCs w:val="24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и на основании протокола заседания правления комитета по тарифам и ценовой политике Ленинградской области от</w:t>
      </w:r>
      <w:proofErr w:type="gramEnd"/>
      <w:r w:rsidR="002169C2" w:rsidRPr="00665679">
        <w:rPr>
          <w:rFonts w:ascii="Times New Roman" w:hAnsi="Times New Roman" w:cs="Times New Roman"/>
          <w:sz w:val="24"/>
          <w:szCs w:val="24"/>
        </w:rPr>
        <w:t xml:space="preserve"> </w:t>
      </w:r>
      <w:r w:rsidR="00954964" w:rsidRPr="00665679">
        <w:rPr>
          <w:rFonts w:ascii="Times New Roman" w:hAnsi="Times New Roman" w:cs="Times New Roman"/>
          <w:sz w:val="24"/>
          <w:szCs w:val="24"/>
        </w:rPr>
        <w:t>__</w:t>
      </w:r>
      <w:r w:rsidRPr="00665679">
        <w:rPr>
          <w:rFonts w:ascii="Times New Roman" w:hAnsi="Times New Roman" w:cs="Times New Roman"/>
          <w:sz w:val="24"/>
          <w:szCs w:val="24"/>
        </w:rPr>
        <w:t xml:space="preserve"> </w:t>
      </w:r>
      <w:r w:rsidR="00665679" w:rsidRPr="00665679">
        <w:rPr>
          <w:rFonts w:ascii="Times New Roman" w:hAnsi="Times New Roman" w:cs="Times New Roman"/>
          <w:sz w:val="24"/>
          <w:szCs w:val="24"/>
        </w:rPr>
        <w:t>марта</w:t>
      </w:r>
      <w:r w:rsidR="00395F4F" w:rsidRPr="00665679">
        <w:rPr>
          <w:rFonts w:ascii="Times New Roman" w:hAnsi="Times New Roman" w:cs="Times New Roman"/>
          <w:sz w:val="24"/>
          <w:szCs w:val="24"/>
        </w:rPr>
        <w:t xml:space="preserve"> 20</w:t>
      </w:r>
      <w:r w:rsidR="009A2237" w:rsidRPr="00665679">
        <w:rPr>
          <w:rFonts w:ascii="Times New Roman" w:hAnsi="Times New Roman" w:cs="Times New Roman"/>
          <w:sz w:val="24"/>
          <w:szCs w:val="24"/>
        </w:rPr>
        <w:t>2</w:t>
      </w:r>
      <w:r w:rsidR="00665679" w:rsidRPr="00665679">
        <w:rPr>
          <w:rFonts w:ascii="Times New Roman" w:hAnsi="Times New Roman" w:cs="Times New Roman"/>
          <w:sz w:val="24"/>
          <w:szCs w:val="24"/>
        </w:rPr>
        <w:t>2</w:t>
      </w:r>
      <w:r w:rsidR="00B67493" w:rsidRPr="0066567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E03" w:rsidRPr="00665679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CD2362" w:rsidRPr="00665679" w:rsidRDefault="00CD2362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D2362" w:rsidRPr="00665679" w:rsidRDefault="00CD2362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65679">
        <w:rPr>
          <w:rFonts w:ascii="Times New Roman" w:hAnsi="Times New Roman" w:cs="Times New Roman"/>
          <w:sz w:val="24"/>
          <w:szCs w:val="24"/>
        </w:rPr>
        <w:t>приказываю:</w:t>
      </w:r>
    </w:p>
    <w:p w:rsidR="00877C55" w:rsidRPr="00665679" w:rsidRDefault="00877C55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336FC" w:rsidRPr="00665679" w:rsidRDefault="008336FC" w:rsidP="00C36D7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656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65679">
        <w:rPr>
          <w:rFonts w:ascii="Times New Roman" w:hAnsi="Times New Roman" w:cs="Times New Roman"/>
          <w:sz w:val="24"/>
          <w:szCs w:val="24"/>
        </w:rPr>
        <w:t>Установить плату за подключение</w:t>
      </w:r>
      <w:r w:rsidRPr="00665679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 w:rsidR="009A2237" w:rsidRPr="00665679">
        <w:rPr>
          <w:rFonts w:ascii="Times New Roman" w:hAnsi="Times New Roman" w:cs="Times New Roman"/>
          <w:bCs/>
          <w:sz w:val="24"/>
          <w:szCs w:val="24"/>
        </w:rPr>
        <w:t xml:space="preserve">к системе теплоснабжения </w:t>
      </w:r>
      <w:r w:rsidR="00923CCA" w:rsidRPr="00665679">
        <w:rPr>
          <w:rFonts w:ascii="Times New Roman" w:hAnsi="Times New Roman" w:cs="Times New Roman"/>
          <w:bCs/>
          <w:sz w:val="24"/>
          <w:szCs w:val="24"/>
        </w:rPr>
        <w:t>акционерного общества «Газпром теплоэнерго» (филиал в Ленинградской области) объектов капитального строительства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</w:t>
      </w:r>
      <w:r w:rsidR="00665679" w:rsidRPr="00665679">
        <w:rPr>
          <w:rFonts w:ascii="Times New Roman" w:hAnsi="Times New Roman" w:cs="Times New Roman"/>
          <w:bCs/>
          <w:sz w:val="24"/>
          <w:szCs w:val="24"/>
        </w:rPr>
        <w:t xml:space="preserve">Никольское городское </w:t>
      </w:r>
      <w:r w:rsidR="00923CCA" w:rsidRPr="00665679">
        <w:rPr>
          <w:rFonts w:ascii="Times New Roman" w:hAnsi="Times New Roman" w:cs="Times New Roman"/>
          <w:bCs/>
          <w:sz w:val="24"/>
          <w:szCs w:val="24"/>
        </w:rPr>
        <w:t xml:space="preserve">поселение» </w:t>
      </w:r>
      <w:proofErr w:type="spellStart"/>
      <w:r w:rsidR="00665679" w:rsidRPr="00665679">
        <w:rPr>
          <w:rFonts w:ascii="Times New Roman" w:hAnsi="Times New Roman" w:cs="Times New Roman"/>
          <w:bCs/>
          <w:sz w:val="24"/>
          <w:szCs w:val="24"/>
        </w:rPr>
        <w:t>Подпорожского</w:t>
      </w:r>
      <w:proofErr w:type="spellEnd"/>
      <w:r w:rsidR="00923CCA" w:rsidRPr="0066567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на 202</w:t>
      </w:r>
      <w:r w:rsidR="00665679" w:rsidRPr="00665679">
        <w:rPr>
          <w:rFonts w:ascii="Times New Roman" w:hAnsi="Times New Roman" w:cs="Times New Roman"/>
          <w:bCs/>
          <w:sz w:val="24"/>
          <w:szCs w:val="24"/>
        </w:rPr>
        <w:t>2</w:t>
      </w:r>
      <w:r w:rsidR="00923CCA" w:rsidRPr="0066567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410F0" w:rsidRPr="00665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03B" w:rsidRPr="00665679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E30D2" w:rsidRPr="00665679">
        <w:rPr>
          <w:rFonts w:ascii="Times New Roman" w:hAnsi="Times New Roman" w:cs="Times New Roman"/>
          <w:sz w:val="24"/>
          <w:szCs w:val="24"/>
        </w:rPr>
        <w:t>ю</w:t>
      </w:r>
      <w:r w:rsidR="00C6403B" w:rsidRPr="0066567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F04BF7" w:rsidRPr="00665679">
        <w:rPr>
          <w:rFonts w:ascii="Times New Roman" w:hAnsi="Times New Roman" w:cs="Times New Roman"/>
          <w:sz w:val="24"/>
          <w:szCs w:val="24"/>
        </w:rPr>
        <w:t>приказу</w:t>
      </w:r>
      <w:r w:rsidR="00F716A9" w:rsidRPr="006656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54F4" w:rsidRPr="00665679" w:rsidRDefault="007B6FBB" w:rsidP="00C654F4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65679">
        <w:rPr>
          <w:rFonts w:ascii="Times New Roman" w:hAnsi="Times New Roman" w:cs="Times New Roman"/>
          <w:sz w:val="24"/>
          <w:szCs w:val="24"/>
        </w:rPr>
        <w:t>2</w:t>
      </w:r>
      <w:r w:rsidR="00B67493" w:rsidRPr="00665679">
        <w:rPr>
          <w:rFonts w:ascii="Times New Roman" w:hAnsi="Times New Roman" w:cs="Times New Roman"/>
          <w:sz w:val="24"/>
          <w:szCs w:val="24"/>
        </w:rPr>
        <w:t xml:space="preserve">. </w:t>
      </w:r>
      <w:r w:rsidR="001B49E2" w:rsidRPr="00665679">
        <w:rPr>
          <w:rFonts w:ascii="Times New Roman" w:hAnsi="Times New Roman"/>
          <w:sz w:val="24"/>
          <w:szCs w:val="24"/>
        </w:rPr>
        <w:t>Плата за подключение (технологическое присоединение), установленная в пункте 1 настоящего приказа</w:t>
      </w:r>
      <w:r w:rsidR="00625F65" w:rsidRPr="00665679">
        <w:rPr>
          <w:rFonts w:ascii="Times New Roman" w:hAnsi="Times New Roman"/>
          <w:sz w:val="24"/>
          <w:szCs w:val="24"/>
        </w:rPr>
        <w:t>,</w:t>
      </w:r>
      <w:r w:rsidR="009A2237" w:rsidRPr="00665679">
        <w:rPr>
          <w:rFonts w:ascii="Times New Roman" w:hAnsi="Times New Roman"/>
          <w:sz w:val="24"/>
          <w:szCs w:val="24"/>
        </w:rPr>
        <w:t xml:space="preserve"> действует</w:t>
      </w:r>
      <w:r w:rsidR="00625F65" w:rsidRPr="006656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5F65" w:rsidRPr="00665679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625F65" w:rsidRPr="00665679">
        <w:rPr>
          <w:rFonts w:ascii="Times New Roman" w:hAnsi="Times New Roman"/>
          <w:sz w:val="24"/>
          <w:szCs w:val="24"/>
        </w:rPr>
        <w:t>о дня вступления в силу настоящего приказа</w:t>
      </w:r>
      <w:r w:rsidR="009A2237" w:rsidRPr="00665679">
        <w:rPr>
          <w:rFonts w:ascii="Times New Roman" w:hAnsi="Times New Roman"/>
          <w:sz w:val="24"/>
          <w:szCs w:val="24"/>
        </w:rPr>
        <w:t xml:space="preserve"> </w:t>
      </w:r>
      <w:r w:rsidR="001B49E2" w:rsidRPr="00665679">
        <w:rPr>
          <w:rFonts w:ascii="Times New Roman" w:hAnsi="Times New Roman"/>
          <w:sz w:val="24"/>
          <w:szCs w:val="24"/>
        </w:rPr>
        <w:t>по 31 декабря 20</w:t>
      </w:r>
      <w:r w:rsidR="00DA6E03" w:rsidRPr="00665679">
        <w:rPr>
          <w:rFonts w:ascii="Times New Roman" w:hAnsi="Times New Roman"/>
          <w:sz w:val="24"/>
          <w:szCs w:val="24"/>
        </w:rPr>
        <w:t>2</w:t>
      </w:r>
      <w:r w:rsidR="00665679" w:rsidRPr="00665679">
        <w:rPr>
          <w:rFonts w:ascii="Times New Roman" w:hAnsi="Times New Roman"/>
          <w:sz w:val="24"/>
          <w:szCs w:val="24"/>
        </w:rPr>
        <w:t>2</w:t>
      </w:r>
      <w:r w:rsidR="001B49E2" w:rsidRPr="00665679">
        <w:rPr>
          <w:rFonts w:ascii="Times New Roman" w:hAnsi="Times New Roman"/>
          <w:sz w:val="24"/>
          <w:szCs w:val="24"/>
        </w:rPr>
        <w:t xml:space="preserve"> года.</w:t>
      </w:r>
    </w:p>
    <w:p w:rsidR="006038E0" w:rsidRPr="00665679" w:rsidRDefault="00C90100" w:rsidP="00C90100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679">
        <w:rPr>
          <w:rFonts w:ascii="Times New Roman" w:hAnsi="Times New Roman" w:cs="Times New Roman"/>
          <w:sz w:val="24"/>
          <w:szCs w:val="24"/>
        </w:rPr>
        <w:t xml:space="preserve"> </w:t>
      </w:r>
      <w:r w:rsidR="007B6FBB" w:rsidRPr="00665679">
        <w:rPr>
          <w:rFonts w:ascii="Times New Roman" w:hAnsi="Times New Roman" w:cs="Times New Roman"/>
          <w:sz w:val="24"/>
          <w:szCs w:val="24"/>
        </w:rPr>
        <w:t xml:space="preserve"> 3</w:t>
      </w:r>
      <w:r w:rsidR="006038E0" w:rsidRPr="00665679">
        <w:rPr>
          <w:rFonts w:ascii="Times New Roman" w:hAnsi="Times New Roman" w:cs="Times New Roman"/>
          <w:sz w:val="24"/>
          <w:szCs w:val="24"/>
        </w:rPr>
        <w:t>.   Настоящий приказ вступает в силу в установленном порядке.</w:t>
      </w:r>
    </w:p>
    <w:p w:rsidR="00CD2362" w:rsidRPr="00665679" w:rsidRDefault="00CD2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50" w:rsidRPr="00665679" w:rsidRDefault="003C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B1F" w:rsidRPr="00665679" w:rsidRDefault="00270F5D" w:rsidP="00574B1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679">
        <w:rPr>
          <w:rFonts w:ascii="Times New Roman" w:eastAsia="Calibri" w:hAnsi="Times New Roman" w:cs="Times New Roman"/>
          <w:sz w:val="24"/>
          <w:szCs w:val="24"/>
        </w:rPr>
        <w:t>Заместитель п</w:t>
      </w:r>
      <w:r w:rsidR="00574B1F" w:rsidRPr="00665679">
        <w:rPr>
          <w:rFonts w:ascii="Times New Roman" w:eastAsia="Calibri" w:hAnsi="Times New Roman" w:cs="Times New Roman"/>
          <w:sz w:val="24"/>
          <w:szCs w:val="24"/>
        </w:rPr>
        <w:t>редседател</w:t>
      </w:r>
      <w:r w:rsidRPr="00665679">
        <w:rPr>
          <w:rFonts w:ascii="Times New Roman" w:eastAsia="Calibri" w:hAnsi="Times New Roman" w:cs="Times New Roman"/>
          <w:sz w:val="24"/>
          <w:szCs w:val="24"/>
        </w:rPr>
        <w:t>я</w:t>
      </w:r>
      <w:r w:rsidR="00574B1F" w:rsidRPr="00665679">
        <w:rPr>
          <w:rFonts w:ascii="Times New Roman" w:eastAsia="Calibri" w:hAnsi="Times New Roman" w:cs="Times New Roman"/>
          <w:sz w:val="24"/>
          <w:szCs w:val="24"/>
        </w:rPr>
        <w:t xml:space="preserve"> комитета по тарифам </w:t>
      </w:r>
    </w:p>
    <w:p w:rsidR="00574B1F" w:rsidRPr="00665679" w:rsidRDefault="00574B1F" w:rsidP="00574B1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679">
        <w:rPr>
          <w:rFonts w:ascii="Times New Roman" w:eastAsia="Calibri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66567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954964" w:rsidRPr="0066567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66567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70F5D" w:rsidRPr="00665679">
        <w:rPr>
          <w:rFonts w:ascii="Times New Roman" w:eastAsia="Calibri" w:hAnsi="Times New Roman" w:cs="Times New Roman"/>
          <w:sz w:val="24"/>
          <w:szCs w:val="24"/>
        </w:rPr>
        <w:t>Т</w:t>
      </w:r>
      <w:r w:rsidR="00C23054" w:rsidRPr="00665679">
        <w:rPr>
          <w:rFonts w:ascii="Times New Roman" w:eastAsia="Calibri" w:hAnsi="Times New Roman" w:cs="Times New Roman"/>
          <w:sz w:val="24"/>
          <w:szCs w:val="24"/>
        </w:rPr>
        <w:t xml:space="preserve">.Л. </w:t>
      </w:r>
      <w:r w:rsidR="00270F5D" w:rsidRPr="00665679">
        <w:rPr>
          <w:rFonts w:ascii="Times New Roman" w:eastAsia="Calibri" w:hAnsi="Times New Roman" w:cs="Times New Roman"/>
          <w:sz w:val="24"/>
          <w:szCs w:val="24"/>
        </w:rPr>
        <w:t>Свиридова</w:t>
      </w:r>
    </w:p>
    <w:p w:rsidR="00220065" w:rsidRPr="00665679" w:rsidRDefault="00220065">
      <w:pPr>
        <w:rPr>
          <w:rFonts w:ascii="Times New Roman" w:hAnsi="Times New Roman" w:cs="Times New Roman"/>
          <w:sz w:val="24"/>
          <w:szCs w:val="24"/>
        </w:rPr>
      </w:pPr>
    </w:p>
    <w:p w:rsidR="007B6FBB" w:rsidRPr="00665679" w:rsidRDefault="007B6FBB">
      <w:pPr>
        <w:rPr>
          <w:rFonts w:ascii="Times New Roman" w:hAnsi="Times New Roman" w:cs="Times New Roman"/>
          <w:sz w:val="24"/>
          <w:szCs w:val="24"/>
        </w:rPr>
      </w:pPr>
    </w:p>
    <w:p w:rsidR="002169C2" w:rsidRPr="00665679" w:rsidRDefault="002169C2">
      <w:pPr>
        <w:rPr>
          <w:rFonts w:ascii="Times New Roman" w:hAnsi="Times New Roman" w:cs="Times New Roman"/>
          <w:sz w:val="24"/>
          <w:szCs w:val="24"/>
        </w:rPr>
      </w:pPr>
    </w:p>
    <w:p w:rsidR="00C65272" w:rsidRPr="00665679" w:rsidRDefault="00C65272">
      <w:pPr>
        <w:rPr>
          <w:rFonts w:ascii="Times New Roman" w:hAnsi="Times New Roman" w:cs="Times New Roman"/>
          <w:sz w:val="24"/>
          <w:szCs w:val="24"/>
        </w:rPr>
      </w:pPr>
    </w:p>
    <w:p w:rsidR="0081367C" w:rsidRPr="00665679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90540"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67C" w:rsidRPr="00665679" w:rsidRDefault="0081367C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D26AB"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</w:p>
    <w:p w:rsidR="0081367C" w:rsidRPr="00665679" w:rsidRDefault="0081367C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 и ценовой политике</w:t>
      </w:r>
    </w:p>
    <w:p w:rsidR="0081367C" w:rsidRPr="00665679" w:rsidRDefault="0081367C" w:rsidP="0081367C">
      <w:pPr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1367C" w:rsidRPr="00665679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964"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679"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0804BA"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A2237"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5679"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D2362"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0F0"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410F0"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D2362"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85124" w:rsidRPr="00665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587B68" w:rsidRPr="00665679" w:rsidRDefault="00574B1F" w:rsidP="00574B1F">
      <w:pPr>
        <w:tabs>
          <w:tab w:val="left" w:pos="3331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65679">
        <w:rPr>
          <w:rFonts w:ascii="Times New Roman" w:hAnsi="Times New Roman" w:cs="Times New Roman"/>
          <w:b/>
          <w:sz w:val="24"/>
          <w:szCs w:val="24"/>
        </w:rPr>
        <w:tab/>
      </w:r>
    </w:p>
    <w:p w:rsidR="00B877A4" w:rsidRPr="008A3C57" w:rsidRDefault="005B3C0F" w:rsidP="002B2C52">
      <w:pPr>
        <w:spacing w:after="0" w:line="0" w:lineRule="atLeast"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C57">
        <w:rPr>
          <w:rFonts w:ascii="Times New Roman" w:hAnsi="Times New Roman" w:cs="Times New Roman"/>
          <w:b/>
          <w:sz w:val="24"/>
          <w:szCs w:val="24"/>
        </w:rPr>
        <w:t>П</w:t>
      </w:r>
      <w:r w:rsidR="000925A4" w:rsidRPr="008A3C57">
        <w:rPr>
          <w:rFonts w:ascii="Times New Roman" w:hAnsi="Times New Roman" w:cs="Times New Roman"/>
          <w:b/>
          <w:sz w:val="24"/>
          <w:szCs w:val="24"/>
        </w:rPr>
        <w:t>лат</w:t>
      </w:r>
      <w:r w:rsidRPr="008A3C57">
        <w:rPr>
          <w:rFonts w:ascii="Times New Roman" w:hAnsi="Times New Roman" w:cs="Times New Roman"/>
          <w:b/>
          <w:sz w:val="24"/>
          <w:szCs w:val="24"/>
        </w:rPr>
        <w:t>а</w:t>
      </w:r>
      <w:r w:rsidR="000925A4" w:rsidRPr="008A3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7A4" w:rsidRPr="008A3C57">
        <w:rPr>
          <w:rFonts w:ascii="Times New Roman" w:hAnsi="Times New Roman" w:cs="Times New Roman"/>
          <w:b/>
          <w:sz w:val="24"/>
          <w:szCs w:val="24"/>
        </w:rPr>
        <w:t>за подключение</w:t>
      </w:r>
      <w:r w:rsidR="00B877A4" w:rsidRPr="008A3C57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 </w:t>
      </w:r>
      <w:r w:rsidR="009A2237" w:rsidRPr="008A3C57">
        <w:rPr>
          <w:rFonts w:ascii="Times New Roman" w:hAnsi="Times New Roman" w:cs="Times New Roman"/>
          <w:b/>
          <w:bCs/>
          <w:sz w:val="24"/>
          <w:szCs w:val="24"/>
        </w:rPr>
        <w:t xml:space="preserve">к системе теплоснабжения </w:t>
      </w:r>
      <w:r w:rsidR="00C1412A" w:rsidRPr="008A3C57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общества «Газпром теплоэнерго» (филиал в Ленинградской области) объектов капитального строительства заявителей при наличии технической возможности, в расчете </w:t>
      </w:r>
      <w:r w:rsidR="008A3C5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1412A" w:rsidRPr="008A3C57">
        <w:rPr>
          <w:rFonts w:ascii="Times New Roman" w:hAnsi="Times New Roman" w:cs="Times New Roman"/>
          <w:b/>
          <w:bCs/>
          <w:sz w:val="24"/>
          <w:szCs w:val="24"/>
        </w:rPr>
        <w:t>на единицу мощности подключаемой тепловой нагрузки, расположенных на территории муниципального образования «</w:t>
      </w:r>
      <w:r w:rsidR="00665679" w:rsidRPr="008A3C57">
        <w:rPr>
          <w:rFonts w:ascii="Times New Roman" w:hAnsi="Times New Roman" w:cs="Times New Roman"/>
          <w:b/>
          <w:bCs/>
          <w:sz w:val="24"/>
          <w:szCs w:val="24"/>
        </w:rPr>
        <w:t>Никольское городское</w:t>
      </w:r>
      <w:r w:rsidR="00C1412A" w:rsidRPr="008A3C57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поселение» </w:t>
      </w:r>
      <w:proofErr w:type="spellStart"/>
      <w:r w:rsidR="00665679" w:rsidRPr="008A3C57">
        <w:rPr>
          <w:rFonts w:ascii="Times New Roman" w:hAnsi="Times New Roman" w:cs="Times New Roman"/>
          <w:b/>
          <w:bCs/>
          <w:sz w:val="24"/>
          <w:szCs w:val="24"/>
        </w:rPr>
        <w:t>Подпорожского</w:t>
      </w:r>
      <w:proofErr w:type="spellEnd"/>
      <w:r w:rsidR="00C1412A" w:rsidRPr="008A3C5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 на 202</w:t>
      </w:r>
      <w:r w:rsidR="00665679" w:rsidRPr="008A3C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412A" w:rsidRPr="008A3C5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C1A9E" w:rsidRPr="008A3C57" w:rsidRDefault="006C1A9E" w:rsidP="006C1A9E">
      <w:pPr>
        <w:spacing w:after="0" w:line="0" w:lineRule="atLeast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7157"/>
        <w:gridCol w:w="1949"/>
      </w:tblGrid>
      <w:tr w:rsidR="008A3C57" w:rsidRPr="008A3C57" w:rsidTr="00574B1F">
        <w:trPr>
          <w:trHeight w:val="657"/>
        </w:trPr>
        <w:tc>
          <w:tcPr>
            <w:tcW w:w="571" w:type="pct"/>
            <w:shd w:val="clear" w:color="auto" w:fill="auto"/>
            <w:vAlign w:val="center"/>
            <w:hideMark/>
          </w:tcPr>
          <w:p w:rsidR="00A227E3" w:rsidRPr="008A3C57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A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A227E3" w:rsidRPr="008A3C57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A227E3" w:rsidRPr="008A3C57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Значение*, </w:t>
            </w:r>
          </w:p>
          <w:p w:rsidR="00A227E3" w:rsidRPr="008A3C57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руб./Гкал/</w:t>
            </w:r>
            <w:proofErr w:type="gramStart"/>
            <w:r w:rsidRPr="008A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8A3C57" w:rsidRPr="008A3C57" w:rsidTr="00A227E3">
        <w:trPr>
          <w:trHeight w:val="259"/>
        </w:trPr>
        <w:tc>
          <w:tcPr>
            <w:tcW w:w="571" w:type="pct"/>
            <w:shd w:val="clear" w:color="auto" w:fill="auto"/>
            <w:vAlign w:val="center"/>
            <w:hideMark/>
          </w:tcPr>
          <w:p w:rsidR="00A227E3" w:rsidRPr="008A3C57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A227E3" w:rsidRPr="008A3C57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A227E3" w:rsidRPr="008A3C57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3C57" w:rsidRPr="008A3C57" w:rsidTr="00A227E3">
        <w:trPr>
          <w:trHeight w:val="60"/>
        </w:trPr>
        <w:tc>
          <w:tcPr>
            <w:tcW w:w="5000" w:type="pct"/>
            <w:gridSpan w:val="3"/>
            <w:shd w:val="clear" w:color="000000" w:fill="FFFFFF"/>
            <w:vAlign w:val="center"/>
            <w:hideMark/>
          </w:tcPr>
          <w:p w:rsidR="00571D2B" w:rsidRPr="008A3C57" w:rsidRDefault="00571D2B" w:rsidP="0057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подключение объектов заявителей в расчете на единицу мощности подключаемой тепловой нагрузки</w:t>
            </w:r>
          </w:p>
        </w:tc>
      </w:tr>
      <w:tr w:rsidR="008A3C57" w:rsidRPr="008A3C57" w:rsidTr="00574B1F">
        <w:trPr>
          <w:trHeight w:val="384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A227E3" w:rsidRPr="008A3C57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A227E3" w:rsidRPr="008A3C57" w:rsidRDefault="00A227E3" w:rsidP="005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A227E3" w:rsidRPr="008A3C57" w:rsidRDefault="00665679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28,76</w:t>
            </w:r>
          </w:p>
        </w:tc>
      </w:tr>
      <w:tr w:rsidR="008A3C57" w:rsidRPr="008A3C57" w:rsidTr="00A227E3">
        <w:trPr>
          <w:trHeight w:val="105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74B1F" w:rsidRPr="008A3C57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574B1F" w:rsidRPr="008A3C57" w:rsidRDefault="00574B1F" w:rsidP="001A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(реконструкцию) тепловых сетей 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      </w:r>
            <w:r w:rsidRPr="008A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A3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</w:t>
            </w:r>
            <w:proofErr w:type="gramStart"/>
            <w:r w:rsidRPr="008A3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8A3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.1), в том числе: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574B1F" w:rsidRPr="008A3C57" w:rsidRDefault="008A3C57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3C57" w:rsidRPr="008A3C57" w:rsidTr="00A227E3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74B1F" w:rsidRPr="008A3C57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574B1F" w:rsidRPr="008A3C57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Надземная (наземная) прокладка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574B1F" w:rsidRPr="008A3C57" w:rsidRDefault="008A3C57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3C57" w:rsidRPr="008A3C57" w:rsidTr="00A227E3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74B1F" w:rsidRPr="008A3C57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574B1F" w:rsidRPr="008A3C57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Подземная прокладка, в том числе: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574B1F" w:rsidRPr="008A3C57" w:rsidRDefault="008A3C57" w:rsidP="00C1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3C57" w:rsidRPr="008A3C57" w:rsidTr="00A227E3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74B1F" w:rsidRPr="008A3C57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574B1F" w:rsidRPr="008A3C57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канальная прокладка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574B1F" w:rsidRPr="008A3C57" w:rsidRDefault="008A3C57" w:rsidP="00C1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3C57" w:rsidRPr="008A3C57" w:rsidTr="00A227E3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74B1F" w:rsidRPr="008A3C57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574B1F" w:rsidRPr="008A3C57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574B1F" w:rsidRPr="008A3C57" w:rsidRDefault="008A3C57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3C57" w:rsidRPr="008A3C57" w:rsidTr="00574B1F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A227E3" w:rsidRPr="008A3C57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A227E3" w:rsidRPr="008A3C57" w:rsidRDefault="00A227E3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в расчете на единицу мощности подключаемой тепловой нагрузки</w:t>
            </w:r>
            <w:r w:rsidR="00665679"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5679" w:rsidRPr="008A3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</w:t>
            </w:r>
            <w:proofErr w:type="gramStart"/>
            <w:r w:rsidR="00665679" w:rsidRPr="008A3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="00665679" w:rsidRPr="008A3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.2)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A227E3" w:rsidRPr="008A3C57" w:rsidRDefault="008A3C57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3C57" w:rsidRPr="008A3C57" w:rsidTr="00A227E3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A227E3" w:rsidRPr="008A3C57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A227E3" w:rsidRPr="008A3C57" w:rsidRDefault="00A227E3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  <w:r w:rsidR="008A3C57" w:rsidRPr="008A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(Н)</w:t>
            </w:r>
            <w:bookmarkStart w:id="0" w:name="_GoBack"/>
            <w:bookmarkEnd w:id="0"/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227E3" w:rsidRPr="008A3C57" w:rsidRDefault="008A3C57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4C51" w:rsidRPr="008A3C57" w:rsidRDefault="00E14C51" w:rsidP="00EF68F7">
      <w:pPr>
        <w:spacing w:after="0" w:line="0" w:lineRule="atLeast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C57">
        <w:rPr>
          <w:rFonts w:ascii="Times New Roman" w:eastAsia="Times New Roman" w:hAnsi="Times New Roman" w:cs="Times New Roman"/>
          <w:sz w:val="20"/>
          <w:szCs w:val="20"/>
          <w:lang w:eastAsia="ru-RU"/>
        </w:rPr>
        <w:t>*  Плата указана без учета налога на добавленную стоимость</w:t>
      </w:r>
    </w:p>
    <w:p w:rsidR="00E64747" w:rsidRPr="008A3C57" w:rsidRDefault="00E64747" w:rsidP="00990540">
      <w:pPr>
        <w:rPr>
          <w:rFonts w:ascii="Times New Roman" w:hAnsi="Times New Roman" w:cs="Times New Roman"/>
          <w:sz w:val="24"/>
          <w:szCs w:val="24"/>
        </w:rPr>
      </w:pPr>
    </w:p>
    <w:p w:rsidR="008B5A9B" w:rsidRPr="008A3C57" w:rsidRDefault="008B5A9B" w:rsidP="00990540">
      <w:pPr>
        <w:rPr>
          <w:rFonts w:ascii="Times New Roman" w:hAnsi="Times New Roman" w:cs="Times New Roman"/>
          <w:sz w:val="24"/>
          <w:szCs w:val="24"/>
        </w:rPr>
      </w:pPr>
    </w:p>
    <w:p w:rsidR="000D19E5" w:rsidRPr="008A3C57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:rsidR="000D19E5" w:rsidRPr="008A3C57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:rsidR="000D19E5" w:rsidRPr="008A3C57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:rsidR="000D19E5" w:rsidRPr="008A3C57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:rsidR="000D19E5" w:rsidRPr="008A3C57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sectPr w:rsidR="000D19E5" w:rsidRPr="008A3C57" w:rsidSect="00B67493">
      <w:pgSz w:w="11905" w:h="16838"/>
      <w:pgMar w:top="567" w:right="423" w:bottom="142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88" w:rsidRDefault="00380788" w:rsidP="001C3295">
      <w:pPr>
        <w:spacing w:after="0" w:line="240" w:lineRule="auto"/>
      </w:pPr>
      <w:r>
        <w:separator/>
      </w:r>
    </w:p>
  </w:endnote>
  <w:endnote w:type="continuationSeparator" w:id="0">
    <w:p w:rsidR="00380788" w:rsidRDefault="00380788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88" w:rsidRDefault="00380788" w:rsidP="001C3295">
      <w:pPr>
        <w:spacing w:after="0" w:line="240" w:lineRule="auto"/>
      </w:pPr>
      <w:r>
        <w:separator/>
      </w:r>
    </w:p>
  </w:footnote>
  <w:footnote w:type="continuationSeparator" w:id="0">
    <w:p w:rsidR="00380788" w:rsidRDefault="00380788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173FC"/>
    <w:rsid w:val="00022FA7"/>
    <w:rsid w:val="00024407"/>
    <w:rsid w:val="000464A5"/>
    <w:rsid w:val="0004703A"/>
    <w:rsid w:val="000569AA"/>
    <w:rsid w:val="00077ACB"/>
    <w:rsid w:val="000804BA"/>
    <w:rsid w:val="000925A4"/>
    <w:rsid w:val="000A4D2A"/>
    <w:rsid w:val="000A6623"/>
    <w:rsid w:val="000B6316"/>
    <w:rsid w:val="000B6811"/>
    <w:rsid w:val="000C20E4"/>
    <w:rsid w:val="000C6FE2"/>
    <w:rsid w:val="000D0CFF"/>
    <w:rsid w:val="000D19E5"/>
    <w:rsid w:val="000D3714"/>
    <w:rsid w:val="000E5091"/>
    <w:rsid w:val="00114CA3"/>
    <w:rsid w:val="001259C9"/>
    <w:rsid w:val="001536D0"/>
    <w:rsid w:val="00162F43"/>
    <w:rsid w:val="00171CF9"/>
    <w:rsid w:val="001763BD"/>
    <w:rsid w:val="00184D9D"/>
    <w:rsid w:val="001A675C"/>
    <w:rsid w:val="001B1054"/>
    <w:rsid w:val="001B2D98"/>
    <w:rsid w:val="001B3684"/>
    <w:rsid w:val="001B49E2"/>
    <w:rsid w:val="001B7DAA"/>
    <w:rsid w:val="001C3295"/>
    <w:rsid w:val="001D006B"/>
    <w:rsid w:val="001D09AA"/>
    <w:rsid w:val="001D1E36"/>
    <w:rsid w:val="001F58A2"/>
    <w:rsid w:val="00206B7A"/>
    <w:rsid w:val="002169C2"/>
    <w:rsid w:val="00220065"/>
    <w:rsid w:val="002410F0"/>
    <w:rsid w:val="00270F5D"/>
    <w:rsid w:val="0029623E"/>
    <w:rsid w:val="00297F6B"/>
    <w:rsid w:val="002B2ABA"/>
    <w:rsid w:val="002B2C52"/>
    <w:rsid w:val="002C0326"/>
    <w:rsid w:val="002C7DF0"/>
    <w:rsid w:val="002D29DF"/>
    <w:rsid w:val="002D4705"/>
    <w:rsid w:val="002E55A8"/>
    <w:rsid w:val="002F53CA"/>
    <w:rsid w:val="00312C5A"/>
    <w:rsid w:val="00380788"/>
    <w:rsid w:val="00395F4F"/>
    <w:rsid w:val="003C4250"/>
    <w:rsid w:val="003C5BC7"/>
    <w:rsid w:val="003E065D"/>
    <w:rsid w:val="003F7D7E"/>
    <w:rsid w:val="00431F29"/>
    <w:rsid w:val="00454E68"/>
    <w:rsid w:val="00473750"/>
    <w:rsid w:val="00482DE7"/>
    <w:rsid w:val="004877A6"/>
    <w:rsid w:val="004928A8"/>
    <w:rsid w:val="004B289E"/>
    <w:rsid w:val="004C1B25"/>
    <w:rsid w:val="004C4BE1"/>
    <w:rsid w:val="004C6152"/>
    <w:rsid w:val="004C6379"/>
    <w:rsid w:val="004E0D00"/>
    <w:rsid w:val="005049D2"/>
    <w:rsid w:val="00504A86"/>
    <w:rsid w:val="00533206"/>
    <w:rsid w:val="005537EF"/>
    <w:rsid w:val="00560962"/>
    <w:rsid w:val="00571D2B"/>
    <w:rsid w:val="00574B1F"/>
    <w:rsid w:val="00587B68"/>
    <w:rsid w:val="005B3C0F"/>
    <w:rsid w:val="005B43F4"/>
    <w:rsid w:val="005C5F3B"/>
    <w:rsid w:val="005D4B1D"/>
    <w:rsid w:val="005E0961"/>
    <w:rsid w:val="005E2874"/>
    <w:rsid w:val="005F753C"/>
    <w:rsid w:val="006038E0"/>
    <w:rsid w:val="00625F65"/>
    <w:rsid w:val="00643A5C"/>
    <w:rsid w:val="00663CBF"/>
    <w:rsid w:val="00665679"/>
    <w:rsid w:val="0066736F"/>
    <w:rsid w:val="006769E5"/>
    <w:rsid w:val="00693ACA"/>
    <w:rsid w:val="00695C99"/>
    <w:rsid w:val="006B19AF"/>
    <w:rsid w:val="006C1A9E"/>
    <w:rsid w:val="006C2004"/>
    <w:rsid w:val="006D6757"/>
    <w:rsid w:val="006E430B"/>
    <w:rsid w:val="0070069E"/>
    <w:rsid w:val="0071702F"/>
    <w:rsid w:val="007222DC"/>
    <w:rsid w:val="0074085B"/>
    <w:rsid w:val="007632CA"/>
    <w:rsid w:val="00765363"/>
    <w:rsid w:val="007772C0"/>
    <w:rsid w:val="00777467"/>
    <w:rsid w:val="00795F1D"/>
    <w:rsid w:val="00797A03"/>
    <w:rsid w:val="007A687A"/>
    <w:rsid w:val="007B6FBB"/>
    <w:rsid w:val="007D2C8F"/>
    <w:rsid w:val="007F070F"/>
    <w:rsid w:val="007F2D05"/>
    <w:rsid w:val="0080440A"/>
    <w:rsid w:val="0081367C"/>
    <w:rsid w:val="00822DC7"/>
    <w:rsid w:val="008336FC"/>
    <w:rsid w:val="00837204"/>
    <w:rsid w:val="008768FA"/>
    <w:rsid w:val="00877C55"/>
    <w:rsid w:val="0088015D"/>
    <w:rsid w:val="008941F6"/>
    <w:rsid w:val="00897F1F"/>
    <w:rsid w:val="008A3C57"/>
    <w:rsid w:val="008B5A9B"/>
    <w:rsid w:val="008C1405"/>
    <w:rsid w:val="008D024B"/>
    <w:rsid w:val="008D3EDD"/>
    <w:rsid w:val="008E30D2"/>
    <w:rsid w:val="00902732"/>
    <w:rsid w:val="00903CF5"/>
    <w:rsid w:val="0091678A"/>
    <w:rsid w:val="0092184F"/>
    <w:rsid w:val="00922E94"/>
    <w:rsid w:val="00923CCA"/>
    <w:rsid w:val="00925FB4"/>
    <w:rsid w:val="009317D9"/>
    <w:rsid w:val="0094698B"/>
    <w:rsid w:val="00954964"/>
    <w:rsid w:val="009809B4"/>
    <w:rsid w:val="00981247"/>
    <w:rsid w:val="00990540"/>
    <w:rsid w:val="009A2237"/>
    <w:rsid w:val="009A3382"/>
    <w:rsid w:val="009B7321"/>
    <w:rsid w:val="009B770D"/>
    <w:rsid w:val="009D543B"/>
    <w:rsid w:val="00A07477"/>
    <w:rsid w:val="00A227E3"/>
    <w:rsid w:val="00A23805"/>
    <w:rsid w:val="00A42954"/>
    <w:rsid w:val="00A5502F"/>
    <w:rsid w:val="00A67255"/>
    <w:rsid w:val="00A673DE"/>
    <w:rsid w:val="00A81448"/>
    <w:rsid w:val="00A82016"/>
    <w:rsid w:val="00A869CA"/>
    <w:rsid w:val="00A971CC"/>
    <w:rsid w:val="00AA7C5E"/>
    <w:rsid w:val="00AB17FA"/>
    <w:rsid w:val="00AE649A"/>
    <w:rsid w:val="00AF0CFB"/>
    <w:rsid w:val="00B211F0"/>
    <w:rsid w:val="00B27896"/>
    <w:rsid w:val="00B33E2D"/>
    <w:rsid w:val="00B4348D"/>
    <w:rsid w:val="00B67493"/>
    <w:rsid w:val="00B71B08"/>
    <w:rsid w:val="00B831B9"/>
    <w:rsid w:val="00B877A4"/>
    <w:rsid w:val="00BA1574"/>
    <w:rsid w:val="00BB1C39"/>
    <w:rsid w:val="00BB5A6E"/>
    <w:rsid w:val="00BE1415"/>
    <w:rsid w:val="00C1412A"/>
    <w:rsid w:val="00C171A1"/>
    <w:rsid w:val="00C23054"/>
    <w:rsid w:val="00C26020"/>
    <w:rsid w:val="00C26505"/>
    <w:rsid w:val="00C36D76"/>
    <w:rsid w:val="00C6403B"/>
    <w:rsid w:val="00C65272"/>
    <w:rsid w:val="00C654F4"/>
    <w:rsid w:val="00C90100"/>
    <w:rsid w:val="00CA03A9"/>
    <w:rsid w:val="00CB02DC"/>
    <w:rsid w:val="00CB17E6"/>
    <w:rsid w:val="00CB42CB"/>
    <w:rsid w:val="00CB66C4"/>
    <w:rsid w:val="00CC0B64"/>
    <w:rsid w:val="00CC1424"/>
    <w:rsid w:val="00CD2362"/>
    <w:rsid w:val="00CD26AB"/>
    <w:rsid w:val="00CD6D5C"/>
    <w:rsid w:val="00CE5925"/>
    <w:rsid w:val="00CF34F9"/>
    <w:rsid w:val="00D17240"/>
    <w:rsid w:val="00D17ABF"/>
    <w:rsid w:val="00D262E3"/>
    <w:rsid w:val="00D26EE1"/>
    <w:rsid w:val="00D31E11"/>
    <w:rsid w:val="00D37B18"/>
    <w:rsid w:val="00D478F1"/>
    <w:rsid w:val="00D82BD9"/>
    <w:rsid w:val="00D85124"/>
    <w:rsid w:val="00D93C99"/>
    <w:rsid w:val="00DA0ED2"/>
    <w:rsid w:val="00DA2949"/>
    <w:rsid w:val="00DA6E03"/>
    <w:rsid w:val="00DA70D9"/>
    <w:rsid w:val="00DB5202"/>
    <w:rsid w:val="00DF7163"/>
    <w:rsid w:val="00E00855"/>
    <w:rsid w:val="00E02790"/>
    <w:rsid w:val="00E14C51"/>
    <w:rsid w:val="00E168D8"/>
    <w:rsid w:val="00E1696F"/>
    <w:rsid w:val="00E227B8"/>
    <w:rsid w:val="00E22F97"/>
    <w:rsid w:val="00E27798"/>
    <w:rsid w:val="00E44313"/>
    <w:rsid w:val="00E467A8"/>
    <w:rsid w:val="00E64747"/>
    <w:rsid w:val="00E860AF"/>
    <w:rsid w:val="00E92404"/>
    <w:rsid w:val="00EB3ADF"/>
    <w:rsid w:val="00EB6586"/>
    <w:rsid w:val="00EB793C"/>
    <w:rsid w:val="00EC077E"/>
    <w:rsid w:val="00ED56DC"/>
    <w:rsid w:val="00EE54BC"/>
    <w:rsid w:val="00EF2A04"/>
    <w:rsid w:val="00EF68F7"/>
    <w:rsid w:val="00F034F6"/>
    <w:rsid w:val="00F04BF7"/>
    <w:rsid w:val="00F22D5D"/>
    <w:rsid w:val="00F33152"/>
    <w:rsid w:val="00F545AA"/>
    <w:rsid w:val="00F716A9"/>
    <w:rsid w:val="00F93810"/>
    <w:rsid w:val="00FA533C"/>
    <w:rsid w:val="00FC5D60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FC7F9C40D141265A438390CA93C79FAA2A4F0E69CB957B5F778557EBB4C569C39C713034717E3E55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B941-D233-4893-8BFF-035AE43C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Андрей Петрович Панчук</cp:lastModifiedBy>
  <cp:revision>41</cp:revision>
  <cp:lastPrinted>2021-08-03T14:09:00Z</cp:lastPrinted>
  <dcterms:created xsi:type="dcterms:W3CDTF">2016-12-20T10:41:00Z</dcterms:created>
  <dcterms:modified xsi:type="dcterms:W3CDTF">2022-03-05T08:06:00Z</dcterms:modified>
</cp:coreProperties>
</file>