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1" w:rsidRPr="004242CD" w:rsidRDefault="00FE7D22" w:rsidP="00FE7D2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242C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A7701" w:rsidRDefault="00DA7701" w:rsidP="00DD00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005A" w:rsidRPr="00DA4ED0" w:rsidRDefault="00DD005A" w:rsidP="00DD00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ED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D005A" w:rsidRPr="00DA4ED0" w:rsidRDefault="00DD005A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05A" w:rsidRPr="00DA4ED0" w:rsidRDefault="00DD005A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E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701" w:rsidRPr="00DA4ED0" w:rsidRDefault="00DA7701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701" w:rsidRPr="00DA4ED0" w:rsidRDefault="00DA7701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701" w:rsidRDefault="00DA7701" w:rsidP="00DA7701">
      <w:pPr>
        <w:pStyle w:val="pt-a-000001"/>
        <w:shd w:val="clear" w:color="auto" w:fill="FFFFFF"/>
        <w:spacing w:before="0" w:beforeAutospacing="0" w:after="0" w:afterAutospacing="0" w:line="281" w:lineRule="atLeast"/>
        <w:jc w:val="center"/>
        <w:rPr>
          <w:rStyle w:val="pt-000003"/>
          <w:color w:val="000000"/>
          <w:sz w:val="28"/>
          <w:szCs w:val="28"/>
        </w:rPr>
      </w:pPr>
      <w:r w:rsidRPr="00DA4ED0">
        <w:rPr>
          <w:rStyle w:val="pt-a0"/>
          <w:color w:val="000000"/>
          <w:sz w:val="28"/>
          <w:szCs w:val="28"/>
        </w:rPr>
        <w:t>от____________№ _______</w:t>
      </w:r>
      <w:r w:rsidRPr="00DA4ED0">
        <w:rPr>
          <w:color w:val="000000"/>
          <w:sz w:val="28"/>
          <w:szCs w:val="28"/>
        </w:rPr>
        <w:t> </w:t>
      </w:r>
      <w:r w:rsidRPr="00DA4ED0">
        <w:rPr>
          <w:rStyle w:val="pt-000003"/>
          <w:color w:val="000000"/>
          <w:sz w:val="28"/>
          <w:szCs w:val="28"/>
        </w:rPr>
        <w:t> </w:t>
      </w:r>
    </w:p>
    <w:p w:rsidR="00DA4ED0" w:rsidRPr="00DA4ED0" w:rsidRDefault="00DA4ED0" w:rsidP="00DA7701">
      <w:pPr>
        <w:pStyle w:val="pt-a-000001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DD005A" w:rsidRPr="00C16C43" w:rsidRDefault="00DD005A" w:rsidP="00DD005A">
      <w:pPr>
        <w:pStyle w:val="ConsPlusTitle"/>
        <w:jc w:val="center"/>
        <w:rPr>
          <w:rFonts w:ascii="Times New Roman" w:hAnsi="Times New Roman" w:cs="Times New Roman"/>
          <w:u w:val="single"/>
        </w:rPr>
      </w:pPr>
    </w:p>
    <w:p w:rsidR="00DA7701" w:rsidRPr="00045246" w:rsidRDefault="00564C29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246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DA4ED0" w:rsidRPr="00045246">
        <w:rPr>
          <w:rFonts w:ascii="Times New Roman" w:hAnsi="Times New Roman" w:cs="Times New Roman"/>
          <w:sz w:val="28"/>
          <w:szCs w:val="28"/>
        </w:rPr>
        <w:t>постановление П</w:t>
      </w:r>
      <w:r w:rsidRPr="00045246">
        <w:rPr>
          <w:rFonts w:ascii="Times New Roman" w:hAnsi="Times New Roman" w:cs="Times New Roman"/>
          <w:sz w:val="28"/>
          <w:szCs w:val="28"/>
        </w:rPr>
        <w:t>равительства</w:t>
      </w:r>
      <w:r w:rsidR="00DA4ED0" w:rsidRPr="00045246">
        <w:rPr>
          <w:rFonts w:ascii="Times New Roman" w:hAnsi="Times New Roman" w:cs="Times New Roman"/>
          <w:sz w:val="28"/>
          <w:szCs w:val="28"/>
        </w:rPr>
        <w:t xml:space="preserve"> Л</w:t>
      </w:r>
      <w:r w:rsidRPr="00045246">
        <w:rPr>
          <w:rFonts w:ascii="Times New Roman" w:hAnsi="Times New Roman" w:cs="Times New Roman"/>
          <w:sz w:val="28"/>
          <w:szCs w:val="28"/>
        </w:rPr>
        <w:t xml:space="preserve">енинградской области от 5 июля 2016 года </w:t>
      </w:r>
      <w:r w:rsidR="00DA4ED0" w:rsidRPr="00045246">
        <w:rPr>
          <w:rFonts w:ascii="Times New Roman" w:hAnsi="Times New Roman" w:cs="Times New Roman"/>
          <w:sz w:val="28"/>
          <w:szCs w:val="28"/>
        </w:rPr>
        <w:t>№</w:t>
      </w:r>
      <w:r w:rsidR="002166A8" w:rsidRPr="00045246">
        <w:rPr>
          <w:rFonts w:ascii="Times New Roman" w:hAnsi="Times New Roman" w:cs="Times New Roman"/>
          <w:sz w:val="28"/>
          <w:szCs w:val="28"/>
        </w:rPr>
        <w:t xml:space="preserve"> </w:t>
      </w:r>
      <w:r w:rsidRPr="00045246">
        <w:rPr>
          <w:rFonts w:ascii="Times New Roman" w:hAnsi="Times New Roman" w:cs="Times New Roman"/>
          <w:sz w:val="28"/>
          <w:szCs w:val="28"/>
        </w:rPr>
        <w:t>218</w:t>
      </w:r>
      <w:r w:rsidR="00DA4ED0" w:rsidRPr="00045246">
        <w:rPr>
          <w:rFonts w:ascii="Times New Roman" w:hAnsi="Times New Roman" w:cs="Times New Roman"/>
          <w:sz w:val="28"/>
          <w:szCs w:val="28"/>
        </w:rPr>
        <w:t xml:space="preserve"> «О</w:t>
      </w:r>
      <w:r w:rsidRPr="00045246">
        <w:rPr>
          <w:rFonts w:ascii="Times New Roman" w:hAnsi="Times New Roman" w:cs="Times New Roman"/>
          <w:sz w:val="28"/>
          <w:szCs w:val="28"/>
        </w:rPr>
        <w:t xml:space="preserve"> реализации отдель</w:t>
      </w:r>
      <w:r w:rsidR="00DA4ED0" w:rsidRPr="00045246">
        <w:rPr>
          <w:rFonts w:ascii="Times New Roman" w:hAnsi="Times New Roman" w:cs="Times New Roman"/>
          <w:sz w:val="28"/>
          <w:szCs w:val="28"/>
        </w:rPr>
        <w:t>ных положений о</w:t>
      </w:r>
      <w:r w:rsidRPr="00045246">
        <w:rPr>
          <w:rFonts w:ascii="Times New Roman" w:hAnsi="Times New Roman" w:cs="Times New Roman"/>
          <w:sz w:val="28"/>
          <w:szCs w:val="28"/>
        </w:rPr>
        <w:t xml:space="preserve">бластного закона от 28 июля 2014 года </w:t>
      </w:r>
      <w:r w:rsidR="00DA4ED0" w:rsidRPr="00045246">
        <w:rPr>
          <w:rFonts w:ascii="Times New Roman" w:hAnsi="Times New Roman" w:cs="Times New Roman"/>
          <w:sz w:val="28"/>
          <w:szCs w:val="28"/>
        </w:rPr>
        <w:t>№</w:t>
      </w:r>
      <w:r w:rsidR="002166A8" w:rsidRPr="00045246">
        <w:rPr>
          <w:rFonts w:ascii="Times New Roman" w:hAnsi="Times New Roman" w:cs="Times New Roman"/>
          <w:sz w:val="28"/>
          <w:szCs w:val="28"/>
        </w:rPr>
        <w:t xml:space="preserve"> </w:t>
      </w:r>
      <w:r w:rsidRPr="00045246">
        <w:rPr>
          <w:rFonts w:ascii="Times New Roman" w:hAnsi="Times New Roman" w:cs="Times New Roman"/>
          <w:sz w:val="28"/>
          <w:szCs w:val="28"/>
        </w:rPr>
        <w:t xml:space="preserve">52-оз </w:t>
      </w:r>
      <w:r w:rsidR="00DA4ED0" w:rsidRPr="00045246">
        <w:rPr>
          <w:rFonts w:ascii="Times New Roman" w:hAnsi="Times New Roman" w:cs="Times New Roman"/>
          <w:sz w:val="28"/>
          <w:szCs w:val="28"/>
        </w:rPr>
        <w:t xml:space="preserve"> </w:t>
      </w:r>
      <w:r w:rsidRPr="00045246">
        <w:rPr>
          <w:rFonts w:ascii="Times New Roman" w:hAnsi="Times New Roman" w:cs="Times New Roman"/>
          <w:sz w:val="28"/>
          <w:szCs w:val="28"/>
        </w:rPr>
        <w:t>«О создании и развитии индустриальных (промышленных) п</w:t>
      </w:r>
      <w:r w:rsidR="00DA4ED0" w:rsidRPr="00045246">
        <w:rPr>
          <w:rFonts w:ascii="Times New Roman" w:hAnsi="Times New Roman" w:cs="Times New Roman"/>
          <w:sz w:val="28"/>
          <w:szCs w:val="28"/>
        </w:rPr>
        <w:t>арков в Л</w:t>
      </w:r>
      <w:r w:rsidRPr="00045246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52768E" w:rsidRPr="00045246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5089" w:rsidRPr="00045246" w:rsidRDefault="00A45089" w:rsidP="00A4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45246">
        <w:rPr>
          <w:rFonts w:ascii="Times New Roman" w:eastAsiaTheme="minorHAnsi" w:hAnsi="Times New Roman"/>
          <w:sz w:val="28"/>
          <w:szCs w:val="28"/>
        </w:rPr>
        <w:t>Правительство Ленинградской области постановляет:</w:t>
      </w:r>
    </w:p>
    <w:p w:rsidR="00A45089" w:rsidRPr="00045246" w:rsidRDefault="00A45089" w:rsidP="00A450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eastAsiaTheme="minorHAnsi" w:hAnsi="Times New Roman"/>
          <w:sz w:val="28"/>
          <w:szCs w:val="28"/>
        </w:rPr>
      </w:pPr>
      <w:r w:rsidRPr="00045246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6" w:history="1">
        <w:r w:rsidRPr="00045246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045246">
        <w:rPr>
          <w:rFonts w:ascii="Times New Roman" w:eastAsiaTheme="minorHAnsi" w:hAnsi="Times New Roman"/>
          <w:sz w:val="28"/>
          <w:szCs w:val="28"/>
        </w:rPr>
        <w:t xml:space="preserve"> Правительства Ленинградской области от 5 июля 2016 года </w:t>
      </w:r>
      <w:r w:rsidR="002166A8" w:rsidRPr="00045246">
        <w:rPr>
          <w:rFonts w:ascii="Times New Roman" w:hAnsi="Times New Roman"/>
          <w:sz w:val="28"/>
          <w:szCs w:val="28"/>
        </w:rPr>
        <w:t xml:space="preserve">№ </w:t>
      </w:r>
      <w:r w:rsidRPr="00045246">
        <w:rPr>
          <w:rFonts w:ascii="Times New Roman" w:eastAsiaTheme="minorHAnsi" w:hAnsi="Times New Roman"/>
          <w:sz w:val="28"/>
          <w:szCs w:val="28"/>
        </w:rPr>
        <w:t xml:space="preserve">218 «О реализации отдельных положений областного закона от 28 июля 2014 года </w:t>
      </w:r>
      <w:r w:rsidR="002166A8" w:rsidRPr="00045246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045246">
        <w:rPr>
          <w:rFonts w:ascii="Times New Roman" w:eastAsiaTheme="minorHAnsi" w:hAnsi="Times New Roman"/>
          <w:sz w:val="28"/>
          <w:szCs w:val="28"/>
        </w:rPr>
        <w:t>52-оз «О создании и развитии индустриальных (промышленных) парков в Ленинградской области» следующие изменения:</w:t>
      </w:r>
    </w:p>
    <w:p w:rsidR="00A45089" w:rsidRDefault="00A45089" w:rsidP="00A450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45246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7" w:history="1">
        <w:r w:rsidRPr="00045246">
          <w:rPr>
            <w:rFonts w:ascii="Times New Roman" w:eastAsiaTheme="minorHAnsi" w:hAnsi="Times New Roman"/>
            <w:sz w:val="28"/>
            <w:szCs w:val="28"/>
          </w:rPr>
          <w:t>приложении 1</w:t>
        </w:r>
      </w:hyperlink>
      <w:r w:rsidRPr="00045246">
        <w:rPr>
          <w:rFonts w:ascii="Times New Roman" w:eastAsiaTheme="minorHAnsi" w:hAnsi="Times New Roman"/>
          <w:sz w:val="28"/>
          <w:szCs w:val="28"/>
        </w:rPr>
        <w:t xml:space="preserve"> (дополнительные требования к индустриальным (промышленным) паркам в Ленинградской области</w:t>
      </w:r>
      <w:r w:rsidRPr="00A45089">
        <w:rPr>
          <w:rFonts w:ascii="Times New Roman" w:eastAsiaTheme="minorHAnsi" w:hAnsi="Times New Roman"/>
          <w:sz w:val="28"/>
          <w:szCs w:val="28"/>
        </w:rPr>
        <w:t xml:space="preserve"> и управляющим компаниям индустриальных (промышленных) парков в Ленинградской области):</w:t>
      </w:r>
    </w:p>
    <w:p w:rsidR="00856B0B" w:rsidRDefault="00856B0B" w:rsidP="00856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подпункте «б» пункта 2.2-1 слова «</w:t>
      </w:r>
      <w:proofErr w:type="gramStart"/>
      <w:r w:rsidRPr="00BF549D">
        <w:rPr>
          <w:rFonts w:ascii="Times New Roman" w:hAnsi="Times New Roman" w:cs="Times New Roman"/>
          <w:sz w:val="28"/>
          <w:szCs w:val="27"/>
        </w:rPr>
        <w:t>и(</w:t>
      </w:r>
      <w:proofErr w:type="gramEnd"/>
      <w:r w:rsidRPr="00BF549D">
        <w:rPr>
          <w:rFonts w:ascii="Times New Roman" w:hAnsi="Times New Roman" w:cs="Times New Roman"/>
          <w:sz w:val="28"/>
          <w:szCs w:val="27"/>
        </w:rPr>
        <w:t>или) по месту нахождения своих обособленных подразделений</w:t>
      </w:r>
      <w:r>
        <w:rPr>
          <w:rFonts w:ascii="Times New Roman" w:hAnsi="Times New Roman" w:cs="Times New Roman"/>
          <w:sz w:val="28"/>
          <w:szCs w:val="27"/>
        </w:rPr>
        <w:t>»</w:t>
      </w:r>
      <w:r w:rsidRPr="000B5A18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исключить;</w:t>
      </w:r>
    </w:p>
    <w:p w:rsidR="00856B0B" w:rsidRDefault="00856B0B" w:rsidP="00856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абзаце четвертом подпункта «а» пункта </w:t>
      </w:r>
      <w:r w:rsidRPr="00217248">
        <w:rPr>
          <w:rFonts w:ascii="Times New Roman" w:hAnsi="Times New Roman" w:cs="Times New Roman"/>
          <w:sz w:val="28"/>
          <w:szCs w:val="27"/>
        </w:rPr>
        <w:t xml:space="preserve">2.3 </w:t>
      </w:r>
      <w:r>
        <w:rPr>
          <w:rFonts w:ascii="Times New Roman" w:hAnsi="Times New Roman" w:cs="Times New Roman"/>
          <w:sz w:val="28"/>
          <w:szCs w:val="27"/>
        </w:rPr>
        <w:t>слова «</w:t>
      </w:r>
      <w:r w:rsidRPr="00217248">
        <w:rPr>
          <w:rFonts w:ascii="Times New Roman" w:hAnsi="Times New Roman" w:cs="Times New Roman"/>
          <w:sz w:val="28"/>
          <w:szCs w:val="27"/>
        </w:rPr>
        <w:t xml:space="preserve">, а также в случае их отчуждения (выбытия) </w:t>
      </w:r>
      <w:proofErr w:type="gramStart"/>
      <w:r w:rsidRPr="00217248">
        <w:rPr>
          <w:rFonts w:ascii="Times New Roman" w:hAnsi="Times New Roman" w:cs="Times New Roman"/>
          <w:sz w:val="28"/>
          <w:szCs w:val="27"/>
        </w:rPr>
        <w:t>и(</w:t>
      </w:r>
      <w:proofErr w:type="gramEnd"/>
      <w:r w:rsidRPr="00217248">
        <w:rPr>
          <w:rFonts w:ascii="Times New Roman" w:hAnsi="Times New Roman" w:cs="Times New Roman"/>
          <w:sz w:val="28"/>
          <w:szCs w:val="27"/>
        </w:rPr>
        <w:t>или) в случае их передачи управляющей компанией своим обособленным подразделениям, расположенным за пределами территории Ленинградской области</w:t>
      </w:r>
      <w:r>
        <w:rPr>
          <w:rFonts w:ascii="Times New Roman" w:hAnsi="Times New Roman" w:cs="Times New Roman"/>
          <w:sz w:val="28"/>
          <w:szCs w:val="27"/>
        </w:rPr>
        <w:t>» исключить</w:t>
      </w:r>
      <w:r w:rsidRPr="00217248">
        <w:rPr>
          <w:rFonts w:ascii="Times New Roman" w:hAnsi="Times New Roman" w:cs="Times New Roman"/>
          <w:sz w:val="28"/>
          <w:szCs w:val="27"/>
        </w:rPr>
        <w:t>;</w:t>
      </w:r>
    </w:p>
    <w:p w:rsidR="00856B0B" w:rsidRDefault="00856B0B" w:rsidP="00856B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приложении 2 (</w:t>
      </w:r>
      <w:r w:rsidRPr="00856B0B">
        <w:rPr>
          <w:rFonts w:ascii="Times New Roman" w:eastAsiaTheme="minorHAnsi" w:hAnsi="Times New Roman"/>
          <w:sz w:val="28"/>
          <w:szCs w:val="28"/>
        </w:rPr>
        <w:t>Порядок присвоения, отказа в присвоении и прекращения статуса индустриального (промышленного) парка в Ленинградской област</w:t>
      </w:r>
      <w:r>
        <w:rPr>
          <w:rFonts w:ascii="Times New Roman" w:eastAsiaTheme="minorHAnsi" w:hAnsi="Times New Roman"/>
          <w:sz w:val="28"/>
          <w:szCs w:val="28"/>
        </w:rPr>
        <w:t>и):</w:t>
      </w:r>
    </w:p>
    <w:p w:rsidR="00856B0B" w:rsidRPr="00856B0B" w:rsidRDefault="00856B0B" w:rsidP="00856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</w:t>
      </w:r>
      <w:r w:rsidRPr="00BF549D">
        <w:rPr>
          <w:rFonts w:ascii="Times New Roman" w:hAnsi="Times New Roman" w:cs="Times New Roman"/>
          <w:sz w:val="28"/>
          <w:szCs w:val="27"/>
        </w:rPr>
        <w:t xml:space="preserve"> подпункт</w:t>
      </w:r>
      <w:r>
        <w:rPr>
          <w:rFonts w:ascii="Times New Roman" w:hAnsi="Times New Roman" w:cs="Times New Roman"/>
          <w:sz w:val="28"/>
          <w:szCs w:val="27"/>
        </w:rPr>
        <w:t>е</w:t>
      </w:r>
      <w:r w:rsidRPr="00BF549D">
        <w:rPr>
          <w:rFonts w:ascii="Times New Roman" w:hAnsi="Times New Roman" w:cs="Times New Roman"/>
          <w:sz w:val="28"/>
          <w:szCs w:val="27"/>
        </w:rPr>
        <w:t xml:space="preserve"> «г» пункта 2.1 слова </w:t>
      </w:r>
      <w:r>
        <w:rPr>
          <w:rFonts w:ascii="Times New Roman" w:hAnsi="Times New Roman" w:cs="Times New Roman"/>
          <w:sz w:val="28"/>
          <w:szCs w:val="27"/>
        </w:rPr>
        <w:t>«</w:t>
      </w:r>
      <w:proofErr w:type="gramStart"/>
      <w:r w:rsidRPr="00BF549D">
        <w:rPr>
          <w:rFonts w:ascii="Times New Roman" w:hAnsi="Times New Roman" w:cs="Times New Roman"/>
          <w:sz w:val="28"/>
          <w:szCs w:val="27"/>
        </w:rPr>
        <w:t>и(</w:t>
      </w:r>
      <w:proofErr w:type="gramEnd"/>
      <w:r w:rsidRPr="00BF549D">
        <w:rPr>
          <w:rFonts w:ascii="Times New Roman" w:hAnsi="Times New Roman" w:cs="Times New Roman"/>
          <w:sz w:val="28"/>
          <w:szCs w:val="27"/>
        </w:rPr>
        <w:t>или) по месту нахождения его обособленных подразделений</w:t>
      </w:r>
      <w:r>
        <w:rPr>
          <w:rFonts w:ascii="Times New Roman" w:hAnsi="Times New Roman" w:cs="Times New Roman"/>
          <w:sz w:val="28"/>
          <w:szCs w:val="27"/>
        </w:rPr>
        <w:t>»</w:t>
      </w:r>
      <w:r w:rsidRPr="000B5A18">
        <w:rPr>
          <w:rFonts w:ascii="Times New Roman" w:hAnsi="Times New Roman" w:cs="Times New Roman"/>
          <w:sz w:val="28"/>
          <w:szCs w:val="27"/>
        </w:rPr>
        <w:t xml:space="preserve"> </w:t>
      </w:r>
      <w:r w:rsidRPr="00BF549D">
        <w:rPr>
          <w:rFonts w:ascii="Times New Roman" w:hAnsi="Times New Roman" w:cs="Times New Roman"/>
          <w:sz w:val="28"/>
          <w:szCs w:val="27"/>
        </w:rPr>
        <w:t>исключить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2565C0" w:rsidRDefault="000B5A18" w:rsidP="00856B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B5A18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Pr="000B5A18">
          <w:rPr>
            <w:rFonts w:ascii="Times New Roman" w:eastAsiaTheme="minorHAnsi" w:hAnsi="Times New Roman"/>
            <w:sz w:val="28"/>
            <w:szCs w:val="28"/>
          </w:rPr>
          <w:t>приложении 3</w:t>
        </w:r>
      </w:hyperlink>
      <w:r w:rsidRPr="000B5A18">
        <w:rPr>
          <w:rFonts w:ascii="Times New Roman" w:eastAsiaTheme="minorHAnsi" w:hAnsi="Times New Roman"/>
          <w:sz w:val="28"/>
          <w:szCs w:val="28"/>
        </w:rPr>
        <w:t xml:space="preserve"> (Правила подтверждения соответствия индустриального (промышленного) парка в Ленинградской области и управляющей компании индустриального (промышленного) парка в Ленинградской области дополнительным требованиям к индустриальным (промышленным) паркам в Ленинградской области и управляющим компаниям индустриальных (промышленных) </w:t>
      </w:r>
      <w:r>
        <w:rPr>
          <w:rFonts w:ascii="Times New Roman" w:eastAsiaTheme="minorHAnsi" w:hAnsi="Times New Roman"/>
          <w:sz w:val="28"/>
          <w:szCs w:val="28"/>
        </w:rPr>
        <w:t>парков в Ленинградской области)</w:t>
      </w:r>
      <w:r w:rsidR="002565C0">
        <w:rPr>
          <w:rFonts w:ascii="Times New Roman" w:eastAsiaTheme="minorHAnsi" w:hAnsi="Times New Roman"/>
          <w:sz w:val="28"/>
          <w:szCs w:val="28"/>
        </w:rPr>
        <w:t>:</w:t>
      </w:r>
    </w:p>
    <w:p w:rsidR="00BF3FF3" w:rsidRPr="00BF3FF3" w:rsidRDefault="00BF3FF3" w:rsidP="00B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F3FF3">
        <w:rPr>
          <w:rFonts w:ascii="Times New Roman" w:hAnsi="Times New Roman"/>
          <w:sz w:val="28"/>
          <w:szCs w:val="27"/>
        </w:rPr>
        <w:t>в подпункте «л» пункта 2.1 слова «или ее обособленного подразделения в Ленинградской области</w:t>
      </w:r>
      <w:r>
        <w:rPr>
          <w:rFonts w:ascii="Times New Roman" w:hAnsi="Times New Roman"/>
          <w:sz w:val="28"/>
          <w:szCs w:val="27"/>
        </w:rPr>
        <w:t>» исключить;</w:t>
      </w:r>
    </w:p>
    <w:p w:rsidR="00BF3FF3" w:rsidRDefault="00BF3FF3" w:rsidP="00856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0B5A18" w:rsidRDefault="00BF3FF3" w:rsidP="002565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2.3 дополнить абзацем следующего содержания:</w:t>
      </w:r>
    </w:p>
    <w:p w:rsidR="000B5A18" w:rsidRPr="00045246" w:rsidRDefault="000B5A18" w:rsidP="00B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45246">
        <w:rPr>
          <w:rFonts w:ascii="Times New Roman" w:eastAsiaTheme="minorHAnsi" w:hAnsi="Times New Roman"/>
          <w:sz w:val="28"/>
          <w:szCs w:val="28"/>
        </w:rPr>
        <w:t>«</w:t>
      </w:r>
      <w:r w:rsidR="00BF7878" w:rsidRPr="00045246">
        <w:rPr>
          <w:rFonts w:ascii="Times New Roman" w:eastAsiaTheme="minorHAnsi" w:hAnsi="Times New Roman"/>
          <w:sz w:val="28"/>
          <w:szCs w:val="28"/>
        </w:rPr>
        <w:t>Управляющая компания представляет отчет за 2021 год в срок не позднее 10 июля 2022 года</w:t>
      </w:r>
      <w:proofErr w:type="gramStart"/>
      <w:r w:rsidR="00BF7878" w:rsidRPr="00045246">
        <w:rPr>
          <w:rFonts w:ascii="Times New Roman" w:eastAsiaTheme="minorHAnsi" w:hAnsi="Times New Roman"/>
          <w:sz w:val="28"/>
          <w:szCs w:val="28"/>
        </w:rPr>
        <w:t>.»</w:t>
      </w:r>
      <w:r w:rsidR="00B829FD" w:rsidRPr="00045246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965032" w:rsidRPr="00045246" w:rsidRDefault="00965032" w:rsidP="0096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45246">
        <w:rPr>
          <w:rFonts w:ascii="Times New Roman" w:eastAsiaTheme="minorHAnsi" w:hAnsi="Times New Roman"/>
          <w:sz w:val="28"/>
          <w:szCs w:val="28"/>
        </w:rPr>
        <w:t>4) в приложении к Порядку (Типовая форма Соглашения о предоставлении льготы по арендной плате за использование земельного участка (земельных участков), государственная собственность на который (которые) не разграничена, в Ленинградской области):</w:t>
      </w:r>
    </w:p>
    <w:p w:rsidR="002565C0" w:rsidRPr="00045246" w:rsidRDefault="002565C0" w:rsidP="00965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45246">
        <w:rPr>
          <w:rFonts w:ascii="Times New Roman" w:eastAsiaTheme="minorHAnsi" w:hAnsi="Times New Roman"/>
          <w:sz w:val="28"/>
          <w:szCs w:val="28"/>
        </w:rPr>
        <w:t xml:space="preserve">подпункт </w:t>
      </w:r>
      <w:r w:rsidR="00965032" w:rsidRPr="00045246">
        <w:rPr>
          <w:rFonts w:ascii="Times New Roman" w:eastAsiaTheme="minorHAnsi" w:hAnsi="Times New Roman"/>
          <w:sz w:val="28"/>
          <w:szCs w:val="28"/>
        </w:rPr>
        <w:t xml:space="preserve">2.4.3 </w:t>
      </w:r>
      <w:r w:rsidRPr="00045246">
        <w:rPr>
          <w:rFonts w:ascii="Times New Roman" w:eastAsiaTheme="minorHAnsi" w:hAnsi="Times New Roman"/>
          <w:sz w:val="28"/>
          <w:szCs w:val="28"/>
        </w:rPr>
        <w:t>дополнить абзацем следующего содержания:</w:t>
      </w:r>
    </w:p>
    <w:p w:rsidR="00A45089" w:rsidRPr="00045246" w:rsidRDefault="002565C0" w:rsidP="00B82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45246">
        <w:rPr>
          <w:rFonts w:ascii="Times New Roman" w:eastAsiaTheme="minorHAnsi" w:hAnsi="Times New Roman"/>
          <w:sz w:val="28"/>
          <w:szCs w:val="28"/>
        </w:rPr>
        <w:t xml:space="preserve">«Отчет за 2021 год представляется </w:t>
      </w:r>
      <w:r w:rsidR="00EB21C1" w:rsidRPr="00045246">
        <w:rPr>
          <w:rFonts w:ascii="Times New Roman" w:eastAsiaTheme="minorHAnsi" w:hAnsi="Times New Roman"/>
          <w:sz w:val="28"/>
          <w:szCs w:val="28"/>
        </w:rPr>
        <w:t>в срок не позднее 10 июля 2022 </w:t>
      </w:r>
      <w:r w:rsidRPr="00045246">
        <w:rPr>
          <w:rFonts w:ascii="Times New Roman" w:eastAsiaTheme="minorHAnsi" w:hAnsi="Times New Roman"/>
          <w:sz w:val="28"/>
          <w:szCs w:val="28"/>
        </w:rPr>
        <w:t>года</w:t>
      </w:r>
      <w:proofErr w:type="gramStart"/>
      <w:r w:rsidRPr="00045246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706393" w:rsidRPr="00706393" w:rsidRDefault="00706393" w:rsidP="007063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45246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045246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</w:t>
      </w:r>
      <w:r w:rsidRPr="00706393">
        <w:rPr>
          <w:rFonts w:ascii="Times New Roman" w:eastAsiaTheme="minorHAnsi" w:hAnsi="Times New Roman"/>
          <w:sz w:val="28"/>
          <w:szCs w:val="28"/>
        </w:rPr>
        <w:t xml:space="preserve"> Ленинградской области - председателя комитета экономического развития и инвестиционной деятельности.</w:t>
      </w:r>
    </w:p>
    <w:p w:rsidR="00941FBC" w:rsidRPr="000E5926" w:rsidRDefault="00941FBC" w:rsidP="00941F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eastAsiaTheme="minorHAnsi" w:hAnsi="Times New Roman"/>
          <w:sz w:val="28"/>
          <w:szCs w:val="28"/>
        </w:rPr>
      </w:pPr>
      <w:r w:rsidRPr="000E5926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0E5926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0E5926">
        <w:rPr>
          <w:rFonts w:ascii="Times New Roman" w:eastAsiaTheme="minorHAnsi" w:hAnsi="Times New Roman"/>
          <w:sz w:val="28"/>
          <w:szCs w:val="28"/>
        </w:rPr>
        <w:t xml:space="preserve"> официального опубликования и распространяет действие на правоотношения, возникшие с 1 января 2021 года.</w:t>
      </w: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2D8E" w:rsidTr="00AF2D8E">
        <w:tc>
          <w:tcPr>
            <w:tcW w:w="4785" w:type="dxa"/>
          </w:tcPr>
          <w:p w:rsidR="00AF2D8E" w:rsidRPr="00B829FD" w:rsidRDefault="00AF2D8E" w:rsidP="00AF2D8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8E" w:rsidRPr="00B829FD" w:rsidRDefault="00AF2D8E" w:rsidP="00AF2D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D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AF2D8E" w:rsidRPr="00B829FD" w:rsidRDefault="00AF2D8E" w:rsidP="00AF2D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786" w:type="dxa"/>
            <w:vAlign w:val="bottom"/>
          </w:tcPr>
          <w:p w:rsidR="00AF2D8E" w:rsidRPr="00B829FD" w:rsidRDefault="00AF2D8E" w:rsidP="00A543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9FD">
              <w:rPr>
                <w:rFonts w:ascii="Times New Roman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DA4ED0" w:rsidRDefault="00DA4ED0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sectPr w:rsidR="0052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4"/>
    <w:multiLevelType w:val="hybridMultilevel"/>
    <w:tmpl w:val="0020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085F"/>
    <w:multiLevelType w:val="hybridMultilevel"/>
    <w:tmpl w:val="193ED5CA"/>
    <w:lvl w:ilvl="0" w:tplc="F5D80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17631"/>
    <w:multiLevelType w:val="hybridMultilevel"/>
    <w:tmpl w:val="A4FE4BDE"/>
    <w:lvl w:ilvl="0" w:tplc="FB5CB1CE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739DA"/>
    <w:multiLevelType w:val="hybridMultilevel"/>
    <w:tmpl w:val="2E42E13A"/>
    <w:lvl w:ilvl="0" w:tplc="C3681D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D423BD2"/>
    <w:multiLevelType w:val="hybridMultilevel"/>
    <w:tmpl w:val="0020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1980"/>
    <w:multiLevelType w:val="hybridMultilevel"/>
    <w:tmpl w:val="DD0EE9AE"/>
    <w:lvl w:ilvl="0" w:tplc="C3681D52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F2363"/>
    <w:multiLevelType w:val="hybridMultilevel"/>
    <w:tmpl w:val="D6E0100E"/>
    <w:lvl w:ilvl="0" w:tplc="66B0093E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5A"/>
    <w:rsid w:val="00021843"/>
    <w:rsid w:val="00045246"/>
    <w:rsid w:val="00077171"/>
    <w:rsid w:val="000B5A18"/>
    <w:rsid w:val="000E5926"/>
    <w:rsid w:val="000F0F05"/>
    <w:rsid w:val="000F4711"/>
    <w:rsid w:val="0011582B"/>
    <w:rsid w:val="001216FE"/>
    <w:rsid w:val="00135F75"/>
    <w:rsid w:val="001D6316"/>
    <w:rsid w:val="001F46AC"/>
    <w:rsid w:val="001F5A0E"/>
    <w:rsid w:val="002166A8"/>
    <w:rsid w:val="00217248"/>
    <w:rsid w:val="00220DA6"/>
    <w:rsid w:val="00226F50"/>
    <w:rsid w:val="002565C0"/>
    <w:rsid w:val="003647C1"/>
    <w:rsid w:val="003F3E26"/>
    <w:rsid w:val="004179BB"/>
    <w:rsid w:val="004242CD"/>
    <w:rsid w:val="00446009"/>
    <w:rsid w:val="004D0123"/>
    <w:rsid w:val="004D72E6"/>
    <w:rsid w:val="004E7533"/>
    <w:rsid w:val="004E7BF3"/>
    <w:rsid w:val="004F0D50"/>
    <w:rsid w:val="004F6705"/>
    <w:rsid w:val="005209AC"/>
    <w:rsid w:val="0052768E"/>
    <w:rsid w:val="00564C29"/>
    <w:rsid w:val="00567FCA"/>
    <w:rsid w:val="005A65C9"/>
    <w:rsid w:val="005E1901"/>
    <w:rsid w:val="005E7E8E"/>
    <w:rsid w:val="006C3CCA"/>
    <w:rsid w:val="006F0B44"/>
    <w:rsid w:val="00706393"/>
    <w:rsid w:val="00710198"/>
    <w:rsid w:val="0076193F"/>
    <w:rsid w:val="00790096"/>
    <w:rsid w:val="007B0482"/>
    <w:rsid w:val="00841C04"/>
    <w:rsid w:val="00856B0B"/>
    <w:rsid w:val="00871470"/>
    <w:rsid w:val="00930524"/>
    <w:rsid w:val="00941FBC"/>
    <w:rsid w:val="00965032"/>
    <w:rsid w:val="009A0CCF"/>
    <w:rsid w:val="009F72C1"/>
    <w:rsid w:val="00A43F4C"/>
    <w:rsid w:val="00A45089"/>
    <w:rsid w:val="00A47D99"/>
    <w:rsid w:val="00A5439C"/>
    <w:rsid w:val="00A54927"/>
    <w:rsid w:val="00A93261"/>
    <w:rsid w:val="00AF2D8E"/>
    <w:rsid w:val="00AF3D1D"/>
    <w:rsid w:val="00B649F4"/>
    <w:rsid w:val="00B71F5F"/>
    <w:rsid w:val="00B829FD"/>
    <w:rsid w:val="00B84247"/>
    <w:rsid w:val="00BB1FF8"/>
    <w:rsid w:val="00BB22A8"/>
    <w:rsid w:val="00BF3FF3"/>
    <w:rsid w:val="00BF549D"/>
    <w:rsid w:val="00BF7878"/>
    <w:rsid w:val="00C16C43"/>
    <w:rsid w:val="00C61814"/>
    <w:rsid w:val="00C708AF"/>
    <w:rsid w:val="00CA1FCE"/>
    <w:rsid w:val="00CC3AF3"/>
    <w:rsid w:val="00CC75D3"/>
    <w:rsid w:val="00DA4ED0"/>
    <w:rsid w:val="00DA7701"/>
    <w:rsid w:val="00DC10CD"/>
    <w:rsid w:val="00DD005A"/>
    <w:rsid w:val="00E34B44"/>
    <w:rsid w:val="00E47902"/>
    <w:rsid w:val="00EB21C1"/>
    <w:rsid w:val="00F1076B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A7701"/>
  </w:style>
  <w:style w:type="paragraph" w:customStyle="1" w:styleId="pt-a-000001">
    <w:name w:val="pt-a-000001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DA7701"/>
  </w:style>
  <w:style w:type="character" w:customStyle="1" w:styleId="pt-a0-000002">
    <w:name w:val="pt-a0-000002"/>
    <w:basedOn w:val="a0"/>
    <w:rsid w:val="00DA7701"/>
  </w:style>
  <w:style w:type="character" w:customStyle="1" w:styleId="pt-000003">
    <w:name w:val="pt-000003"/>
    <w:basedOn w:val="a0"/>
    <w:rsid w:val="00DA7701"/>
  </w:style>
  <w:style w:type="paragraph" w:customStyle="1" w:styleId="pt-a-000004">
    <w:name w:val="pt-a-000004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A7701"/>
  </w:style>
  <w:style w:type="paragraph" w:customStyle="1" w:styleId="pt-a-000008">
    <w:name w:val="pt-a-000008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B44"/>
    <w:pPr>
      <w:ind w:left="720"/>
      <w:contextualSpacing/>
    </w:pPr>
  </w:style>
  <w:style w:type="paragraph" w:styleId="a4">
    <w:name w:val="No Spacing"/>
    <w:uiPriority w:val="1"/>
    <w:qFormat/>
    <w:rsid w:val="00226F50"/>
    <w:pPr>
      <w:spacing w:after="0" w:line="240" w:lineRule="auto"/>
    </w:pPr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4E7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BF3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BF3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F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A7701"/>
  </w:style>
  <w:style w:type="paragraph" w:customStyle="1" w:styleId="pt-a-000001">
    <w:name w:val="pt-a-000001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DA7701"/>
  </w:style>
  <w:style w:type="character" w:customStyle="1" w:styleId="pt-a0-000002">
    <w:name w:val="pt-a0-000002"/>
    <w:basedOn w:val="a0"/>
    <w:rsid w:val="00DA7701"/>
  </w:style>
  <w:style w:type="character" w:customStyle="1" w:styleId="pt-000003">
    <w:name w:val="pt-000003"/>
    <w:basedOn w:val="a0"/>
    <w:rsid w:val="00DA7701"/>
  </w:style>
  <w:style w:type="paragraph" w:customStyle="1" w:styleId="pt-a-000004">
    <w:name w:val="pt-a-000004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A7701"/>
  </w:style>
  <w:style w:type="paragraph" w:customStyle="1" w:styleId="pt-a-000008">
    <w:name w:val="pt-a-000008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B44"/>
    <w:pPr>
      <w:ind w:left="720"/>
      <w:contextualSpacing/>
    </w:pPr>
  </w:style>
  <w:style w:type="paragraph" w:styleId="a4">
    <w:name w:val="No Spacing"/>
    <w:uiPriority w:val="1"/>
    <w:qFormat/>
    <w:rsid w:val="00226F50"/>
    <w:pPr>
      <w:spacing w:after="0" w:line="240" w:lineRule="auto"/>
    </w:pPr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4E7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BF3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BF3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F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13596B61874ED4FC87FB63F01C2462859C46E4B1D9699DA462D852B43600990D8EDB3D6716BDBD75F6433196F43FDB4A87B1D62E6E82AVEr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FA045A1E41EFE875B68ABB65FD4DB825AE444006BE517D744FD0A164E0D1200E45C0A3866555B08196A93716379526B7EAF9ED86389690JC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A045A1E41EFE875B68ABB65FD4DB825AE444006BE517D744FD0A164E0D1201C4598AF86604BB18483FF6650J6d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Корягина</dc:creator>
  <cp:lastModifiedBy>Андрей Сергеевич ОРЛОВ</cp:lastModifiedBy>
  <cp:revision>2</cp:revision>
  <cp:lastPrinted>2021-03-04T09:55:00Z</cp:lastPrinted>
  <dcterms:created xsi:type="dcterms:W3CDTF">2022-03-23T08:49:00Z</dcterms:created>
  <dcterms:modified xsi:type="dcterms:W3CDTF">2022-03-23T08:49:00Z</dcterms:modified>
</cp:coreProperties>
</file>