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82" w:rsidRPr="00421682" w:rsidRDefault="00644D5E" w:rsidP="004216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3D54FD" w:rsidRPr="003D54FD" w:rsidRDefault="003D54FD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F4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FD" w:rsidRPr="003D54FD" w:rsidRDefault="003D54FD" w:rsidP="003D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4FD" w:rsidRPr="003D54FD" w:rsidRDefault="003D54FD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РАЗВИТИЮ МАЛОГО, СРЕДНЕГО БИЗНЕСА</w:t>
      </w:r>
    </w:p>
    <w:p w:rsidR="003D54FD" w:rsidRPr="003D54FD" w:rsidRDefault="003D54FD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ПОТРЕБИТЕЛЬСКОГО РЫНКА ЛЕНИНГРАДСКОЙ ОБЛАСТИ</w:t>
      </w:r>
    </w:p>
    <w:p w:rsidR="003D54FD" w:rsidRPr="003D54FD" w:rsidRDefault="003D54FD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4FD" w:rsidRPr="003D54FD" w:rsidRDefault="003D54FD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37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3D54FD" w:rsidRPr="003D54FD" w:rsidRDefault="003D54FD" w:rsidP="003D5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3"/>
        <w:gridCol w:w="5813"/>
      </w:tblGrid>
      <w:tr w:rsidR="003D54FD" w:rsidRPr="003D54FD" w:rsidTr="00C35B9B">
        <w:tc>
          <w:tcPr>
            <w:tcW w:w="4393" w:type="dxa"/>
            <w:shd w:val="clear" w:color="auto" w:fill="auto"/>
          </w:tcPr>
          <w:p w:rsidR="003D54FD" w:rsidRPr="003D54FD" w:rsidRDefault="003D54FD" w:rsidP="00C3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3D54FD" w:rsidRPr="003D54FD" w:rsidRDefault="003D54FD" w:rsidP="003D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54FD" w:rsidRPr="003D54FD" w:rsidRDefault="00C35B9B" w:rsidP="003D5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0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E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D54FD" w:rsidRDefault="003D54FD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B9B" w:rsidRPr="003D54FD" w:rsidRDefault="00C35B9B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F23" w:rsidRDefault="00845F23" w:rsidP="00845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комитета по развитию малого, среднего бизнеса и потребительского рынка Ленинградской области </w:t>
      </w:r>
    </w:p>
    <w:p w:rsidR="00845F23" w:rsidRDefault="00845F23" w:rsidP="00845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23 мая 2018 года № 12 «</w:t>
      </w:r>
      <w:r w:rsidR="003D54FD" w:rsidRPr="003D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создании Общественного совета </w:t>
      </w:r>
    </w:p>
    <w:p w:rsidR="00845F23" w:rsidRDefault="003D54FD" w:rsidP="00845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по раз</w:t>
      </w:r>
      <w:r w:rsidR="0084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витию малого, среднего бизнеса  </w:t>
      </w:r>
    </w:p>
    <w:p w:rsidR="003D54FD" w:rsidRPr="00845F23" w:rsidRDefault="003D54FD" w:rsidP="00845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потребительского рынка Ленинградской области</w:t>
      </w:r>
      <w:r w:rsidR="00845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54FD" w:rsidRDefault="003D54FD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9B" w:rsidRPr="003D54FD" w:rsidRDefault="00C35B9B" w:rsidP="003D5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4FD" w:rsidRPr="003D54FD" w:rsidRDefault="003D54FD" w:rsidP="003D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4FD" w:rsidRPr="003D54FD" w:rsidRDefault="00131065" w:rsidP="00EF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DCB" w:rsidRPr="00EF1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 областного зак</w:t>
      </w:r>
      <w:r w:rsidR="00E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Ленинградской области                     </w:t>
      </w:r>
      <w:r w:rsidR="00EF1DCB" w:rsidRPr="00EF1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ноября 2015 года № 114-оз «Об общественном контроле в Ленинградской области»</w:t>
      </w:r>
      <w:r w:rsidR="00EF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постановления </w:t>
      </w:r>
      <w:r w:rsidR="00694A01"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Ленинградской области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01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4A01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94A01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4A01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94A01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4A01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168 «</w:t>
      </w:r>
      <w:r w:rsidR="00694A01" w:rsidRP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частичной передаче органам исполнительной власти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694A01" w:rsidRP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енинградской области осуществления полномочий 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4A01" w:rsidRP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694A01" w:rsidRP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в сфере организации и осуществления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01" w:rsidRP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контроля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2.1.12. Положения о комитете</w:t>
      </w:r>
      <w:r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витию малого, </w:t>
      </w:r>
      <w:r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изнеса и потребительского рынка </w:t>
      </w:r>
      <w:r w:rsid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</w:t>
      </w:r>
      <w:r w:rsid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E61075"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</w:t>
      </w:r>
      <w:r w:rsidR="00E61075"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310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075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ноября 2017 г</w:t>
      </w:r>
      <w:r w:rsid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61075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1075" w:rsidRP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480</w:t>
      </w:r>
      <w:r w:rsidR="00E6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507" w:rsidRPr="00BD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3D54FD" w:rsidRPr="00BD3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4FD" w:rsidRPr="003D54FD" w:rsidRDefault="00EF1DCB" w:rsidP="00EF1DC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3D54FD" w:rsidRPr="00BD3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  <w:r w:rsidR="00E93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E93F10"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="00E93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3F10"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E93F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3F10"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4FD"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комитете </w:t>
      </w:r>
      <w:r w:rsidR="00C35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54FD"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малого, среднего бизнеса и потребительского рынка Ленинградской области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C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D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</w:t>
      </w:r>
      <w:r w:rsidR="00845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4FD" w:rsidRPr="003D54FD" w:rsidRDefault="003D54FD" w:rsidP="0039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4FD" w:rsidRPr="003D54FD" w:rsidRDefault="003D54FD" w:rsidP="003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4FD" w:rsidRPr="003D54FD" w:rsidRDefault="003D54FD" w:rsidP="003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4FD" w:rsidRPr="003D54FD" w:rsidRDefault="003D54FD" w:rsidP="003D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3D54FD" w:rsidRPr="003D54FD" w:rsidRDefault="003D54FD" w:rsidP="003D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малого, среднего </w:t>
      </w:r>
    </w:p>
    <w:p w:rsidR="003D54FD" w:rsidRPr="003D54FD" w:rsidRDefault="003D54FD" w:rsidP="003D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и потребительского рынка </w:t>
      </w:r>
    </w:p>
    <w:p w:rsidR="00050DE2" w:rsidRPr="00CD262A" w:rsidRDefault="003D54FD" w:rsidP="00CD2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  <w:sectPr w:rsidR="00050DE2" w:rsidRPr="00CD262A" w:rsidSect="00050DE2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3D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   </w:t>
      </w:r>
      <w:r w:rsidR="00C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Нерушай</w:t>
      </w:r>
    </w:p>
    <w:p w:rsidR="00EF1DCB" w:rsidRDefault="00EF1DCB" w:rsidP="00EF1DC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 1</w:t>
      </w: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приказу комитета по развити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малого, среднего бизнеса </w:t>
      </w: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потребительского рынка</w:t>
      </w: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Ленинградской области</w:t>
      </w:r>
    </w:p>
    <w:p w:rsidR="00EF1DCB" w:rsidRPr="00BD37F4" w:rsidRDefault="00EF1DCB" w:rsidP="00EF1DC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«___»</w:t>
      </w:r>
      <w:r w:rsidRPr="00907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2018 года </w:t>
      </w:r>
      <w:r w:rsidRP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</w:p>
    <w:p w:rsidR="00EF1DCB" w:rsidRPr="00B90B99" w:rsidRDefault="00EF1DCB" w:rsidP="00EF1DCB">
      <w:pPr>
        <w:shd w:val="clear" w:color="auto" w:fill="FFFFFF"/>
        <w:spacing w:before="600" w:after="4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0B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Состав Общественного совета </w:t>
      </w:r>
      <w:r w:rsidRPr="00B90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комитете по развитию малого, </w:t>
      </w:r>
      <w:r w:rsidRPr="00B90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среднего бизнеса и потребительского рынка Ленинградской области</w:t>
      </w: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379"/>
      </w:tblGrid>
      <w:tr w:rsidR="00EF1DCB" w:rsidTr="00EB2506">
        <w:trPr>
          <w:trHeight w:val="1126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Габитов</w:t>
            </w:r>
            <w:proofErr w:type="spellEnd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Фирович</w:t>
            </w:r>
            <w:proofErr w:type="spellEnd"/>
          </w:p>
        </w:tc>
        <w:tc>
          <w:tcPr>
            <w:tcW w:w="425" w:type="dxa"/>
          </w:tcPr>
          <w:p w:rsidR="00EF1DCB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регионального объединения работодателей «Союз промышленников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и предпринимателей Ленинградской области»</w:t>
            </w:r>
          </w:p>
        </w:tc>
      </w:tr>
      <w:tr w:rsidR="00EF1DCB" w:rsidTr="00EB2506">
        <w:trPr>
          <w:trHeight w:val="857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Дашкевич Дмитрий Григорьевич</w:t>
            </w:r>
          </w:p>
        </w:tc>
        <w:tc>
          <w:tcPr>
            <w:tcW w:w="425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СтальРесурс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егион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DCB" w:rsidTr="00EB2506">
        <w:trPr>
          <w:trHeight w:val="840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Денисенко Ирина Ивановна</w:t>
            </w:r>
          </w:p>
        </w:tc>
        <w:tc>
          <w:tcPr>
            <w:tcW w:w="425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Ленинградский областной центр поддержки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DCB" w:rsidTr="00EB2506">
        <w:trPr>
          <w:trHeight w:val="826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Иванюженко</w:t>
            </w:r>
            <w:proofErr w:type="spellEnd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 Юрий Григорьевич</w:t>
            </w:r>
          </w:p>
        </w:tc>
        <w:tc>
          <w:tcPr>
            <w:tcW w:w="425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DCB" w:rsidTr="00EB2506">
        <w:trPr>
          <w:trHeight w:val="1548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Кондратьева Ирина Викторовна</w:t>
            </w:r>
          </w:p>
        </w:tc>
        <w:tc>
          <w:tcPr>
            <w:tcW w:w="425" w:type="dxa"/>
          </w:tcPr>
          <w:p w:rsidR="00EF1DCB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ководитель Фонда поддержки малого и среднего предпринимательства МО «Город Всеволожск» Всеволожского муниципального района Ленинградской области «Центр поддержки»</w:t>
            </w:r>
          </w:p>
        </w:tc>
      </w:tr>
      <w:tr w:rsidR="00EF1DCB" w:rsidTr="00EB2506">
        <w:trPr>
          <w:trHeight w:val="832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Копаченя</w:t>
            </w:r>
            <w:proofErr w:type="spellEnd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425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НПО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Норд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1DCB" w:rsidTr="00EB2506">
        <w:trPr>
          <w:trHeight w:val="1128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Косарев Михаил Андреевич</w:t>
            </w:r>
          </w:p>
        </w:tc>
        <w:tc>
          <w:tcPr>
            <w:tcW w:w="425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Ленинградского областного регионального отделения Общероссийской общественной организации «Деловая Россия»</w:t>
            </w:r>
          </w:p>
        </w:tc>
      </w:tr>
      <w:tr w:rsidR="00EF1DCB" w:rsidTr="00EB2506">
        <w:trPr>
          <w:trHeight w:val="1414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Кузьмин Александр Владимирович</w:t>
            </w:r>
          </w:p>
        </w:tc>
        <w:tc>
          <w:tcPr>
            <w:tcW w:w="425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регионального отделения общероссийской общественной организации малого и среднего предпринимательства «Опора России» по Ленинградской области</w:t>
            </w:r>
          </w:p>
        </w:tc>
      </w:tr>
      <w:tr w:rsidR="00EF1DCB" w:rsidTr="00EB2506">
        <w:trPr>
          <w:trHeight w:val="838"/>
        </w:trPr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Муравьев Игорь Борисович</w:t>
            </w:r>
          </w:p>
        </w:tc>
        <w:tc>
          <w:tcPr>
            <w:tcW w:w="425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Союза 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«Ленинградская областная торгово-промышленная палата»</w:t>
            </w:r>
          </w:p>
        </w:tc>
      </w:tr>
      <w:tr w:rsidR="00EF1DCB" w:rsidTr="00EB2506">
        <w:tc>
          <w:tcPr>
            <w:tcW w:w="2977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Солонько</w:t>
            </w:r>
            <w:proofErr w:type="spellEnd"/>
            <w:r w:rsidRPr="00D96F94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Юрьевич</w:t>
            </w:r>
          </w:p>
        </w:tc>
        <w:tc>
          <w:tcPr>
            <w:tcW w:w="425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F1DCB" w:rsidRPr="00D96F94" w:rsidRDefault="00EF1DCB" w:rsidP="00EB2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ТДС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F94">
              <w:rPr>
                <w:rFonts w:ascii="Times New Roman" w:hAnsi="Times New Roman" w:cs="Times New Roman"/>
                <w:sz w:val="28"/>
                <w:szCs w:val="28"/>
              </w:rPr>
              <w:t>Прибор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F1DCB" w:rsidRDefault="00EF1DCB" w:rsidP="00EF1D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EF1DCB" w:rsidSect="00050DE2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D262A" w:rsidRDefault="00E30453" w:rsidP="00CD26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 2</w:t>
      </w:r>
      <w:r w:rsidR="00CD262A"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приказу комитета по развити</w:t>
      </w:r>
      <w:r w:rsidR="00CD26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CD262A"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D262A"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малого, среднего бизнеса </w:t>
      </w:r>
      <w:r w:rsidR="00CD262A"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потребительского рынка</w:t>
      </w:r>
      <w:r w:rsidR="00CD262A"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Ленинградской области</w:t>
      </w:r>
    </w:p>
    <w:p w:rsidR="00CD262A" w:rsidRPr="00CD262A" w:rsidRDefault="00CD262A" w:rsidP="00CD26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«___»</w:t>
      </w:r>
      <w:r w:rsidRPr="00907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2018 года </w:t>
      </w:r>
      <w:r w:rsidRP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</w:p>
    <w:p w:rsidR="00BD37F4" w:rsidRPr="00B90B99" w:rsidRDefault="00BD37F4" w:rsidP="00F320E0">
      <w:pPr>
        <w:shd w:val="clear" w:color="auto" w:fill="FFFFFF"/>
        <w:spacing w:before="60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0B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об Общественном совете </w:t>
      </w:r>
      <w:r w:rsidR="00B90B99" w:rsidRPr="00B90B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B90B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при комитете по развитию малого, среднего бизнеса </w:t>
      </w:r>
      <w:r w:rsidR="00B90B99" w:rsidRPr="00B90B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B90B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 потребительского рынка Ленинградской области</w:t>
      </w:r>
    </w:p>
    <w:p w:rsidR="00606DC4" w:rsidRPr="00BD37F4" w:rsidRDefault="00606DC4" w:rsidP="00606DC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BF6630" w:rsidRPr="00BD37F4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определяет задачи, функции, порядок деятельности</w:t>
      </w:r>
      <w:r w:rsidR="00E93F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F6630"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при комитете</w:t>
      </w:r>
      <w:r w:rsidR="00BF66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развитию малого, среднего бизнеса и потребительского рынка Ленинградской области (далее </w:t>
      </w:r>
      <w:r w:rsidR="00963F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соответственно </w:t>
      </w:r>
      <w:r w:rsidR="00BF66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Общественный совет, Комитет).</w:t>
      </w:r>
    </w:p>
    <w:p w:rsidR="00BB5EE0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Общественный совет является постоянно действующим консультативно-совещательным </w:t>
      </w:r>
      <w:r w:rsidR="00BF66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органом общественного контроля</w:t>
      </w:r>
      <w:r w:rsid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Комитете</w:t>
      </w:r>
      <w:r w:rsidR="00BF66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B5EE0" w:rsidRPr="004D619F" w:rsidRDefault="00BB5EE0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963F3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Общественный с</w:t>
      </w:r>
      <w:r w:rsidR="00E93DA6"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овет обеспечивает взаимодействие граждан Российской Федерации (далее – граждане), общественных объединений и иных </w:t>
      </w:r>
      <w:r w:rsidR="00E93DA6" w:rsidRPr="004D619F">
        <w:rPr>
          <w:rFonts w:ascii="Times New Roman" w:hAnsi="Times New Roman"/>
          <w:sz w:val="28"/>
          <w:szCs w:val="20"/>
          <w:lang w:eastAsia="ru-RU"/>
        </w:rPr>
        <w:t>некоммерческих</w:t>
      </w:r>
      <w:r w:rsidR="00CB619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93DA6"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организаций с Комитетом в целях </w:t>
      </w:r>
      <w:r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обеспечения </w:t>
      </w:r>
      <w:r w:rsidR="00E93DA6"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учета их </w:t>
      </w:r>
      <w:r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мнения, предложений </w:t>
      </w:r>
      <w:r w:rsidR="00F320E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рекомендаций</w:t>
      </w:r>
      <w:r w:rsidR="00E93F10"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</w:t>
      </w:r>
      <w:r w:rsidR="00963F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осуществлении Комитетом </w:t>
      </w:r>
      <w:r w:rsidRPr="004D619F"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 w:rsidR="00963F32">
        <w:rPr>
          <w:rFonts w:ascii="Times New Roman" w:hAnsi="Times New Roman" w:cs="Times New Roman"/>
          <w:sz w:val="28"/>
          <w:szCs w:val="28"/>
        </w:rPr>
        <w:br/>
      </w:r>
      <w:r w:rsidRPr="004D619F">
        <w:rPr>
          <w:rFonts w:ascii="Times New Roman" w:hAnsi="Times New Roman" w:cs="Times New Roman"/>
          <w:sz w:val="28"/>
          <w:szCs w:val="28"/>
        </w:rPr>
        <w:t xml:space="preserve">в области развития малого, среднего предпринимательства и </w:t>
      </w:r>
      <w:r w:rsidR="000C348D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4D619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E93F10" w:rsidRPr="004D619F">
        <w:rPr>
          <w:rFonts w:ascii="Times New Roman" w:hAnsi="Times New Roman" w:cs="Times New Roman"/>
          <w:sz w:val="28"/>
          <w:szCs w:val="28"/>
        </w:rPr>
        <w:t xml:space="preserve"> </w:t>
      </w:r>
      <w:r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пределах компетенции Комитета.</w:t>
      </w:r>
    </w:p>
    <w:p w:rsidR="00606DC4" w:rsidRPr="00E93DA6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B5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Общественный совет формируется в соответствии с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93DA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</w:t>
      </w:r>
      <w:r w:rsid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E93DA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</w:t>
      </w:r>
      <w:r w:rsid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E93DA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21 июля 2014 года № 212-ФЗ «Об основах общественного контроля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93DA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Российской Федерации»</w:t>
      </w:r>
      <w:r w:rsid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порядке, установленном статьей 7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93DA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областного закона от 13 ноября 2015 года № 114-оз «Об общественном контроле в Ленинградской области»</w:t>
      </w:r>
    </w:p>
    <w:p w:rsidR="00606DC4" w:rsidRPr="004D619F" w:rsidRDefault="00606DC4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1.5. </w:t>
      </w:r>
      <w:proofErr w:type="gramStart"/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Общественный совет осуществляет свою деятельность в соответствии </w:t>
      </w:r>
      <w:r w:rsidRPr="007B03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r w:rsidR="007B0356" w:rsidRPr="007B0356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7B03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7B035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</w:t>
      </w:r>
      <w:r w:rsidR="007B03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7B035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</w:t>
      </w:r>
      <w:r w:rsidR="007B03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7B035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21 июля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B0356" w:rsidRP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2014 года № 212-ФЗ «Об основах </w:t>
      </w:r>
      <w:r w:rsidR="007B0356"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общественного контроля в Российской Федерации», областным законом от 13 ноября 2015 года № 114-оз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B0356"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общественном контроле в Ленинградской области»</w:t>
      </w:r>
      <w:r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7B0356"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законодательными</w:t>
      </w:r>
      <w:r w:rsidR="00E93F10" w:rsidRPr="004D6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20E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7B0356"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иными правовыми актами Российской Федерации и Ленинградской области</w:t>
      </w:r>
      <w:r w:rsidR="007B0356"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B0356"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настоящим Положением.</w:t>
      </w:r>
      <w:proofErr w:type="gramEnd"/>
    </w:p>
    <w:p w:rsidR="00606DC4" w:rsidRPr="00BD37F4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Решения Общественного совета н</w:t>
      </w:r>
      <w:r w:rsidR="00E93DA6" w:rsidRPr="004D61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осят рекомендательный</w:t>
      </w:r>
      <w:r w:rsid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характер.</w:t>
      </w:r>
    </w:p>
    <w:p w:rsidR="00606DC4" w:rsidRPr="00BD37F4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1.7. Организационно-техническое обеспечение деятельности Общественно</w:t>
      </w:r>
      <w:r w:rsidR="00E93D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совета осуществляет Комитет.</w:t>
      </w:r>
    </w:p>
    <w:p w:rsidR="00606DC4" w:rsidRPr="00BD37F4" w:rsidRDefault="00606DC4" w:rsidP="00606DC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Задачи и функции Общественного совета</w:t>
      </w:r>
    </w:p>
    <w:p w:rsidR="002D3D26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Задачами</w:t>
      </w:r>
      <w:r w:rsidR="002D3D26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Общественного совета являются:</w:t>
      </w:r>
    </w:p>
    <w:p w:rsidR="001931B6" w:rsidRPr="00AE66CA" w:rsidRDefault="001931B6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54ED" w:rsidRPr="00AE66CA" w:rsidRDefault="00963F32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</w:t>
      </w:r>
      <w:r w:rsid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4854ED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привлечение граждан, общественных объединений</w:t>
      </w:r>
      <w:r w:rsidR="002D3D26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иных некоммерческих </w:t>
      </w:r>
      <w:r w:rsidR="004854ED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организаций </w:t>
      </w:r>
      <w:r w:rsidR="000C0EC1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обсуждению актуальных тем и проблем </w:t>
      </w:r>
      <w:r w:rsidR="004854ED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деятельности Комитета;</w:t>
      </w:r>
    </w:p>
    <w:p w:rsidR="004854ED" w:rsidRPr="00AE66CA" w:rsidRDefault="00963F32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2.1.2.</w:t>
      </w:r>
      <w:r w:rsid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4854ED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выдвижение, поддержка, обсуждение и обобщение общественных инициатив, направленных на совершенствование и повышение эффективности государственной политики в сфере деятельности Комитета;</w:t>
      </w:r>
    </w:p>
    <w:p w:rsidR="002D3D26" w:rsidRPr="00AE66CA" w:rsidRDefault="00963F32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</w:t>
      </w:r>
      <w:r w:rsid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и развитие взаимодействия Комитета и институтов гражданского 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своей</w:t>
      </w:r>
      <w:r w:rsidRPr="0096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D26" w:rsidRPr="00AE66CA" w:rsidRDefault="00963F32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</w:t>
      </w:r>
      <w:r w:rsid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инициирование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деятельности Комитета;</w:t>
      </w:r>
    </w:p>
    <w:p w:rsidR="002D3D26" w:rsidRPr="00AE66CA" w:rsidRDefault="00963F32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2.1.5.</w:t>
      </w:r>
      <w:r w:rsid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общественности в обсуждении проектов нормативных правовых актов и иных документов, разработанных Комитетом;</w:t>
      </w:r>
    </w:p>
    <w:p w:rsidR="002D3D26" w:rsidRPr="00AE66CA" w:rsidRDefault="00963F32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2.1.6.</w:t>
      </w:r>
      <w:r w:rsid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совершенствование механи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зма учета общественного мнения 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Комитетом;</w:t>
      </w:r>
    </w:p>
    <w:p w:rsidR="00606DC4" w:rsidRPr="00AE66CA" w:rsidRDefault="00963F32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2.1.7.</w:t>
      </w:r>
      <w:r w:rsidR="00C35B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2D3D26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информировании граждан о деятельности Комитета, в том числе через средства массовой информации, а также о публичном обсуждении вопросов, касающихся деятельности Комитета.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Функции Общественного совета:</w:t>
      </w:r>
    </w:p>
    <w:p w:rsidR="004D619F" w:rsidRPr="00AE66CA" w:rsidRDefault="00AE66C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2.2.1. 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рассмотрение общественных инициатив граждан, общественных объединений, организаций, органов государственной власти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деятельности Комитета;</w:t>
      </w:r>
    </w:p>
    <w:p w:rsidR="004D619F" w:rsidRPr="00AE66CA" w:rsidRDefault="00AE66C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2.2.2. 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проведение </w:t>
      </w:r>
      <w:r w:rsidR="008F2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заседаний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2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Общественного совета 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приоритетным напр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авлениям деятельности Комитета;</w:t>
      </w:r>
    </w:p>
    <w:p w:rsidR="004D619F" w:rsidRPr="00AE66CA" w:rsidRDefault="00AE66C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2.2.3. 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и внесение на рассмотрение руководства Комитета предложений и рекомендаций в виде аналитических и информационных материалов, проектов и иных документов;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D619F" w:rsidRPr="00AE66CA" w:rsidRDefault="00AE66C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2.2.4. 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участие в осуществлении общественного контроля в порядке и формах, которые предусмотрены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history="1"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21 июля 2014 года </w:t>
        </w:r>
        <w:r w:rsidR="0033687F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212-ФЗ </w:t>
        </w:r>
        <w:r w:rsidR="0033687F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основах общественного контроля в Российской Федерации</w:t>
        </w:r>
        <w:r w:rsidR="0033687F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иными правовыми актами Российской Фед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ерации и Ленинградской области;</w:t>
      </w:r>
    </w:p>
    <w:p w:rsidR="004D619F" w:rsidRPr="00AE66CA" w:rsidRDefault="00AE66C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2.2.5. 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подготовка предложений </w:t>
      </w:r>
      <w:r w:rsidR="00963F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</w:t>
      </w:r>
      <w:r w:rsidR="00963F32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963F32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совершенствованию законодательства Ленинградской области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деятельности Комитета;</w:t>
      </w:r>
    </w:p>
    <w:p w:rsidR="004D619F" w:rsidRPr="00AE66CA" w:rsidRDefault="00AE66C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2.2.6. 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рассмотрение вопросов, вносимых на рассмотрение Общественного совета </w:t>
      </w:r>
      <w:r w:rsidR="00963F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r w:rsidR="00963F32" w:rsidRPr="00AE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A4E85" w:rsidRPr="00621517" w:rsidRDefault="00AE66CA" w:rsidP="00752E0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8F2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33687F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кандидатур </w:t>
      </w:r>
      <w:r w:rsidR="00752E0D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</w:t>
      </w:r>
      <w:r w:rsidR="0033687F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</w:t>
      </w:r>
      <w:r w:rsidR="00752E0D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для награждения почетным</w:t>
      </w:r>
      <w:r w:rsidR="008F22EA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знака</w:t>
      </w:r>
      <w:r w:rsidR="00752E0D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22EA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2E0D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517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Ленинградской области </w:t>
      </w:r>
      <w:r w:rsidR="00FF32C8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деятельности Комитета</w:t>
      </w:r>
      <w:r w:rsidR="00FF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EA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063F5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752E0D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F5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8F22EA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  <w:r w:rsidR="008F22EA" w:rsidRPr="008F22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22EA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 Комитета</w:t>
      </w:r>
      <w:r w:rsidR="005063F5" w:rsidRPr="008F22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19F" w:rsidRPr="00621517" w:rsidRDefault="00AE66CA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6215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3A4E85" w:rsidRPr="006215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работе:</w:t>
      </w:r>
    </w:p>
    <w:p w:rsidR="004D619F" w:rsidRPr="00621517" w:rsidRDefault="003A4E85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17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F320E0" w:rsidRPr="00621517">
        <w:rPr>
          <w:rFonts w:ascii="Times New Roman" w:hAnsi="Times New Roman" w:cs="Times New Roman"/>
          <w:sz w:val="28"/>
          <w:szCs w:val="28"/>
        </w:rPr>
        <w:br/>
      </w:r>
      <w:r w:rsidRPr="00621517">
        <w:rPr>
          <w:rFonts w:ascii="Times New Roman" w:hAnsi="Times New Roman" w:cs="Times New Roman"/>
          <w:sz w:val="28"/>
          <w:szCs w:val="28"/>
        </w:rPr>
        <w:t>и урегулированию конфликта интересов;</w:t>
      </w:r>
    </w:p>
    <w:p w:rsidR="003A4E85" w:rsidRPr="00AE66CA" w:rsidRDefault="003A4E85" w:rsidP="00AE66CA">
      <w:pPr>
        <w:tabs>
          <w:tab w:val="decimal" w:pos="-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17">
        <w:rPr>
          <w:rFonts w:ascii="Times New Roman" w:hAnsi="Times New Roman" w:cs="Times New Roman"/>
          <w:sz w:val="28"/>
          <w:szCs w:val="28"/>
        </w:rPr>
        <w:t xml:space="preserve">иных рабочих органов, создаваемых </w:t>
      </w:r>
      <w:r w:rsidR="004D619F" w:rsidRPr="00621517">
        <w:rPr>
          <w:rFonts w:ascii="Times New Roman" w:hAnsi="Times New Roman" w:cs="Times New Roman"/>
          <w:sz w:val="28"/>
          <w:szCs w:val="28"/>
        </w:rPr>
        <w:t>Комитетом</w:t>
      </w:r>
      <w:r w:rsidRPr="00621517">
        <w:rPr>
          <w:rFonts w:ascii="Times New Roman" w:hAnsi="Times New Roman" w:cs="Times New Roman"/>
          <w:sz w:val="28"/>
          <w:szCs w:val="28"/>
        </w:rPr>
        <w:t xml:space="preserve"> по вопросам кадровой работы, антикоррупционной деятельности и </w:t>
      </w:r>
      <w:r w:rsidR="00963F32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Pr="00621517">
        <w:rPr>
          <w:rFonts w:ascii="Times New Roman" w:hAnsi="Times New Roman" w:cs="Times New Roman"/>
          <w:sz w:val="28"/>
          <w:szCs w:val="28"/>
        </w:rPr>
        <w:t>;</w:t>
      </w:r>
    </w:p>
    <w:p w:rsidR="003A4E85" w:rsidRPr="00AE66CA" w:rsidRDefault="00AE66CA" w:rsidP="00AE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752E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3A4E85" w:rsidRPr="00AE66CA">
        <w:rPr>
          <w:rFonts w:ascii="Times New Roman" w:hAnsi="Times New Roman" w:cs="Times New Roman"/>
          <w:sz w:val="28"/>
          <w:szCs w:val="28"/>
        </w:rPr>
        <w:t xml:space="preserve">утверждение основных мероприятий (операционные планы) </w:t>
      </w:r>
      <w:r w:rsidR="004D619F" w:rsidRPr="00AE66CA">
        <w:rPr>
          <w:rFonts w:ascii="Times New Roman" w:hAnsi="Times New Roman" w:cs="Times New Roman"/>
          <w:sz w:val="28"/>
          <w:szCs w:val="28"/>
        </w:rPr>
        <w:t>Комитета</w:t>
      </w:r>
      <w:r w:rsidR="003A4E85" w:rsidRPr="00AE66CA">
        <w:rPr>
          <w:rFonts w:ascii="Times New Roman" w:hAnsi="Times New Roman" w:cs="Times New Roman"/>
          <w:sz w:val="28"/>
          <w:szCs w:val="28"/>
        </w:rPr>
        <w:t xml:space="preserve"> по выполнению намеченных приоритетных мероприятий и (или) достижению установленных конечных результатов;</w:t>
      </w:r>
    </w:p>
    <w:p w:rsidR="004D619F" w:rsidRPr="00AE66CA" w:rsidRDefault="00AE66C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</w:t>
      </w:r>
      <w:r w:rsidR="00963F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функции, предусмотренные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Федеральным законом от 21 июля 2014 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212-ФЗ 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также другими нормативными правовыми актами Российской Федерации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Ленинградской области.</w:t>
      </w:r>
    </w:p>
    <w:p w:rsidR="00CD262A" w:rsidRDefault="00CD262A" w:rsidP="00606DC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D26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Общественного совета</w:t>
      </w:r>
    </w:p>
    <w:p w:rsidR="00CD262A" w:rsidRPr="00CD262A" w:rsidRDefault="00CD262A" w:rsidP="00CD2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3.1. </w:t>
      </w:r>
      <w:r w:rsidRPr="00CD262A">
        <w:rPr>
          <w:rFonts w:ascii="Times New Roman" w:hAnsi="Times New Roman" w:cs="Times New Roman"/>
          <w:sz w:val="28"/>
          <w:szCs w:val="28"/>
        </w:rPr>
        <w:tab/>
        <w:t xml:space="preserve">Состав общественного совета формируется Комитетом совместно с Общественной палатой Ленинградской области на основе добровольного участия в </w:t>
      </w:r>
      <w:r w:rsidR="00E30453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62A">
        <w:rPr>
          <w:rFonts w:ascii="Times New Roman" w:hAnsi="Times New Roman" w:cs="Times New Roman"/>
          <w:sz w:val="28"/>
          <w:szCs w:val="28"/>
        </w:rPr>
        <w:t xml:space="preserve">10 человек.  </w:t>
      </w:r>
    </w:p>
    <w:p w:rsidR="00CD262A" w:rsidRPr="00CD262A" w:rsidRDefault="00CD262A" w:rsidP="00CD2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3.2.</w:t>
      </w:r>
      <w:r w:rsidRPr="00CD262A">
        <w:rPr>
          <w:rFonts w:ascii="Times New Roman" w:hAnsi="Times New Roman" w:cs="Times New Roman"/>
          <w:sz w:val="28"/>
          <w:szCs w:val="28"/>
        </w:rPr>
        <w:tab/>
        <w:t xml:space="preserve">В состав Общественного совета могут входить дееспособные граждане Российской Федерации, в том числе являющиеся представителями общественных организаций и организаций инфраструктуры поддержки субъектов малого и среднего предпринимательства. При этом учитываются их профессиональные качества и опыт работы в сфере развития бизнеса, необходимые для обсуждения вопросов, поставленных перед Общественным советом. </w:t>
      </w:r>
    </w:p>
    <w:p w:rsidR="00CD262A" w:rsidRPr="00CD262A" w:rsidRDefault="00CD262A" w:rsidP="001F2E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О</w:t>
      </w:r>
      <w:r w:rsidRPr="00CD262A">
        <w:rPr>
          <w:rFonts w:ascii="Times New Roman" w:hAnsi="Times New Roman" w:cs="Times New Roman"/>
          <w:sz w:val="28"/>
          <w:szCs w:val="28"/>
        </w:rPr>
        <w:t xml:space="preserve">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</w:t>
      </w:r>
      <w:r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E30453">
        <w:rPr>
          <w:rFonts w:ascii="Times New Roman" w:hAnsi="Times New Roman" w:cs="Times New Roman"/>
          <w:sz w:val="28"/>
          <w:szCs w:val="28"/>
        </w:rPr>
        <w:t xml:space="preserve"> от 10 марта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453">
        <w:rPr>
          <w:rFonts w:ascii="Times New Roman" w:hAnsi="Times New Roman" w:cs="Times New Roman"/>
          <w:sz w:val="28"/>
          <w:szCs w:val="28"/>
        </w:rPr>
        <w:t xml:space="preserve">№ 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262A">
        <w:rPr>
          <w:rFonts w:ascii="Times New Roman" w:hAnsi="Times New Roman" w:cs="Times New Roman"/>
          <w:sz w:val="28"/>
          <w:szCs w:val="28"/>
        </w:rPr>
        <w:t>Об Общественн</w:t>
      </w:r>
      <w:r>
        <w:rPr>
          <w:rFonts w:ascii="Times New Roman" w:hAnsi="Times New Roman" w:cs="Times New Roman"/>
          <w:sz w:val="28"/>
          <w:szCs w:val="28"/>
        </w:rPr>
        <w:t>ой палате Ленинградской области</w:t>
      </w:r>
      <w:r w:rsidR="001F2E3B" w:rsidRPr="001F2E3B">
        <w:t xml:space="preserve"> </w:t>
      </w:r>
      <w:r w:rsidR="001F2E3B">
        <w:rPr>
          <w:rFonts w:ascii="Times New Roman" w:hAnsi="Times New Roman" w:cs="Times New Roman"/>
          <w:sz w:val="28"/>
          <w:szCs w:val="28"/>
        </w:rPr>
        <w:t xml:space="preserve">и признании </w:t>
      </w:r>
      <w:r w:rsidR="001F2E3B" w:rsidRPr="001F2E3B">
        <w:rPr>
          <w:rFonts w:ascii="Times New Roman" w:hAnsi="Times New Roman" w:cs="Times New Roman"/>
          <w:sz w:val="28"/>
          <w:szCs w:val="28"/>
        </w:rPr>
        <w:t>утрат</w:t>
      </w:r>
      <w:r w:rsidR="001F2E3B">
        <w:rPr>
          <w:rFonts w:ascii="Times New Roman" w:hAnsi="Times New Roman" w:cs="Times New Roman"/>
          <w:sz w:val="28"/>
          <w:szCs w:val="28"/>
        </w:rPr>
        <w:t>ившими силу</w:t>
      </w:r>
      <w:proofErr w:type="gramEnd"/>
      <w:r w:rsidR="001F2E3B">
        <w:rPr>
          <w:rFonts w:ascii="Times New Roman" w:hAnsi="Times New Roman" w:cs="Times New Roman"/>
          <w:sz w:val="28"/>
          <w:szCs w:val="28"/>
        </w:rPr>
        <w:t xml:space="preserve"> некоторых областных </w:t>
      </w:r>
      <w:r w:rsidR="001F2E3B" w:rsidRPr="001F2E3B">
        <w:rPr>
          <w:rFonts w:ascii="Times New Roman" w:hAnsi="Times New Roman" w:cs="Times New Roman"/>
          <w:sz w:val="28"/>
          <w:szCs w:val="28"/>
        </w:rPr>
        <w:t>законов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62A">
        <w:rPr>
          <w:rFonts w:ascii="Times New Roman" w:hAnsi="Times New Roman" w:cs="Times New Roman"/>
          <w:sz w:val="28"/>
          <w:szCs w:val="28"/>
        </w:rPr>
        <w:t xml:space="preserve"> не могут быть членами Общественной палаты Ленинградской области.</w:t>
      </w:r>
    </w:p>
    <w:p w:rsidR="00CD262A" w:rsidRPr="00CD262A" w:rsidRDefault="00CD262A" w:rsidP="00CD2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3.3.</w:t>
      </w:r>
      <w:r w:rsidRPr="00CD262A">
        <w:rPr>
          <w:rFonts w:ascii="Times New Roman" w:hAnsi="Times New Roman" w:cs="Times New Roman"/>
          <w:sz w:val="28"/>
          <w:szCs w:val="28"/>
        </w:rPr>
        <w:tab/>
        <w:t xml:space="preserve">Персональный состав Общественного совета утверждается правовым актом Комитета. </w:t>
      </w:r>
    </w:p>
    <w:p w:rsidR="00CD262A" w:rsidRPr="00CD262A" w:rsidRDefault="00CD262A" w:rsidP="00CD2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3.4. Срок полномочий членов Общественного совета составляет </w:t>
      </w:r>
      <w:r w:rsidR="00EF1DCB">
        <w:rPr>
          <w:rFonts w:ascii="Times New Roman" w:hAnsi="Times New Roman" w:cs="Times New Roman"/>
          <w:sz w:val="28"/>
          <w:szCs w:val="28"/>
        </w:rPr>
        <w:t>три года</w:t>
      </w:r>
      <w:r w:rsidRPr="00CD262A">
        <w:rPr>
          <w:rFonts w:ascii="Times New Roman" w:hAnsi="Times New Roman" w:cs="Times New Roman"/>
          <w:sz w:val="28"/>
          <w:szCs w:val="28"/>
        </w:rPr>
        <w:t xml:space="preserve"> со дня проведения первого заседания вновь сформированного состава Общественного совета. </w:t>
      </w:r>
    </w:p>
    <w:p w:rsidR="00CD262A" w:rsidRPr="00CD262A" w:rsidRDefault="00CD262A" w:rsidP="00CD2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3.5. Полномочия члена Общественного совета приостанавливаются в </w:t>
      </w:r>
      <w:proofErr w:type="gramStart"/>
      <w:r w:rsidRPr="00CD26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D262A">
        <w:rPr>
          <w:rFonts w:ascii="Times New Roman" w:hAnsi="Times New Roman" w:cs="Times New Roman"/>
          <w:sz w:val="28"/>
          <w:szCs w:val="28"/>
        </w:rPr>
        <w:t xml:space="preserve"> с правовым актом Комитета по представлению председателя Общественного совета в случаях:</w:t>
      </w:r>
    </w:p>
    <w:p w:rsidR="00CD262A" w:rsidRPr="00CD262A" w:rsidRDefault="00CD262A" w:rsidP="00EF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наделения его статусом обвиняемого в </w:t>
      </w:r>
      <w:proofErr w:type="gramStart"/>
      <w:r w:rsidRPr="00CD262A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CD262A">
        <w:rPr>
          <w:rFonts w:ascii="Times New Roman" w:hAnsi="Times New Roman" w:cs="Times New Roman"/>
          <w:sz w:val="28"/>
          <w:szCs w:val="28"/>
        </w:rPr>
        <w:t xml:space="preserve"> преступления в сфере экономической деятельности, иного тяжкого или особо тяжкого преступления, в порядке, предусмотренном уголовно-процессуальным законодательством Российской Федерации;  </w:t>
      </w:r>
    </w:p>
    <w:p w:rsidR="00CD262A" w:rsidRPr="00CD262A" w:rsidRDefault="00CD262A" w:rsidP="00EF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регистрации его в качестве кандидата в депутаты законодательного (представительного) органа государственной власти, кандидата на выборную должность в органе местного самоуправления, доверенного лица или уполномоченного представителя кандидата политической партии. </w:t>
      </w:r>
    </w:p>
    <w:p w:rsidR="00CD262A" w:rsidRPr="00CD262A" w:rsidRDefault="00CD262A" w:rsidP="00EF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3.6. Полномочия члена Общественного совета прекращаются в </w:t>
      </w:r>
      <w:proofErr w:type="gramStart"/>
      <w:r w:rsidRPr="00CD262A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D262A">
        <w:rPr>
          <w:rFonts w:ascii="Times New Roman" w:hAnsi="Times New Roman" w:cs="Times New Roman"/>
          <w:sz w:val="28"/>
          <w:szCs w:val="28"/>
        </w:rPr>
        <w:t>:</w:t>
      </w:r>
    </w:p>
    <w:p w:rsidR="00CD262A" w:rsidRPr="00CD262A" w:rsidRDefault="00CD262A" w:rsidP="00EF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истечения срока его полномочий;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lastRenderedPageBreak/>
        <w:t>подачи им заявления о выходе из состава Общественного совета;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вступления в законную силу вынесенного в </w:t>
      </w:r>
      <w:proofErr w:type="gramStart"/>
      <w:r w:rsidRPr="00CD262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D262A">
        <w:rPr>
          <w:rFonts w:ascii="Times New Roman" w:hAnsi="Times New Roman" w:cs="Times New Roman"/>
          <w:sz w:val="28"/>
          <w:szCs w:val="28"/>
        </w:rPr>
        <w:t xml:space="preserve"> него обвинительного приговора суда; 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 признании его недееспособным, ограниченно дееспособным или безвестно отсутствующим;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систематического неучастия без уважительной причины в работе заседаний Общественного совета</w:t>
      </w:r>
      <w:r w:rsidR="006C6E53">
        <w:rPr>
          <w:rFonts w:ascii="Times New Roman" w:hAnsi="Times New Roman" w:cs="Times New Roman"/>
          <w:sz w:val="28"/>
          <w:szCs w:val="28"/>
        </w:rPr>
        <w:t xml:space="preserve"> (более трех раз)</w:t>
      </w:r>
      <w:r w:rsidRPr="00CD26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приобретения гражданства (подданства) иностранного государства;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назначения на государственную должность Российской Федерации и субъектов Российской Федерации, должность государственной службы Российской Федерации и субъектов Российской Федерации, муниципальную должность и должность муниципальной службы;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избрания депутатом Законодательного собрания Ленинградской области, а также на выборную должность в органе местного самоуправления;</w:t>
      </w:r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>наступления смерти.</w:t>
      </w:r>
    </w:p>
    <w:p w:rsidR="00CD262A" w:rsidRPr="00CD262A" w:rsidRDefault="00CD262A" w:rsidP="00CD2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CD262A">
        <w:rPr>
          <w:rFonts w:ascii="Times New Roman" w:hAnsi="Times New Roman" w:cs="Times New Roman"/>
          <w:sz w:val="28"/>
          <w:szCs w:val="28"/>
        </w:rPr>
        <w:t>Прекращение полномочий члена Общественного совета осуществляется в</w:t>
      </w:r>
      <w:r w:rsidR="00E30453">
        <w:rPr>
          <w:rFonts w:ascii="Times New Roman" w:hAnsi="Times New Roman" w:cs="Times New Roman"/>
          <w:sz w:val="28"/>
          <w:szCs w:val="28"/>
        </w:rPr>
        <w:t xml:space="preserve"> соответствии с правовым актом К</w:t>
      </w:r>
      <w:r w:rsidRPr="00CD262A">
        <w:rPr>
          <w:rFonts w:ascii="Times New Roman" w:hAnsi="Times New Roman" w:cs="Times New Roman"/>
          <w:sz w:val="28"/>
          <w:szCs w:val="28"/>
        </w:rPr>
        <w:t xml:space="preserve">омитета на основании письменного заявления члена Общественного совета либо представления председателя Общественного совета, а также в случае выявления обстоятельств, предусмотренных абзацами вторым, четвертым-одиннадцатым п. 3.6 настоящего Положения. </w:t>
      </w:r>
      <w:proofErr w:type="gramEnd"/>
    </w:p>
    <w:p w:rsidR="00CD262A" w:rsidRPr="00CD262A" w:rsidRDefault="00CD262A" w:rsidP="00EF1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2A">
        <w:rPr>
          <w:rFonts w:ascii="Times New Roman" w:hAnsi="Times New Roman" w:cs="Times New Roman"/>
          <w:sz w:val="28"/>
          <w:szCs w:val="28"/>
        </w:rPr>
        <w:t xml:space="preserve">Член Общественного совета должен сообщить председателю Общественного совета о возникновении обстоятельств, предусмотренных абзацами третьим-десятым п. 3.6 настоящего Положения. </w:t>
      </w:r>
    </w:p>
    <w:p w:rsidR="00606DC4" w:rsidRPr="00BD37F4" w:rsidRDefault="004D619F" w:rsidP="00606DC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</w:t>
      </w:r>
      <w:r w:rsidR="00CD262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деятельности</w:t>
      </w:r>
      <w:r w:rsidR="00606DC4" w:rsidRPr="00BD37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Общественного совета</w:t>
      </w:r>
    </w:p>
    <w:p w:rsidR="00AE66C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Общественный совет состоит из председателя, заместителя председателя, ответственного секретаря и членов Общественного совета.</w:t>
      </w:r>
    </w:p>
    <w:p w:rsidR="00AE66C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Председатель, заместитель председателя и ответственный секретарь избираются на первом заседании Общественного совета из числа кандидатур, выдвинутых членами Общественного совета, включая самовыдвижение.</w:t>
      </w:r>
      <w:r w:rsidR="00AE66CA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E66C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Первое заседание Общественного совета проводится не позднее чем через месяц после утверждения состава Общественного совета приказом Комитета.</w:t>
      </w:r>
      <w:r w:rsidR="00AE66CA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 Основной формой деятельности Общественного совета являются заседания, которые проводятся не реже одного раза в полугодие и считаются правомочными</w:t>
      </w:r>
      <w:r w:rsidR="00963F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если на заседаниях присутствует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менее половины членов</w:t>
      </w:r>
      <w:r w:rsidR="00963F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Общественного совета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 решению председателя Общественного совета может быть проведено внеочередное заседание, а также заочное заседание</w:t>
      </w:r>
      <w:r w:rsid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опроса мнений</w:t>
      </w:r>
      <w:r w:rsidR="00963F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членов Общественного совета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D262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D26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первом заседании Общественного совета, проводимом в очной форме, следующим за заседанием Общественного совета, проведенным в заочной форме, председатель представляет доклад об основаниях принятия решения о проведении заседания Общественного совета в заочной форме и отчет о результатах рассмотрения вопросов, внесенных в повестку указанного заседания.</w:t>
      </w:r>
    </w:p>
    <w:p w:rsid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В случае присутствия на заседании Общественного совета председателя Комитета, заседание может вести председатель Комитета (по его усмотрению)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 сопредседателя.</w:t>
      </w:r>
    </w:p>
    <w:p w:rsidR="00AE66C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.6. Решения Общественного совета принимаются открытым голосованием простым большинством голосов (от числа присутствующих).</w:t>
      </w:r>
    </w:p>
    <w:p w:rsidR="00AE66C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.7. При равенстве голосов председатель Общественного совета имеет право решающего голоса.</w:t>
      </w:r>
    </w:p>
    <w:p w:rsidR="00AE66C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.8.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AE66CA" w:rsidRPr="00AE66CA" w:rsidRDefault="00CD262A" w:rsidP="00963F3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.9. 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</w:t>
      </w:r>
      <w:r w:rsidR="00963F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их запросам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E66C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.10. Члены Общественного совета обладают равными правами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обсуждении вопросов и голосовании.</w:t>
      </w:r>
    </w:p>
    <w:p w:rsidR="00AE66CA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.11. Председатель Общественного совета: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руководство деятельностью Общественного совета;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организует работу Общественного совета и председательствует на его заседаниях</w:t>
      </w:r>
      <w:r w:rsidR="00C2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пункта 3.5. настоящего Положения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D619F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 протоколы заседаний и другие документы Общественного совета;</w:t>
      </w:r>
    </w:p>
    <w:p w:rsidR="005063F5" w:rsidRPr="00AE66CA" w:rsidRDefault="005063F5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 решение о награждении </w:t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почетными знаками </w:t>
      </w:r>
      <w:r w:rsidR="00B07A72" w:rsidRPr="00B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Ленинградской области</w:t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F32C8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деятельности Комитета</w:t>
      </w: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ходатайствует </w:t>
      </w:r>
      <w:r w:rsid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награждении </w:t>
      </w:r>
      <w:r w:rsid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 председателем</w:t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Комитета</w:t>
      </w: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формирует при участии членов Общественного совета и утверждает повестку заседания и </w:t>
      </w:r>
      <w:r w:rsidR="00C2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список 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 лиц, приглашаемых на заседание Общественного совета;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вносит предложения </w:t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членам Общественного совета </w:t>
      </w:r>
      <w:r w:rsidR="00C22D9B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обсуждения </w:t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2D9B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заседаниях Общественного совета</w:t>
      </w:r>
      <w:r w:rsidR="00C22D9B" w:rsidRPr="00B0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проектам документов и иных материалов</w:t>
      </w:r>
      <w:r w:rsidR="00C22D9B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</w:t>
      </w: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согласует </w:t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принятые решения по результатам рассмотрения</w:t>
      </w: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контролирует направление членам Общественного совета протоколов заседаний и иных документов и материалов;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вносит </w:t>
      </w: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предложения </w:t>
      </w:r>
      <w:r w:rsidR="00B07A72"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руководству Комитета </w:t>
      </w:r>
      <w:r w:rsidRP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согласовывает состав информации о деятельности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Общественного совета для размещения </w:t>
      </w:r>
      <w:r w:rsidR="00BF3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Комитета в 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информационно-телекоммуникационной сети «Интернет»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взаимодействует с председателем Комитета по вопросам реализации решений Общественного совета;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уведомляет председателя Комитета о прекращении полномочий члена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членов </w:t>
      </w:r>
      <w:r w:rsidR="00B07A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бщественного совета и необходимости замещения вакантных мест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Общественном совете</w:t>
      </w:r>
      <w:r w:rsidR="00C22D9B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22D9B" w:rsidRPr="00AE66CA" w:rsidRDefault="00C22D9B" w:rsidP="00C22D9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иные функции, необходимые для обеспечения деятельности Общественного совета.</w:t>
      </w:r>
    </w:p>
    <w:p w:rsidR="004D619F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 Заместитель пре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дседателя Общественного совета: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председательствует на заседаниях Общественного совета в отсутствие пред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седателя Общественного совета</w:t>
      </w:r>
      <w:r w:rsidR="00C2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пункта 3.5. настоящего Положения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участвует в формировании повестки дня заседаний Общественного совета, формировании состава иных лиц, приглашаемых на 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заседание Общественного совета;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обеспечивает коллективное обсуждение вопросов, внесенных </w:t>
      </w:r>
      <w:r w:rsidR="00F320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рас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смотрение Общественного совета.</w:t>
      </w:r>
    </w:p>
    <w:p w:rsidR="004D619F" w:rsidRPr="00AE66C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.13. Ответственный секретарь Общественного совета обеспечивает взаимодействие Общественного совета и Комитета, а также осуществляет организационно-технические функции обеспечения деятельности Обще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ственного совета, в том числе: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уведомляет членов Общественного совета о дате, месте и повестке предстоящего заседания, а также об утвержденном плане работы Об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щественного совета;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готовит и соглас</w:t>
      </w:r>
      <w:r w:rsidR="003C0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уе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с председателем Общественного совета проекты документов и иных материалов для обсуждения на за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седаниях Общественного совета;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ведет, оформляет</w:t>
      </w:r>
      <w:r w:rsidR="003C0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0091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</w:t>
      </w:r>
      <w:r w:rsidR="003C0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уе</w:t>
      </w:r>
      <w:r w:rsidR="003C0091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с председателем Общественного совета </w:t>
      </w:r>
      <w:r w:rsidR="003C0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рассылает членам Общественного совета протоколы заседаний и иные д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окументы и материалы;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хранит документацию Общественного совета и готовит в установленном порядке документы для ар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хивного хранения и уничтожения;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Комитета в информационно-телекоммуникационной сети 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C0091" w:rsidRPr="00AE66CA" w:rsidRDefault="00CD262A" w:rsidP="007C74A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Члены Общественного со</w:t>
      </w:r>
      <w:r w:rsidR="007C74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вета и</w:t>
      </w:r>
      <w:r w:rsidR="003C0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меют право:</w:t>
      </w:r>
    </w:p>
    <w:p w:rsidR="004D619F" w:rsidRPr="00AE66CA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</w:t>
      </w:r>
      <w:r w:rsidR="003C0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ить</w:t>
      </w:r>
      <w:r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предложения по формированию повестки дня з</w:t>
      </w:r>
      <w:r w:rsidR="004D619F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аседаний Общественного совета;</w:t>
      </w:r>
    </w:p>
    <w:p w:rsidR="004D619F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</w:t>
      </w:r>
      <w:r w:rsidR="0008308A"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овать</w:t>
      </w:r>
      <w:r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подготовке материалов по рассматриваемым вопросам;</w:t>
      </w:r>
    </w:p>
    <w:p w:rsidR="00DB2ECD" w:rsidRDefault="00DB2ECD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участвовать в разработке и согласовании документов, утверждаемых Общественным советом;</w:t>
      </w:r>
    </w:p>
    <w:p w:rsidR="00CE2657" w:rsidRDefault="00CE2657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вносить предложения и замечания по рассматриваемым Общественным советом вопросам и материалам;</w:t>
      </w:r>
    </w:p>
    <w:p w:rsidR="00CE2657" w:rsidRPr="00752E0D" w:rsidRDefault="00CE2657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предлагать кандидатуры лиц, приглашаемых на заседания Общественного совета; </w:t>
      </w:r>
    </w:p>
    <w:p w:rsidR="004D619F" w:rsidRDefault="00606DC4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</w:t>
      </w:r>
      <w:r w:rsidR="0008308A"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ять</w:t>
      </w:r>
      <w:r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свою позицию по результатам рассмотренных материалов </w:t>
      </w:r>
      <w:r w:rsid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проведении заседания Общественного совета путем опроса в срок не более 10 дней </w:t>
      </w:r>
      <w:proofErr w:type="gramStart"/>
      <w:r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</w:t>
      </w:r>
      <w:r w:rsidR="004D619F"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 направления</w:t>
      </w:r>
      <w:proofErr w:type="gramEnd"/>
      <w:r w:rsidR="004D619F" w:rsidRPr="00752E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 материалов;</w:t>
      </w:r>
    </w:p>
    <w:p w:rsidR="00DB2ECD" w:rsidRPr="00752E0D" w:rsidRDefault="00DB2ECD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предлагать кандидатуры предпринимателей для награждения почетным</w:t>
      </w:r>
      <w:r w:rsidR="00AA67D0" w:rsidRPr="00AA6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AA6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знак</w:t>
      </w:r>
      <w:r w:rsidR="00AA67D0" w:rsidRPr="00AA6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</w:t>
      </w:r>
      <w:r w:rsidRPr="00AA6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21517" w:rsidRPr="00AA67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Ленинградской области</w:t>
      </w:r>
      <w:r w:rsidR="00621517" w:rsidRPr="00AA6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F32C8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деятельности Комитета</w:t>
      </w:r>
      <w:r w:rsidRPr="00AA67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C74AB" w:rsidRPr="00DB2ECD" w:rsidRDefault="00606DC4" w:rsidP="007C74A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2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оказыва</w:t>
      </w:r>
      <w:r w:rsidR="005063F5" w:rsidRPr="00DB2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</w:t>
      </w:r>
      <w:r w:rsidRPr="00DB2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Комитету содействие в разработке проектов нормативных правовых актов и иных </w:t>
      </w:r>
      <w:r w:rsidR="004D619F" w:rsidRPr="00DB2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 значимых документов;</w:t>
      </w:r>
    </w:p>
    <w:p w:rsidR="005063F5" w:rsidRDefault="00C22D9B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прекращать деятельность в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качестве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члена</w:t>
      </w:r>
      <w:r w:rsidR="005063F5" w:rsidRPr="00506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Общественного совета </w:t>
      </w:r>
      <w:r w:rsidR="00BF3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063F5" w:rsidRPr="00506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собственному желанию.</w:t>
      </w:r>
    </w:p>
    <w:p w:rsidR="00CD262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4.15. </w:t>
      </w:r>
      <w:r w:rsidRPr="00CD26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возникновения личной заинтересованности, которая приводит или может привести к конфликту интересов, член Общественного совета обязан проинформировать об этом председателя Общественного совета</w:t>
      </w:r>
      <w:r w:rsid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председатель Общественного совета – </w:t>
      </w:r>
      <w:r w:rsidR="00E30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</w:t>
      </w:r>
      <w:r w:rsid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</w:t>
      </w:r>
      <w:r w:rsidR="00E30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D26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B7541" w:rsidRPr="005063F5" w:rsidRDefault="005B7541" w:rsidP="005B75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</w:t>
      </w:r>
      <w:r w:rsidRP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или </w:t>
      </w:r>
      <w:r w:rsidR="00E30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</w:t>
      </w:r>
      <w:r w:rsidRP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</w:t>
      </w:r>
      <w:r w:rsidR="00E30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которым стало известно о возникновении у члена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</w:t>
      </w:r>
      <w:r w:rsidRP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или председателя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</w:t>
      </w:r>
      <w:r w:rsidRP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личной заинтересованности, которая приводит или может привести к конфликту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интересов, обязан принять меры </w:t>
      </w:r>
      <w:r w:rsidRP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предотвращению или урегулированию конфликта интересов, вплоть до снятия полномочий с члена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или председателя Общественного с</w:t>
      </w:r>
      <w:r w:rsidRPr="005B7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овета, являющегося стороной конфликта интересов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4D619F" w:rsidRPr="0008308A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4.16</w:t>
      </w:r>
      <w:r w:rsidR="0008308A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8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797E6A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Председатель, заместитель председателя</w:t>
      </w:r>
      <w:r w:rsidR="00797E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97E6A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ответственный секретарь</w:t>
      </w:r>
      <w:r w:rsidR="00797E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F3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97E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797E6A" w:rsidRPr="0008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Общественного совета обязаны:</w:t>
      </w:r>
    </w:p>
    <w:p w:rsidR="00797E6A" w:rsidRPr="0008308A" w:rsidRDefault="00797E6A" w:rsidP="00797E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лично участвовать в заседаниях Общественного совета и не вправе делегировать свои полномочия другим лицам; </w:t>
      </w:r>
    </w:p>
    <w:p w:rsidR="00797E6A" w:rsidRPr="0008308A" w:rsidRDefault="00797E6A" w:rsidP="00797E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соблюдать законодательство Российской Федерации об общественном контроле;</w:t>
      </w:r>
    </w:p>
    <w:p w:rsidR="00797E6A" w:rsidRPr="0008308A" w:rsidRDefault="00797E6A" w:rsidP="00797E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создавать препятствий законной деятельности Комитета;</w:t>
      </w:r>
    </w:p>
    <w:p w:rsidR="00797E6A" w:rsidRDefault="00797E6A" w:rsidP="0008308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законами.</w:t>
      </w:r>
    </w:p>
    <w:p w:rsidR="007C74AB" w:rsidRPr="0008308A" w:rsidRDefault="00CD262A" w:rsidP="0008308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7C74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7C74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Общественный совет имеет право приглашать на заседания руководителей органов государственной власти Ленинградской области, представителей предприятий, учреждений, организаций, средств массовой информации</w:t>
      </w:r>
      <w:r w:rsidR="00C22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иных лиц.</w:t>
      </w:r>
      <w:r w:rsidR="007C74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606DC4" w:rsidRDefault="00CD262A" w:rsidP="00AE66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08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083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Председатель, заместитель председателя и члены Общественного совета обладают иными правами и обязанностями, предусмотренными</w:t>
      </w:r>
      <w:r w:rsid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2" w:history="1"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21 июля 2014 года </w:t>
        </w:r>
        <w:r w:rsidR="003419B9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212-ФЗ </w:t>
        </w:r>
        <w:r w:rsidR="004D619F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Об основах общественного контроля </w:t>
        </w:r>
        <w:r w:rsidR="00BF3B5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br/>
        </w:r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 Российской Федерации</w:t>
        </w:r>
        <w:r w:rsidR="004D619F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606DC4" w:rsidRP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3" w:history="1"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областным законом Ленинградской области </w:t>
        </w:r>
        <w:r w:rsidR="00BF3B5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br/>
        </w:r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13 ноября 2015 года </w:t>
        </w:r>
        <w:r w:rsidR="004D619F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114-оз </w:t>
        </w:r>
        <w:r w:rsidR="004D619F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606DC4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общественном контроле в Ленинградской области</w:t>
        </w:r>
        <w:r w:rsidR="004D619F" w:rsidRPr="00AE66C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AE66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765AB" w:rsidRPr="00BD37F4" w:rsidRDefault="00C631FD">
      <w:pPr>
        <w:rPr>
          <w:rFonts w:ascii="Times New Roman" w:hAnsi="Times New Roman" w:cs="Times New Roman"/>
          <w:sz w:val="28"/>
          <w:szCs w:val="28"/>
        </w:rPr>
      </w:pPr>
    </w:p>
    <w:sectPr w:rsidR="00C765AB" w:rsidRPr="00BD37F4" w:rsidSect="00050DE2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FD" w:rsidRDefault="00C631FD" w:rsidP="00621517">
      <w:pPr>
        <w:spacing w:after="0" w:line="240" w:lineRule="auto"/>
      </w:pPr>
      <w:r>
        <w:separator/>
      </w:r>
    </w:p>
  </w:endnote>
  <w:endnote w:type="continuationSeparator" w:id="0">
    <w:p w:rsidR="00C631FD" w:rsidRDefault="00C631FD" w:rsidP="006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FD" w:rsidRDefault="00C631FD" w:rsidP="00621517">
      <w:pPr>
        <w:spacing w:after="0" w:line="240" w:lineRule="auto"/>
      </w:pPr>
      <w:r>
        <w:separator/>
      </w:r>
    </w:p>
  </w:footnote>
  <w:footnote w:type="continuationSeparator" w:id="0">
    <w:p w:rsidR="00C631FD" w:rsidRDefault="00C631FD" w:rsidP="006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779841"/>
      <w:docPartObj>
        <w:docPartGallery w:val="Page Numbers (Top of Page)"/>
        <w:docPartUnique/>
      </w:docPartObj>
    </w:sdtPr>
    <w:sdtEndPr/>
    <w:sdtContent>
      <w:p w:rsidR="00621517" w:rsidRDefault="006215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5E">
          <w:rPr>
            <w:noProof/>
          </w:rPr>
          <w:t>7</w:t>
        </w:r>
        <w:r>
          <w:fldChar w:fldCharType="end"/>
        </w:r>
      </w:p>
    </w:sdtContent>
  </w:sdt>
  <w:p w:rsidR="00621517" w:rsidRDefault="006215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8CB"/>
    <w:multiLevelType w:val="hybridMultilevel"/>
    <w:tmpl w:val="04C8C62A"/>
    <w:lvl w:ilvl="0" w:tplc="297CC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C4"/>
    <w:rsid w:val="00050DE2"/>
    <w:rsid w:val="000529C7"/>
    <w:rsid w:val="0008308A"/>
    <w:rsid w:val="000C0EC1"/>
    <w:rsid w:val="000C348D"/>
    <w:rsid w:val="00131065"/>
    <w:rsid w:val="0018573B"/>
    <w:rsid w:val="001931B6"/>
    <w:rsid w:val="001B3E0D"/>
    <w:rsid w:val="001F2E3B"/>
    <w:rsid w:val="002D3D26"/>
    <w:rsid w:val="00321C2E"/>
    <w:rsid w:val="0033687F"/>
    <w:rsid w:val="003419B9"/>
    <w:rsid w:val="003834AB"/>
    <w:rsid w:val="00395507"/>
    <w:rsid w:val="003A473C"/>
    <w:rsid w:val="003A4E85"/>
    <w:rsid w:val="003C0091"/>
    <w:rsid w:val="003D0F70"/>
    <w:rsid w:val="003D4197"/>
    <w:rsid w:val="003D54FD"/>
    <w:rsid w:val="00421682"/>
    <w:rsid w:val="004854ED"/>
    <w:rsid w:val="004D619F"/>
    <w:rsid w:val="005063F5"/>
    <w:rsid w:val="00542891"/>
    <w:rsid w:val="00565219"/>
    <w:rsid w:val="00582761"/>
    <w:rsid w:val="005B41EE"/>
    <w:rsid w:val="005B7541"/>
    <w:rsid w:val="00600484"/>
    <w:rsid w:val="00601AA8"/>
    <w:rsid w:val="00606DC4"/>
    <w:rsid w:val="00621517"/>
    <w:rsid w:val="00622838"/>
    <w:rsid w:val="00644D5E"/>
    <w:rsid w:val="00694A01"/>
    <w:rsid w:val="006B7562"/>
    <w:rsid w:val="006C6E53"/>
    <w:rsid w:val="00752E0D"/>
    <w:rsid w:val="00797E6A"/>
    <w:rsid w:val="007B0356"/>
    <w:rsid w:val="007C74AB"/>
    <w:rsid w:val="00821705"/>
    <w:rsid w:val="00845F23"/>
    <w:rsid w:val="008556E4"/>
    <w:rsid w:val="00866A14"/>
    <w:rsid w:val="008F22EA"/>
    <w:rsid w:val="00907EF2"/>
    <w:rsid w:val="00963F32"/>
    <w:rsid w:val="00965294"/>
    <w:rsid w:val="00983BF1"/>
    <w:rsid w:val="00A24828"/>
    <w:rsid w:val="00AA67D0"/>
    <w:rsid w:val="00AE66CA"/>
    <w:rsid w:val="00B07A72"/>
    <w:rsid w:val="00B15AA5"/>
    <w:rsid w:val="00B7383B"/>
    <w:rsid w:val="00B90B99"/>
    <w:rsid w:val="00BB5EE0"/>
    <w:rsid w:val="00BC2F38"/>
    <w:rsid w:val="00BD37F4"/>
    <w:rsid w:val="00BF3B56"/>
    <w:rsid w:val="00BF6630"/>
    <w:rsid w:val="00BF6FA8"/>
    <w:rsid w:val="00C12AA6"/>
    <w:rsid w:val="00C22D9B"/>
    <w:rsid w:val="00C35B9B"/>
    <w:rsid w:val="00C631FD"/>
    <w:rsid w:val="00CB619A"/>
    <w:rsid w:val="00CD262A"/>
    <w:rsid w:val="00CE2657"/>
    <w:rsid w:val="00CF2DCD"/>
    <w:rsid w:val="00D7733A"/>
    <w:rsid w:val="00D96F94"/>
    <w:rsid w:val="00DB2ECD"/>
    <w:rsid w:val="00E30453"/>
    <w:rsid w:val="00E61075"/>
    <w:rsid w:val="00E93DA6"/>
    <w:rsid w:val="00E93F10"/>
    <w:rsid w:val="00EA2324"/>
    <w:rsid w:val="00EF1DCB"/>
    <w:rsid w:val="00F320E0"/>
    <w:rsid w:val="00F47808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0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6D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4ED"/>
    <w:pPr>
      <w:ind w:left="720"/>
      <w:contextualSpacing/>
    </w:pPr>
  </w:style>
  <w:style w:type="table" w:styleId="a7">
    <w:name w:val="Table Grid"/>
    <w:basedOn w:val="a1"/>
    <w:uiPriority w:val="59"/>
    <w:rsid w:val="00D9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4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5B9B"/>
    <w:pPr>
      <w:numPr>
        <w:ilvl w:val="1"/>
      </w:numPr>
      <w:spacing w:before="120" w:after="120" w:line="240" w:lineRule="auto"/>
      <w:ind w:firstLine="709"/>
      <w:jc w:val="center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C35B9B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1517"/>
  </w:style>
  <w:style w:type="paragraph" w:styleId="ac">
    <w:name w:val="footer"/>
    <w:basedOn w:val="a"/>
    <w:link w:val="ad"/>
    <w:uiPriority w:val="99"/>
    <w:unhideWhenUsed/>
    <w:rsid w:val="0062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1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0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6D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4ED"/>
    <w:pPr>
      <w:ind w:left="720"/>
      <w:contextualSpacing/>
    </w:pPr>
  </w:style>
  <w:style w:type="table" w:styleId="a7">
    <w:name w:val="Table Grid"/>
    <w:basedOn w:val="a1"/>
    <w:uiPriority w:val="59"/>
    <w:rsid w:val="00D9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4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5B9B"/>
    <w:pPr>
      <w:numPr>
        <w:ilvl w:val="1"/>
      </w:numPr>
      <w:spacing w:before="120" w:after="120" w:line="240" w:lineRule="auto"/>
      <w:ind w:firstLine="709"/>
      <w:jc w:val="center"/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C35B9B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1517"/>
  </w:style>
  <w:style w:type="paragraph" w:styleId="ac">
    <w:name w:val="footer"/>
    <w:basedOn w:val="a"/>
    <w:link w:val="ad"/>
    <w:uiPriority w:val="99"/>
    <w:unhideWhenUsed/>
    <w:rsid w:val="0062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379833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087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0875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D3E5-1977-4BA2-82BC-DBDEECFE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Голдштейн</dc:creator>
  <cp:lastModifiedBy>Яна Сергеевна Филиппова</cp:lastModifiedBy>
  <cp:revision>6</cp:revision>
  <cp:lastPrinted>2018-10-01T15:16:00Z</cp:lastPrinted>
  <dcterms:created xsi:type="dcterms:W3CDTF">2018-09-26T12:03:00Z</dcterms:created>
  <dcterms:modified xsi:type="dcterms:W3CDTF">2018-10-02T06:09:00Z</dcterms:modified>
</cp:coreProperties>
</file>