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25" w:rsidRPr="00740DCB" w:rsidRDefault="00137C25" w:rsidP="00137C25">
      <w:pPr>
        <w:jc w:val="right"/>
        <w:rPr>
          <w:lang w:val="en-US"/>
        </w:rPr>
      </w:pPr>
      <w:r>
        <w:t xml:space="preserve"> 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  </w:t>
      </w:r>
    </w:p>
    <w:p w:rsidR="00137C25" w:rsidRDefault="00137C25" w:rsidP="00137C25">
      <w:pPr>
        <w:jc w:val="center"/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r>
        <w:rPr>
          <w:b/>
          <w:noProof/>
          <w:sz w:val="36"/>
          <w:lang w:eastAsia="ru-RU"/>
        </w:rPr>
        <w:drawing>
          <wp:inline distT="0" distB="0" distL="0" distR="0" wp14:anchorId="645E7D98" wp14:editId="18051AFF">
            <wp:extent cx="581025" cy="752475"/>
            <wp:effectExtent l="0" t="0" r="9525" b="9525"/>
            <wp:docPr id="6" name="Рисунок 6" descr="Герб ЛО чё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О чёрно-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p w:rsidR="00137C25" w:rsidRPr="00A57D14" w:rsidRDefault="00137C25" w:rsidP="00137C25"/>
    <w:p w:rsidR="00137C25" w:rsidRPr="00767B58" w:rsidRDefault="00137C25" w:rsidP="00137C25">
      <w:pPr>
        <w:jc w:val="center"/>
        <w:rPr>
          <w:b/>
          <w:szCs w:val="28"/>
        </w:rPr>
      </w:pPr>
      <w:r w:rsidRPr="00767B58">
        <w:rPr>
          <w:b/>
          <w:szCs w:val="28"/>
        </w:rPr>
        <w:t xml:space="preserve">КОМИТЕТ ПО </w:t>
      </w:r>
      <w:r>
        <w:rPr>
          <w:b/>
          <w:szCs w:val="28"/>
        </w:rPr>
        <w:t>СВЯЗИ</w:t>
      </w:r>
      <w:r w:rsidRPr="00767B58">
        <w:rPr>
          <w:b/>
          <w:szCs w:val="28"/>
        </w:rPr>
        <w:t xml:space="preserve"> И ИНФОРМАТИЗАЦИИ</w:t>
      </w:r>
    </w:p>
    <w:p w:rsidR="00137C25" w:rsidRPr="00767B58" w:rsidRDefault="00137C25" w:rsidP="00137C25">
      <w:pPr>
        <w:jc w:val="center"/>
        <w:rPr>
          <w:b/>
          <w:szCs w:val="28"/>
        </w:rPr>
      </w:pPr>
      <w:r w:rsidRPr="00767B58">
        <w:rPr>
          <w:b/>
          <w:szCs w:val="28"/>
        </w:rPr>
        <w:t>ЛЕНИНГРАДСКОЙ ОБЛАСТИ</w:t>
      </w:r>
    </w:p>
    <w:p w:rsidR="00137C25" w:rsidRPr="00767B58" w:rsidRDefault="00137C25" w:rsidP="00137C25">
      <w:pPr>
        <w:jc w:val="center"/>
        <w:rPr>
          <w:b/>
          <w:szCs w:val="28"/>
        </w:rPr>
      </w:pPr>
    </w:p>
    <w:p w:rsidR="00137C25" w:rsidRPr="00767B58" w:rsidRDefault="00137C25" w:rsidP="00137C25">
      <w:pPr>
        <w:jc w:val="center"/>
        <w:rPr>
          <w:b/>
          <w:szCs w:val="28"/>
        </w:rPr>
      </w:pPr>
      <w:r w:rsidRPr="00767B58">
        <w:rPr>
          <w:b/>
          <w:szCs w:val="28"/>
        </w:rPr>
        <w:t>ПРИКАЗ</w:t>
      </w:r>
    </w:p>
    <w:p w:rsidR="00137C25" w:rsidRDefault="00137C25" w:rsidP="00137C25">
      <w:pPr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324"/>
        <w:gridCol w:w="5699"/>
      </w:tblGrid>
      <w:tr w:rsidR="00137C25" w:rsidRPr="00D902B9" w:rsidTr="008F79E1">
        <w:tc>
          <w:tcPr>
            <w:tcW w:w="4393" w:type="dxa"/>
            <w:shd w:val="clear" w:color="auto" w:fill="auto"/>
          </w:tcPr>
          <w:p w:rsidR="00137C25" w:rsidRPr="00D902B9" w:rsidRDefault="00137C25" w:rsidP="008F79E1">
            <w:pPr>
              <w:rPr>
                <w:szCs w:val="28"/>
              </w:rPr>
            </w:pPr>
            <w:r w:rsidRPr="00D902B9">
              <w:rPr>
                <w:szCs w:val="28"/>
              </w:rPr>
              <w:t xml:space="preserve">от </w:t>
            </w:r>
            <w:r>
              <w:rPr>
                <w:szCs w:val="28"/>
              </w:rPr>
              <w:t>«__»</w:t>
            </w:r>
            <w:r w:rsidRPr="00D902B9">
              <w:rPr>
                <w:szCs w:val="28"/>
              </w:rPr>
              <w:t xml:space="preserve"> </w:t>
            </w:r>
            <w:r>
              <w:rPr>
                <w:szCs w:val="28"/>
              </w:rPr>
              <w:t>_______ 201</w:t>
            </w:r>
            <w:r>
              <w:rPr>
                <w:szCs w:val="28"/>
                <w:lang w:val="en-US"/>
              </w:rPr>
              <w:t>8</w:t>
            </w:r>
            <w:r w:rsidRPr="00D902B9">
              <w:rPr>
                <w:szCs w:val="28"/>
              </w:rPr>
              <w:t xml:space="preserve"> года</w:t>
            </w:r>
          </w:p>
        </w:tc>
        <w:tc>
          <w:tcPr>
            <w:tcW w:w="5813" w:type="dxa"/>
            <w:shd w:val="clear" w:color="auto" w:fill="auto"/>
          </w:tcPr>
          <w:p w:rsidR="00137C25" w:rsidRPr="00D902B9" w:rsidRDefault="00137C25" w:rsidP="008F79E1">
            <w:pPr>
              <w:jc w:val="right"/>
              <w:rPr>
                <w:szCs w:val="28"/>
              </w:rPr>
            </w:pPr>
            <w:r w:rsidRPr="00D902B9">
              <w:rPr>
                <w:szCs w:val="28"/>
              </w:rPr>
              <w:t xml:space="preserve">№ </w:t>
            </w:r>
            <w:r>
              <w:rPr>
                <w:szCs w:val="28"/>
              </w:rPr>
              <w:t>__</w:t>
            </w:r>
          </w:p>
        </w:tc>
      </w:tr>
    </w:tbl>
    <w:p w:rsidR="00137C25" w:rsidRDefault="00137C25" w:rsidP="00137C25">
      <w:pPr>
        <w:rPr>
          <w:b/>
        </w:rPr>
      </w:pPr>
    </w:p>
    <w:p w:rsidR="00137C25" w:rsidRPr="009D54AD" w:rsidRDefault="00137C25" w:rsidP="00137C25">
      <w:pPr>
        <w:tabs>
          <w:tab w:val="left" w:pos="3020"/>
        </w:tabs>
        <w:jc w:val="center"/>
        <w:rPr>
          <w:b/>
          <w:szCs w:val="28"/>
        </w:rPr>
      </w:pPr>
      <w:r w:rsidRPr="009D54AD">
        <w:rPr>
          <w:b/>
          <w:szCs w:val="28"/>
        </w:rPr>
        <w:t xml:space="preserve">Об утверждении </w:t>
      </w:r>
      <w:proofErr w:type="gramStart"/>
      <w:r w:rsidRPr="009D54AD">
        <w:rPr>
          <w:b/>
          <w:szCs w:val="28"/>
        </w:rPr>
        <w:t>Порядка информационного взаимодействия органов исполнительной власти Ленинградской области</w:t>
      </w:r>
      <w:proofErr w:type="gramEnd"/>
      <w:r w:rsidRPr="009D54AD">
        <w:rPr>
          <w:b/>
          <w:szCs w:val="28"/>
        </w:rPr>
        <w:t xml:space="preserve"> и государственных учреждений Ленинградской области с государственной информационной системой о государственных и муниципальных платежах</w:t>
      </w:r>
    </w:p>
    <w:p w:rsidR="00137C25" w:rsidRPr="009D54AD" w:rsidRDefault="00137C25" w:rsidP="00137C25">
      <w:pPr>
        <w:rPr>
          <w:szCs w:val="28"/>
        </w:rPr>
      </w:pPr>
    </w:p>
    <w:p w:rsidR="00137C25" w:rsidRPr="009D54AD" w:rsidRDefault="00137C25" w:rsidP="00137C25">
      <w:pPr>
        <w:spacing w:line="360" w:lineRule="auto"/>
        <w:rPr>
          <w:szCs w:val="28"/>
        </w:rPr>
      </w:pPr>
      <w:r w:rsidRPr="009D54AD">
        <w:rPr>
          <w:szCs w:val="28"/>
        </w:rPr>
        <w:tab/>
        <w:t>На основании приказа Федерального казначейства от 12 мая 2017 года №</w:t>
      </w:r>
      <w:r>
        <w:rPr>
          <w:szCs w:val="28"/>
        </w:rPr>
        <w:t xml:space="preserve"> </w:t>
      </w:r>
      <w:r w:rsidRPr="009D54AD">
        <w:rPr>
          <w:szCs w:val="28"/>
        </w:rPr>
        <w:t>11н</w:t>
      </w:r>
      <w:r>
        <w:rPr>
          <w:szCs w:val="28"/>
        </w:rPr>
        <w:t xml:space="preserve"> </w:t>
      </w:r>
      <w:r w:rsidRPr="009D54AD">
        <w:rPr>
          <w:szCs w:val="28"/>
        </w:rPr>
        <w:t>«Об утверждении порядка ведения государственной информационной системы о государственных и муниципальных платежах» и постановления Правительства Ленинградской области от 07 сентября 2018 года</w:t>
      </w:r>
      <w:r>
        <w:rPr>
          <w:szCs w:val="28"/>
        </w:rPr>
        <w:t xml:space="preserve"> </w:t>
      </w:r>
      <w:r w:rsidRPr="009D54AD">
        <w:rPr>
          <w:szCs w:val="28"/>
        </w:rPr>
        <w:t>№ 325 «Об организации информационного взаимодействия с государственной информационной системой о государственных и муниципальных платежах»</w:t>
      </w:r>
      <w:r>
        <w:rPr>
          <w:szCs w:val="28"/>
        </w:rPr>
        <w:t xml:space="preserve"> </w:t>
      </w:r>
      <w:bookmarkStart w:id="5" w:name="OLE_LINK6"/>
      <w:bookmarkStart w:id="6" w:name="OLE_LINK7"/>
      <w:bookmarkStart w:id="7" w:name="OLE_LINK8"/>
      <w:r>
        <w:rPr>
          <w:szCs w:val="28"/>
        </w:rPr>
        <w:br/>
      </w:r>
      <w:proofErr w:type="gramStart"/>
      <w:r w:rsidRPr="009D54AD">
        <w:rPr>
          <w:szCs w:val="28"/>
        </w:rPr>
        <w:t>п</w:t>
      </w:r>
      <w:proofErr w:type="gramEnd"/>
      <w:r w:rsidRPr="009D54AD">
        <w:rPr>
          <w:szCs w:val="28"/>
        </w:rPr>
        <w:t xml:space="preserve"> р и к а з ы в а ю: </w:t>
      </w:r>
      <w:bookmarkEnd w:id="5"/>
      <w:bookmarkEnd w:id="6"/>
      <w:bookmarkEnd w:id="7"/>
    </w:p>
    <w:p w:rsidR="00137C25" w:rsidRPr="009D54AD" w:rsidRDefault="00137C25" w:rsidP="00137C25">
      <w:pPr>
        <w:numPr>
          <w:ilvl w:val="0"/>
          <w:numId w:val="10"/>
        </w:numPr>
        <w:spacing w:line="360" w:lineRule="auto"/>
        <w:ind w:left="0" w:firstLine="567"/>
        <w:rPr>
          <w:szCs w:val="28"/>
        </w:rPr>
      </w:pPr>
      <w:r w:rsidRPr="009D54AD">
        <w:rPr>
          <w:szCs w:val="28"/>
        </w:rPr>
        <w:t>Утвердить Порядок информационного взаимодействия органов исполнительной власти Ленинградской области и государственных учреждений Ленинградской области с государственной информационной системой о государственных и муниципальных платежах в соответствии с приложением к настоящему приказу.</w:t>
      </w:r>
    </w:p>
    <w:p w:rsidR="00137C25" w:rsidRPr="009D54AD" w:rsidRDefault="00137C25" w:rsidP="00137C25">
      <w:pPr>
        <w:numPr>
          <w:ilvl w:val="0"/>
          <w:numId w:val="10"/>
        </w:numPr>
        <w:spacing w:line="360" w:lineRule="auto"/>
        <w:ind w:left="0" w:firstLine="567"/>
        <w:rPr>
          <w:szCs w:val="28"/>
        </w:rPr>
      </w:pPr>
      <w:r w:rsidRPr="009D54AD">
        <w:rPr>
          <w:szCs w:val="28"/>
        </w:rPr>
        <w:t>Рекомендовать органам местного самоуправления Ленинградской области при взаимодействии с государственной информационной системой о государственных и муниципальных платежах руководствоваться положениями утверждаемого порядка.</w:t>
      </w:r>
    </w:p>
    <w:p w:rsidR="00137C25" w:rsidRDefault="00137C25" w:rsidP="00137C25">
      <w:pPr>
        <w:rPr>
          <w:szCs w:val="28"/>
        </w:rPr>
      </w:pPr>
    </w:p>
    <w:p w:rsidR="00137C25" w:rsidRDefault="00137C25" w:rsidP="00137C25">
      <w:pPr>
        <w:ind w:firstLine="0"/>
        <w:rPr>
          <w:szCs w:val="28"/>
        </w:rPr>
      </w:pPr>
      <w:r>
        <w:rPr>
          <w:szCs w:val="28"/>
        </w:rPr>
        <w:t>П</w:t>
      </w:r>
      <w:r w:rsidRPr="004356A0">
        <w:rPr>
          <w:szCs w:val="28"/>
        </w:rPr>
        <w:t>редседател</w:t>
      </w:r>
      <w:r>
        <w:rPr>
          <w:szCs w:val="28"/>
        </w:rPr>
        <w:t xml:space="preserve">ь </w:t>
      </w:r>
      <w:r w:rsidRPr="004356A0">
        <w:rPr>
          <w:szCs w:val="28"/>
        </w:rPr>
        <w:t>Комитета</w:t>
      </w:r>
    </w:p>
    <w:p w:rsidR="00137C25" w:rsidRDefault="00137C25" w:rsidP="00137C25">
      <w:pPr>
        <w:ind w:firstLine="0"/>
        <w:rPr>
          <w:szCs w:val="28"/>
        </w:rPr>
      </w:pPr>
      <w:r w:rsidRPr="004356A0">
        <w:rPr>
          <w:szCs w:val="28"/>
        </w:rPr>
        <w:t>по связи и информатизации</w:t>
      </w:r>
    </w:p>
    <w:p w:rsidR="00137C25" w:rsidRDefault="00137C25" w:rsidP="00137C25">
      <w:pPr>
        <w:ind w:firstLine="0"/>
        <w:rPr>
          <w:sz w:val="26"/>
        </w:rPr>
      </w:pPr>
      <w:r w:rsidRPr="004356A0">
        <w:rPr>
          <w:szCs w:val="28"/>
        </w:rPr>
        <w:t xml:space="preserve">Ленинградской области                         </w:t>
      </w:r>
      <w:r>
        <w:rPr>
          <w:szCs w:val="28"/>
        </w:rPr>
        <w:t xml:space="preserve">                                 </w:t>
      </w:r>
      <w:r w:rsidRPr="004356A0">
        <w:rPr>
          <w:szCs w:val="28"/>
        </w:rPr>
        <w:t xml:space="preserve"> </w:t>
      </w:r>
      <w:r>
        <w:rPr>
          <w:szCs w:val="28"/>
        </w:rPr>
        <w:t xml:space="preserve">              </w:t>
      </w:r>
      <w:r w:rsidRPr="004356A0">
        <w:rPr>
          <w:szCs w:val="28"/>
        </w:rPr>
        <w:t xml:space="preserve"> </w:t>
      </w:r>
      <w:r>
        <w:rPr>
          <w:szCs w:val="28"/>
        </w:rPr>
        <w:t>В.А. Кузнецова</w:t>
      </w:r>
    </w:p>
    <w:p w:rsidR="00137C25" w:rsidRDefault="00137C25" w:rsidP="00137C25">
      <w:pPr>
        <w:widowControl w:val="0"/>
        <w:autoSpaceDE w:val="0"/>
        <w:autoSpaceDN w:val="0"/>
        <w:adjustRightInd w:val="0"/>
        <w:spacing w:line="360" w:lineRule="auto"/>
        <w:jc w:val="right"/>
        <w:outlineLvl w:val="0"/>
        <w:rPr>
          <w:rFonts w:eastAsia="Calibri"/>
          <w:color w:val="000000"/>
          <w:szCs w:val="28"/>
        </w:rPr>
      </w:pPr>
      <w:r w:rsidRPr="00CE3AAD">
        <w:rPr>
          <w:rFonts w:eastAsia="Calibri"/>
          <w:color w:val="000000"/>
          <w:szCs w:val="28"/>
        </w:rPr>
        <w:t>ПРИЛОЖЕНИЕ</w:t>
      </w:r>
    </w:p>
    <w:p w:rsidR="00137C25" w:rsidRDefault="00137C25" w:rsidP="00137C25">
      <w:pPr>
        <w:widowControl w:val="0"/>
        <w:autoSpaceDE w:val="0"/>
        <w:autoSpaceDN w:val="0"/>
        <w:adjustRightInd w:val="0"/>
        <w:spacing w:line="360" w:lineRule="auto"/>
        <w:jc w:val="right"/>
        <w:outlineLvl w:val="0"/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 </w:t>
      </w:r>
      <w:r w:rsidRPr="00CE3AAD">
        <w:rPr>
          <w:rFonts w:eastAsia="Calibri"/>
          <w:color w:val="000000"/>
          <w:szCs w:val="28"/>
        </w:rPr>
        <w:t>к приказу</w:t>
      </w:r>
      <w:r>
        <w:rPr>
          <w:rFonts w:eastAsia="Calibri"/>
          <w:color w:val="000000"/>
          <w:szCs w:val="28"/>
        </w:rPr>
        <w:t xml:space="preserve"> </w:t>
      </w:r>
      <w:r w:rsidRPr="00CE3AAD">
        <w:rPr>
          <w:rFonts w:eastAsia="Calibri"/>
          <w:color w:val="000000"/>
          <w:szCs w:val="28"/>
        </w:rPr>
        <w:t>Комитета по связи</w:t>
      </w:r>
    </w:p>
    <w:p w:rsidR="00137C25" w:rsidRDefault="00137C25" w:rsidP="00137C25">
      <w:pPr>
        <w:widowControl w:val="0"/>
        <w:autoSpaceDE w:val="0"/>
        <w:autoSpaceDN w:val="0"/>
        <w:adjustRightInd w:val="0"/>
        <w:spacing w:line="360" w:lineRule="auto"/>
        <w:jc w:val="right"/>
        <w:outlineLvl w:val="0"/>
        <w:rPr>
          <w:rFonts w:eastAsia="Calibri"/>
          <w:color w:val="000000"/>
          <w:szCs w:val="28"/>
        </w:rPr>
      </w:pPr>
      <w:r w:rsidRPr="00CE3AAD">
        <w:rPr>
          <w:rFonts w:eastAsia="Calibri"/>
          <w:color w:val="000000"/>
          <w:szCs w:val="28"/>
        </w:rPr>
        <w:t xml:space="preserve">и информатизации </w:t>
      </w:r>
    </w:p>
    <w:p w:rsidR="00137C25" w:rsidRPr="00CE3AAD" w:rsidRDefault="00137C25" w:rsidP="00137C25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Calibri"/>
          <w:color w:val="000000"/>
          <w:szCs w:val="28"/>
        </w:rPr>
      </w:pPr>
      <w:r w:rsidRPr="00CE3AAD">
        <w:rPr>
          <w:rFonts w:eastAsia="Calibri"/>
          <w:color w:val="000000"/>
          <w:szCs w:val="28"/>
        </w:rPr>
        <w:t>Ленинградской области</w:t>
      </w:r>
    </w:p>
    <w:p w:rsidR="00137C25" w:rsidRPr="00CE3AAD" w:rsidRDefault="00137C25" w:rsidP="00137C25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Calibri"/>
          <w:color w:val="000000"/>
          <w:szCs w:val="28"/>
        </w:rPr>
      </w:pPr>
      <w:r w:rsidRPr="00CE3AAD">
        <w:rPr>
          <w:rFonts w:eastAsia="Calibri"/>
          <w:color w:val="000000"/>
          <w:szCs w:val="28"/>
        </w:rPr>
        <w:t>от «____»__________201__ № __</w:t>
      </w:r>
    </w:p>
    <w:p w:rsidR="00137C25" w:rsidRDefault="00137C25" w:rsidP="00137C25">
      <w:pPr>
        <w:widowControl w:val="0"/>
        <w:tabs>
          <w:tab w:val="left" w:pos="5745"/>
        </w:tabs>
        <w:autoSpaceDE w:val="0"/>
        <w:autoSpaceDN w:val="0"/>
        <w:adjustRightInd w:val="0"/>
        <w:rPr>
          <w:sz w:val="22"/>
        </w:rPr>
      </w:pPr>
    </w:p>
    <w:p w:rsidR="00137C25" w:rsidRDefault="00137C25" w:rsidP="00137C25">
      <w:pPr>
        <w:widowControl w:val="0"/>
        <w:tabs>
          <w:tab w:val="left" w:pos="5745"/>
        </w:tabs>
        <w:autoSpaceDE w:val="0"/>
        <w:autoSpaceDN w:val="0"/>
        <w:adjustRightInd w:val="0"/>
        <w:rPr>
          <w:sz w:val="22"/>
        </w:rPr>
      </w:pPr>
    </w:p>
    <w:p w:rsidR="00137C25" w:rsidRDefault="00137C25" w:rsidP="00137C25">
      <w:pPr>
        <w:widowControl w:val="0"/>
        <w:tabs>
          <w:tab w:val="left" w:pos="5745"/>
        </w:tabs>
        <w:autoSpaceDE w:val="0"/>
        <w:autoSpaceDN w:val="0"/>
        <w:adjustRightInd w:val="0"/>
        <w:rPr>
          <w:sz w:val="22"/>
        </w:rPr>
      </w:pPr>
    </w:p>
    <w:p w:rsidR="00CD23C4" w:rsidRDefault="00A25C7F" w:rsidP="00A25C7F">
      <w:pPr>
        <w:ind w:firstLine="0"/>
        <w:jc w:val="center"/>
        <w:rPr>
          <w:b/>
        </w:rPr>
      </w:pPr>
      <w:r>
        <w:rPr>
          <w:b/>
        </w:rPr>
        <w:t>Порядок информационного взаимодействия органов исполнительной власти Ленинградской области и государственных учреждений Ленинградской области с государственной информационной системой о государственных и муниципальных платежах</w:t>
      </w:r>
    </w:p>
    <w:p w:rsidR="00CD23C4" w:rsidRDefault="00CD23C4" w:rsidP="00A25C7F">
      <w:pPr>
        <w:ind w:firstLine="0"/>
        <w:jc w:val="center"/>
        <w:rPr>
          <w:b/>
        </w:rPr>
      </w:pPr>
    </w:p>
    <w:p w:rsidR="00CD23C4" w:rsidRPr="00CD23C4" w:rsidRDefault="00CD23C4" w:rsidP="009674E3">
      <w:pPr>
        <w:pStyle w:val="a3"/>
        <w:numPr>
          <w:ilvl w:val="0"/>
          <w:numId w:val="2"/>
        </w:numPr>
        <w:tabs>
          <w:tab w:val="left" w:pos="709"/>
        </w:tabs>
        <w:spacing w:before="120" w:after="120"/>
        <w:ind w:left="357" w:hanging="73"/>
        <w:contextualSpacing w:val="0"/>
        <w:jc w:val="center"/>
      </w:pPr>
      <w:r w:rsidRPr="00CD23C4">
        <w:t>Общие положения</w:t>
      </w:r>
    </w:p>
    <w:p w:rsidR="00D06248" w:rsidRDefault="00A25C7F" w:rsidP="00CD23C4">
      <w:pPr>
        <w:pStyle w:val="a3"/>
        <w:numPr>
          <w:ilvl w:val="1"/>
          <w:numId w:val="2"/>
        </w:numPr>
        <w:tabs>
          <w:tab w:val="left" w:pos="851"/>
        </w:tabs>
        <w:ind w:left="0" w:firstLine="360"/>
      </w:pPr>
      <w:r w:rsidRPr="00CD23C4">
        <w:t xml:space="preserve"> </w:t>
      </w:r>
      <w:proofErr w:type="gramStart"/>
      <w:r w:rsidR="00CD23C4">
        <w:t>Настоящий Порядок разработан на основании приказа Федерального казначейства от 12 мая 2017 года № 11н «Об утверждении порядка ведения государственной информационной системы о государственных и муниципальных платежах» (далее – приказ № 11н), постановления Правительства Ленинградской области от 07 сентября 2018 года № 325 «Об организации информационного взаимодействия с государственной информационной системой о государственных и муниципальных платежах»</w:t>
      </w:r>
      <w:r w:rsidR="009674E3">
        <w:t xml:space="preserve"> и </w:t>
      </w:r>
      <w:r w:rsidR="00D06248">
        <w:t>определяет:</w:t>
      </w:r>
      <w:proofErr w:type="gramEnd"/>
    </w:p>
    <w:p w:rsidR="00D06248" w:rsidRDefault="00D06248" w:rsidP="00CB3907">
      <w:pPr>
        <w:pStyle w:val="a3"/>
        <w:numPr>
          <w:ilvl w:val="2"/>
          <w:numId w:val="2"/>
        </w:numPr>
        <w:tabs>
          <w:tab w:val="left" w:pos="851"/>
        </w:tabs>
        <w:spacing w:before="120"/>
        <w:ind w:left="0" w:firstLine="720"/>
        <w:contextualSpacing w:val="0"/>
      </w:pPr>
      <w:r>
        <w:t>порядок регистрации</w:t>
      </w:r>
      <w:r w:rsidR="009674E3">
        <w:t xml:space="preserve"> участников косвенного взаимодействия с государственной информационной системой о государственных и муниципальных платежах (далее – ГИС ГМП);</w:t>
      </w:r>
    </w:p>
    <w:p w:rsidR="009674E3" w:rsidRDefault="009674E3" w:rsidP="00CB3907">
      <w:pPr>
        <w:pStyle w:val="a3"/>
        <w:numPr>
          <w:ilvl w:val="2"/>
          <w:numId w:val="2"/>
        </w:numPr>
        <w:tabs>
          <w:tab w:val="left" w:pos="851"/>
        </w:tabs>
        <w:spacing w:before="120"/>
        <w:ind w:left="0" w:firstLine="720"/>
        <w:contextualSpacing w:val="0"/>
      </w:pPr>
      <w:r>
        <w:t>порядок взаимодействия с ГИС ГМП.</w:t>
      </w:r>
    </w:p>
    <w:p w:rsidR="00CB3907" w:rsidRDefault="009674E3" w:rsidP="00AA7927">
      <w:pPr>
        <w:pStyle w:val="a3"/>
        <w:numPr>
          <w:ilvl w:val="0"/>
          <w:numId w:val="2"/>
        </w:numPr>
        <w:tabs>
          <w:tab w:val="left" w:pos="851"/>
        </w:tabs>
        <w:spacing w:before="360" w:after="120"/>
        <w:ind w:left="357" w:hanging="357"/>
        <w:contextualSpacing w:val="0"/>
        <w:jc w:val="center"/>
      </w:pPr>
      <w:r>
        <w:t>Порядок регистрации участников косвенного взаимодействия с ГИС ГМП</w:t>
      </w:r>
    </w:p>
    <w:p w:rsidR="00CB3907" w:rsidRDefault="00CB3907" w:rsidP="00CB3907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60"/>
        <w:contextualSpacing w:val="0"/>
      </w:pPr>
      <w:r>
        <w:t xml:space="preserve"> Для </w:t>
      </w:r>
      <w:r w:rsidRPr="00CB3907">
        <w:t>регистрации</w:t>
      </w:r>
      <w:r>
        <w:t xml:space="preserve"> в ГИС ГМП</w:t>
      </w:r>
      <w:r w:rsidR="00AA7927">
        <w:t xml:space="preserve"> участник косвенного взаимодействия</w:t>
      </w:r>
      <w:r>
        <w:t>:</w:t>
      </w:r>
    </w:p>
    <w:p w:rsidR="00CB3907" w:rsidRDefault="00CB3907" w:rsidP="00AA7927">
      <w:pPr>
        <w:pStyle w:val="a3"/>
        <w:numPr>
          <w:ilvl w:val="2"/>
          <w:numId w:val="2"/>
        </w:numPr>
        <w:tabs>
          <w:tab w:val="left" w:pos="851"/>
        </w:tabs>
        <w:spacing w:before="120"/>
        <w:ind w:left="0" w:firstLine="709"/>
        <w:contextualSpacing w:val="0"/>
      </w:pPr>
      <w:r>
        <w:t xml:space="preserve"> направ</w:t>
      </w:r>
      <w:r w:rsidR="00AA7927">
        <w:t>ляет</w:t>
      </w:r>
      <w:r>
        <w:t xml:space="preserve"> в адрес </w:t>
      </w:r>
      <w:r w:rsidR="00AA7927">
        <w:t xml:space="preserve">Комитета по связи и информатизации Ленинградской области (далее - Комитет) </w:t>
      </w:r>
      <w:r>
        <w:t>официальное письмо с просьбой об организации регистрации органа/организации в ГИС ГМП (</w:t>
      </w:r>
      <w:r w:rsidR="00AA7927">
        <w:t xml:space="preserve">далее - </w:t>
      </w:r>
      <w:r>
        <w:t xml:space="preserve">заявка). </w:t>
      </w:r>
    </w:p>
    <w:p w:rsidR="00CB3907" w:rsidRDefault="00CB3907" w:rsidP="00CB3907">
      <w:r>
        <w:t>З</w:t>
      </w:r>
      <w:r w:rsidRPr="00F068D8">
        <w:t>аявк</w:t>
      </w:r>
      <w:r>
        <w:t>а</w:t>
      </w:r>
      <w:r w:rsidRPr="00F068D8">
        <w:t xml:space="preserve"> </w:t>
      </w:r>
      <w:r>
        <w:t>должна содержать следующую информацию об органе/организации:</w:t>
      </w:r>
    </w:p>
    <w:p w:rsidR="00CB3907" w:rsidRDefault="00CB3907" w:rsidP="00CB3907">
      <w:pPr>
        <w:pStyle w:val="a3"/>
        <w:numPr>
          <w:ilvl w:val="0"/>
          <w:numId w:val="4"/>
        </w:numPr>
      </w:pPr>
      <w:r>
        <w:t>полное наименование;</w:t>
      </w:r>
    </w:p>
    <w:p w:rsidR="00CB3907" w:rsidRDefault="00CB3907" w:rsidP="00CB3907">
      <w:pPr>
        <w:pStyle w:val="a3"/>
        <w:numPr>
          <w:ilvl w:val="0"/>
          <w:numId w:val="4"/>
        </w:numPr>
      </w:pPr>
      <w:r>
        <w:t>ИНН;</w:t>
      </w:r>
    </w:p>
    <w:p w:rsidR="00CB3907" w:rsidRDefault="00CB3907" w:rsidP="00CB3907">
      <w:pPr>
        <w:pStyle w:val="a3"/>
        <w:numPr>
          <w:ilvl w:val="0"/>
          <w:numId w:val="4"/>
        </w:numPr>
      </w:pPr>
      <w:r>
        <w:t>КПП;</w:t>
      </w:r>
    </w:p>
    <w:p w:rsidR="00CB3907" w:rsidRDefault="00CB3907" w:rsidP="00CB3907">
      <w:pPr>
        <w:pStyle w:val="a3"/>
        <w:numPr>
          <w:ilvl w:val="0"/>
          <w:numId w:val="4"/>
        </w:numPr>
      </w:pPr>
      <w:r>
        <w:t>ОГРН (ОГРНИП);</w:t>
      </w:r>
    </w:p>
    <w:p w:rsidR="00CB3907" w:rsidRDefault="00CB3907" w:rsidP="00CB3907">
      <w:pPr>
        <w:pStyle w:val="a3"/>
        <w:numPr>
          <w:ilvl w:val="0"/>
          <w:numId w:val="4"/>
        </w:numPr>
        <w:tabs>
          <w:tab w:val="left" w:pos="1560"/>
        </w:tabs>
        <w:ind w:left="0" w:firstLine="1211"/>
      </w:pPr>
      <w:r>
        <w:t>полномочие, которое планируется осуществляться участником информационного взаимодействия в ГИС ГМП. Полномочие определяется в соответствии с пунктом 2.3 Порядка</w:t>
      </w:r>
      <w:r w:rsidR="00444026">
        <w:t xml:space="preserve"> ведения ГИС ГМП, утвержденного приказом № 11н</w:t>
      </w:r>
      <w:r>
        <w:t>.</w:t>
      </w:r>
    </w:p>
    <w:p w:rsidR="00CB3907" w:rsidRDefault="00CB3907" w:rsidP="00CB3907">
      <w:pPr>
        <w:pStyle w:val="a3"/>
        <w:tabs>
          <w:tab w:val="left" w:pos="1560"/>
        </w:tabs>
        <w:ind w:left="0" w:firstLine="1211"/>
      </w:pPr>
      <w:r>
        <w:t>К заявке прилагается копия правового акта, подтверждающего право получать информацию из ГИС ГМП при предоставлении государственных услуг и (или) выполнении государственных функций.</w:t>
      </w:r>
    </w:p>
    <w:p w:rsidR="00CB3907" w:rsidRDefault="00CB3907" w:rsidP="00CB3907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60"/>
        <w:contextualSpacing w:val="0"/>
      </w:pPr>
      <w:r>
        <w:t xml:space="preserve">По факту получения заявки Комитет формирует сводную заявку на регистрацию новых участников косвенного взаимодействия в ГИС ГМП, от которых поступили такие запросы в данный период, и направляет для регистрации в адрес Управления Федерального казначейства по Ленинградской области (далее - Управление). </w:t>
      </w:r>
    </w:p>
    <w:p w:rsidR="00CB3907" w:rsidRDefault="00CB3907" w:rsidP="00CB3907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60"/>
        <w:contextualSpacing w:val="0"/>
      </w:pPr>
      <w:r>
        <w:t>По результатам рассмотрения заявки и при положительном решении Управление присваивает новому участнику косвенного взаимодействия уникальный регистрационный номер и возвращает заявку в Комитет с соответствующей отметкой.</w:t>
      </w:r>
    </w:p>
    <w:p w:rsidR="00CB3907" w:rsidRDefault="00CB3907" w:rsidP="00CB3907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60"/>
        <w:contextualSpacing w:val="0"/>
      </w:pPr>
      <w:r>
        <w:t xml:space="preserve">При получении информации от Управления Комитет информирует письменно орган/организацию о регистрации или </w:t>
      </w:r>
      <w:r w:rsidR="00056E77">
        <w:t xml:space="preserve">об </w:t>
      </w:r>
      <w:r>
        <w:t>отказе регистрации в ГИС ГМП, а также при положительном решении – сообщает уникальный регистрационный номер.</w:t>
      </w:r>
    </w:p>
    <w:p w:rsidR="00E45CBD" w:rsidRDefault="00E45CBD" w:rsidP="00E45CBD">
      <w:pPr>
        <w:pStyle w:val="a3"/>
        <w:numPr>
          <w:ilvl w:val="1"/>
          <w:numId w:val="2"/>
        </w:numPr>
        <w:tabs>
          <w:tab w:val="left" w:pos="851"/>
        </w:tabs>
        <w:spacing w:before="120"/>
        <w:ind w:left="0" w:firstLine="357"/>
        <w:contextualSpacing w:val="0"/>
      </w:pPr>
      <w:r>
        <w:t xml:space="preserve"> В случае необходимости </w:t>
      </w:r>
      <w:r w:rsidRPr="00E45CBD">
        <w:t>внесения изменений</w:t>
      </w:r>
      <w:r>
        <w:t xml:space="preserve"> в сведения об участнике или </w:t>
      </w:r>
      <w:r w:rsidRPr="00E45CBD">
        <w:t>прекращения доступа</w:t>
      </w:r>
      <w:r>
        <w:t xml:space="preserve"> участника</w:t>
      </w:r>
      <w:r w:rsidRPr="00A840F1">
        <w:t xml:space="preserve"> </w:t>
      </w:r>
      <w:r>
        <w:t>к ГИС ГМП следует выполнять действия, аналогичные изложенным в пункте 2.1 настоящего Порядка. Дополнительно в заявке указывается уникальный регистрационный номер участника.</w:t>
      </w:r>
    </w:p>
    <w:p w:rsidR="00E45CBD" w:rsidRDefault="00E45CBD" w:rsidP="00E45CBD">
      <w:pPr>
        <w:pStyle w:val="a3"/>
        <w:ind w:left="0"/>
      </w:pPr>
      <w:r>
        <w:t>К такой заявке прилагается копия правового акта, в соответствии с которым осуществляется внесение изменений в сведения об участнике или прекращение доступа участника соответственно.</w:t>
      </w:r>
    </w:p>
    <w:p w:rsidR="00605224" w:rsidRDefault="00605224" w:rsidP="00605224">
      <w:pPr>
        <w:pStyle w:val="a3"/>
        <w:numPr>
          <w:ilvl w:val="0"/>
          <w:numId w:val="2"/>
        </w:numPr>
        <w:tabs>
          <w:tab w:val="left" w:pos="851"/>
        </w:tabs>
        <w:spacing w:before="240" w:after="120"/>
        <w:ind w:left="357" w:hanging="357"/>
        <w:contextualSpacing w:val="0"/>
        <w:jc w:val="center"/>
      </w:pPr>
      <w:r>
        <w:t>Порядок взаимодействия с ГИС ГМП</w:t>
      </w:r>
    </w:p>
    <w:p w:rsidR="007223A7" w:rsidRDefault="00605224" w:rsidP="007223A7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60"/>
        <w:contextualSpacing w:val="0"/>
      </w:pPr>
      <w:r>
        <w:t xml:space="preserve"> </w:t>
      </w:r>
      <w:r w:rsidR="007223A7" w:rsidRPr="005C6E8A">
        <w:t xml:space="preserve">Для </w:t>
      </w:r>
      <w:r w:rsidR="007223A7" w:rsidRPr="007223A7">
        <w:t>взаимодействия</w:t>
      </w:r>
      <w:r w:rsidR="007223A7" w:rsidRPr="005C6E8A">
        <w:t xml:space="preserve"> с ГИС ГМП уполномоченные лица органа/организации должны быть зарегистрированы в автоматизированной информационной системе «Межведомственное электронное взаимодействие в Ленинградской области» (АИС «</w:t>
      </w:r>
      <w:proofErr w:type="spellStart"/>
      <w:r w:rsidR="007223A7" w:rsidRPr="005C6E8A">
        <w:t>Межвед</w:t>
      </w:r>
      <w:proofErr w:type="spellEnd"/>
      <w:r w:rsidR="007223A7" w:rsidRPr="005C6E8A">
        <w:t xml:space="preserve"> ЛО»). </w:t>
      </w:r>
    </w:p>
    <w:p w:rsidR="00C430BB" w:rsidRPr="00F36D78" w:rsidRDefault="007223A7" w:rsidP="00AC7D5F">
      <w:pPr>
        <w:pStyle w:val="a3"/>
        <w:numPr>
          <w:ilvl w:val="1"/>
          <w:numId w:val="2"/>
        </w:numPr>
        <w:tabs>
          <w:tab w:val="left" w:pos="993"/>
        </w:tabs>
        <w:spacing w:before="120" w:after="120"/>
        <w:ind w:left="0" w:firstLine="426"/>
        <w:contextualSpacing w:val="0"/>
        <w:rPr>
          <w:highlight w:val="green"/>
        </w:rPr>
      </w:pPr>
      <w:r>
        <w:t xml:space="preserve"> </w:t>
      </w:r>
      <w:r w:rsidR="00C430BB" w:rsidRPr="00F36D78">
        <w:rPr>
          <w:highlight w:val="green"/>
        </w:rPr>
        <w:t>Доступ к АИС «</w:t>
      </w:r>
      <w:proofErr w:type="spellStart"/>
      <w:r w:rsidR="00C430BB" w:rsidRPr="00F36D78">
        <w:rPr>
          <w:highlight w:val="green"/>
        </w:rPr>
        <w:t>Межвед</w:t>
      </w:r>
      <w:proofErr w:type="spellEnd"/>
      <w:r w:rsidR="00C430BB" w:rsidRPr="00F36D78">
        <w:rPr>
          <w:highlight w:val="green"/>
        </w:rPr>
        <w:t xml:space="preserve"> ЛО» организуется только абонентам Единой сети передачи данных (ЕСПД). </w:t>
      </w:r>
      <w:r w:rsidR="00AC7D5F" w:rsidRPr="00F36D78">
        <w:rPr>
          <w:highlight w:val="green"/>
        </w:rPr>
        <w:t>Порядок подключения к ЕСПД установлен постановлением Правительства Ленинградской области от 19.06.2017 № 229 «О правилах присоединения к единой сети передачи данных Ленинградской области и правилах ее использования».</w:t>
      </w:r>
    </w:p>
    <w:p w:rsidR="007223A7" w:rsidRPr="005C6E8A" w:rsidRDefault="007223A7" w:rsidP="00EA61F0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57"/>
        <w:contextualSpacing w:val="0"/>
      </w:pPr>
      <w:r w:rsidRPr="005C6E8A">
        <w:t xml:space="preserve">Для </w:t>
      </w:r>
      <w:r>
        <w:t>регистрации</w:t>
      </w:r>
      <w:r w:rsidRPr="005C6E8A">
        <w:t xml:space="preserve"> новых пользователей в АИС «</w:t>
      </w:r>
      <w:proofErr w:type="spellStart"/>
      <w:r w:rsidRPr="005C6E8A">
        <w:t>Межвед</w:t>
      </w:r>
      <w:proofErr w:type="spellEnd"/>
      <w:r w:rsidRPr="005C6E8A">
        <w:t xml:space="preserve"> ЛО» направ</w:t>
      </w:r>
      <w:r w:rsidR="007067D8">
        <w:t>ляется</w:t>
      </w:r>
      <w:r w:rsidRPr="005C6E8A">
        <w:t xml:space="preserve"> в адрес Комитета заявк</w:t>
      </w:r>
      <w:r w:rsidR="00053847">
        <w:t>а</w:t>
      </w:r>
      <w:r w:rsidRPr="005C6E8A">
        <w:t xml:space="preserve"> по форме приложения 1 к настоящему </w:t>
      </w:r>
      <w:r w:rsidR="007067D8">
        <w:t>Порядку</w:t>
      </w:r>
      <w:r w:rsidRPr="005C6E8A">
        <w:t xml:space="preserve">. Электронная версия формы заявки размещена на внутреннем портале Администрации Ленинградской области в разделе «Межведомственное электронное взаимодействие». </w:t>
      </w:r>
      <w:r>
        <w:t>Для</w:t>
      </w:r>
      <w:r w:rsidRPr="005C6E8A">
        <w:t xml:space="preserve"> каждого </w:t>
      </w:r>
      <w:r>
        <w:t xml:space="preserve">нового </w:t>
      </w:r>
      <w:r w:rsidRPr="005C6E8A">
        <w:t>пользователя указывается уникальный адрес электронной почты.</w:t>
      </w:r>
    </w:p>
    <w:p w:rsidR="007223A7" w:rsidRDefault="007223A7" w:rsidP="00EA61F0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57"/>
        <w:contextualSpacing w:val="0"/>
      </w:pPr>
      <w:r>
        <w:t xml:space="preserve"> По результатам подключения пользователей на указанный в заявке адрес электронной почты поступит информация для доступа в систему (логин, пароль).</w:t>
      </w:r>
    </w:p>
    <w:p w:rsidR="007067D8" w:rsidRDefault="007223A7" w:rsidP="007067D8">
      <w:pPr>
        <w:pStyle w:val="a3"/>
        <w:numPr>
          <w:ilvl w:val="1"/>
          <w:numId w:val="2"/>
        </w:numPr>
        <w:tabs>
          <w:tab w:val="left" w:pos="851"/>
        </w:tabs>
        <w:spacing w:before="120"/>
        <w:ind w:left="0" w:firstLine="357"/>
        <w:contextualSpacing w:val="0"/>
      </w:pPr>
      <w:r>
        <w:t xml:space="preserve"> Для направления информации в ГИС ГМП или получения информации из ГИС ГМП пользователь АИС «</w:t>
      </w:r>
      <w:proofErr w:type="spellStart"/>
      <w:r>
        <w:t>Межвед</w:t>
      </w:r>
      <w:proofErr w:type="spellEnd"/>
      <w:r>
        <w:t xml:space="preserve"> ЛО» использует (выбирает) сервисы Казначейства. </w:t>
      </w:r>
    </w:p>
    <w:p w:rsidR="007223A7" w:rsidRDefault="007223A7" w:rsidP="007067D8">
      <w:pPr>
        <w:tabs>
          <w:tab w:val="left" w:pos="851"/>
        </w:tabs>
        <w:spacing w:after="120"/>
        <w:ind w:firstLine="993"/>
      </w:pPr>
      <w:r>
        <w:t xml:space="preserve">Руководство пользователя системы и другие методические материалы </w:t>
      </w:r>
      <w:r w:rsidR="007067D8">
        <w:t>доступны</w:t>
      </w:r>
      <w:r>
        <w:t xml:space="preserve"> в разделе «Документы» портала АИС «</w:t>
      </w:r>
      <w:proofErr w:type="spellStart"/>
      <w:r>
        <w:t>Межвед</w:t>
      </w:r>
      <w:proofErr w:type="spellEnd"/>
      <w:r>
        <w:t xml:space="preserve"> ЛО».</w:t>
      </w:r>
    </w:p>
    <w:p w:rsidR="007223A7" w:rsidRDefault="007067D8" w:rsidP="007223A7">
      <w:pPr>
        <w:pStyle w:val="a3"/>
        <w:numPr>
          <w:ilvl w:val="1"/>
          <w:numId w:val="2"/>
        </w:numPr>
        <w:tabs>
          <w:tab w:val="left" w:pos="851"/>
        </w:tabs>
        <w:spacing w:before="120" w:after="120"/>
        <w:ind w:left="0" w:firstLine="360"/>
        <w:contextualSpacing w:val="0"/>
      </w:pPr>
      <w:r>
        <w:t xml:space="preserve"> Для осуществления автоматической выгрузки </w:t>
      </w:r>
      <w:r w:rsidR="00053847">
        <w:t xml:space="preserve">информации в ГИС ГМП </w:t>
      </w:r>
      <w:r>
        <w:t>из информационных систем по ведению бухгалтерского учета</w:t>
      </w:r>
      <w:r w:rsidR="00575870">
        <w:t>,</w:t>
      </w:r>
      <w:r>
        <w:t xml:space="preserve"> пользователи АИС «</w:t>
      </w:r>
      <w:proofErr w:type="spellStart"/>
      <w:r>
        <w:t>Межвед</w:t>
      </w:r>
      <w:proofErr w:type="spellEnd"/>
      <w:r>
        <w:t xml:space="preserve"> ЛО»:</w:t>
      </w:r>
    </w:p>
    <w:p w:rsidR="007067D8" w:rsidRDefault="00575870" w:rsidP="00AF5501">
      <w:pPr>
        <w:pStyle w:val="a3"/>
        <w:numPr>
          <w:ilvl w:val="2"/>
          <w:numId w:val="2"/>
        </w:numPr>
        <w:tabs>
          <w:tab w:val="left" w:pos="851"/>
        </w:tabs>
        <w:spacing w:before="120" w:after="120"/>
        <w:ind w:left="0" w:firstLine="720"/>
        <w:contextualSpacing w:val="0"/>
      </w:pPr>
      <w:r>
        <w:t>о</w:t>
      </w:r>
      <w:r w:rsidR="007067D8">
        <w:t>беспечивают выполнение требований к форматам данных и спецификации электронного файла, создаваемого посредством эксплуа</w:t>
      </w:r>
      <w:r w:rsidR="00AF5501">
        <w:t>тируемой информационной системы</w:t>
      </w:r>
      <w:r w:rsidR="007067D8">
        <w:t xml:space="preserve"> по ведению бухгалтерского учета, и необходимых для импорта данных в ГИС ГМП</w:t>
      </w:r>
      <w:r w:rsidR="00AF5501">
        <w:t xml:space="preserve"> согласно приложениям 2 и 3 к настоящему Порядку;</w:t>
      </w:r>
    </w:p>
    <w:p w:rsidR="00AF5501" w:rsidRDefault="00575870" w:rsidP="00AF5501">
      <w:pPr>
        <w:pStyle w:val="a3"/>
        <w:numPr>
          <w:ilvl w:val="2"/>
          <w:numId w:val="2"/>
        </w:numPr>
        <w:tabs>
          <w:tab w:val="left" w:pos="851"/>
        </w:tabs>
        <w:spacing w:before="120" w:after="120"/>
        <w:ind w:left="0" w:firstLine="720"/>
        <w:contextualSpacing w:val="0"/>
      </w:pPr>
      <w:r>
        <w:t>используют автоматизированные средства функционального компонента «Клиент ГИС ГМП» АИС «</w:t>
      </w:r>
      <w:proofErr w:type="spellStart"/>
      <w:r>
        <w:t>Межвед</w:t>
      </w:r>
      <w:proofErr w:type="spellEnd"/>
      <w:r>
        <w:t xml:space="preserve"> ЛО» (пользовательский раздел </w:t>
      </w:r>
      <w:r w:rsidR="00053847">
        <w:t>портала АИС «</w:t>
      </w:r>
      <w:proofErr w:type="spellStart"/>
      <w:r w:rsidR="00053847">
        <w:t>Межвед</w:t>
      </w:r>
      <w:proofErr w:type="spellEnd"/>
      <w:r w:rsidR="00053847">
        <w:t xml:space="preserve"> ЛО» </w:t>
      </w:r>
      <w:r>
        <w:t xml:space="preserve">«Начисления и платежи») для передачи в ГИС ГМП подготовленных данных, указанных в пункте </w:t>
      </w:r>
      <w:r w:rsidRPr="00F36D78">
        <w:rPr>
          <w:highlight w:val="green"/>
        </w:rPr>
        <w:t>3.</w:t>
      </w:r>
      <w:r w:rsidR="00F36D78" w:rsidRPr="00F36D78">
        <w:rPr>
          <w:highlight w:val="green"/>
        </w:rPr>
        <w:t>6</w:t>
      </w:r>
      <w:r w:rsidR="00C430BB" w:rsidRPr="00F36D78">
        <w:rPr>
          <w:highlight w:val="green"/>
        </w:rPr>
        <w:t>.</w:t>
      </w:r>
      <w:r w:rsidRPr="00F36D78">
        <w:rPr>
          <w:highlight w:val="green"/>
        </w:rPr>
        <w:t>1</w:t>
      </w:r>
      <w:r>
        <w:t xml:space="preserve"> настоящего Порядка.</w:t>
      </w:r>
    </w:p>
    <w:p w:rsidR="00575870" w:rsidRDefault="00575870" w:rsidP="0067696E">
      <w:pPr>
        <w:pStyle w:val="a3"/>
        <w:numPr>
          <w:ilvl w:val="1"/>
          <w:numId w:val="2"/>
        </w:numPr>
        <w:tabs>
          <w:tab w:val="left" w:pos="851"/>
        </w:tabs>
        <w:ind w:left="0" w:firstLine="360"/>
        <w:contextualSpacing w:val="0"/>
      </w:pPr>
      <w:r>
        <w:t xml:space="preserve"> Участники косвенного взаимодействия (администраторы начислений, администраторы платежей и администраторы запросов) для целей, предусмотренных приказом № 11н, вправе использовать любые государственные информационные системы Ленинградской области.</w:t>
      </w:r>
    </w:p>
    <w:p w:rsidR="00575870" w:rsidRDefault="0067696E" w:rsidP="0067696E">
      <w:pPr>
        <w:tabs>
          <w:tab w:val="left" w:pos="851"/>
        </w:tabs>
        <w:ind w:firstLine="993"/>
      </w:pPr>
      <w:r>
        <w:t>О</w:t>
      </w:r>
      <w:r w:rsidR="00575870">
        <w:t>рганизаци</w:t>
      </w:r>
      <w:r>
        <w:t>я</w:t>
      </w:r>
      <w:r w:rsidR="00575870">
        <w:t xml:space="preserve"> информационного взаимодействия с ГИС ГМП посредством иной государственной информационной системы Ленинградской области (не АИС «</w:t>
      </w:r>
      <w:proofErr w:type="spellStart"/>
      <w:r w:rsidR="00575870">
        <w:t>Межвед</w:t>
      </w:r>
      <w:proofErr w:type="spellEnd"/>
      <w:r w:rsidR="00575870">
        <w:t xml:space="preserve"> ЛО»)</w:t>
      </w:r>
      <w:r>
        <w:t xml:space="preserve"> осуществляется согласно инструкции, изложенной в приложении 4 к настоящему Порядку.</w:t>
      </w:r>
    </w:p>
    <w:p w:rsidR="00C82475" w:rsidRDefault="00C82475" w:rsidP="0067696E">
      <w:pPr>
        <w:pStyle w:val="1"/>
        <w:numPr>
          <w:ilvl w:val="0"/>
          <w:numId w:val="0"/>
        </w:numPr>
        <w:rPr>
          <w:rFonts w:ascii="Times New Roman" w:hAnsi="Times New Roman" w:cs="Times New Roman"/>
          <w:b w:val="0"/>
          <w:smallCaps w:val="0"/>
          <w:sz w:val="24"/>
          <w:szCs w:val="28"/>
        </w:rPr>
        <w:sectPr w:rsidR="00C82475" w:rsidSect="00137C25">
          <w:pgSz w:w="11900" w:h="16840"/>
          <w:pgMar w:top="1134" w:right="851" w:bottom="851" w:left="1134" w:header="709" w:footer="709" w:gutter="0"/>
          <w:cols w:space="708"/>
          <w:docGrid w:linePitch="360"/>
        </w:sectPr>
      </w:pPr>
    </w:p>
    <w:tbl>
      <w:tblPr>
        <w:tblW w:w="14850" w:type="dxa"/>
        <w:tblLook w:val="04A0" w:firstRow="1" w:lastRow="0" w:firstColumn="1" w:lastColumn="0" w:noHBand="0" w:noVBand="1"/>
      </w:tblPr>
      <w:tblGrid>
        <w:gridCol w:w="7621"/>
        <w:gridCol w:w="7229"/>
      </w:tblGrid>
      <w:tr w:rsidR="00C82475" w:rsidRPr="00B45426" w:rsidTr="008F79E1">
        <w:trPr>
          <w:trHeight w:val="1843"/>
        </w:trPr>
        <w:tc>
          <w:tcPr>
            <w:tcW w:w="7621" w:type="dxa"/>
            <w:shd w:val="clear" w:color="auto" w:fill="auto"/>
          </w:tcPr>
          <w:p w:rsidR="00C82475" w:rsidRPr="00B45426" w:rsidRDefault="00C82475" w:rsidP="008F79E1"/>
        </w:tc>
        <w:tc>
          <w:tcPr>
            <w:tcW w:w="7229" w:type="dxa"/>
            <w:shd w:val="clear" w:color="auto" w:fill="auto"/>
          </w:tcPr>
          <w:p w:rsidR="00C82475" w:rsidRDefault="00C82475" w:rsidP="00C82475">
            <w:pPr>
              <w:jc w:val="right"/>
              <w:rPr>
                <w:sz w:val="24"/>
              </w:rPr>
            </w:pPr>
            <w:r>
              <w:rPr>
                <w:sz w:val="24"/>
              </w:rPr>
              <w:t>Приложение 1 к Порядку</w:t>
            </w:r>
          </w:p>
          <w:p w:rsidR="00C82475" w:rsidRPr="00C82475" w:rsidRDefault="00C82475" w:rsidP="00C82475">
            <w:pPr>
              <w:jc w:val="right"/>
              <w:rPr>
                <w:sz w:val="24"/>
              </w:rPr>
            </w:pPr>
          </w:p>
          <w:p w:rsidR="00C82475" w:rsidRPr="00B45426" w:rsidRDefault="00C82475" w:rsidP="008F79E1">
            <w:r>
              <w:t>Руководителю</w:t>
            </w:r>
            <w:r w:rsidRPr="00B45426">
              <w:t xml:space="preserve"> ГКУ ЛО «Оператор «электронного правительства»</w:t>
            </w:r>
          </w:p>
          <w:p w:rsidR="00C82475" w:rsidRPr="00B45426" w:rsidRDefault="00C82475" w:rsidP="008F79E1">
            <w:r>
              <w:t>______________________________</w:t>
            </w:r>
          </w:p>
          <w:p w:rsidR="00C82475" w:rsidRPr="00B45426" w:rsidRDefault="00C82475" w:rsidP="008F79E1">
            <w:r w:rsidRPr="00B45426">
              <w:t>От ___________________________</w:t>
            </w:r>
          </w:p>
          <w:p w:rsidR="00C82475" w:rsidRPr="00B45426" w:rsidRDefault="00C82475" w:rsidP="008F79E1">
            <w:r w:rsidRPr="00B45426">
              <w:t>______________________________</w:t>
            </w:r>
          </w:p>
        </w:tc>
      </w:tr>
    </w:tbl>
    <w:p w:rsidR="00C82475" w:rsidRPr="00147A54" w:rsidRDefault="00C82475" w:rsidP="00C82475">
      <w:pPr>
        <w:ind w:firstLine="0"/>
        <w:jc w:val="center"/>
      </w:pPr>
      <w:r w:rsidRPr="00147A54">
        <w:t>Заявление на добавление новых пользователей в АИС «</w:t>
      </w:r>
      <w:proofErr w:type="spellStart"/>
      <w:r w:rsidRPr="00147A54">
        <w:t>Межвед</w:t>
      </w:r>
      <w:proofErr w:type="spellEnd"/>
      <w:r w:rsidRPr="00147A54">
        <w:t xml:space="preserve"> ЛО»</w:t>
      </w:r>
      <w:r w:rsidRPr="001C0332">
        <w:rPr>
          <w:b/>
        </w:rPr>
        <w:t xml:space="preserve"> </w:t>
      </w:r>
      <w:r w:rsidRPr="006E4B8E">
        <w:rPr>
          <w:rStyle w:val="a8"/>
          <w:b/>
        </w:rPr>
        <w:footnoteReference w:id="1"/>
      </w:r>
      <w:r w:rsidRPr="00E30863">
        <w:t>для взаимодействия с ГИС ГМП</w:t>
      </w:r>
    </w:p>
    <w:p w:rsidR="00C82475" w:rsidRDefault="00C82475" w:rsidP="00C82475">
      <w:pPr>
        <w:ind w:firstLine="0"/>
      </w:pPr>
      <w:r w:rsidRPr="00147A54">
        <w:t>Просим Вас зарегистрировать указанных ниже должностных лиц в Автоматизированной информационной системе «</w:t>
      </w:r>
      <w:proofErr w:type="spellStart"/>
      <w:r w:rsidRPr="00147A54">
        <w:t>Межвед</w:t>
      </w:r>
      <w:proofErr w:type="spellEnd"/>
      <w:r w:rsidRPr="00147A54">
        <w:t xml:space="preserve"> ЛО» и выдать персональный логин  и пароль </w:t>
      </w:r>
      <w:r>
        <w:t xml:space="preserve">для осуществления в рамках системы </w:t>
      </w:r>
      <w:r w:rsidRPr="00DB3577">
        <w:rPr>
          <w:sz w:val="20"/>
          <w:szCs w:val="20"/>
        </w:rPr>
        <w:t>(</w:t>
      </w:r>
      <w:proofErr w:type="gramStart"/>
      <w:r w:rsidRPr="00DB3577">
        <w:rPr>
          <w:sz w:val="20"/>
          <w:szCs w:val="20"/>
        </w:rPr>
        <w:t>нужное</w:t>
      </w:r>
      <w:proofErr w:type="gramEnd"/>
      <w:r w:rsidRPr="00DB3577">
        <w:rPr>
          <w:sz w:val="20"/>
          <w:szCs w:val="20"/>
        </w:rPr>
        <w:t xml:space="preserve"> отметить)</w:t>
      </w:r>
      <w:r>
        <w:t>:</w:t>
      </w:r>
    </w:p>
    <w:p w:rsidR="00C82475" w:rsidRPr="006A1811" w:rsidRDefault="00C82475" w:rsidP="00C82475">
      <w:pPr>
        <w:numPr>
          <w:ilvl w:val="0"/>
          <w:numId w:val="9"/>
        </w:numPr>
        <w:spacing w:after="200" w:line="276" w:lineRule="auto"/>
        <w:ind w:left="0" w:firstLine="0"/>
      </w:pPr>
      <w:r>
        <w:t xml:space="preserve">межведомственного электронного взаимодействия при </w:t>
      </w:r>
      <w:r w:rsidRPr="00147A54">
        <w:t>предоставлении государственных и муниципальных услуг</w:t>
      </w:r>
      <w:r>
        <w:t>;</w:t>
      </w:r>
    </w:p>
    <w:p w:rsidR="00C82475" w:rsidRPr="00C82475" w:rsidRDefault="00C82475" w:rsidP="00C82475">
      <w:pPr>
        <w:numPr>
          <w:ilvl w:val="0"/>
          <w:numId w:val="9"/>
        </w:numPr>
        <w:spacing w:after="200" w:line="276" w:lineRule="auto"/>
        <w:ind w:left="0" w:firstLine="0"/>
      </w:pPr>
      <w:r>
        <w:t xml:space="preserve">информационного взаимодействия с филиалами ГБУ ЛО «МФЦ» на основании соглашения </w:t>
      </w:r>
      <w:r w:rsidRPr="00072563">
        <w:t xml:space="preserve">№ </w:t>
      </w:r>
      <w:r w:rsidRPr="00C82475">
        <w:t>_______ от _______ года между ГБУ ЛО «МФЦ» и ____указать название организации____.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1276"/>
        <w:gridCol w:w="1417"/>
        <w:gridCol w:w="1701"/>
        <w:gridCol w:w="1560"/>
        <w:gridCol w:w="1559"/>
        <w:gridCol w:w="1701"/>
        <w:gridCol w:w="1701"/>
        <w:gridCol w:w="1843"/>
      </w:tblGrid>
      <w:tr w:rsidR="00C82475" w:rsidRPr="00B45426" w:rsidTr="008F79E1">
        <w:tc>
          <w:tcPr>
            <w:tcW w:w="568" w:type="dxa"/>
            <w:shd w:val="clear" w:color="auto" w:fill="auto"/>
          </w:tcPr>
          <w:p w:rsidR="00C82475" w:rsidRPr="00B45426" w:rsidRDefault="00C82475" w:rsidP="008F79E1">
            <w:pPr>
              <w:jc w:val="center"/>
            </w:pPr>
            <w:r w:rsidRPr="00B45426">
              <w:t>№</w:t>
            </w:r>
          </w:p>
        </w:tc>
        <w:tc>
          <w:tcPr>
            <w:tcW w:w="1417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Фамилия</w:t>
            </w:r>
          </w:p>
        </w:tc>
        <w:tc>
          <w:tcPr>
            <w:tcW w:w="1276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Имя</w:t>
            </w:r>
          </w:p>
        </w:tc>
        <w:tc>
          <w:tcPr>
            <w:tcW w:w="1417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Отчество</w:t>
            </w:r>
          </w:p>
        </w:tc>
        <w:tc>
          <w:tcPr>
            <w:tcW w:w="1701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Организация</w:t>
            </w:r>
          </w:p>
        </w:tc>
        <w:tc>
          <w:tcPr>
            <w:tcW w:w="1560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Структурное подразделение</w:t>
            </w:r>
          </w:p>
        </w:tc>
        <w:tc>
          <w:tcPr>
            <w:tcW w:w="1559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Должность</w:t>
            </w:r>
          </w:p>
        </w:tc>
        <w:tc>
          <w:tcPr>
            <w:tcW w:w="1701" w:type="dxa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Ролевая модель</w:t>
            </w:r>
          </w:p>
        </w:tc>
        <w:tc>
          <w:tcPr>
            <w:tcW w:w="1701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 xml:space="preserve">Адрес </w:t>
            </w:r>
            <w:proofErr w:type="spellStart"/>
            <w:r w:rsidRPr="00C82475">
              <w:rPr>
                <w:sz w:val="24"/>
              </w:rPr>
              <w:t>эл</w:t>
            </w:r>
            <w:proofErr w:type="gramStart"/>
            <w:r w:rsidRPr="00C82475">
              <w:rPr>
                <w:sz w:val="24"/>
              </w:rPr>
              <w:t>.п</w:t>
            </w:r>
            <w:proofErr w:type="gramEnd"/>
            <w:r w:rsidRPr="00C82475">
              <w:rPr>
                <w:sz w:val="24"/>
              </w:rPr>
              <w:t>очты</w:t>
            </w:r>
            <w:proofErr w:type="spellEnd"/>
            <w:r w:rsidRPr="00C82475">
              <w:rPr>
                <w:rStyle w:val="a8"/>
                <w:b/>
                <w:sz w:val="24"/>
              </w:rPr>
              <w:footnoteReference w:id="2"/>
            </w:r>
          </w:p>
        </w:tc>
        <w:tc>
          <w:tcPr>
            <w:tcW w:w="1843" w:type="dxa"/>
            <w:shd w:val="clear" w:color="auto" w:fill="auto"/>
          </w:tcPr>
          <w:p w:rsidR="00C82475" w:rsidRPr="00C82475" w:rsidRDefault="00C82475" w:rsidP="00C82475">
            <w:pPr>
              <w:ind w:firstLine="0"/>
              <w:jc w:val="center"/>
              <w:rPr>
                <w:sz w:val="24"/>
              </w:rPr>
            </w:pPr>
            <w:r w:rsidRPr="00C82475">
              <w:rPr>
                <w:sz w:val="24"/>
              </w:rPr>
              <w:t>Контактный телефон</w:t>
            </w:r>
          </w:p>
        </w:tc>
      </w:tr>
      <w:tr w:rsidR="00C82475" w:rsidRPr="00B45426" w:rsidTr="008F79E1">
        <w:tc>
          <w:tcPr>
            <w:tcW w:w="568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417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276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417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560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559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</w:tr>
      <w:tr w:rsidR="00C82475" w:rsidRPr="00B45426" w:rsidTr="008F79E1">
        <w:tc>
          <w:tcPr>
            <w:tcW w:w="568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276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417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560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559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843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</w:tr>
      <w:tr w:rsidR="00C82475" w:rsidRPr="00B45426" w:rsidTr="008F79E1">
        <w:tc>
          <w:tcPr>
            <w:tcW w:w="568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417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276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417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560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559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</w:rPr>
            </w:pPr>
          </w:p>
        </w:tc>
        <w:tc>
          <w:tcPr>
            <w:tcW w:w="1701" w:type="dxa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C82475" w:rsidRPr="00B45426" w:rsidRDefault="00C82475" w:rsidP="008F79E1">
            <w:pPr>
              <w:rPr>
                <w:color w:val="A6A6A6"/>
                <w:lang w:val="en-US"/>
              </w:rPr>
            </w:pPr>
          </w:p>
        </w:tc>
      </w:tr>
    </w:tbl>
    <w:p w:rsidR="00C82475" w:rsidRPr="00147A54" w:rsidRDefault="00C82475" w:rsidP="00C82475">
      <w:r w:rsidRPr="00147A54">
        <w:t xml:space="preserve">Настоящим подтверждаю, что сведения, указанные в заявлении соответствуют действительности и </w:t>
      </w:r>
      <w:r>
        <w:t xml:space="preserve">указанные должностные лица </w:t>
      </w:r>
      <w:r w:rsidRPr="00147A54">
        <w:t>уполномочены осуществлять межведомственное электронное взаимодействие при предоставлении государственных и муниципальных услуг</w:t>
      </w:r>
      <w:r>
        <w:t xml:space="preserve"> и информационное взаимодействие с многофункциональными центрами Ленинградской области</w:t>
      </w:r>
      <w:r w:rsidRPr="00147A54">
        <w:t>.</w:t>
      </w:r>
    </w:p>
    <w:p w:rsidR="00C82475" w:rsidRPr="00147A54" w:rsidRDefault="00C82475" w:rsidP="00C82475">
      <w:pPr>
        <w:ind w:firstLine="426"/>
        <w:jc w:val="right"/>
      </w:pPr>
      <w:r w:rsidRPr="00147A54">
        <w:t>Руководитель организации</w:t>
      </w:r>
    </w:p>
    <w:p w:rsidR="00C82475" w:rsidRPr="00147A54" w:rsidRDefault="00C82475" w:rsidP="00C82475">
      <w:pPr>
        <w:ind w:firstLine="426"/>
        <w:jc w:val="right"/>
        <w:rPr>
          <w:b/>
          <w:bCs/>
        </w:rPr>
      </w:pPr>
      <w:r w:rsidRPr="00147A54">
        <w:t xml:space="preserve">_________________   /  </w:t>
      </w:r>
      <w:r w:rsidRPr="00147A54">
        <w:rPr>
          <w:b/>
          <w:bCs/>
        </w:rPr>
        <w:t>__________________</w:t>
      </w:r>
    </w:p>
    <w:p w:rsidR="00C82475" w:rsidRDefault="00C82475" w:rsidP="00C82475">
      <w:pPr>
        <w:ind w:firstLine="426"/>
        <w:jc w:val="right"/>
      </w:pPr>
      <w:r w:rsidRPr="00147A54">
        <w:tab/>
      </w:r>
      <w:r w:rsidRPr="00147A54">
        <w:tab/>
      </w:r>
      <w:r w:rsidRPr="00147A54">
        <w:tab/>
      </w:r>
      <w:r w:rsidRPr="00147A54">
        <w:tab/>
        <w:t>«__» ____________ 20__г.</w:t>
      </w:r>
    </w:p>
    <w:p w:rsidR="007D0376" w:rsidRDefault="007D0376">
      <w:pPr>
        <w:rPr>
          <w:sz w:val="24"/>
        </w:rPr>
      </w:pPr>
      <w:r>
        <w:rPr>
          <w:sz w:val="24"/>
        </w:rPr>
        <w:br w:type="page"/>
      </w:r>
    </w:p>
    <w:p w:rsidR="00301BFA" w:rsidRDefault="00301BFA" w:rsidP="00301BFA">
      <w:pPr>
        <w:jc w:val="right"/>
        <w:rPr>
          <w:sz w:val="24"/>
        </w:rPr>
      </w:pPr>
      <w:r>
        <w:rPr>
          <w:sz w:val="24"/>
        </w:rPr>
        <w:t>Приложение 2 к Порядку</w:t>
      </w:r>
    </w:p>
    <w:p w:rsidR="00C82475" w:rsidRDefault="00301BFA" w:rsidP="00301BFA">
      <w:pPr>
        <w:ind w:firstLine="426"/>
        <w:jc w:val="center"/>
        <w:rPr>
          <w:rStyle w:val="item-name"/>
          <w:b/>
        </w:rPr>
      </w:pPr>
      <w:r w:rsidRPr="00301BFA">
        <w:rPr>
          <w:rStyle w:val="item-name"/>
          <w:b/>
        </w:rPr>
        <w:t>Формат импорта данных в ГИС ГМП</w:t>
      </w:r>
    </w:p>
    <w:p w:rsidR="00412E5B" w:rsidRDefault="00412E5B" w:rsidP="00301BFA">
      <w:pPr>
        <w:ind w:firstLine="426"/>
        <w:jc w:val="center"/>
        <w:rPr>
          <w:rStyle w:val="item-name"/>
          <w:b/>
        </w:rPr>
      </w:pPr>
    </w:p>
    <w:tbl>
      <w:tblPr>
        <w:tblW w:w="130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904"/>
        <w:gridCol w:w="1040"/>
        <w:gridCol w:w="2180"/>
        <w:gridCol w:w="1241"/>
        <w:gridCol w:w="1241"/>
        <w:gridCol w:w="1385"/>
        <w:gridCol w:w="2015"/>
        <w:gridCol w:w="1198"/>
        <w:gridCol w:w="1026"/>
      </w:tblGrid>
      <w:tr w:rsidR="00412E5B" w:rsidRPr="00412E5B" w:rsidTr="00412E5B">
        <w:trPr>
          <w:trHeight w:val="255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УИН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Дата создания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Актуально до</w:t>
            </w:r>
          </w:p>
        </w:tc>
        <w:tc>
          <w:tcPr>
            <w:tcW w:w="2618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Название организации выставившей начисление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ИНН организации выставившей начисление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КПП организации выставившей начисление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ОГРН организации выставившей начисление</w:t>
            </w:r>
          </w:p>
        </w:tc>
        <w:tc>
          <w:tcPr>
            <w:tcW w:w="1043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Счёт в банке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Название банка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БИК банка</w:t>
            </w:r>
          </w:p>
        </w:tc>
      </w:tr>
      <w:tr w:rsidR="00412E5B" w:rsidRPr="00412E5B" w:rsidTr="00412E5B">
        <w:trPr>
          <w:trHeight w:val="255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0210298400020420181911308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2018-04-02 21:11:30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2018-04-01 02:00:00</w:t>
            </w:r>
          </w:p>
        </w:tc>
        <w:tc>
          <w:tcPr>
            <w:tcW w:w="2618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Орган социальной защиты населения. Выборгский муниципальный район Ленинградской области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1234567890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366401001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1053600591197</w:t>
            </w:r>
          </w:p>
        </w:tc>
        <w:tc>
          <w:tcPr>
            <w:tcW w:w="1043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40101810200000010001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proofErr w:type="gramStart"/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Северно-Западное</w:t>
            </w:r>
            <w:proofErr w:type="gramEnd"/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 xml:space="preserve"> ГУ Банка России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412E5B" w:rsidRPr="00412E5B" w:rsidRDefault="00412E5B" w:rsidP="00412E5B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412E5B">
              <w:rPr>
                <w:rFonts w:eastAsia="Times New Roman" w:cs="Times New Roman"/>
                <w:sz w:val="22"/>
                <w:szCs w:val="20"/>
                <w:lang w:eastAsia="ru-RU"/>
              </w:rPr>
              <w:t>144525225</w:t>
            </w:r>
          </w:p>
        </w:tc>
      </w:tr>
    </w:tbl>
    <w:p w:rsidR="00412E5B" w:rsidRPr="00412E5B" w:rsidRDefault="00412E5B" w:rsidP="00301BFA">
      <w:pPr>
        <w:ind w:firstLine="426"/>
        <w:jc w:val="center"/>
        <w:rPr>
          <w:rStyle w:val="item-name"/>
          <w:rFonts w:cs="Times New Roman"/>
          <w:b/>
        </w:rPr>
      </w:pPr>
    </w:p>
    <w:p w:rsidR="00412E5B" w:rsidRDefault="00412E5B" w:rsidP="00301BFA">
      <w:pPr>
        <w:ind w:firstLine="426"/>
        <w:jc w:val="center"/>
        <w:rPr>
          <w:rStyle w:val="item-name"/>
          <w:b/>
        </w:rPr>
      </w:pPr>
    </w:p>
    <w:p w:rsidR="00412E5B" w:rsidRPr="00412E5B" w:rsidRDefault="00412E5B" w:rsidP="00301BFA">
      <w:pPr>
        <w:ind w:firstLine="426"/>
        <w:jc w:val="center"/>
        <w:rPr>
          <w:rStyle w:val="item-name"/>
        </w:rPr>
      </w:pPr>
      <w:r>
        <w:rPr>
          <w:rStyle w:val="item-name"/>
        </w:rPr>
        <w:t>п</w:t>
      </w:r>
      <w:r w:rsidRPr="00412E5B">
        <w:rPr>
          <w:rStyle w:val="item-name"/>
        </w:rPr>
        <w:t>родолжение таблицы:</w:t>
      </w:r>
    </w:p>
    <w:p w:rsidR="00412E5B" w:rsidRPr="00301BFA" w:rsidRDefault="00412E5B" w:rsidP="00301BFA">
      <w:pPr>
        <w:ind w:firstLine="426"/>
        <w:jc w:val="center"/>
        <w:rPr>
          <w:b/>
        </w:rPr>
      </w:pPr>
    </w:p>
    <w:p w:rsidR="00C82475" w:rsidRDefault="00C82475" w:rsidP="00C82475">
      <w:pPr>
        <w:ind w:firstLine="426"/>
        <w:jc w:val="right"/>
      </w:pPr>
    </w:p>
    <w:tbl>
      <w:tblPr>
        <w:tblW w:w="143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788"/>
        <w:gridCol w:w="437"/>
        <w:gridCol w:w="635"/>
        <w:gridCol w:w="860"/>
        <w:gridCol w:w="842"/>
        <w:gridCol w:w="869"/>
        <w:gridCol w:w="776"/>
        <w:gridCol w:w="776"/>
        <w:gridCol w:w="842"/>
        <w:gridCol w:w="796"/>
        <w:gridCol w:w="842"/>
        <w:gridCol w:w="579"/>
        <w:gridCol w:w="914"/>
        <w:gridCol w:w="661"/>
        <w:gridCol w:w="860"/>
        <w:gridCol w:w="621"/>
        <w:gridCol w:w="940"/>
        <w:gridCol w:w="860"/>
      </w:tblGrid>
      <w:tr w:rsidR="00301BFA" w:rsidRPr="00301BFA" w:rsidTr="00301BFA">
        <w:trPr>
          <w:trHeight w:val="255"/>
        </w:trPr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Назначение начисления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Сумма начисления в копейках</w:t>
            </w:r>
          </w:p>
        </w:tc>
        <w:tc>
          <w:tcPr>
            <w:tcW w:w="407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КБК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ОКТМО</w:t>
            </w:r>
          </w:p>
        </w:tc>
        <w:tc>
          <w:tcPr>
            <w:tcW w:w="771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Код статуса плательщика из справочника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301BFA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Код показателя основания платежа из с</w:t>
            </w:r>
            <w:r w:rsidR="00301BFA" w:rsidRPr="00301BFA">
              <w:rPr>
                <w:rFonts w:eastAsia="Times New Roman" w:cs="Times New Roman"/>
                <w:sz w:val="22"/>
                <w:szCs w:val="20"/>
                <w:lang w:eastAsia="ru-RU"/>
              </w:rPr>
              <w:t>п</w:t>
            </w: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равочника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Налоговый период или код таможенного органа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Показатель номера документа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Показатель даты документа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Код типа документа из справочника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Серия и номер документа</w:t>
            </w:r>
          </w:p>
        </w:tc>
        <w:tc>
          <w:tcPr>
            <w:tcW w:w="843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Код гражданства из справочника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Скидка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Понижающий коэффициент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Дата действия скидки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Код типа плательщика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Код типа платежа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Наименование плательщика / ФИО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КПП плательщика</w:t>
            </w:r>
          </w:p>
        </w:tc>
      </w:tr>
      <w:tr w:rsidR="00301BFA" w:rsidRPr="00301BFA" w:rsidTr="00301BFA">
        <w:trPr>
          <w:trHeight w:val="255"/>
        </w:trPr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C82475" w:rsidRPr="00C82475" w:rsidRDefault="00301BFA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301BFA">
              <w:rPr>
                <w:rFonts w:eastAsia="Times New Roman" w:cs="Times New Roman"/>
                <w:sz w:val="22"/>
                <w:szCs w:val="20"/>
                <w:lang w:eastAsia="ru-RU"/>
              </w:rPr>
              <w:t>Назначение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12300</w:t>
            </w:r>
          </w:p>
        </w:tc>
        <w:tc>
          <w:tcPr>
            <w:tcW w:w="407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771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2018-03-31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01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0105788600</w:t>
            </w:r>
          </w:p>
        </w:tc>
        <w:tc>
          <w:tcPr>
            <w:tcW w:w="843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643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782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C82475" w:rsidRPr="00C82475" w:rsidRDefault="00301BFA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0"/>
                <w:lang w:eastAsia="ru-RU"/>
              </w:rPr>
              <w:t>ФИО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C82475" w:rsidRPr="00C82475" w:rsidRDefault="00C82475" w:rsidP="00C82475">
            <w:pPr>
              <w:ind w:firstLine="0"/>
              <w:jc w:val="left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82475">
              <w:rPr>
                <w:rFonts w:eastAsia="Times New Roman" w:cs="Times New Roman"/>
                <w:sz w:val="22"/>
                <w:szCs w:val="20"/>
                <w:lang w:eastAsia="ru-RU"/>
              </w:rPr>
              <w:t>366401001</w:t>
            </w:r>
          </w:p>
        </w:tc>
      </w:tr>
    </w:tbl>
    <w:p w:rsidR="00C82475" w:rsidRPr="00147A54" w:rsidRDefault="00C82475" w:rsidP="00C82475">
      <w:pPr>
        <w:ind w:firstLine="426"/>
        <w:jc w:val="right"/>
        <w:rPr>
          <w:i/>
          <w:iCs/>
        </w:rPr>
      </w:pPr>
    </w:p>
    <w:p w:rsidR="00C82475" w:rsidRPr="007D0376" w:rsidRDefault="007D0376" w:rsidP="007D0376">
      <w:pPr>
        <w:rPr>
          <w:sz w:val="24"/>
        </w:rPr>
      </w:pPr>
      <w:r w:rsidRPr="007D0376">
        <w:rPr>
          <w:b/>
          <w:sz w:val="24"/>
        </w:rPr>
        <w:t>Замечание</w:t>
      </w:r>
      <w:r w:rsidRPr="007D0376">
        <w:rPr>
          <w:sz w:val="24"/>
        </w:rPr>
        <w:t xml:space="preserve">: строка с заголовком данных </w:t>
      </w:r>
      <w:r w:rsidRPr="00412E5B">
        <w:rPr>
          <w:b/>
          <w:sz w:val="24"/>
        </w:rPr>
        <w:t>не включается</w:t>
      </w:r>
      <w:r w:rsidRPr="007D0376">
        <w:rPr>
          <w:sz w:val="24"/>
        </w:rPr>
        <w:t xml:space="preserve"> </w:t>
      </w:r>
      <w:r w:rsidR="00412E5B">
        <w:rPr>
          <w:sz w:val="24"/>
        </w:rPr>
        <w:t xml:space="preserve">(!) в файл </w:t>
      </w:r>
      <w:r w:rsidRPr="007D0376">
        <w:rPr>
          <w:sz w:val="24"/>
        </w:rPr>
        <w:t>для выгрузк</w:t>
      </w:r>
      <w:r w:rsidR="00412E5B">
        <w:rPr>
          <w:sz w:val="24"/>
        </w:rPr>
        <w:t>и</w:t>
      </w:r>
      <w:r w:rsidRPr="007D0376">
        <w:rPr>
          <w:sz w:val="24"/>
        </w:rPr>
        <w:t xml:space="preserve"> в ГИС ГМП. Приводится </w:t>
      </w:r>
      <w:proofErr w:type="spellStart"/>
      <w:r w:rsidRPr="007D0376">
        <w:rPr>
          <w:sz w:val="24"/>
        </w:rPr>
        <w:t>справочно</w:t>
      </w:r>
      <w:proofErr w:type="spellEnd"/>
      <w:r w:rsidRPr="007D0376">
        <w:rPr>
          <w:sz w:val="24"/>
        </w:rPr>
        <w:t>.</w:t>
      </w:r>
    </w:p>
    <w:p w:rsidR="007D0376" w:rsidRPr="007D0376" w:rsidRDefault="007D0376" w:rsidP="007D0376">
      <w:pPr>
        <w:rPr>
          <w:sz w:val="24"/>
        </w:rPr>
        <w:sectPr w:rsidR="007D0376" w:rsidRPr="007D0376" w:rsidSect="00C82475">
          <w:pgSz w:w="16840" w:h="11900" w:orient="landscape"/>
          <w:pgMar w:top="851" w:right="1134" w:bottom="284" w:left="1134" w:header="709" w:footer="709" w:gutter="0"/>
          <w:cols w:space="708"/>
          <w:docGrid w:linePitch="381"/>
        </w:sectPr>
      </w:pPr>
    </w:p>
    <w:p w:rsidR="00DC56C1" w:rsidRDefault="007F3B57" w:rsidP="00DC56C1">
      <w:pPr>
        <w:jc w:val="right"/>
        <w:rPr>
          <w:rFonts w:cs="Times New Roman"/>
          <w:b/>
          <w:smallCaps/>
          <w:sz w:val="24"/>
          <w:szCs w:val="28"/>
        </w:rPr>
        <w:sectPr w:rsidR="00DC56C1" w:rsidSect="00ED2F6B">
          <w:pgSz w:w="11900" w:h="16840"/>
          <w:pgMar w:top="1134" w:right="851" w:bottom="1134" w:left="1134" w:header="709" w:footer="709" w:gutter="0"/>
          <w:cols w:space="708"/>
          <w:docGrid w:linePitch="360"/>
        </w:sectPr>
      </w:pPr>
      <w:r>
        <w:rPr>
          <w:sz w:val="24"/>
        </w:rPr>
        <w:t>Приложение 3 к Порядку</w:t>
      </w:r>
      <w:r w:rsidR="00DC56C1">
        <w:rPr>
          <w:rFonts w:cs="Times New Roman"/>
          <w:b/>
          <w:smallCaps/>
          <w:noProof/>
          <w:sz w:val="24"/>
          <w:szCs w:val="28"/>
          <w:lang w:eastAsia="ru-RU"/>
        </w:rPr>
        <w:drawing>
          <wp:inline distT="0" distB="0" distL="0" distR="0" wp14:anchorId="597BC72D" wp14:editId="7C94E116">
            <wp:extent cx="6296025" cy="890206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ted_file_34aa5b3b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C1" w:rsidRDefault="00DC56C1" w:rsidP="00C82475">
      <w:pPr>
        <w:pStyle w:val="1"/>
        <w:numPr>
          <w:ilvl w:val="0"/>
          <w:numId w:val="0"/>
        </w:numPr>
        <w:jc w:val="right"/>
        <w:rPr>
          <w:rFonts w:ascii="Times New Roman" w:hAnsi="Times New Roman" w:cs="Times New Roman"/>
          <w:b w:val="0"/>
          <w:smallCaps w:val="0"/>
          <w:sz w:val="24"/>
          <w:szCs w:val="28"/>
        </w:rPr>
        <w:sectPr w:rsidR="00DC56C1" w:rsidSect="00ED2F6B">
          <w:pgSz w:w="11900" w:h="16840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 w:val="0"/>
          <w:smallCaps w:val="0"/>
          <w:noProof/>
          <w:sz w:val="24"/>
          <w:szCs w:val="28"/>
          <w:lang w:eastAsia="ru-RU"/>
        </w:rPr>
        <w:drawing>
          <wp:inline distT="0" distB="0" distL="0" distR="0">
            <wp:extent cx="6296025" cy="89020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ted_file_34aa5b3b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C1" w:rsidRDefault="00DC56C1" w:rsidP="00C82475">
      <w:pPr>
        <w:pStyle w:val="1"/>
        <w:numPr>
          <w:ilvl w:val="0"/>
          <w:numId w:val="0"/>
        </w:numPr>
        <w:jc w:val="right"/>
        <w:rPr>
          <w:rFonts w:ascii="Times New Roman" w:hAnsi="Times New Roman" w:cs="Times New Roman"/>
          <w:b w:val="0"/>
          <w:smallCaps w:val="0"/>
          <w:sz w:val="24"/>
          <w:szCs w:val="28"/>
        </w:rPr>
        <w:sectPr w:rsidR="00DC56C1" w:rsidSect="00ED2F6B">
          <w:pgSz w:w="11900" w:h="16840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 w:val="0"/>
          <w:smallCaps w:val="0"/>
          <w:noProof/>
          <w:sz w:val="24"/>
          <w:szCs w:val="28"/>
          <w:lang w:eastAsia="ru-RU"/>
        </w:rPr>
        <w:drawing>
          <wp:inline distT="0" distB="0" distL="0" distR="0">
            <wp:extent cx="6296025" cy="890206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фик.файла загрузки в ГИС ГМ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C1" w:rsidRDefault="00DC56C1" w:rsidP="00C82475">
      <w:pPr>
        <w:pStyle w:val="1"/>
        <w:numPr>
          <w:ilvl w:val="0"/>
          <w:numId w:val="0"/>
        </w:numPr>
        <w:jc w:val="right"/>
        <w:rPr>
          <w:rFonts w:ascii="Times New Roman" w:hAnsi="Times New Roman" w:cs="Times New Roman"/>
          <w:b w:val="0"/>
          <w:smallCaps w:val="0"/>
          <w:sz w:val="24"/>
          <w:szCs w:val="28"/>
        </w:rPr>
        <w:sectPr w:rsidR="00DC56C1" w:rsidSect="00ED2F6B">
          <w:pgSz w:w="11900" w:h="16840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 w:val="0"/>
          <w:smallCaps w:val="0"/>
          <w:noProof/>
          <w:sz w:val="24"/>
          <w:szCs w:val="28"/>
          <w:lang w:eastAsia="ru-RU"/>
        </w:rPr>
        <w:drawing>
          <wp:inline distT="0" distB="0" distL="0" distR="0" wp14:anchorId="21683E74" wp14:editId="37309AF1">
            <wp:extent cx="6296025" cy="89020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ted_file_34aa5b3b_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C1" w:rsidRDefault="00DC56C1" w:rsidP="00C82475">
      <w:pPr>
        <w:pStyle w:val="1"/>
        <w:numPr>
          <w:ilvl w:val="0"/>
          <w:numId w:val="0"/>
        </w:numPr>
        <w:jc w:val="right"/>
        <w:rPr>
          <w:rFonts w:ascii="Times New Roman" w:hAnsi="Times New Roman" w:cs="Times New Roman"/>
          <w:b w:val="0"/>
          <w:smallCaps w:val="0"/>
          <w:sz w:val="24"/>
          <w:szCs w:val="28"/>
        </w:rPr>
        <w:sectPr w:rsidR="00DC56C1" w:rsidSect="00ED2F6B">
          <w:pgSz w:w="11900" w:h="16840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 w:val="0"/>
          <w:smallCaps w:val="0"/>
          <w:noProof/>
          <w:sz w:val="24"/>
          <w:szCs w:val="28"/>
          <w:lang w:eastAsia="ru-RU"/>
        </w:rPr>
        <w:drawing>
          <wp:inline distT="0" distB="0" distL="0" distR="0">
            <wp:extent cx="6296025" cy="89020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ted_file_34aa5b3b_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75" w:rsidRPr="0064265C" w:rsidRDefault="00C82475" w:rsidP="00C82475">
      <w:pPr>
        <w:pStyle w:val="1"/>
        <w:numPr>
          <w:ilvl w:val="0"/>
          <w:numId w:val="0"/>
        </w:numPr>
        <w:jc w:val="right"/>
        <w:rPr>
          <w:rFonts w:ascii="Times New Roman" w:hAnsi="Times New Roman" w:cs="Times New Roman"/>
          <w:b w:val="0"/>
          <w:smallCaps w:val="0"/>
          <w:sz w:val="24"/>
          <w:szCs w:val="28"/>
        </w:rPr>
      </w:pPr>
      <w:r w:rsidRPr="0064265C">
        <w:rPr>
          <w:rFonts w:ascii="Times New Roman" w:hAnsi="Times New Roman" w:cs="Times New Roman"/>
          <w:b w:val="0"/>
          <w:smallCaps w:val="0"/>
          <w:sz w:val="24"/>
          <w:szCs w:val="28"/>
        </w:rPr>
        <w:t xml:space="preserve">Приложение </w:t>
      </w:r>
      <w:r>
        <w:rPr>
          <w:rFonts w:ascii="Times New Roman" w:hAnsi="Times New Roman" w:cs="Times New Roman"/>
          <w:b w:val="0"/>
          <w:smallCaps w:val="0"/>
          <w:sz w:val="24"/>
          <w:szCs w:val="28"/>
        </w:rPr>
        <w:t>4 к Порядку</w:t>
      </w:r>
    </w:p>
    <w:p w:rsidR="00C82475" w:rsidRDefault="00C82475" w:rsidP="00C82475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mallCaps w:val="0"/>
          <w:szCs w:val="28"/>
        </w:rPr>
      </w:pPr>
      <w:r w:rsidRPr="00905CA2">
        <w:rPr>
          <w:rFonts w:ascii="Times New Roman" w:hAnsi="Times New Roman" w:cs="Times New Roman"/>
          <w:smallCaps w:val="0"/>
          <w:szCs w:val="28"/>
        </w:rPr>
        <w:t xml:space="preserve">Инструкция по подключению внешних </w:t>
      </w:r>
      <w:r w:rsidR="00053847">
        <w:rPr>
          <w:rFonts w:ascii="Times New Roman" w:hAnsi="Times New Roman" w:cs="Times New Roman"/>
          <w:smallCaps w:val="0"/>
          <w:szCs w:val="28"/>
        </w:rPr>
        <w:t xml:space="preserve">государственных информационных систем Ленинградской области </w:t>
      </w:r>
      <w:r w:rsidRPr="00905CA2">
        <w:rPr>
          <w:rFonts w:ascii="Times New Roman" w:hAnsi="Times New Roman" w:cs="Times New Roman"/>
          <w:smallCaps w:val="0"/>
          <w:szCs w:val="28"/>
        </w:rPr>
        <w:t>к сервису ГИС ГМП посредством использования подсистемы «Сервисный концентратор»</w:t>
      </w:r>
      <w:r>
        <w:rPr>
          <w:rFonts w:ascii="Times New Roman" w:hAnsi="Times New Roman" w:cs="Times New Roman"/>
          <w:smallCaps w:val="0"/>
          <w:szCs w:val="28"/>
        </w:rPr>
        <w:t xml:space="preserve"> </w:t>
      </w:r>
      <w:r w:rsidRPr="00905CA2">
        <w:rPr>
          <w:rFonts w:ascii="Times New Roman" w:hAnsi="Times New Roman" w:cs="Times New Roman"/>
          <w:smallCaps w:val="0"/>
          <w:szCs w:val="28"/>
        </w:rPr>
        <w:t>АИС «</w:t>
      </w:r>
      <w:proofErr w:type="spellStart"/>
      <w:r w:rsidRPr="00905CA2">
        <w:rPr>
          <w:rFonts w:ascii="Times New Roman" w:hAnsi="Times New Roman" w:cs="Times New Roman"/>
          <w:smallCaps w:val="0"/>
          <w:szCs w:val="28"/>
        </w:rPr>
        <w:t>Межвед</w:t>
      </w:r>
      <w:proofErr w:type="spellEnd"/>
      <w:r w:rsidRPr="00905CA2">
        <w:rPr>
          <w:rFonts w:ascii="Times New Roman" w:hAnsi="Times New Roman" w:cs="Times New Roman"/>
          <w:smallCaps w:val="0"/>
          <w:szCs w:val="28"/>
        </w:rPr>
        <w:t xml:space="preserve"> ЛО» </w:t>
      </w:r>
    </w:p>
    <w:p w:rsidR="00C82475" w:rsidRPr="00905CA2" w:rsidRDefault="00C82475" w:rsidP="00C82475"/>
    <w:p w:rsidR="00C82475" w:rsidRPr="0064265C" w:rsidRDefault="00C82475" w:rsidP="00C82475">
      <w:pPr>
        <w:pStyle w:val="1"/>
        <w:rPr>
          <w:rFonts w:ascii="Times New Roman" w:hAnsi="Times New Roman" w:cs="Times New Roman"/>
        </w:rPr>
      </w:pPr>
      <w:bookmarkStart w:id="8" w:name="_Toc403480841"/>
      <w:bookmarkStart w:id="9" w:name="_Toc419466474"/>
      <w:bookmarkStart w:id="10" w:name="_Toc421290010"/>
      <w:bookmarkStart w:id="11" w:name="_Toc428361474"/>
      <w:bookmarkStart w:id="12" w:name="_Toc429656071"/>
      <w:r w:rsidRPr="0064265C">
        <w:rPr>
          <w:rFonts w:ascii="Times New Roman" w:hAnsi="Times New Roman" w:cs="Times New Roman"/>
        </w:rPr>
        <w:t xml:space="preserve">Получение доступа к сервису ГИС ГМП в «Сервисном </w:t>
      </w:r>
      <w:r w:rsidR="0067696E">
        <w:rPr>
          <w:rFonts w:ascii="Times New Roman" w:hAnsi="Times New Roman" w:cs="Times New Roman"/>
        </w:rPr>
        <w:t xml:space="preserve"> к</w:t>
      </w:r>
      <w:r w:rsidRPr="0064265C">
        <w:rPr>
          <w:rFonts w:ascii="Times New Roman" w:hAnsi="Times New Roman" w:cs="Times New Roman"/>
        </w:rPr>
        <w:t>онцентраторе»</w:t>
      </w:r>
      <w:bookmarkEnd w:id="8"/>
      <w:bookmarkEnd w:id="9"/>
      <w:bookmarkEnd w:id="10"/>
      <w:bookmarkEnd w:id="11"/>
      <w:bookmarkEnd w:id="12"/>
    </w:p>
    <w:p w:rsidR="00C82475" w:rsidRPr="0064265C" w:rsidRDefault="00C82475" w:rsidP="00C82475">
      <w:pPr>
        <w:pStyle w:val="2"/>
        <w:rPr>
          <w:rFonts w:ascii="Times New Roman" w:hAnsi="Times New Roman"/>
        </w:rPr>
      </w:pPr>
      <w:bookmarkStart w:id="13" w:name="_Toc403480842"/>
      <w:bookmarkStart w:id="14" w:name="_Toc419466475"/>
      <w:bookmarkStart w:id="15" w:name="_Toc421290011"/>
      <w:bookmarkStart w:id="16" w:name="_Toc428361475"/>
      <w:bookmarkStart w:id="17" w:name="_Toc429656072"/>
      <w:r w:rsidRPr="0064265C">
        <w:rPr>
          <w:rFonts w:ascii="Times New Roman" w:hAnsi="Times New Roman"/>
        </w:rPr>
        <w:t>Условия</w:t>
      </w:r>
      <w:bookmarkEnd w:id="13"/>
      <w:bookmarkEnd w:id="14"/>
      <w:bookmarkEnd w:id="15"/>
      <w:bookmarkEnd w:id="16"/>
      <w:bookmarkEnd w:id="17"/>
    </w:p>
    <w:p w:rsidR="00C82475" w:rsidRPr="00162C5F" w:rsidRDefault="00C82475" w:rsidP="00C82475">
      <w:pPr>
        <w:pStyle w:val="Normal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C5F">
        <w:rPr>
          <w:rFonts w:ascii="Times New Roman" w:hAnsi="Times New Roman" w:cs="Times New Roman"/>
          <w:sz w:val="28"/>
          <w:szCs w:val="28"/>
          <w:lang w:val="ru-RU"/>
        </w:rPr>
        <w:t>Для подключени</w:t>
      </w:r>
      <w:r>
        <w:rPr>
          <w:rFonts w:ascii="Times New Roman" w:hAnsi="Times New Roman" w:cs="Times New Roman"/>
          <w:sz w:val="28"/>
          <w:szCs w:val="28"/>
          <w:lang w:val="ru-RU"/>
        </w:rPr>
        <w:t>я ведомственной</w:t>
      </w:r>
      <w:r w:rsidRPr="00162C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ИС</w:t>
      </w:r>
      <w:r w:rsidRPr="00162C5F">
        <w:rPr>
          <w:rFonts w:ascii="Times New Roman" w:hAnsi="Times New Roman" w:cs="Times New Roman"/>
          <w:sz w:val="28"/>
          <w:szCs w:val="28"/>
          <w:lang w:val="ru-RU"/>
        </w:rPr>
        <w:t xml:space="preserve"> 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сервису ГИС ГМП 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посредством использования подсистемы </w:t>
      </w:r>
      <w:r w:rsidR="00053847" w:rsidRPr="0004213E">
        <w:rPr>
          <w:rFonts w:ascii="Times New Roman" w:hAnsi="Times New Roman" w:cs="Times New Roman"/>
          <w:sz w:val="28"/>
          <w:szCs w:val="28"/>
          <w:lang w:val="ru-RU"/>
        </w:rPr>
        <w:t>«Сервисный концентратор»</w:t>
      </w:r>
      <w:r w:rsidR="000538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>АИС «</w:t>
      </w:r>
      <w:proofErr w:type="spellStart"/>
      <w:r w:rsidRPr="0004213E">
        <w:rPr>
          <w:rFonts w:ascii="Times New Roman" w:hAnsi="Times New Roman" w:cs="Times New Roman"/>
          <w:sz w:val="28"/>
          <w:szCs w:val="28"/>
          <w:lang w:val="ru-RU"/>
        </w:rPr>
        <w:t>Межвед</w:t>
      </w:r>
      <w:proofErr w:type="spellEnd"/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ЛО» </w:t>
      </w:r>
      <w:r w:rsidRPr="00162C5F">
        <w:rPr>
          <w:rFonts w:ascii="Times New Roman" w:hAnsi="Times New Roman" w:cs="Times New Roman"/>
          <w:sz w:val="28"/>
          <w:szCs w:val="28"/>
          <w:lang w:val="ru-RU"/>
        </w:rPr>
        <w:t>необходимо соблюдение следующих условий:</w:t>
      </w:r>
    </w:p>
    <w:p w:rsidR="00C82475" w:rsidRDefault="00C82475" w:rsidP="00C82475">
      <w:pPr>
        <w:pStyle w:val="a3"/>
        <w:numPr>
          <w:ilvl w:val="0"/>
          <w:numId w:val="7"/>
        </w:numPr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ведомственная ИС зарегистрирована в реестре ИС Ленинградской области (инструкция по регистрации ИС в реестре опубликована </w:t>
      </w:r>
      <w:r w:rsidR="00053847">
        <w:rPr>
          <w:szCs w:val="28"/>
        </w:rPr>
        <w:t>по адресу</w:t>
      </w:r>
      <w:r>
        <w:rPr>
          <w:szCs w:val="28"/>
        </w:rPr>
        <w:t xml:space="preserve">: </w:t>
      </w:r>
      <w:r w:rsidRPr="00271C5B">
        <w:rPr>
          <w:szCs w:val="28"/>
        </w:rPr>
        <w:t>http://reestr-is.lenobl.ru/RegIs/index.jsp</w:t>
      </w:r>
      <w:r>
        <w:rPr>
          <w:szCs w:val="28"/>
        </w:rPr>
        <w:t>);</w:t>
      </w:r>
    </w:p>
    <w:p w:rsidR="00C82475" w:rsidRPr="001D391B" w:rsidRDefault="00C82475" w:rsidP="00C82475">
      <w:pPr>
        <w:pStyle w:val="a3"/>
        <w:numPr>
          <w:ilvl w:val="0"/>
          <w:numId w:val="7"/>
        </w:numPr>
        <w:spacing w:line="360" w:lineRule="auto"/>
        <w:ind w:left="0" w:firstLine="709"/>
        <w:rPr>
          <w:szCs w:val="28"/>
        </w:rPr>
      </w:pPr>
      <w:r w:rsidRPr="001D391B">
        <w:rPr>
          <w:szCs w:val="28"/>
        </w:rPr>
        <w:t>запрос</w:t>
      </w:r>
      <w:r>
        <w:rPr>
          <w:szCs w:val="28"/>
        </w:rPr>
        <w:t>ы</w:t>
      </w:r>
      <w:r w:rsidRPr="001D391B">
        <w:rPr>
          <w:szCs w:val="28"/>
        </w:rPr>
        <w:t xml:space="preserve"> к веб-сервису должны соответствовать требованиям Форматов взаимодействия ГИС ГМП с информационными системами участников</w:t>
      </w:r>
      <w:r>
        <w:rPr>
          <w:szCs w:val="28"/>
        </w:rPr>
        <w:t xml:space="preserve"> 1.16.5 (опубликованы </w:t>
      </w:r>
      <w:r w:rsidR="00053847">
        <w:rPr>
          <w:szCs w:val="28"/>
        </w:rPr>
        <w:t>по адресу</w:t>
      </w:r>
      <w:r>
        <w:rPr>
          <w:szCs w:val="28"/>
        </w:rPr>
        <w:t xml:space="preserve">: </w:t>
      </w:r>
      <w:hyperlink r:id="rId15" w:history="1">
        <w:r w:rsidRPr="007F4E2A">
          <w:rPr>
            <w:rStyle w:val="a5"/>
            <w:szCs w:val="28"/>
          </w:rPr>
          <w:t>http://www.roskazna.ru/gis/gosudarstvennaya-informacionnaya-sistema-o-gosudarstvennykh-i-municipalnykh-platezhakh-(gis-gmp)/</w:t>
        </w:r>
      </w:hyperlink>
      <w:proofErr w:type="gramStart"/>
      <w:r>
        <w:rPr>
          <w:szCs w:val="28"/>
        </w:rPr>
        <w:t xml:space="preserve"> )</w:t>
      </w:r>
      <w:proofErr w:type="gramEnd"/>
      <w:r w:rsidRPr="001D391B">
        <w:rPr>
          <w:szCs w:val="28"/>
        </w:rPr>
        <w:t>.</w:t>
      </w:r>
    </w:p>
    <w:p w:rsidR="00C82475" w:rsidRPr="001D391B" w:rsidRDefault="00C82475" w:rsidP="00C82475">
      <w:pPr>
        <w:pStyle w:val="a3"/>
        <w:numPr>
          <w:ilvl w:val="0"/>
          <w:numId w:val="7"/>
        </w:numPr>
        <w:spacing w:line="360" w:lineRule="auto"/>
        <w:ind w:left="0" w:firstLine="709"/>
        <w:rPr>
          <w:szCs w:val="28"/>
        </w:rPr>
      </w:pPr>
      <w:r w:rsidRPr="001D391B">
        <w:rPr>
          <w:szCs w:val="28"/>
        </w:rPr>
        <w:t xml:space="preserve"> все запросы, передаваемые от</w:t>
      </w:r>
      <w:r>
        <w:rPr>
          <w:szCs w:val="28"/>
        </w:rPr>
        <w:t xml:space="preserve"> ведомственной ИС</w:t>
      </w:r>
      <w:r w:rsidRPr="001D391B">
        <w:rPr>
          <w:szCs w:val="28"/>
        </w:rPr>
        <w:t>, должны содержать электронн</w:t>
      </w:r>
      <w:r>
        <w:rPr>
          <w:szCs w:val="28"/>
        </w:rPr>
        <w:t xml:space="preserve">ую подпись </w:t>
      </w:r>
      <w:r w:rsidRPr="001D391B">
        <w:rPr>
          <w:szCs w:val="28"/>
        </w:rPr>
        <w:t xml:space="preserve">ИС, </w:t>
      </w:r>
      <w:r>
        <w:rPr>
          <w:szCs w:val="28"/>
        </w:rPr>
        <w:t>соответствующую методическим рекомендациям</w:t>
      </w:r>
      <w:r w:rsidRPr="003139B8">
        <w:rPr>
          <w:szCs w:val="28"/>
        </w:rPr>
        <w:t xml:space="preserve"> по использованию электронной подписи при межведомственном электронном взаимодействии (http://smev.gosuslugi.ru/portal/api/files/get/1562)</w:t>
      </w:r>
      <w:r w:rsidRPr="001D391B">
        <w:rPr>
          <w:szCs w:val="28"/>
        </w:rPr>
        <w:t>.</w:t>
      </w:r>
    </w:p>
    <w:p w:rsidR="00C82475" w:rsidRDefault="00C82475" w:rsidP="00C82475">
      <w:pPr>
        <w:pStyle w:val="a3"/>
        <w:numPr>
          <w:ilvl w:val="0"/>
          <w:numId w:val="7"/>
        </w:numPr>
        <w:spacing w:line="360" w:lineRule="auto"/>
        <w:ind w:left="0" w:firstLine="709"/>
        <w:rPr>
          <w:szCs w:val="28"/>
        </w:rPr>
      </w:pPr>
      <w:r w:rsidRPr="001D391B">
        <w:rPr>
          <w:szCs w:val="28"/>
        </w:rPr>
        <w:t xml:space="preserve">все запросы, передаваемые от </w:t>
      </w:r>
      <w:r>
        <w:rPr>
          <w:szCs w:val="28"/>
        </w:rPr>
        <w:t>ведомственной ИС</w:t>
      </w:r>
      <w:r w:rsidRPr="001D391B">
        <w:rPr>
          <w:szCs w:val="28"/>
        </w:rPr>
        <w:t>, должны содержать электронную подпись сотрудника организации, осуществляющего формирование запроса</w:t>
      </w:r>
      <w:r>
        <w:rPr>
          <w:szCs w:val="28"/>
        </w:rPr>
        <w:t>, включающую метку времени (</w:t>
      </w:r>
      <w:proofErr w:type="spellStart"/>
      <w:r>
        <w:rPr>
          <w:szCs w:val="28"/>
          <w:lang w:val="en-US"/>
        </w:rPr>
        <w:t>TimeStamp</w:t>
      </w:r>
      <w:proofErr w:type="spellEnd"/>
      <w:r w:rsidRPr="0035400B">
        <w:rPr>
          <w:szCs w:val="28"/>
        </w:rPr>
        <w:t>)</w:t>
      </w:r>
      <w:r>
        <w:rPr>
          <w:szCs w:val="28"/>
        </w:rPr>
        <w:t>. П</w:t>
      </w:r>
      <w:r w:rsidRPr="001D391B">
        <w:rPr>
          <w:szCs w:val="28"/>
        </w:rPr>
        <w:t xml:space="preserve">одпись должна соответствовать методическим рекомендациям по разработке электронных сервисов и применению технологии электронной подписи при межведомственном электронном взаимодействии </w:t>
      </w:r>
      <w:r>
        <w:rPr>
          <w:szCs w:val="28"/>
        </w:rPr>
        <w:t xml:space="preserve"> актуальной </w:t>
      </w:r>
      <w:r w:rsidRPr="001D391B">
        <w:rPr>
          <w:szCs w:val="28"/>
        </w:rPr>
        <w:t>версии.</w:t>
      </w:r>
      <w:r>
        <w:rPr>
          <w:szCs w:val="28"/>
        </w:rPr>
        <w:t xml:space="preserve"> </w:t>
      </w:r>
    </w:p>
    <w:p w:rsidR="00C82475" w:rsidRDefault="00C82475" w:rsidP="00C82475">
      <w:pPr>
        <w:pStyle w:val="a3"/>
        <w:spacing w:line="360" w:lineRule="auto"/>
        <w:ind w:left="709" w:firstLine="0"/>
        <w:rPr>
          <w:szCs w:val="28"/>
        </w:rPr>
      </w:pPr>
    </w:p>
    <w:p w:rsidR="00C82475" w:rsidRPr="0064265C" w:rsidRDefault="00C82475" w:rsidP="00C82475">
      <w:pPr>
        <w:pStyle w:val="2"/>
        <w:rPr>
          <w:rFonts w:ascii="Times New Roman" w:hAnsi="Times New Roman"/>
          <w:sz w:val="28"/>
        </w:rPr>
      </w:pPr>
      <w:r w:rsidRPr="0064265C">
        <w:rPr>
          <w:rFonts w:ascii="Times New Roman" w:hAnsi="Times New Roman"/>
        </w:rPr>
        <w:t>Получение доступа</w:t>
      </w:r>
    </w:p>
    <w:p w:rsidR="00C82475" w:rsidRPr="00377308" w:rsidRDefault="00C82475" w:rsidP="00C82475">
      <w:pPr>
        <w:pStyle w:val="Normal1"/>
        <w:spacing w:line="360" w:lineRule="auto"/>
        <w:ind w:firstLine="709"/>
        <w:contextualSpacing/>
        <w:jc w:val="both"/>
        <w:rPr>
          <w:szCs w:val="28"/>
          <w:lang w:val="ru-RU"/>
        </w:rPr>
      </w:pPr>
      <w:r w:rsidRPr="00377308">
        <w:rPr>
          <w:rFonts w:ascii="Times New Roman" w:hAnsi="Times New Roman" w:cs="Times New Roman"/>
          <w:sz w:val="28"/>
          <w:szCs w:val="28"/>
          <w:lang w:val="ru-RU"/>
        </w:rPr>
        <w:t>Для подключения ведомственной ИС к ГИС ГМП через «Сервисный концентратор» необходимо направить письмо-уведомление о готовности к тестированию с заголовком «Подключение к ГИС ГМП АИС «</w:t>
      </w:r>
      <w:proofErr w:type="spellStart"/>
      <w:r w:rsidRPr="00377308">
        <w:rPr>
          <w:rFonts w:ascii="Times New Roman" w:hAnsi="Times New Roman" w:cs="Times New Roman"/>
          <w:sz w:val="28"/>
          <w:szCs w:val="28"/>
          <w:lang w:val="ru-RU"/>
        </w:rPr>
        <w:t>Межвед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 ЛО», </w:t>
      </w:r>
      <w:r w:rsidR="00053847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 адрес</w:t>
      </w:r>
      <w:r w:rsidR="0005384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электронной почты </w:t>
      </w:r>
      <w:r w:rsidRPr="00377308">
        <w:rPr>
          <w:rFonts w:ascii="Times New Roman" w:hAnsi="Times New Roman" w:cs="Times New Roman"/>
          <w:sz w:val="28"/>
          <w:szCs w:val="28"/>
        </w:rPr>
        <w:t>support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377308">
        <w:rPr>
          <w:rFonts w:ascii="Times New Roman" w:hAnsi="Times New Roman" w:cs="Times New Roman"/>
          <w:sz w:val="28"/>
          <w:szCs w:val="28"/>
        </w:rPr>
        <w:t>smev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377308">
        <w:rPr>
          <w:rFonts w:ascii="Times New Roman" w:hAnsi="Times New Roman" w:cs="Times New Roman"/>
          <w:sz w:val="28"/>
          <w:szCs w:val="28"/>
        </w:rPr>
        <w:t>e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377308">
        <w:rPr>
          <w:rFonts w:ascii="Times New Roman" w:hAnsi="Times New Roman" w:cs="Times New Roman"/>
          <w:sz w:val="28"/>
          <w:szCs w:val="28"/>
        </w:rPr>
        <w:t>gov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377308">
        <w:rPr>
          <w:rFonts w:ascii="Times New Roman" w:hAnsi="Times New Roman" w:cs="Times New Roman"/>
          <w:sz w:val="28"/>
          <w:szCs w:val="28"/>
        </w:rPr>
        <w:t>lenobl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377308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82475" w:rsidRPr="00AA5A5E" w:rsidRDefault="00C82475" w:rsidP="00C82475">
      <w:pPr>
        <w:pStyle w:val="a3"/>
        <w:ind w:firstLine="0"/>
      </w:pPr>
      <w:r>
        <w:t>В письме должны быть указаны</w:t>
      </w:r>
      <w:r w:rsidRPr="00AA5A5E">
        <w:t>:</w:t>
      </w:r>
    </w:p>
    <w:p w:rsidR="00C82475" w:rsidRDefault="00C82475" w:rsidP="00C82475">
      <w:pPr>
        <w:pStyle w:val="a3"/>
        <w:numPr>
          <w:ilvl w:val="1"/>
          <w:numId w:val="8"/>
        </w:numPr>
        <w:spacing w:before="60" w:after="60"/>
      </w:pPr>
      <w:r>
        <w:t>наименование ведомства;</w:t>
      </w:r>
    </w:p>
    <w:p w:rsidR="00C82475" w:rsidRPr="00AA5A5E" w:rsidRDefault="00C82475" w:rsidP="00C82475">
      <w:pPr>
        <w:pStyle w:val="a3"/>
        <w:numPr>
          <w:ilvl w:val="1"/>
          <w:numId w:val="8"/>
        </w:numPr>
        <w:spacing w:before="60" w:after="60"/>
      </w:pPr>
      <w:r>
        <w:t>наименование подключаемой системы</w:t>
      </w:r>
      <w:r w:rsidRPr="00AA5A5E">
        <w:t>;</w:t>
      </w:r>
    </w:p>
    <w:p w:rsidR="00C82475" w:rsidRPr="00AA5A5E" w:rsidRDefault="00C82475" w:rsidP="00C82475">
      <w:pPr>
        <w:pStyle w:val="a3"/>
        <w:numPr>
          <w:ilvl w:val="1"/>
          <w:numId w:val="8"/>
        </w:numPr>
        <w:spacing w:before="60" w:after="60"/>
      </w:pPr>
      <w:r>
        <w:t>роль в ГИС ГМП</w:t>
      </w:r>
      <w:r w:rsidRPr="00AA5A5E">
        <w:t>;</w:t>
      </w:r>
    </w:p>
    <w:p w:rsidR="00C82475" w:rsidRPr="00AA5A5E" w:rsidRDefault="00C82475" w:rsidP="00C82475">
      <w:pPr>
        <w:pStyle w:val="a3"/>
        <w:numPr>
          <w:ilvl w:val="1"/>
          <w:numId w:val="8"/>
        </w:numPr>
        <w:spacing w:before="60" w:after="60"/>
      </w:pPr>
      <w:r>
        <w:rPr>
          <w:szCs w:val="28"/>
          <w:lang w:val="en-US"/>
        </w:rPr>
        <w:t>id</w:t>
      </w:r>
      <w:r w:rsidRPr="00AA5A5E">
        <w:rPr>
          <w:szCs w:val="28"/>
        </w:rPr>
        <w:t xml:space="preserve"> </w:t>
      </w:r>
      <w:r>
        <w:rPr>
          <w:szCs w:val="28"/>
        </w:rPr>
        <w:t xml:space="preserve">администратора - </w:t>
      </w:r>
      <w:r w:rsidRPr="00AA5A5E">
        <w:rPr>
          <w:szCs w:val="28"/>
        </w:rPr>
        <w:t>код регистрации в УФК</w:t>
      </w:r>
      <w:r>
        <w:rPr>
          <w:szCs w:val="28"/>
        </w:rPr>
        <w:t>, полученный при регистрации ведомства в ГИС ГМП</w:t>
      </w:r>
      <w:r w:rsidRPr="00AA5A5E">
        <w:rPr>
          <w:szCs w:val="28"/>
        </w:rPr>
        <w:t>;</w:t>
      </w:r>
    </w:p>
    <w:p w:rsidR="00C82475" w:rsidRDefault="00C82475" w:rsidP="00C82475">
      <w:pPr>
        <w:pStyle w:val="a3"/>
        <w:numPr>
          <w:ilvl w:val="1"/>
          <w:numId w:val="8"/>
        </w:numPr>
        <w:spacing w:before="60" w:after="60"/>
      </w:pPr>
      <w:r>
        <w:rPr>
          <w:lang w:val="en-US"/>
        </w:rPr>
        <w:t>soap</w:t>
      </w:r>
      <w:r w:rsidRPr="0035400B">
        <w:t>-</w:t>
      </w:r>
      <w:r>
        <w:t>пакет запроса на  импорт начисления</w:t>
      </w:r>
      <w:r w:rsidRPr="0035400B">
        <w:t>/</w:t>
      </w:r>
      <w:r>
        <w:t>платежа ГИС ГМП в соответствии с требованиями формата 1.16.5;</w:t>
      </w:r>
    </w:p>
    <w:p w:rsidR="00C82475" w:rsidRPr="00AA5A5E" w:rsidRDefault="00C82475" w:rsidP="00C82475">
      <w:pPr>
        <w:pStyle w:val="a3"/>
        <w:numPr>
          <w:ilvl w:val="1"/>
          <w:numId w:val="8"/>
        </w:numPr>
        <w:spacing w:before="60" w:after="60"/>
      </w:pPr>
      <w:r>
        <w:t>контактные данные ответственных за подключение лиц.</w:t>
      </w:r>
    </w:p>
    <w:p w:rsidR="00C82475" w:rsidRDefault="00C82475" w:rsidP="00C82475">
      <w:pPr>
        <w:pStyle w:val="a3"/>
        <w:ind w:firstLine="0"/>
      </w:pPr>
    </w:p>
    <w:p w:rsidR="00C82475" w:rsidRDefault="00C82475" w:rsidP="00A56613">
      <w:pPr>
        <w:pStyle w:val="a3"/>
        <w:ind w:left="0" w:firstLine="720"/>
      </w:pPr>
      <w:r>
        <w:t>В ответном письме будет направлена точка доступа к сервису и подтверждение готовности к тестированию.</w:t>
      </w:r>
    </w:p>
    <w:p w:rsidR="00C82475" w:rsidRPr="00CA21D9" w:rsidRDefault="00C82475" w:rsidP="00C82475">
      <w:pPr>
        <w:pStyle w:val="a3"/>
        <w:ind w:firstLine="0"/>
      </w:pPr>
    </w:p>
    <w:p w:rsidR="00C82475" w:rsidRPr="0064265C" w:rsidRDefault="00C82475" w:rsidP="00C82475">
      <w:pPr>
        <w:pStyle w:val="2"/>
        <w:rPr>
          <w:rFonts w:ascii="Times New Roman" w:hAnsi="Times New Roman"/>
        </w:rPr>
      </w:pPr>
      <w:r w:rsidRPr="0064265C">
        <w:rPr>
          <w:rFonts w:ascii="Times New Roman" w:hAnsi="Times New Roman"/>
        </w:rPr>
        <w:t>Интеграция</w:t>
      </w:r>
    </w:p>
    <w:p w:rsidR="00C82475" w:rsidRDefault="00C82475" w:rsidP="00C82475">
      <w:pPr>
        <w:pStyle w:val="Normal1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Для проведения интеграции необходимо направить запросы интересующего типа (импорт начислений, импорт платежей, экспорт сведений) к предоставленной в ответном письме точке доступа.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точка доступа недоступна, необходимо обратиться в техническую поддержку (телефон: 456-11-00;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mail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6" w:history="1">
        <w:proofErr w:type="gramEnd"/>
        <w:r w:rsidRPr="007F4E2A">
          <w:rPr>
            <w:rStyle w:val="a5"/>
            <w:rFonts w:ascii="Times New Roman" w:hAnsi="Times New Roman"/>
            <w:sz w:val="28"/>
            <w:szCs w:val="28"/>
          </w:rPr>
          <w:t>tp</w:t>
        </w:r>
        <w:r w:rsidRPr="00377308">
          <w:rPr>
            <w:rStyle w:val="a5"/>
            <w:rFonts w:ascii="Times New Roman" w:hAnsi="Times New Roman"/>
            <w:sz w:val="28"/>
            <w:szCs w:val="28"/>
            <w:lang w:val="ru-RU"/>
          </w:rPr>
          <w:t>@</w:t>
        </w:r>
        <w:r w:rsidRPr="007F4E2A">
          <w:rPr>
            <w:rStyle w:val="a5"/>
            <w:rFonts w:ascii="Times New Roman" w:hAnsi="Times New Roman"/>
            <w:sz w:val="28"/>
            <w:szCs w:val="28"/>
          </w:rPr>
          <w:t>e</w:t>
        </w:r>
        <w:r w:rsidRPr="00377308">
          <w:rPr>
            <w:rStyle w:val="a5"/>
            <w:rFonts w:ascii="Times New Roman" w:hAnsi="Times New Roman"/>
            <w:sz w:val="28"/>
            <w:szCs w:val="28"/>
            <w:lang w:val="ru-RU"/>
          </w:rPr>
          <w:t>-</w:t>
        </w:r>
        <w:r w:rsidRPr="007F4E2A">
          <w:rPr>
            <w:rStyle w:val="a5"/>
            <w:rFonts w:ascii="Times New Roman" w:hAnsi="Times New Roman"/>
            <w:sz w:val="28"/>
            <w:szCs w:val="28"/>
          </w:rPr>
          <w:t>gov</w:t>
        </w:r>
        <w:r w:rsidRPr="00377308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r w:rsidRPr="007F4E2A">
          <w:rPr>
            <w:rStyle w:val="a5"/>
            <w:rFonts w:ascii="Times New Roman" w:hAnsi="Times New Roman"/>
            <w:sz w:val="28"/>
            <w:szCs w:val="28"/>
          </w:rPr>
          <w:t>lenobl</w:t>
        </w:r>
        <w:r w:rsidRPr="00377308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r w:rsidRPr="007F4E2A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gramStart"/>
      </w:hyperlink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) и оставить заявку на открытие для </w:t>
      </w:r>
      <w:r w:rsidR="00A56613">
        <w:rPr>
          <w:rFonts w:ascii="Times New Roman" w:hAnsi="Times New Roman" w:cs="Times New Roman"/>
          <w:sz w:val="28"/>
          <w:szCs w:val="28"/>
          <w:lang w:val="ru-RU"/>
        </w:rPr>
        <w:t>информационной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 системы адреса </w:t>
      </w:r>
      <w:hyperlink r:id="rId17" w:history="1">
        <w:proofErr w:type="gramEnd"/>
        <w:r w:rsidRPr="007F4E2A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377308">
          <w:rPr>
            <w:rStyle w:val="a5"/>
            <w:rFonts w:ascii="Times New Roman" w:hAnsi="Times New Roman"/>
            <w:sz w:val="28"/>
            <w:szCs w:val="28"/>
            <w:lang w:val="ru-RU"/>
          </w:rPr>
          <w:t>://192.168.15.63:8290</w:t>
        </w:r>
        <w:proofErr w:type="gramStart"/>
      </w:hyperlink>
      <w:r w:rsidRPr="00377308">
        <w:rPr>
          <w:rFonts w:ascii="Times New Roman" w:hAnsi="Times New Roman" w:cs="Times New Roman"/>
          <w:sz w:val="28"/>
          <w:szCs w:val="28"/>
          <w:lang w:val="ru-RU"/>
        </w:rPr>
        <w:t>).</w:t>
      </w:r>
      <w:proofErr w:type="gramEnd"/>
    </w:p>
    <w:p w:rsidR="00C82475" w:rsidRDefault="00C82475" w:rsidP="00C82475">
      <w:pPr>
        <w:pStyle w:val="Normal1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получения доступа к точке необходимо направить запросы.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теле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</w:rPr>
        <w:t>SOAP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запроса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необходимо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проставить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следующую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мнемонику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04213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Message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Sender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Code</w:t>
      </w:r>
      <w:r w:rsidRPr="0004213E">
        <w:rPr>
          <w:lang w:val="ru-RU"/>
        </w:rPr>
        <w:t>&gt;113201471&lt;/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Code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Name</w:t>
      </w:r>
      <w:r w:rsidRPr="0004213E">
        <w:rPr>
          <w:lang w:val="ru-RU"/>
        </w:rPr>
        <w:t>&gt;</w:t>
      </w:r>
      <w:r w:rsidRPr="00CA21D9">
        <w:rPr>
          <w:lang w:val="ru-RU"/>
        </w:rPr>
        <w:t>АИС</w:t>
      </w:r>
      <w:r w:rsidRPr="0004213E">
        <w:rPr>
          <w:lang w:val="ru-RU"/>
        </w:rPr>
        <w:t xml:space="preserve"> </w:t>
      </w:r>
      <w:proofErr w:type="spellStart"/>
      <w:r w:rsidRPr="00CA21D9">
        <w:rPr>
          <w:lang w:val="ru-RU"/>
        </w:rPr>
        <w:t>Межвед</w:t>
      </w:r>
      <w:proofErr w:type="spellEnd"/>
      <w:r w:rsidRPr="0004213E">
        <w:rPr>
          <w:lang w:val="ru-RU"/>
        </w:rPr>
        <w:t xml:space="preserve"> </w:t>
      </w:r>
      <w:r w:rsidRPr="00CA21D9">
        <w:rPr>
          <w:lang w:val="ru-RU"/>
        </w:rPr>
        <w:t>ЛО</w:t>
      </w:r>
      <w:r w:rsidRPr="0004213E">
        <w:rPr>
          <w:lang w:val="ru-RU"/>
        </w:rPr>
        <w:t>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Name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Sender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Recipient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Code</w:t>
      </w:r>
      <w:r w:rsidRPr="0004213E">
        <w:rPr>
          <w:lang w:val="ru-RU"/>
        </w:rPr>
        <w:t>&gt;</w:t>
      </w:r>
      <w:r>
        <w:t>RKZN</w:t>
      </w:r>
      <w:r w:rsidRPr="0004213E">
        <w:rPr>
          <w:lang w:val="ru-RU"/>
        </w:rPr>
        <w:t>35001&lt;/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Code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Name</w:t>
      </w:r>
      <w:r w:rsidRPr="0004213E">
        <w:rPr>
          <w:lang w:val="ru-RU"/>
        </w:rPr>
        <w:t>&gt;</w:t>
      </w:r>
      <w:r w:rsidRPr="00CA21D9">
        <w:rPr>
          <w:lang w:val="ru-RU"/>
        </w:rPr>
        <w:t>Казначейство</w:t>
      </w:r>
      <w:r w:rsidRPr="0004213E">
        <w:rPr>
          <w:lang w:val="ru-RU"/>
        </w:rPr>
        <w:t xml:space="preserve"> </w:t>
      </w:r>
      <w:r w:rsidRPr="00CA21D9">
        <w:rPr>
          <w:lang w:val="ru-RU"/>
        </w:rPr>
        <w:t>России</w:t>
      </w:r>
      <w:r w:rsidRPr="0004213E">
        <w:rPr>
          <w:lang w:val="ru-RU"/>
        </w:rPr>
        <w:t>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Name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Recipient</w:t>
      </w:r>
      <w:r w:rsidRPr="0004213E">
        <w:rPr>
          <w:lang w:val="ru-RU"/>
        </w:rPr>
        <w:t>&gt;</w:t>
      </w:r>
      <w:r w:rsidRPr="0004213E">
        <w:rPr>
          <w:lang w:val="ru-RU"/>
        </w:rPr>
        <w:br/>
        <w:t>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ServiceName</w:t>
      </w:r>
      <w:proofErr w:type="spellEnd"/>
      <w:r w:rsidRPr="0004213E">
        <w:rPr>
          <w:lang w:val="ru-RU"/>
        </w:rPr>
        <w:t>&gt;</w:t>
      </w:r>
      <w:r>
        <w:t>GISGMP</w:t>
      </w:r>
      <w:r w:rsidRPr="0004213E">
        <w:rPr>
          <w:lang w:val="ru-RU"/>
        </w:rPr>
        <w:t>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ServiceName</w:t>
      </w:r>
      <w:proofErr w:type="spellEnd"/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TypeCode</w:t>
      </w:r>
      <w:proofErr w:type="spellEnd"/>
      <w:r w:rsidRPr="0004213E">
        <w:rPr>
          <w:lang w:val="ru-RU"/>
        </w:rPr>
        <w:t>&gt;</w:t>
      </w:r>
      <w:r>
        <w:t>GFNC</w:t>
      </w:r>
      <w:r w:rsidRPr="0004213E">
        <w:rPr>
          <w:lang w:val="ru-RU"/>
        </w:rPr>
        <w:t>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TypeCode</w:t>
      </w:r>
      <w:proofErr w:type="spellEnd"/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Status</w:t>
      </w:r>
      <w:r w:rsidRPr="0004213E">
        <w:rPr>
          <w:lang w:val="ru-RU"/>
        </w:rPr>
        <w:t>&gt;</w:t>
      </w:r>
      <w:r>
        <w:t>REQUEST</w:t>
      </w:r>
      <w:r w:rsidRPr="0004213E">
        <w:rPr>
          <w:lang w:val="ru-RU"/>
        </w:rPr>
        <w:t>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Status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Date</w:t>
      </w:r>
      <w:r w:rsidRPr="0004213E">
        <w:rPr>
          <w:lang w:val="ru-RU"/>
        </w:rPr>
        <w:t>&gt;&lt;</w:t>
      </w:r>
      <w:proofErr w:type="spellStart"/>
      <w:r>
        <w:t>xsl</w:t>
      </w:r>
      <w:proofErr w:type="spellEnd"/>
      <w:r w:rsidRPr="0004213E">
        <w:rPr>
          <w:lang w:val="ru-RU"/>
        </w:rPr>
        <w:t>:</w:t>
      </w:r>
      <w:r>
        <w:t>value</w:t>
      </w:r>
      <w:r w:rsidRPr="0004213E">
        <w:rPr>
          <w:lang w:val="ru-RU"/>
        </w:rPr>
        <w:t>-</w:t>
      </w:r>
      <w:r>
        <w:t>of</w:t>
      </w:r>
      <w:r w:rsidRPr="0004213E">
        <w:rPr>
          <w:lang w:val="ru-RU"/>
        </w:rPr>
        <w:t xml:space="preserve"> </w:t>
      </w:r>
      <w:r>
        <w:t>select</w:t>
      </w:r>
      <w:r w:rsidRPr="0004213E">
        <w:rPr>
          <w:lang w:val="ru-RU"/>
        </w:rPr>
        <w:t>="</w:t>
      </w:r>
      <w:r>
        <w:t>format</w:t>
      </w:r>
      <w:r w:rsidRPr="0004213E">
        <w:rPr>
          <w:lang w:val="ru-RU"/>
        </w:rPr>
        <w:t>-</w:t>
      </w:r>
      <w:proofErr w:type="spellStart"/>
      <w:r>
        <w:t>dateTime</w:t>
      </w:r>
      <w:proofErr w:type="spellEnd"/>
      <w:r w:rsidRPr="0004213E">
        <w:rPr>
          <w:lang w:val="ru-RU"/>
        </w:rPr>
        <w:t>(</w:t>
      </w:r>
      <w:r>
        <w:t>current</w:t>
      </w:r>
      <w:r w:rsidRPr="0004213E">
        <w:rPr>
          <w:lang w:val="ru-RU"/>
        </w:rPr>
        <w:t>-</w:t>
      </w:r>
      <w:proofErr w:type="spellStart"/>
      <w:r>
        <w:t>dateTime</w:t>
      </w:r>
      <w:proofErr w:type="spellEnd"/>
      <w:r w:rsidRPr="0004213E">
        <w:rPr>
          <w:lang w:val="ru-RU"/>
        </w:rPr>
        <w:t>(),'[</w:t>
      </w:r>
      <w:r>
        <w:t>Y</w:t>
      </w:r>
      <w:r w:rsidRPr="0004213E">
        <w:rPr>
          <w:lang w:val="ru-RU"/>
        </w:rPr>
        <w:t>]-[</w:t>
      </w:r>
      <w:r>
        <w:t>M</w:t>
      </w:r>
      <w:r w:rsidRPr="0004213E">
        <w:rPr>
          <w:lang w:val="ru-RU"/>
        </w:rPr>
        <w:t>01]-[</w:t>
      </w:r>
      <w:r>
        <w:t>D</w:t>
      </w:r>
      <w:r w:rsidRPr="0004213E">
        <w:rPr>
          <w:lang w:val="ru-RU"/>
        </w:rPr>
        <w:t>01]</w:t>
      </w:r>
      <w:r>
        <w:t>T</w:t>
      </w:r>
      <w:r w:rsidRPr="0004213E">
        <w:rPr>
          <w:lang w:val="ru-RU"/>
        </w:rPr>
        <w:t>[</w:t>
      </w:r>
      <w:r>
        <w:t>H</w:t>
      </w:r>
      <w:r w:rsidRPr="0004213E">
        <w:rPr>
          <w:lang w:val="ru-RU"/>
        </w:rPr>
        <w:t>01]:[</w:t>
      </w:r>
      <w:r>
        <w:t>m</w:t>
      </w:r>
      <w:r w:rsidRPr="0004213E">
        <w:rPr>
          <w:lang w:val="ru-RU"/>
        </w:rPr>
        <w:t>]:[</w:t>
      </w:r>
      <w:r>
        <w:t>s</w:t>
      </w:r>
      <w:r w:rsidRPr="0004213E">
        <w:rPr>
          <w:lang w:val="ru-RU"/>
        </w:rPr>
        <w:t>].[</w:t>
      </w:r>
      <w:r>
        <w:t>f</w:t>
      </w:r>
      <w:r w:rsidRPr="0004213E">
        <w:rPr>
          <w:lang w:val="ru-RU"/>
        </w:rPr>
        <w:t>]</w:t>
      </w:r>
      <w:r>
        <w:t>Z</w:t>
      </w:r>
      <w:r w:rsidRPr="0004213E">
        <w:rPr>
          <w:lang w:val="ru-RU"/>
        </w:rPr>
        <w:t>')"/&gt;&lt;/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Date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ExchangeType</w:t>
      </w:r>
      <w:proofErr w:type="spellEnd"/>
      <w:r w:rsidRPr="0004213E">
        <w:rPr>
          <w:lang w:val="ru-RU"/>
        </w:rPr>
        <w:t>&gt;6&lt;/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ExchangeType</w:t>
      </w:r>
      <w:proofErr w:type="spellEnd"/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TestMsg</w:t>
      </w:r>
      <w:proofErr w:type="spellEnd"/>
      <w:r w:rsidRPr="0004213E">
        <w:rPr>
          <w:lang w:val="ru-RU"/>
        </w:rPr>
        <w:t>&gt;</w:t>
      </w:r>
      <w:r>
        <w:t>true</w:t>
      </w:r>
      <w:r w:rsidRPr="0004213E">
        <w:rPr>
          <w:lang w:val="ru-RU"/>
        </w:rPr>
        <w:t>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proofErr w:type="spellStart"/>
      <w:r>
        <w:t>TestMsg</w:t>
      </w:r>
      <w:proofErr w:type="spellEnd"/>
      <w:r w:rsidRPr="0004213E">
        <w:rPr>
          <w:lang w:val="ru-RU"/>
        </w:rPr>
        <w:t>&gt;</w:t>
      </w:r>
      <w:r w:rsidRPr="0004213E">
        <w:rPr>
          <w:lang w:val="ru-RU"/>
        </w:rPr>
        <w:br/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</w:t>
      </w:r>
      <w:r>
        <w:t> </w:t>
      </w:r>
      <w:r w:rsidRPr="0004213E">
        <w:rPr>
          <w:lang w:val="ru-RU"/>
        </w:rPr>
        <w:t xml:space="preserve"> &lt;/</w:t>
      </w:r>
      <w:proofErr w:type="spellStart"/>
      <w:r>
        <w:t>smev</w:t>
      </w:r>
      <w:proofErr w:type="spellEnd"/>
      <w:r w:rsidRPr="0004213E">
        <w:rPr>
          <w:lang w:val="ru-RU"/>
        </w:rPr>
        <w:t>:</w:t>
      </w:r>
      <w:r>
        <w:t>Message</w:t>
      </w:r>
      <w:r w:rsidRPr="0004213E">
        <w:rPr>
          <w:lang w:val="ru-RU"/>
        </w:rPr>
        <w:t>&gt;</w:t>
      </w:r>
      <w:r w:rsidRPr="0004213E">
        <w:rPr>
          <w:lang w:val="ru-RU"/>
        </w:rPr>
        <w:br/>
      </w:r>
      <w:r w:rsidRPr="0004213E">
        <w:rPr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В запросах необходимо указывать тег</w:t>
      </w:r>
      <w:r w:rsidRPr="00AA5A5E">
        <w:rPr>
          <w:rFonts w:ascii="Times New Roman" w:hAnsi="Times New Roman" w:cs="Times New Roman"/>
          <w:sz w:val="28"/>
          <w:szCs w:val="28"/>
          <w:lang w:val="ru-RU"/>
        </w:rPr>
        <w:t xml:space="preserve"> &lt;</w:t>
      </w:r>
      <w:proofErr w:type="spellStart"/>
      <w:r w:rsidRPr="00AA5A5E">
        <w:rPr>
          <w:rFonts w:ascii="Times New Roman" w:hAnsi="Times New Roman" w:cs="Times New Roman"/>
          <w:sz w:val="28"/>
          <w:szCs w:val="28"/>
          <w:lang w:val="ru-RU"/>
        </w:rPr>
        <w:t>smev:TestMsg</w:t>
      </w:r>
      <w:proofErr w:type="spellEnd"/>
      <w:r w:rsidRPr="00AA5A5E">
        <w:rPr>
          <w:rFonts w:ascii="Times New Roman" w:hAnsi="Times New Roman" w:cs="Times New Roman"/>
          <w:sz w:val="28"/>
          <w:szCs w:val="28"/>
          <w:lang w:val="ru-RU"/>
        </w:rPr>
        <w:t>&gt;</w:t>
      </w:r>
      <w:proofErr w:type="spellStart"/>
      <w:r w:rsidRPr="00AA5A5E">
        <w:rPr>
          <w:rFonts w:ascii="Times New Roman" w:hAnsi="Times New Roman" w:cs="Times New Roman"/>
          <w:sz w:val="28"/>
          <w:szCs w:val="28"/>
          <w:lang w:val="ru-RU"/>
        </w:rPr>
        <w:t>true</w:t>
      </w:r>
      <w:proofErr w:type="spellEnd"/>
      <w:r w:rsidRPr="00AA5A5E">
        <w:rPr>
          <w:rFonts w:ascii="Times New Roman" w:hAnsi="Times New Roman" w:cs="Times New Roman"/>
          <w:sz w:val="28"/>
          <w:szCs w:val="28"/>
          <w:lang w:val="ru-RU"/>
        </w:rPr>
        <w:t>&lt;/</w:t>
      </w:r>
      <w:proofErr w:type="spellStart"/>
      <w:r w:rsidRPr="00AA5A5E">
        <w:rPr>
          <w:rFonts w:ascii="Times New Roman" w:hAnsi="Times New Roman" w:cs="Times New Roman"/>
          <w:sz w:val="28"/>
          <w:szCs w:val="28"/>
          <w:lang w:val="ru-RU"/>
        </w:rPr>
        <w:t>smev:TestMsg</w:t>
      </w:r>
      <w:proofErr w:type="spellEnd"/>
      <w:r w:rsidRPr="00AA5A5E">
        <w:rPr>
          <w:rFonts w:ascii="Times New Roman" w:hAnsi="Times New Roman" w:cs="Times New Roman"/>
          <w:sz w:val="28"/>
          <w:szCs w:val="28"/>
          <w:lang w:val="ru-RU"/>
        </w:rPr>
        <w:t>&gt;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соответствующий тестовым запросам. При получении корректного ответа и получении подтверждения, что ведомственная ИС корректно отрабатывает полученные ответы, тестирование считается завершенным. </w:t>
      </w:r>
    </w:p>
    <w:p w:rsidR="00C82475" w:rsidRDefault="00C82475" w:rsidP="00C82475">
      <w:pPr>
        <w:pStyle w:val="Normal1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 переходом на продуктивное взаимодействие тег 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spellStart"/>
      <w:r>
        <w:rPr>
          <w:rFonts w:ascii="Times New Roman" w:hAnsi="Times New Roman" w:cs="Times New Roman"/>
          <w:sz w:val="28"/>
          <w:szCs w:val="28"/>
        </w:rPr>
        <w:t>smev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TestMsg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 xml:space="preserve">&gt; </w:t>
      </w:r>
      <w:r>
        <w:rPr>
          <w:rFonts w:ascii="Times New Roman" w:hAnsi="Times New Roman" w:cs="Times New Roman"/>
          <w:sz w:val="28"/>
          <w:szCs w:val="28"/>
          <w:lang w:val="ru-RU"/>
        </w:rPr>
        <w:t>необходимо убрать.</w:t>
      </w:r>
      <w:proofErr w:type="gramEnd"/>
    </w:p>
    <w:p w:rsidR="00C82475" w:rsidRPr="00CA21D9" w:rsidRDefault="00C82475" w:rsidP="00C82475">
      <w:pPr>
        <w:pStyle w:val="Normal1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Обращаем внимание: категорически запрещено направлять тестовые запросы без тега 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spellStart"/>
      <w:r>
        <w:rPr>
          <w:rFonts w:ascii="Times New Roman" w:hAnsi="Times New Roman" w:cs="Times New Roman"/>
          <w:sz w:val="28"/>
          <w:szCs w:val="28"/>
        </w:rPr>
        <w:t>smev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TestMsg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&gt;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обнаружении нарушения участник будет отстранен от взаимодействия с ГИС ГМП.</w:t>
      </w:r>
    </w:p>
    <w:p w:rsidR="00C82475" w:rsidRPr="00CA21D9" w:rsidRDefault="00C82475" w:rsidP="00C82475">
      <w:pPr>
        <w:pStyle w:val="Normal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82475" w:rsidRPr="0064265C" w:rsidRDefault="00C82475" w:rsidP="00C82475">
      <w:pPr>
        <w:pStyle w:val="2"/>
        <w:rPr>
          <w:rFonts w:ascii="Times New Roman" w:hAnsi="Times New Roman"/>
        </w:rPr>
      </w:pPr>
      <w:r w:rsidRPr="0064265C">
        <w:rPr>
          <w:rFonts w:ascii="Times New Roman" w:hAnsi="Times New Roman"/>
        </w:rPr>
        <w:t>Заключительные действия</w:t>
      </w:r>
    </w:p>
    <w:p w:rsidR="00C82475" w:rsidRDefault="00C82475" w:rsidP="00C82475">
      <w:pPr>
        <w:pStyle w:val="Normal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 w:rsidRPr="00162C5F">
        <w:rPr>
          <w:rFonts w:ascii="Times New Roman" w:hAnsi="Times New Roman" w:cs="Times New Roman"/>
          <w:sz w:val="28"/>
          <w:szCs w:val="28"/>
          <w:lang w:val="ru-RU"/>
        </w:rPr>
        <w:t xml:space="preserve">успешного завершения </w:t>
      </w:r>
      <w:r>
        <w:rPr>
          <w:rFonts w:ascii="Times New Roman" w:hAnsi="Times New Roman" w:cs="Times New Roman"/>
          <w:sz w:val="28"/>
          <w:szCs w:val="28"/>
          <w:lang w:val="ru-RU"/>
        </w:rPr>
        <w:t>тестирования</w:t>
      </w:r>
      <w:r w:rsidRPr="00162C5F">
        <w:rPr>
          <w:rFonts w:ascii="Times New Roman" w:hAnsi="Times New Roman" w:cs="Times New Roman"/>
          <w:sz w:val="28"/>
          <w:szCs w:val="28"/>
          <w:lang w:val="ru-RU"/>
        </w:rPr>
        <w:t xml:space="preserve"> следует направить письмо-уведомление на адрес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электронной почты </w:t>
      </w:r>
      <w:r w:rsidRPr="00146C0E">
        <w:rPr>
          <w:rFonts w:ascii="Times New Roman" w:hAnsi="Times New Roman" w:cs="Times New Roman"/>
          <w:sz w:val="28"/>
          <w:szCs w:val="28"/>
        </w:rPr>
        <w:t>support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46C0E">
        <w:rPr>
          <w:rFonts w:ascii="Times New Roman" w:hAnsi="Times New Roman" w:cs="Times New Roman"/>
          <w:sz w:val="28"/>
          <w:szCs w:val="28"/>
        </w:rPr>
        <w:t>smev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146C0E">
        <w:rPr>
          <w:rFonts w:ascii="Times New Roman" w:hAnsi="Times New Roman" w:cs="Times New Roman"/>
          <w:sz w:val="28"/>
          <w:szCs w:val="28"/>
        </w:rPr>
        <w:t>e</w:t>
      </w:r>
      <w:r w:rsidRPr="00377308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46C0E">
        <w:rPr>
          <w:rFonts w:ascii="Times New Roman" w:hAnsi="Times New Roman" w:cs="Times New Roman"/>
          <w:sz w:val="28"/>
          <w:szCs w:val="28"/>
        </w:rPr>
        <w:t>gov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146C0E">
        <w:rPr>
          <w:rFonts w:ascii="Times New Roman" w:hAnsi="Times New Roman" w:cs="Times New Roman"/>
          <w:sz w:val="28"/>
          <w:szCs w:val="28"/>
        </w:rPr>
        <w:t>lenobl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146C0E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37730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D7F2C" w:rsidRPr="00CD23C4" w:rsidRDefault="00AD7F2C" w:rsidP="00AD7F2C">
      <w:pPr>
        <w:pStyle w:val="a3"/>
        <w:tabs>
          <w:tab w:val="left" w:pos="851"/>
        </w:tabs>
        <w:spacing w:before="120" w:after="120"/>
        <w:ind w:firstLine="0"/>
        <w:contextualSpacing w:val="0"/>
      </w:pPr>
    </w:p>
    <w:sectPr w:rsidR="00AD7F2C" w:rsidRPr="00CD23C4" w:rsidSect="00ED2F6B">
      <w:pgSz w:w="11900" w:h="16840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E81" w:rsidRDefault="00736E81" w:rsidP="00C82475">
      <w:r>
        <w:separator/>
      </w:r>
    </w:p>
  </w:endnote>
  <w:endnote w:type="continuationSeparator" w:id="0">
    <w:p w:rsidR="00736E81" w:rsidRDefault="00736E81" w:rsidP="00C8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E81" w:rsidRDefault="00736E81" w:rsidP="00C82475">
      <w:r>
        <w:separator/>
      </w:r>
    </w:p>
  </w:footnote>
  <w:footnote w:type="continuationSeparator" w:id="0">
    <w:p w:rsidR="00736E81" w:rsidRDefault="00736E81" w:rsidP="00C82475">
      <w:r>
        <w:continuationSeparator/>
      </w:r>
    </w:p>
  </w:footnote>
  <w:footnote w:id="1">
    <w:p w:rsidR="00C82475" w:rsidRPr="00B11865" w:rsidRDefault="00C82475" w:rsidP="00C82475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Заявление </w:t>
      </w:r>
      <w:r w:rsidRPr="00B11865">
        <w:rPr>
          <w:rFonts w:ascii="Times New Roman" w:hAnsi="Times New Roman"/>
        </w:rPr>
        <w:t xml:space="preserve"> необходимо направить в электронном виде в формате .</w:t>
      </w:r>
      <w:proofErr w:type="spellStart"/>
      <w:r w:rsidRPr="00B11865">
        <w:rPr>
          <w:rFonts w:ascii="Times New Roman" w:hAnsi="Times New Roman"/>
          <w:lang w:val="en-US"/>
        </w:rPr>
        <w:t>doc</w:t>
      </w:r>
      <w:proofErr w:type="spellEnd"/>
      <w:r w:rsidRPr="00B11865">
        <w:rPr>
          <w:rFonts w:ascii="Times New Roman" w:hAnsi="Times New Roman"/>
        </w:rPr>
        <w:t xml:space="preserve"> на адрес </w:t>
      </w:r>
      <w:hyperlink r:id="rId1" w:history="1">
        <w:r w:rsidRPr="00B11865">
          <w:rPr>
            <w:rStyle w:val="a5"/>
            <w:rFonts w:ascii="Times New Roman" w:hAnsi="Times New Roman"/>
            <w:lang w:val="en-US"/>
          </w:rPr>
          <w:t>smev</w:t>
        </w:r>
        <w:r w:rsidRPr="00B11865">
          <w:rPr>
            <w:rStyle w:val="a5"/>
            <w:rFonts w:ascii="Times New Roman" w:hAnsi="Times New Roman"/>
          </w:rPr>
          <w:t>-</w:t>
        </w:r>
        <w:r w:rsidRPr="00B11865">
          <w:rPr>
            <w:rStyle w:val="a5"/>
            <w:rFonts w:ascii="Times New Roman" w:hAnsi="Times New Roman"/>
            <w:lang w:val="en-US"/>
          </w:rPr>
          <w:t>support</w:t>
        </w:r>
        <w:r w:rsidRPr="00B11865">
          <w:rPr>
            <w:rStyle w:val="a5"/>
            <w:rFonts w:ascii="Times New Roman" w:hAnsi="Times New Roman"/>
          </w:rPr>
          <w:t>@</w:t>
        </w:r>
        <w:r w:rsidRPr="00B11865">
          <w:rPr>
            <w:rStyle w:val="a5"/>
            <w:rFonts w:ascii="Times New Roman" w:hAnsi="Times New Roman"/>
            <w:lang w:val="en-US"/>
          </w:rPr>
          <w:t>e</w:t>
        </w:r>
        <w:r w:rsidRPr="00B11865">
          <w:rPr>
            <w:rStyle w:val="a5"/>
            <w:rFonts w:ascii="Times New Roman" w:hAnsi="Times New Roman"/>
          </w:rPr>
          <w:t>-</w:t>
        </w:r>
        <w:r w:rsidRPr="00B11865">
          <w:rPr>
            <w:rStyle w:val="a5"/>
            <w:rFonts w:ascii="Times New Roman" w:hAnsi="Times New Roman"/>
            <w:lang w:val="en-US"/>
          </w:rPr>
          <w:t>gov</w:t>
        </w:r>
        <w:r w:rsidRPr="00B11865">
          <w:rPr>
            <w:rStyle w:val="a5"/>
            <w:rFonts w:ascii="Times New Roman" w:hAnsi="Times New Roman"/>
          </w:rPr>
          <w:t>.</w:t>
        </w:r>
        <w:r w:rsidRPr="00B11865">
          <w:rPr>
            <w:rStyle w:val="a5"/>
            <w:rFonts w:ascii="Times New Roman" w:hAnsi="Times New Roman"/>
            <w:lang w:val="en-US"/>
          </w:rPr>
          <w:t>lenobl</w:t>
        </w:r>
        <w:r w:rsidRPr="00B11865">
          <w:rPr>
            <w:rStyle w:val="a5"/>
            <w:rFonts w:ascii="Times New Roman" w:hAnsi="Times New Roman"/>
          </w:rPr>
          <w:t>.</w:t>
        </w:r>
        <w:proofErr w:type="spellStart"/>
        <w:r w:rsidRPr="00B11865">
          <w:rPr>
            <w:rStyle w:val="a5"/>
            <w:rFonts w:ascii="Times New Roman" w:hAnsi="Times New Roman"/>
            <w:lang w:val="en-US"/>
          </w:rPr>
          <w:t>ru</w:t>
        </w:r>
        <w:proofErr w:type="spellEnd"/>
      </w:hyperlink>
      <w:r w:rsidRPr="00B11865">
        <w:rPr>
          <w:rFonts w:ascii="Times New Roman" w:hAnsi="Times New Roman"/>
        </w:rPr>
        <w:t xml:space="preserve">, в теме письма указав «Заявка на доступ к </w:t>
      </w:r>
      <w:r>
        <w:rPr>
          <w:rFonts w:ascii="Times New Roman" w:hAnsi="Times New Roman"/>
        </w:rPr>
        <w:t>АИС «</w:t>
      </w:r>
      <w:proofErr w:type="spellStart"/>
      <w:r>
        <w:rPr>
          <w:rFonts w:ascii="Times New Roman" w:hAnsi="Times New Roman"/>
        </w:rPr>
        <w:t>Межвед</w:t>
      </w:r>
      <w:proofErr w:type="spellEnd"/>
      <w:r>
        <w:rPr>
          <w:rFonts w:ascii="Times New Roman" w:hAnsi="Times New Roman"/>
        </w:rPr>
        <w:t xml:space="preserve"> ЛО» и по адресу: </w:t>
      </w:r>
      <w:r>
        <w:rPr>
          <w:rStyle w:val="b-digitsbig"/>
        </w:rPr>
        <w:t xml:space="preserve">191119, </w:t>
      </w:r>
      <w:r>
        <w:rPr>
          <w:rFonts w:ascii="Times New Roman" w:hAnsi="Times New Roman"/>
        </w:rPr>
        <w:t xml:space="preserve">Санкт-Петербург, </w:t>
      </w:r>
      <w:proofErr w:type="spellStart"/>
      <w:r>
        <w:rPr>
          <w:rFonts w:ascii="Times New Roman" w:hAnsi="Times New Roman"/>
        </w:rPr>
        <w:t>ул.Воронежская</w:t>
      </w:r>
      <w:proofErr w:type="spellEnd"/>
      <w:r>
        <w:rPr>
          <w:rFonts w:ascii="Times New Roman" w:hAnsi="Times New Roman"/>
        </w:rPr>
        <w:t xml:space="preserve"> д.5, ГКУ ЛО «ОЭП».</w:t>
      </w:r>
    </w:p>
  </w:footnote>
  <w:footnote w:id="2">
    <w:p w:rsidR="00C82475" w:rsidRPr="00C82475" w:rsidRDefault="00C82475" w:rsidP="00C82475">
      <w:pPr>
        <w:pStyle w:val="a6"/>
        <w:rPr>
          <w:lang w:val="ru-RU"/>
        </w:rPr>
      </w:pPr>
      <w:r w:rsidRPr="00B11865">
        <w:rPr>
          <w:rStyle w:val="a8"/>
          <w:rFonts w:ascii="Times New Roman" w:hAnsi="Times New Roman"/>
        </w:rPr>
        <w:footnoteRef/>
      </w:r>
      <w:r w:rsidRPr="00B11865">
        <w:rPr>
          <w:rFonts w:ascii="Times New Roman" w:hAnsi="Times New Roman"/>
        </w:rPr>
        <w:t xml:space="preserve"> Необходимо указать функционирующий адрес электронной почты, так как на него будет выслан логин и пароль от учетной записи в АИС «</w:t>
      </w:r>
      <w:proofErr w:type="spellStart"/>
      <w:r w:rsidRPr="00B11865">
        <w:rPr>
          <w:rFonts w:ascii="Times New Roman" w:hAnsi="Times New Roman"/>
        </w:rPr>
        <w:t>Межвед</w:t>
      </w:r>
      <w:proofErr w:type="spellEnd"/>
      <w:r w:rsidRPr="00B11865">
        <w:rPr>
          <w:rFonts w:ascii="Times New Roman" w:hAnsi="Times New Roman"/>
        </w:rPr>
        <w:t xml:space="preserve"> ЛО»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4AD8"/>
    <w:multiLevelType w:val="hybridMultilevel"/>
    <w:tmpl w:val="6F1AA308"/>
    <w:lvl w:ilvl="0" w:tplc="AA0038F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C3B285E"/>
    <w:multiLevelType w:val="hybridMultilevel"/>
    <w:tmpl w:val="330CC030"/>
    <w:lvl w:ilvl="0" w:tplc="8ED06652">
      <w:start w:val="1"/>
      <w:numFmt w:val="bullet"/>
      <w:lvlText w:val=""/>
      <w:lvlJc w:val="left"/>
      <w:pPr>
        <w:ind w:left="1440" w:hanging="360"/>
      </w:pPr>
      <w:rPr>
        <w:rFonts w:ascii="Symbol" w:hAnsi="Symbol" w:hint="default"/>
        <w:b/>
        <w:sz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DE52F5"/>
    <w:multiLevelType w:val="hybridMultilevel"/>
    <w:tmpl w:val="321821B4"/>
    <w:lvl w:ilvl="0" w:tplc="B1409A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ED5CEC"/>
    <w:multiLevelType w:val="multilevel"/>
    <w:tmpl w:val="422282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374177F3"/>
    <w:multiLevelType w:val="hybridMultilevel"/>
    <w:tmpl w:val="016607FA"/>
    <w:lvl w:ilvl="0" w:tplc="8A22B56C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50FD51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967BE1"/>
    <w:multiLevelType w:val="multilevel"/>
    <w:tmpl w:val="3E72FA72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630F7A5F"/>
    <w:multiLevelType w:val="multilevel"/>
    <w:tmpl w:val="D5FE18C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none"/>
      <w:lvlText w:val="1.3."/>
      <w:lvlJc w:val="left"/>
      <w:pPr>
        <w:ind w:left="19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8">
    <w:nsid w:val="6C013D5A"/>
    <w:multiLevelType w:val="hybridMultilevel"/>
    <w:tmpl w:val="C652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1F32AB"/>
    <w:multiLevelType w:val="hybridMultilevel"/>
    <w:tmpl w:val="3C308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C7F"/>
    <w:rsid w:val="00053847"/>
    <w:rsid w:val="00056E77"/>
    <w:rsid w:val="000C1264"/>
    <w:rsid w:val="00137C25"/>
    <w:rsid w:val="00184592"/>
    <w:rsid w:val="00301BFA"/>
    <w:rsid w:val="00322DC2"/>
    <w:rsid w:val="00412E5B"/>
    <w:rsid w:val="00444026"/>
    <w:rsid w:val="00575870"/>
    <w:rsid w:val="00605224"/>
    <w:rsid w:val="00613FD9"/>
    <w:rsid w:val="0067696E"/>
    <w:rsid w:val="007067D8"/>
    <w:rsid w:val="007223A7"/>
    <w:rsid w:val="00736E81"/>
    <w:rsid w:val="007D0376"/>
    <w:rsid w:val="007F3B57"/>
    <w:rsid w:val="009674E3"/>
    <w:rsid w:val="00A25C7F"/>
    <w:rsid w:val="00A56613"/>
    <w:rsid w:val="00AA7927"/>
    <w:rsid w:val="00AC7D5F"/>
    <w:rsid w:val="00AD7F2C"/>
    <w:rsid w:val="00AF5501"/>
    <w:rsid w:val="00C430BB"/>
    <w:rsid w:val="00C82475"/>
    <w:rsid w:val="00CB3907"/>
    <w:rsid w:val="00CD23C4"/>
    <w:rsid w:val="00D06248"/>
    <w:rsid w:val="00DC56C1"/>
    <w:rsid w:val="00E17B17"/>
    <w:rsid w:val="00E45CBD"/>
    <w:rsid w:val="00EA61F0"/>
    <w:rsid w:val="00ED2F6B"/>
    <w:rsid w:val="00F3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"/>
    <w:next w:val="a"/>
    <w:link w:val="10"/>
    <w:qFormat/>
    <w:rsid w:val="00C82475"/>
    <w:pPr>
      <w:keepNext/>
      <w:numPr>
        <w:numId w:val="6"/>
      </w:numPr>
      <w:spacing w:before="480" w:after="120"/>
      <w:jc w:val="left"/>
      <w:outlineLvl w:val="0"/>
    </w:pPr>
    <w:rPr>
      <w:rFonts w:ascii="Arial" w:eastAsia="Times New Roman" w:hAnsi="Arial" w:cs="Arial"/>
      <w:b/>
      <w:smallCaps/>
      <w:color w:val="000000"/>
      <w:szCs w:val="20"/>
    </w:rPr>
  </w:style>
  <w:style w:type="paragraph" w:styleId="2">
    <w:name w:val="heading 2"/>
    <w:basedOn w:val="a"/>
    <w:next w:val="a"/>
    <w:link w:val="20"/>
    <w:qFormat/>
    <w:rsid w:val="00C82475"/>
    <w:pPr>
      <w:keepNext/>
      <w:numPr>
        <w:ilvl w:val="1"/>
        <w:numId w:val="6"/>
      </w:numPr>
      <w:spacing w:before="240" w:after="60"/>
      <w:jc w:val="left"/>
      <w:outlineLvl w:val="1"/>
    </w:pPr>
    <w:rPr>
      <w:rFonts w:ascii="Arial" w:eastAsia="Times New Roman" w:hAnsi="Arial" w:cs="Times New Roman"/>
      <w:b/>
      <w:iCs/>
      <w:color w:val="000000"/>
      <w:sz w:val="26"/>
      <w:szCs w:val="20"/>
    </w:rPr>
  </w:style>
  <w:style w:type="paragraph" w:styleId="3">
    <w:name w:val="heading 3"/>
    <w:aliases w:val="H3,Char"/>
    <w:basedOn w:val="2"/>
    <w:next w:val="a"/>
    <w:link w:val="30"/>
    <w:qFormat/>
    <w:rsid w:val="00C82475"/>
    <w:pPr>
      <w:numPr>
        <w:ilvl w:val="2"/>
      </w:numPr>
      <w:outlineLvl w:val="2"/>
    </w:pPr>
    <w:rPr>
      <w:iCs w:val="0"/>
      <w:sz w:val="24"/>
    </w:rPr>
  </w:style>
  <w:style w:type="paragraph" w:styleId="4">
    <w:name w:val="heading 4"/>
    <w:aliases w:val="Заголовок 4 (Приложение),Level 2 - a"/>
    <w:basedOn w:val="a"/>
    <w:next w:val="a"/>
    <w:link w:val="40"/>
    <w:qFormat/>
    <w:rsid w:val="00C82475"/>
    <w:pPr>
      <w:keepNext/>
      <w:numPr>
        <w:ilvl w:val="3"/>
        <w:numId w:val="6"/>
      </w:numPr>
      <w:spacing w:before="240" w:after="60"/>
      <w:jc w:val="left"/>
      <w:outlineLvl w:val="3"/>
    </w:pPr>
    <w:rPr>
      <w:rFonts w:ascii="Arial" w:eastAsia="Times New Roman" w:hAnsi="Arial" w:cs="Times New Roman"/>
      <w:b/>
      <w:bCs/>
      <w:i/>
      <w:iCs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"/>
    <w:basedOn w:val="a"/>
    <w:link w:val="a4"/>
    <w:uiPriority w:val="34"/>
    <w:qFormat/>
    <w:rsid w:val="00CD23C4"/>
    <w:pPr>
      <w:ind w:left="720"/>
      <w:contextualSpacing/>
    </w:pPr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0"/>
    <w:link w:val="1"/>
    <w:rsid w:val="00C82475"/>
    <w:rPr>
      <w:rFonts w:ascii="Arial" w:eastAsia="Times New Roman" w:hAnsi="Arial" w:cs="Arial"/>
      <w:b/>
      <w:smallCaps/>
      <w:color w:val="000000"/>
      <w:szCs w:val="20"/>
    </w:rPr>
  </w:style>
  <w:style w:type="character" w:customStyle="1" w:styleId="20">
    <w:name w:val="Заголовок 2 Знак"/>
    <w:basedOn w:val="a0"/>
    <w:link w:val="2"/>
    <w:rsid w:val="00C82475"/>
    <w:rPr>
      <w:rFonts w:ascii="Arial" w:eastAsia="Times New Roman" w:hAnsi="Arial" w:cs="Times New Roman"/>
      <w:b/>
      <w:iCs/>
      <w:color w:val="000000"/>
      <w:sz w:val="26"/>
      <w:szCs w:val="20"/>
    </w:rPr>
  </w:style>
  <w:style w:type="character" w:customStyle="1" w:styleId="30">
    <w:name w:val="Заголовок 3 Знак"/>
    <w:aliases w:val="H3 Знак,Char Знак"/>
    <w:basedOn w:val="a0"/>
    <w:link w:val="3"/>
    <w:rsid w:val="00C82475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40">
    <w:name w:val="Заголовок 4 Знак"/>
    <w:aliases w:val="Заголовок 4 (Приложение) Знак,Level 2 - a Знак"/>
    <w:basedOn w:val="a0"/>
    <w:link w:val="4"/>
    <w:rsid w:val="00C82475"/>
    <w:rPr>
      <w:rFonts w:ascii="Arial" w:eastAsia="Times New Roman" w:hAnsi="Arial" w:cs="Times New Roman"/>
      <w:b/>
      <w:bCs/>
      <w:i/>
      <w:iCs/>
      <w:color w:val="000000"/>
      <w:sz w:val="24"/>
      <w:szCs w:val="20"/>
    </w:rPr>
  </w:style>
  <w:style w:type="paragraph" w:customStyle="1" w:styleId="Normal1">
    <w:name w:val="Normal1"/>
    <w:rsid w:val="00C82475"/>
    <w:pPr>
      <w:spacing w:line="276" w:lineRule="auto"/>
      <w:ind w:firstLine="0"/>
      <w:jc w:val="left"/>
    </w:pPr>
    <w:rPr>
      <w:rFonts w:ascii="Arial" w:eastAsia="Arial" w:hAnsi="Arial" w:cs="Arial"/>
      <w:color w:val="000000"/>
      <w:sz w:val="22"/>
      <w:lang w:val="en-US"/>
    </w:rPr>
  </w:style>
  <w:style w:type="character" w:styleId="a5">
    <w:name w:val="Hyperlink"/>
    <w:uiPriority w:val="99"/>
    <w:rsid w:val="00C82475"/>
    <w:rPr>
      <w:rFonts w:cs="Times New Roman"/>
      <w:color w:val="0000FF"/>
      <w:u w:val="single"/>
    </w:rPr>
  </w:style>
  <w:style w:type="character" w:customStyle="1" w:styleId="a4">
    <w:name w:val="Абзац списка Знак"/>
    <w:aliases w:val="ТЗ список Знак"/>
    <w:link w:val="a3"/>
    <w:uiPriority w:val="34"/>
    <w:locked/>
    <w:rsid w:val="00C82475"/>
  </w:style>
  <w:style w:type="paragraph" w:styleId="a6">
    <w:name w:val="footnote text"/>
    <w:basedOn w:val="a"/>
    <w:link w:val="a7"/>
    <w:uiPriority w:val="99"/>
    <w:semiHidden/>
    <w:unhideWhenUsed/>
    <w:rsid w:val="00C82475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C82475"/>
    <w:rPr>
      <w:rFonts w:ascii="Calibri" w:eastAsia="Calibri" w:hAnsi="Calibri" w:cs="Times New Roman"/>
      <w:sz w:val="20"/>
      <w:szCs w:val="20"/>
      <w:lang w:val="x-none"/>
    </w:rPr>
  </w:style>
  <w:style w:type="character" w:styleId="a8">
    <w:name w:val="footnote reference"/>
    <w:uiPriority w:val="99"/>
    <w:semiHidden/>
    <w:unhideWhenUsed/>
    <w:rsid w:val="00C82475"/>
    <w:rPr>
      <w:vertAlign w:val="superscript"/>
    </w:rPr>
  </w:style>
  <w:style w:type="character" w:customStyle="1" w:styleId="b-digitsbig">
    <w:name w:val="b-digits__big"/>
    <w:rsid w:val="00C82475"/>
  </w:style>
  <w:style w:type="character" w:customStyle="1" w:styleId="item-name">
    <w:name w:val="item-name"/>
    <w:basedOn w:val="a0"/>
    <w:rsid w:val="00301BFA"/>
  </w:style>
  <w:style w:type="paragraph" w:styleId="a9">
    <w:name w:val="Balloon Text"/>
    <w:basedOn w:val="a"/>
    <w:link w:val="aa"/>
    <w:uiPriority w:val="99"/>
    <w:semiHidden/>
    <w:unhideWhenUsed/>
    <w:rsid w:val="00DC56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"/>
    <w:next w:val="a"/>
    <w:link w:val="10"/>
    <w:qFormat/>
    <w:rsid w:val="00C82475"/>
    <w:pPr>
      <w:keepNext/>
      <w:numPr>
        <w:numId w:val="6"/>
      </w:numPr>
      <w:spacing w:before="480" w:after="120"/>
      <w:jc w:val="left"/>
      <w:outlineLvl w:val="0"/>
    </w:pPr>
    <w:rPr>
      <w:rFonts w:ascii="Arial" w:eastAsia="Times New Roman" w:hAnsi="Arial" w:cs="Arial"/>
      <w:b/>
      <w:smallCaps/>
      <w:color w:val="000000"/>
      <w:szCs w:val="20"/>
    </w:rPr>
  </w:style>
  <w:style w:type="paragraph" w:styleId="2">
    <w:name w:val="heading 2"/>
    <w:basedOn w:val="a"/>
    <w:next w:val="a"/>
    <w:link w:val="20"/>
    <w:qFormat/>
    <w:rsid w:val="00C82475"/>
    <w:pPr>
      <w:keepNext/>
      <w:numPr>
        <w:ilvl w:val="1"/>
        <w:numId w:val="6"/>
      </w:numPr>
      <w:spacing w:before="240" w:after="60"/>
      <w:jc w:val="left"/>
      <w:outlineLvl w:val="1"/>
    </w:pPr>
    <w:rPr>
      <w:rFonts w:ascii="Arial" w:eastAsia="Times New Roman" w:hAnsi="Arial" w:cs="Times New Roman"/>
      <w:b/>
      <w:iCs/>
      <w:color w:val="000000"/>
      <w:sz w:val="26"/>
      <w:szCs w:val="20"/>
    </w:rPr>
  </w:style>
  <w:style w:type="paragraph" w:styleId="3">
    <w:name w:val="heading 3"/>
    <w:aliases w:val="H3,Char"/>
    <w:basedOn w:val="2"/>
    <w:next w:val="a"/>
    <w:link w:val="30"/>
    <w:qFormat/>
    <w:rsid w:val="00C82475"/>
    <w:pPr>
      <w:numPr>
        <w:ilvl w:val="2"/>
      </w:numPr>
      <w:outlineLvl w:val="2"/>
    </w:pPr>
    <w:rPr>
      <w:iCs w:val="0"/>
      <w:sz w:val="24"/>
    </w:rPr>
  </w:style>
  <w:style w:type="paragraph" w:styleId="4">
    <w:name w:val="heading 4"/>
    <w:aliases w:val="Заголовок 4 (Приложение),Level 2 - a"/>
    <w:basedOn w:val="a"/>
    <w:next w:val="a"/>
    <w:link w:val="40"/>
    <w:qFormat/>
    <w:rsid w:val="00C82475"/>
    <w:pPr>
      <w:keepNext/>
      <w:numPr>
        <w:ilvl w:val="3"/>
        <w:numId w:val="6"/>
      </w:numPr>
      <w:spacing w:before="240" w:after="60"/>
      <w:jc w:val="left"/>
      <w:outlineLvl w:val="3"/>
    </w:pPr>
    <w:rPr>
      <w:rFonts w:ascii="Arial" w:eastAsia="Times New Roman" w:hAnsi="Arial" w:cs="Times New Roman"/>
      <w:b/>
      <w:bCs/>
      <w:i/>
      <w:iCs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"/>
    <w:basedOn w:val="a"/>
    <w:link w:val="a4"/>
    <w:uiPriority w:val="34"/>
    <w:qFormat/>
    <w:rsid w:val="00CD23C4"/>
    <w:pPr>
      <w:ind w:left="720"/>
      <w:contextualSpacing/>
    </w:pPr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0"/>
    <w:link w:val="1"/>
    <w:rsid w:val="00C82475"/>
    <w:rPr>
      <w:rFonts w:ascii="Arial" w:eastAsia="Times New Roman" w:hAnsi="Arial" w:cs="Arial"/>
      <w:b/>
      <w:smallCaps/>
      <w:color w:val="000000"/>
      <w:szCs w:val="20"/>
    </w:rPr>
  </w:style>
  <w:style w:type="character" w:customStyle="1" w:styleId="20">
    <w:name w:val="Заголовок 2 Знак"/>
    <w:basedOn w:val="a0"/>
    <w:link w:val="2"/>
    <w:rsid w:val="00C82475"/>
    <w:rPr>
      <w:rFonts w:ascii="Arial" w:eastAsia="Times New Roman" w:hAnsi="Arial" w:cs="Times New Roman"/>
      <w:b/>
      <w:iCs/>
      <w:color w:val="000000"/>
      <w:sz w:val="26"/>
      <w:szCs w:val="20"/>
    </w:rPr>
  </w:style>
  <w:style w:type="character" w:customStyle="1" w:styleId="30">
    <w:name w:val="Заголовок 3 Знак"/>
    <w:aliases w:val="H3 Знак,Char Знак"/>
    <w:basedOn w:val="a0"/>
    <w:link w:val="3"/>
    <w:rsid w:val="00C82475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40">
    <w:name w:val="Заголовок 4 Знак"/>
    <w:aliases w:val="Заголовок 4 (Приложение) Знак,Level 2 - a Знак"/>
    <w:basedOn w:val="a0"/>
    <w:link w:val="4"/>
    <w:rsid w:val="00C82475"/>
    <w:rPr>
      <w:rFonts w:ascii="Arial" w:eastAsia="Times New Roman" w:hAnsi="Arial" w:cs="Times New Roman"/>
      <w:b/>
      <w:bCs/>
      <w:i/>
      <w:iCs/>
      <w:color w:val="000000"/>
      <w:sz w:val="24"/>
      <w:szCs w:val="20"/>
    </w:rPr>
  </w:style>
  <w:style w:type="paragraph" w:customStyle="1" w:styleId="Normal1">
    <w:name w:val="Normal1"/>
    <w:rsid w:val="00C82475"/>
    <w:pPr>
      <w:spacing w:line="276" w:lineRule="auto"/>
      <w:ind w:firstLine="0"/>
      <w:jc w:val="left"/>
    </w:pPr>
    <w:rPr>
      <w:rFonts w:ascii="Arial" w:eastAsia="Arial" w:hAnsi="Arial" w:cs="Arial"/>
      <w:color w:val="000000"/>
      <w:sz w:val="22"/>
      <w:lang w:val="en-US"/>
    </w:rPr>
  </w:style>
  <w:style w:type="character" w:styleId="a5">
    <w:name w:val="Hyperlink"/>
    <w:uiPriority w:val="99"/>
    <w:rsid w:val="00C82475"/>
    <w:rPr>
      <w:rFonts w:cs="Times New Roman"/>
      <w:color w:val="0000FF"/>
      <w:u w:val="single"/>
    </w:rPr>
  </w:style>
  <w:style w:type="character" w:customStyle="1" w:styleId="a4">
    <w:name w:val="Абзац списка Знак"/>
    <w:aliases w:val="ТЗ список Знак"/>
    <w:link w:val="a3"/>
    <w:uiPriority w:val="34"/>
    <w:locked/>
    <w:rsid w:val="00C82475"/>
  </w:style>
  <w:style w:type="paragraph" w:styleId="a6">
    <w:name w:val="footnote text"/>
    <w:basedOn w:val="a"/>
    <w:link w:val="a7"/>
    <w:uiPriority w:val="99"/>
    <w:semiHidden/>
    <w:unhideWhenUsed/>
    <w:rsid w:val="00C82475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C82475"/>
    <w:rPr>
      <w:rFonts w:ascii="Calibri" w:eastAsia="Calibri" w:hAnsi="Calibri" w:cs="Times New Roman"/>
      <w:sz w:val="20"/>
      <w:szCs w:val="20"/>
      <w:lang w:val="x-none"/>
    </w:rPr>
  </w:style>
  <w:style w:type="character" w:styleId="a8">
    <w:name w:val="footnote reference"/>
    <w:uiPriority w:val="99"/>
    <w:semiHidden/>
    <w:unhideWhenUsed/>
    <w:rsid w:val="00C82475"/>
    <w:rPr>
      <w:vertAlign w:val="superscript"/>
    </w:rPr>
  </w:style>
  <w:style w:type="character" w:customStyle="1" w:styleId="b-digitsbig">
    <w:name w:val="b-digits__big"/>
    <w:rsid w:val="00C82475"/>
  </w:style>
  <w:style w:type="character" w:customStyle="1" w:styleId="item-name">
    <w:name w:val="item-name"/>
    <w:basedOn w:val="a0"/>
    <w:rsid w:val="00301BFA"/>
  </w:style>
  <w:style w:type="paragraph" w:styleId="a9">
    <w:name w:val="Balloon Text"/>
    <w:basedOn w:val="a"/>
    <w:link w:val="aa"/>
    <w:uiPriority w:val="99"/>
    <w:semiHidden/>
    <w:unhideWhenUsed/>
    <w:rsid w:val="00DC56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://192.168.15.63:8290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p@e-gov.lenob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://www.roskazna.ru/gis/gosudarstvennaya-informacionnaya-sistema-o-gosudarstvennykh-i-municipalnykh-platezhakh-(gis-gmp)/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mev-support@e-gov.lenob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6E6CE-6EB8-4D06-8759-8ADF31A6C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2120</Words>
  <Characters>12085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Ивановна Самсонова</dc:creator>
  <cp:lastModifiedBy>Наталья Ивановна Самсонова</cp:lastModifiedBy>
  <cp:revision>15</cp:revision>
  <cp:lastPrinted>2018-09-26T13:51:00Z</cp:lastPrinted>
  <dcterms:created xsi:type="dcterms:W3CDTF">2018-09-26T06:37:00Z</dcterms:created>
  <dcterms:modified xsi:type="dcterms:W3CDTF">2018-09-27T05:27:00Z</dcterms:modified>
</cp:coreProperties>
</file>