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36" w:rsidRPr="00205A30" w:rsidRDefault="00580836" w:rsidP="00580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A3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836" w:rsidRDefault="00580836" w:rsidP="00580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A30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6E48B1" w:rsidRDefault="00580836" w:rsidP="006E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3A29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6E48B1" w:rsidRPr="006E48B1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Правительства Ленинградской области от 21 июня 2010 года № 144 и признании </w:t>
      </w:r>
      <w:proofErr w:type="gramStart"/>
      <w:r w:rsidR="006E48B1" w:rsidRPr="006E48B1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6E48B1" w:rsidRPr="006E48B1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 Правительства Ленинградской области </w:t>
      </w:r>
    </w:p>
    <w:p w:rsidR="00580836" w:rsidRDefault="006E48B1" w:rsidP="006E4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8B1">
        <w:rPr>
          <w:rFonts w:ascii="Times New Roman" w:hAnsi="Times New Roman" w:cs="Times New Roman"/>
          <w:b/>
          <w:bCs/>
          <w:sz w:val="28"/>
          <w:szCs w:val="28"/>
        </w:rPr>
        <w:t>от 20 июля 2010 года № 187</w:t>
      </w:r>
      <w:r w:rsidR="005808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444A" w:rsidRDefault="004E444A" w:rsidP="0058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2E" w:rsidRDefault="0031192E" w:rsidP="0058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2E" w:rsidRP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соответствии с п</w:t>
      </w:r>
      <w:r w:rsidRPr="0031192E">
        <w:rPr>
          <w:rFonts w:ascii="Times New Roman" w:hAnsi="Times New Roman" w:cs="Times New Roman"/>
          <w:sz w:val="28"/>
          <w:szCs w:val="24"/>
        </w:rPr>
        <w:t xml:space="preserve">унктом 1 </w:t>
      </w:r>
      <w:r>
        <w:rPr>
          <w:rFonts w:ascii="Times New Roman" w:hAnsi="Times New Roman" w:cs="Times New Roman"/>
          <w:sz w:val="28"/>
          <w:szCs w:val="24"/>
        </w:rPr>
        <w:t>постановления Правительства Ленинградской области от 21 июня 2010 года № 144 «</w:t>
      </w:r>
      <w:r w:rsidRPr="0031192E">
        <w:rPr>
          <w:rFonts w:ascii="Times New Roman" w:hAnsi="Times New Roman" w:cs="Times New Roman"/>
          <w:sz w:val="28"/>
          <w:szCs w:val="24"/>
        </w:rPr>
        <w:t>Об утверждении внутренней структуры комитета по тарифам и ценовой политике Ленинградской области и внесении изменений в постановление Правительства Ленинградской области от 23 октября 2009 года № 318 «Об утверждении штатных расписаний органов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31192E">
        <w:rPr>
          <w:rFonts w:ascii="Times New Roman" w:hAnsi="Times New Roman" w:cs="Times New Roman"/>
          <w:sz w:val="28"/>
          <w:szCs w:val="24"/>
        </w:rPr>
        <w:t xml:space="preserve">утверждена внутренняя структура комитета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31192E">
        <w:rPr>
          <w:rFonts w:ascii="Times New Roman" w:hAnsi="Times New Roman" w:cs="Times New Roman"/>
          <w:sz w:val="28"/>
          <w:szCs w:val="24"/>
        </w:rPr>
        <w:t>по тарифам и ценовой политике Ленинградской</w:t>
      </w:r>
      <w:proofErr w:type="gramEnd"/>
      <w:r w:rsidRPr="0031192E">
        <w:rPr>
          <w:rFonts w:ascii="Times New Roman" w:hAnsi="Times New Roman" w:cs="Times New Roman"/>
          <w:sz w:val="28"/>
          <w:szCs w:val="24"/>
        </w:rPr>
        <w:t xml:space="preserve"> области (далее - </w:t>
      </w:r>
      <w:proofErr w:type="spellStart"/>
      <w:r w:rsidRPr="0031192E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Pr="0031192E">
        <w:rPr>
          <w:rFonts w:ascii="Times New Roman" w:hAnsi="Times New Roman" w:cs="Times New Roman"/>
          <w:sz w:val="28"/>
          <w:szCs w:val="24"/>
        </w:rPr>
        <w:t>).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192E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силу пункта</w:t>
      </w:r>
      <w:r w:rsidRPr="0031192E">
        <w:rPr>
          <w:rFonts w:ascii="Times New Roman" w:hAnsi="Times New Roman" w:cs="Times New Roman"/>
          <w:sz w:val="28"/>
          <w:szCs w:val="24"/>
        </w:rPr>
        <w:t xml:space="preserve"> 20 статьи 20 закона Ленинградской области от 27.10.1994 </w:t>
      </w: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31192E">
        <w:rPr>
          <w:rFonts w:ascii="Times New Roman" w:hAnsi="Times New Roman" w:cs="Times New Roman"/>
          <w:sz w:val="28"/>
          <w:szCs w:val="24"/>
        </w:rPr>
        <w:t>№ 6-оз «Устав Ленинградской области»</w:t>
      </w:r>
      <w:r w:rsidR="00CE77C5">
        <w:rPr>
          <w:rFonts w:ascii="Times New Roman" w:hAnsi="Times New Roman" w:cs="Times New Roman"/>
          <w:sz w:val="28"/>
          <w:szCs w:val="24"/>
        </w:rPr>
        <w:t xml:space="preserve"> (далее – Устав Ленинградской области</w:t>
      </w:r>
      <w:r w:rsidRPr="0031192E">
        <w:rPr>
          <w:rFonts w:ascii="Times New Roman" w:hAnsi="Times New Roman" w:cs="Times New Roman"/>
          <w:sz w:val="28"/>
          <w:szCs w:val="24"/>
        </w:rPr>
        <w:t>) внутреннюю структуру и штатные расписания органов исполнительной власти Ленинградской области утверждает Губернатор Ленинградской области.</w:t>
      </w:r>
    </w:p>
    <w:p w:rsidR="002721BE" w:rsidRPr="002721BE" w:rsidRDefault="002721BE" w:rsidP="0027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пунктом 1.1 Положения 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утвержденного постановлением Правительства Ленинградской области от 28.08.2013 № 274 (далее – Положение 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органом исполнительной власти Ленинградской области в области государственного регулирования тарифов </w:t>
      </w:r>
      <w:r w:rsidR="002F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контроля (надзора) на территории Ленинградской области в пределах своей компетенции.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192E">
        <w:rPr>
          <w:rFonts w:ascii="Times New Roman" w:hAnsi="Times New Roman" w:cs="Times New Roman"/>
          <w:sz w:val="28"/>
          <w:szCs w:val="24"/>
        </w:rPr>
        <w:t>Во исполнен</w:t>
      </w:r>
      <w:r w:rsidR="00CE77C5">
        <w:rPr>
          <w:rFonts w:ascii="Times New Roman" w:hAnsi="Times New Roman" w:cs="Times New Roman"/>
          <w:sz w:val="28"/>
          <w:szCs w:val="24"/>
        </w:rPr>
        <w:t>ие пункта 20 статьи 20 Устава Ленинградской области</w:t>
      </w:r>
      <w:r w:rsidRPr="0031192E">
        <w:rPr>
          <w:rFonts w:ascii="Times New Roman" w:hAnsi="Times New Roman" w:cs="Times New Roman"/>
          <w:sz w:val="28"/>
          <w:szCs w:val="24"/>
        </w:rPr>
        <w:t xml:space="preserve"> внутренняя структура </w:t>
      </w:r>
      <w:proofErr w:type="spellStart"/>
      <w:r w:rsidRPr="0031192E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Pr="0031192E">
        <w:rPr>
          <w:rFonts w:ascii="Times New Roman" w:hAnsi="Times New Roman" w:cs="Times New Roman"/>
          <w:sz w:val="28"/>
          <w:szCs w:val="24"/>
        </w:rPr>
        <w:t xml:space="preserve"> утверждена распоряжением Губернатора Ленинградской области от 03.08.2017 № 484-рг «Об утверждении внутренней структуры комитета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31192E">
        <w:rPr>
          <w:rFonts w:ascii="Times New Roman" w:hAnsi="Times New Roman" w:cs="Times New Roman"/>
          <w:sz w:val="28"/>
          <w:szCs w:val="24"/>
        </w:rPr>
        <w:t xml:space="preserve">по тарифам и ценовой политике Ленинградской области, внесении изменения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31192E">
        <w:rPr>
          <w:rFonts w:ascii="Times New Roman" w:hAnsi="Times New Roman" w:cs="Times New Roman"/>
          <w:sz w:val="28"/>
          <w:szCs w:val="24"/>
        </w:rPr>
        <w:t xml:space="preserve">в распоряжение Губернатора Ленинградской области от 30 декабря 2016 года  </w:t>
      </w:r>
      <w:r w:rsidR="00CE77C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31192E">
        <w:rPr>
          <w:rFonts w:ascii="Times New Roman" w:hAnsi="Times New Roman" w:cs="Times New Roman"/>
          <w:sz w:val="28"/>
          <w:szCs w:val="24"/>
        </w:rPr>
        <w:t xml:space="preserve">№ 995-рг «Об утверждении штатных расписаний органов исполнительной власти Ленинградской области» и признании </w:t>
      </w:r>
      <w:proofErr w:type="gramStart"/>
      <w:r w:rsidRPr="0031192E">
        <w:rPr>
          <w:rFonts w:ascii="Times New Roman" w:hAnsi="Times New Roman" w:cs="Times New Roman"/>
          <w:sz w:val="28"/>
          <w:szCs w:val="24"/>
        </w:rPr>
        <w:t>утратившим</w:t>
      </w:r>
      <w:proofErr w:type="gramEnd"/>
      <w:r w:rsidRPr="0031192E">
        <w:rPr>
          <w:rFonts w:ascii="Times New Roman" w:hAnsi="Times New Roman" w:cs="Times New Roman"/>
          <w:sz w:val="28"/>
          <w:szCs w:val="24"/>
        </w:rPr>
        <w:t xml:space="preserve"> силу распоряжения Губернатора Ленинградской области от 19 февраля 2013 года № 116-рг»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1192E" w:rsidRP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Согласно пункту 1 постановления Правительства Ленинградской области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4"/>
        </w:rPr>
        <w:t>от 20 июля 2010 года</w:t>
      </w:r>
      <w:r w:rsidRPr="0031192E">
        <w:rPr>
          <w:rFonts w:ascii="Times New Roman" w:hAnsi="Times New Roman" w:cs="Times New Roman"/>
          <w:sz w:val="28"/>
          <w:szCs w:val="24"/>
        </w:rPr>
        <w:t xml:space="preserve"> № 187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1192E">
        <w:rPr>
          <w:rFonts w:ascii="Times New Roman" w:hAnsi="Times New Roman" w:cs="Times New Roman"/>
          <w:sz w:val="28"/>
          <w:szCs w:val="24"/>
        </w:rPr>
        <w:t>«Об органе исполнительной власти Ленинградской области, уполномоченном осуществлять на территории Ленинградской области государственный контроль за соблюдением стандартов раскрытия информации организациями коммунального комплекса»</w:t>
      </w:r>
      <w:r>
        <w:rPr>
          <w:rFonts w:ascii="Times New Roman" w:hAnsi="Times New Roman" w:cs="Times New Roman"/>
          <w:sz w:val="28"/>
          <w:szCs w:val="24"/>
        </w:rPr>
        <w:t xml:space="preserve"> (далее –</w:t>
      </w:r>
      <w:r w:rsidR="00CE77C5">
        <w:rPr>
          <w:rFonts w:ascii="Times New Roman" w:hAnsi="Times New Roman" w:cs="Times New Roman"/>
          <w:sz w:val="28"/>
          <w:szCs w:val="24"/>
        </w:rPr>
        <w:t xml:space="preserve"> постановление Правительства Ленинградской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№ 187)</w:t>
      </w:r>
      <w:r w:rsidRPr="0031192E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31192E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Pr="0031192E">
        <w:rPr>
          <w:rFonts w:ascii="Times New Roman" w:hAnsi="Times New Roman" w:cs="Times New Roman"/>
          <w:sz w:val="28"/>
          <w:szCs w:val="24"/>
        </w:rPr>
        <w:t xml:space="preserve"> определен органом исполнительной власти Ленинградской области, уполномоченным осуществлять на территории Ленинградской области государственный контроль за соблюдением стандартов раскрытия</w:t>
      </w:r>
      <w:proofErr w:type="gramEnd"/>
      <w:r w:rsidRPr="0031192E">
        <w:rPr>
          <w:rFonts w:ascii="Times New Roman" w:hAnsi="Times New Roman" w:cs="Times New Roman"/>
          <w:sz w:val="28"/>
          <w:szCs w:val="24"/>
        </w:rPr>
        <w:t xml:space="preserve"> информации организациями коммунального комплекса.</w:t>
      </w:r>
    </w:p>
    <w:p w:rsidR="0031192E" w:rsidRPr="0031192E" w:rsidRDefault="00CE77C5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Пункт 2 постановления Правительства Ленинградской области</w:t>
      </w:r>
      <w:r w:rsidR="0031192E" w:rsidRPr="0031192E">
        <w:rPr>
          <w:rFonts w:ascii="Times New Roman" w:hAnsi="Times New Roman" w:cs="Times New Roman"/>
          <w:sz w:val="28"/>
          <w:szCs w:val="24"/>
        </w:rPr>
        <w:t xml:space="preserve"> № 187 признан утратившим силу в соответствии с пунктом 2 постановления Правительства Ленинградской области от 28.08.2913 № 274 «Об утверждении Положения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31192E" w:rsidRPr="0031192E">
        <w:rPr>
          <w:rFonts w:ascii="Times New Roman" w:hAnsi="Times New Roman" w:cs="Times New Roman"/>
          <w:sz w:val="28"/>
          <w:szCs w:val="24"/>
        </w:rPr>
        <w:t xml:space="preserve">о комитете по тарифам и ценовой политике Ленинградской области и признании </w:t>
      </w:r>
      <w:r w:rsidR="0031192E" w:rsidRPr="0031192E">
        <w:rPr>
          <w:rFonts w:ascii="Times New Roman" w:hAnsi="Times New Roman" w:cs="Times New Roman"/>
          <w:sz w:val="28"/>
          <w:szCs w:val="24"/>
        </w:rPr>
        <w:lastRenderedPageBreak/>
        <w:t>утратившими силу некоторых постановлений Правительства Ленинградской области»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1192E" w:rsidRP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192E">
        <w:rPr>
          <w:rFonts w:ascii="Times New Roman" w:hAnsi="Times New Roman" w:cs="Times New Roman"/>
          <w:sz w:val="28"/>
          <w:szCs w:val="24"/>
        </w:rPr>
        <w:t xml:space="preserve">В соответствии с частью 5 статьи 24.12 Федерального закона от 24.06.1998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1192E">
        <w:rPr>
          <w:rFonts w:ascii="Times New Roman" w:hAnsi="Times New Roman" w:cs="Times New Roman"/>
          <w:sz w:val="28"/>
          <w:szCs w:val="24"/>
        </w:rPr>
        <w:t>№ 89-ФЗ «Об отходах производства и потребления» соблюдение стандартов раскрытия информации является предметом проверки при осуществлении регионального государственного контроля (надзора).</w:t>
      </w:r>
    </w:p>
    <w:p w:rsidR="0031192E" w:rsidRP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1192E">
        <w:rPr>
          <w:rFonts w:ascii="Times New Roman" w:hAnsi="Times New Roman" w:cs="Times New Roman"/>
          <w:sz w:val="28"/>
          <w:szCs w:val="24"/>
        </w:rPr>
        <w:t xml:space="preserve">Согласно пункту 2 постановления Правительства Российской Федерации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1192E">
        <w:rPr>
          <w:rFonts w:ascii="Times New Roman" w:hAnsi="Times New Roman" w:cs="Times New Roman"/>
          <w:sz w:val="28"/>
          <w:szCs w:val="24"/>
        </w:rPr>
        <w:t>от 27.06.2013 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 порядок осуществления государственного контроля (надзора) в области регулируемых государством цен (тарифов) уполномоченными органами исполнительной власти субъектов Российской Федерации (региональный государственный контроль (надзор) устанавливается высшим исполнительным органом государственной власти</w:t>
      </w:r>
      <w:proofErr w:type="gramEnd"/>
      <w:r w:rsidRPr="0031192E">
        <w:rPr>
          <w:rFonts w:ascii="Times New Roman" w:hAnsi="Times New Roman" w:cs="Times New Roman"/>
          <w:sz w:val="28"/>
          <w:szCs w:val="24"/>
        </w:rPr>
        <w:t xml:space="preserve"> субъекта Российской Федерации.</w:t>
      </w:r>
    </w:p>
    <w:p w:rsidR="0031192E" w:rsidRDefault="0031192E" w:rsidP="00311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1192E">
        <w:rPr>
          <w:rFonts w:ascii="Times New Roman" w:hAnsi="Times New Roman" w:cs="Times New Roman"/>
          <w:sz w:val="28"/>
          <w:szCs w:val="24"/>
        </w:rPr>
        <w:t xml:space="preserve">В силу пункта 2, подпунктов «д», «е» пункта 3 постановления Правительства Ленинградской области от 13.09.2017 № 367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Ленинградской области», пункта 2.4.15 Положения о </w:t>
      </w:r>
      <w:proofErr w:type="spellStart"/>
      <w:r w:rsidRPr="0031192E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Pr="0031192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192E">
        <w:rPr>
          <w:rFonts w:ascii="Times New Roman" w:hAnsi="Times New Roman" w:cs="Times New Roman"/>
          <w:sz w:val="28"/>
          <w:szCs w:val="24"/>
        </w:rPr>
        <w:t>ЛенРТК</w:t>
      </w:r>
      <w:proofErr w:type="spellEnd"/>
      <w:r w:rsidRPr="0031192E">
        <w:rPr>
          <w:rFonts w:ascii="Times New Roman" w:hAnsi="Times New Roman" w:cs="Times New Roman"/>
          <w:sz w:val="28"/>
          <w:szCs w:val="24"/>
        </w:rPr>
        <w:t xml:space="preserve"> определен органом исполнительной власти Ленинградской области, уполномоченном осуществлять на территории Ленинградской области региональный государственный </w:t>
      </w:r>
      <w:proofErr w:type="gramStart"/>
      <w:r w:rsidRPr="0031192E">
        <w:rPr>
          <w:rFonts w:ascii="Times New Roman" w:hAnsi="Times New Roman" w:cs="Times New Roman"/>
          <w:sz w:val="28"/>
          <w:szCs w:val="24"/>
        </w:rPr>
        <w:t>контроль</w:t>
      </w:r>
      <w:proofErr w:type="gramEnd"/>
      <w:r w:rsidRPr="0031192E">
        <w:rPr>
          <w:rFonts w:ascii="Times New Roman" w:hAnsi="Times New Roman" w:cs="Times New Roman"/>
          <w:sz w:val="28"/>
          <w:szCs w:val="24"/>
        </w:rPr>
        <w:t xml:space="preserve"> в том числе </w:t>
      </w:r>
      <w:r w:rsidR="002F076D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1192E">
        <w:rPr>
          <w:rFonts w:ascii="Times New Roman" w:hAnsi="Times New Roman" w:cs="Times New Roman"/>
          <w:sz w:val="28"/>
          <w:szCs w:val="24"/>
        </w:rPr>
        <w:t>за соблюдением стандартов раскрытия информации организациями, осуществляющими регулируемую деятельность в сфере обращения с твердыми коммунальными отходами.</w:t>
      </w:r>
    </w:p>
    <w:p w:rsidR="0031192E" w:rsidRPr="00906D4E" w:rsidRDefault="0031192E" w:rsidP="00906D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Таким образом, в целях приведения нормативных правовых актов Ленинградской области в соответствие с действующим законодательством</w:t>
      </w:r>
      <w:r w:rsidR="002F076D">
        <w:rPr>
          <w:rFonts w:ascii="Times New Roman" w:hAnsi="Times New Roman" w:cs="Times New Roman"/>
          <w:sz w:val="28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разработан проект постановления Правительства Ленинградской области </w:t>
      </w:r>
      <w:r w:rsidR="002721BE">
        <w:rPr>
          <w:rFonts w:ascii="Times New Roman" w:hAnsi="Times New Roman" w:cs="Times New Roman"/>
          <w:sz w:val="28"/>
          <w:szCs w:val="24"/>
        </w:rPr>
        <w:t>«</w:t>
      </w:r>
      <w:r w:rsidR="00A13A29">
        <w:rPr>
          <w:rFonts w:ascii="Times New Roman" w:hAnsi="Times New Roman" w:cs="Times New Roman"/>
          <w:bCs/>
          <w:sz w:val="28"/>
          <w:szCs w:val="24"/>
        </w:rPr>
        <w:t>О внесении</w:t>
      </w:r>
      <w:bookmarkStart w:id="0" w:name="_GoBack"/>
      <w:bookmarkEnd w:id="0"/>
      <w:r w:rsidR="00906D4E" w:rsidRPr="00906D4E">
        <w:rPr>
          <w:rFonts w:ascii="Times New Roman" w:hAnsi="Times New Roman" w:cs="Times New Roman"/>
          <w:bCs/>
          <w:sz w:val="28"/>
          <w:szCs w:val="24"/>
        </w:rPr>
        <w:t xml:space="preserve"> изменений в постановление Правительства Ленинградской области от 21 июня 2010 года № 144 и признании утратившим силу постановления Правительства Ленинградской области от 20 июля 2010 года № 187</w:t>
      </w:r>
      <w:r w:rsidR="002721BE">
        <w:rPr>
          <w:rFonts w:ascii="Times New Roman" w:hAnsi="Times New Roman" w:cs="Times New Roman"/>
          <w:sz w:val="28"/>
          <w:szCs w:val="24"/>
        </w:rPr>
        <w:t>» (далее - Проект).</w:t>
      </w:r>
      <w:proofErr w:type="gramEnd"/>
    </w:p>
    <w:p w:rsidR="002721BE" w:rsidRPr="008E38F8" w:rsidRDefault="002721BE" w:rsidP="0027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C73C1">
        <w:rPr>
          <w:rFonts w:ascii="Times New Roman" w:hAnsi="Times New Roman" w:cs="Times New Roman"/>
          <w:sz w:val="28"/>
          <w:szCs w:val="28"/>
        </w:rPr>
        <w:t xml:space="preserve">Для предоставления возможности проведения независимой антикоррупционной экспертизы, Проект размещен в электронном виде на странице </w:t>
      </w:r>
      <w:proofErr w:type="spellStart"/>
      <w:r w:rsidRPr="004C73C1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4C73C1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по адресу: </w:t>
      </w:r>
      <w:r w:rsidR="00187F96" w:rsidRPr="00187F96">
        <w:rPr>
          <w:rFonts w:ascii="Times New Roman" w:hAnsi="Times New Roman" w:cs="Times New Roman"/>
          <w:bCs/>
          <w:sz w:val="28"/>
          <w:szCs w:val="24"/>
        </w:rPr>
        <w:t>http://tarif.lenobl.ru/dokumenty/antikorrupcionnaya-ekspertiza-pravovyh-aktov/</w:t>
      </w:r>
      <w:r w:rsidRPr="004C73C1">
        <w:rPr>
          <w:rFonts w:ascii="Times New Roman" w:hAnsi="Times New Roman" w:cs="Times New Roman"/>
          <w:sz w:val="28"/>
          <w:szCs w:val="28"/>
        </w:rPr>
        <w:t>, а также на официальном интернет – портале Администрации Ленинградской области</w:t>
      </w:r>
      <w:r w:rsidRPr="008E38F8">
        <w:rPr>
          <w:rFonts w:ascii="Times New Roman" w:hAnsi="Times New Roman" w:cs="Times New Roman"/>
          <w:sz w:val="28"/>
          <w:szCs w:val="28"/>
        </w:rPr>
        <w:t xml:space="preserve"> </w:t>
      </w:r>
      <w:r w:rsidR="006E0C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38F8">
        <w:rPr>
          <w:rFonts w:ascii="Times New Roman" w:hAnsi="Times New Roman" w:cs="Times New Roman"/>
          <w:sz w:val="28"/>
          <w:szCs w:val="28"/>
        </w:rPr>
        <w:t xml:space="preserve">в информационно–телекоммуникационной сети «Интернет» по адресу: </w:t>
      </w:r>
      <w:r w:rsidR="00187F96" w:rsidRPr="00187F96">
        <w:rPr>
          <w:rFonts w:ascii="Times New Roman" w:hAnsi="Times New Roman" w:cs="Times New Roman"/>
          <w:sz w:val="28"/>
          <w:szCs w:val="28"/>
        </w:rPr>
        <w:t>http://lenobl.ru/dokumenty/docs_category_4/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21BE" w:rsidRPr="009E4F0C" w:rsidRDefault="002721BE" w:rsidP="0027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0C">
        <w:rPr>
          <w:rFonts w:ascii="Times New Roman" w:hAnsi="Times New Roman" w:cs="Times New Roman"/>
          <w:sz w:val="28"/>
          <w:szCs w:val="28"/>
        </w:rPr>
        <w:t>На основании пункта 1 статьи 26.3-</w:t>
      </w:r>
      <w:r>
        <w:rPr>
          <w:rFonts w:ascii="Times New Roman" w:hAnsi="Times New Roman" w:cs="Times New Roman"/>
          <w:sz w:val="28"/>
          <w:szCs w:val="28"/>
        </w:rPr>
        <w:t xml:space="preserve">3. Федерального закона от 6 октября </w:t>
      </w:r>
      <w:r w:rsidRPr="009E4F0C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E4F0C">
        <w:rPr>
          <w:rFonts w:ascii="Times New Roman" w:hAnsi="Times New Roman" w:cs="Times New Roman"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пункта 1.3. Методических рекомендаций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4F0C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proofErr w:type="gramStart"/>
      <w:r w:rsidRPr="009E4F0C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 субъектов Российской Федерации</w:t>
      </w:r>
      <w:proofErr w:type="gramEnd"/>
      <w:r w:rsidRPr="009E4F0C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субъектов Российской Федерации, утвержденных </w:t>
      </w:r>
      <w:r w:rsidRPr="009E4F0C">
        <w:rPr>
          <w:rFonts w:ascii="Times New Roman" w:hAnsi="Times New Roman" w:cs="Times New Roman"/>
          <w:sz w:val="28"/>
          <w:szCs w:val="28"/>
        </w:rPr>
        <w:lastRenderedPageBreak/>
        <w:t>приказом Ми</w:t>
      </w:r>
      <w:r>
        <w:rPr>
          <w:rFonts w:ascii="Times New Roman" w:hAnsi="Times New Roman" w:cs="Times New Roman"/>
          <w:sz w:val="28"/>
          <w:szCs w:val="28"/>
        </w:rPr>
        <w:t xml:space="preserve">нэкономразвития России от 26 марта </w:t>
      </w:r>
      <w:r w:rsidRPr="009E4F0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F0C">
        <w:rPr>
          <w:rFonts w:ascii="Times New Roman" w:hAnsi="Times New Roman" w:cs="Times New Roman"/>
          <w:sz w:val="28"/>
          <w:szCs w:val="28"/>
        </w:rPr>
        <w:t xml:space="preserve"> № 159, пункта 1.4. Порядка </w:t>
      </w:r>
      <w:proofErr w:type="gramStart"/>
      <w:r w:rsidRPr="009E4F0C">
        <w:rPr>
          <w:rFonts w:ascii="Times New Roman" w:hAnsi="Times New Roman" w:cs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9E4F0C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23 апреля </w:t>
      </w:r>
      <w:r w:rsidRPr="009E4F0C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F0C">
        <w:rPr>
          <w:rFonts w:ascii="Times New Roman" w:hAnsi="Times New Roman" w:cs="Times New Roman"/>
          <w:sz w:val="28"/>
          <w:szCs w:val="28"/>
        </w:rPr>
        <w:t xml:space="preserve"> № 124, Проект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4F0C">
        <w:rPr>
          <w:rFonts w:ascii="Times New Roman" w:hAnsi="Times New Roman" w:cs="Times New Roman"/>
          <w:sz w:val="28"/>
          <w:szCs w:val="28"/>
        </w:rPr>
        <w:t>не подлежит процедуре оценки регулирующего воздействия.</w:t>
      </w:r>
    </w:p>
    <w:p w:rsidR="002721BE" w:rsidRDefault="002721BE" w:rsidP="0027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0C">
        <w:rPr>
          <w:rFonts w:ascii="Times New Roman" w:hAnsi="Times New Roman" w:cs="Times New Roman"/>
          <w:sz w:val="28"/>
          <w:szCs w:val="28"/>
        </w:rPr>
        <w:t xml:space="preserve">В результате принятия данного постановления отмены, изменений или разработки иных нормативных правовых актов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4F0C">
        <w:rPr>
          <w:rFonts w:ascii="Times New Roman" w:hAnsi="Times New Roman" w:cs="Times New Roman"/>
          <w:sz w:val="28"/>
          <w:szCs w:val="28"/>
        </w:rPr>
        <w:t xml:space="preserve">не потребуется. </w:t>
      </w:r>
    </w:p>
    <w:p w:rsidR="002721BE" w:rsidRDefault="002721BE" w:rsidP="0027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77C5" w:rsidRDefault="00CE77C5" w:rsidP="0027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77C5" w:rsidRDefault="00CE77C5" w:rsidP="0027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2721BE" w:rsidTr="002721BE">
        <w:tc>
          <w:tcPr>
            <w:tcW w:w="5637" w:type="dxa"/>
          </w:tcPr>
          <w:p w:rsidR="002721BE" w:rsidRDefault="002721BE" w:rsidP="002721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Председатель комитета по тарифам</w:t>
            </w:r>
          </w:p>
          <w:p w:rsidR="002721BE" w:rsidRDefault="002721BE" w:rsidP="002721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 ценовой политике Ленинградской области</w:t>
            </w:r>
          </w:p>
        </w:tc>
        <w:tc>
          <w:tcPr>
            <w:tcW w:w="4784" w:type="dxa"/>
            <w:vAlign w:val="bottom"/>
          </w:tcPr>
          <w:p w:rsidR="002721BE" w:rsidRDefault="002721BE" w:rsidP="002721B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А.В. Кийски</w:t>
            </w:r>
          </w:p>
        </w:tc>
      </w:tr>
    </w:tbl>
    <w:p w:rsidR="002721BE" w:rsidRPr="0031192E" w:rsidRDefault="002721BE" w:rsidP="0027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721BE" w:rsidRPr="0031192E" w:rsidSect="002721BE">
      <w:headerReference w:type="default" r:id="rId7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E1" w:rsidRDefault="00E24FE1" w:rsidP="002721BE">
      <w:pPr>
        <w:spacing w:after="0" w:line="240" w:lineRule="auto"/>
      </w:pPr>
      <w:r>
        <w:separator/>
      </w:r>
    </w:p>
  </w:endnote>
  <w:endnote w:type="continuationSeparator" w:id="0">
    <w:p w:rsidR="00E24FE1" w:rsidRDefault="00E24FE1" w:rsidP="002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E1" w:rsidRDefault="00E24FE1" w:rsidP="002721BE">
      <w:pPr>
        <w:spacing w:after="0" w:line="240" w:lineRule="auto"/>
      </w:pPr>
      <w:r>
        <w:separator/>
      </w:r>
    </w:p>
  </w:footnote>
  <w:footnote w:type="continuationSeparator" w:id="0">
    <w:p w:rsidR="00E24FE1" w:rsidRDefault="00E24FE1" w:rsidP="002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748085"/>
      <w:docPartObj>
        <w:docPartGallery w:val="Page Numbers (Top of Page)"/>
        <w:docPartUnique/>
      </w:docPartObj>
    </w:sdtPr>
    <w:sdtEndPr/>
    <w:sdtContent>
      <w:p w:rsidR="002721BE" w:rsidRDefault="002721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A29">
          <w:rPr>
            <w:noProof/>
          </w:rPr>
          <w:t>2</w:t>
        </w:r>
        <w:r>
          <w:fldChar w:fldCharType="end"/>
        </w:r>
      </w:p>
    </w:sdtContent>
  </w:sdt>
  <w:p w:rsidR="002721BE" w:rsidRDefault="00272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86"/>
    <w:rsid w:val="00187F96"/>
    <w:rsid w:val="002721BE"/>
    <w:rsid w:val="002F076D"/>
    <w:rsid w:val="0031192E"/>
    <w:rsid w:val="00356D86"/>
    <w:rsid w:val="004E444A"/>
    <w:rsid w:val="00580836"/>
    <w:rsid w:val="006E0CB2"/>
    <w:rsid w:val="006E48B1"/>
    <w:rsid w:val="00860F16"/>
    <w:rsid w:val="00906D4E"/>
    <w:rsid w:val="00951054"/>
    <w:rsid w:val="009608BC"/>
    <w:rsid w:val="00A13A29"/>
    <w:rsid w:val="00C43E5C"/>
    <w:rsid w:val="00CB5D09"/>
    <w:rsid w:val="00CD1148"/>
    <w:rsid w:val="00CE77C5"/>
    <w:rsid w:val="00DC7F5B"/>
    <w:rsid w:val="00DD0BFC"/>
    <w:rsid w:val="00E24FE1"/>
    <w:rsid w:val="00EA64E3"/>
    <w:rsid w:val="00F62391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1BE"/>
  </w:style>
  <w:style w:type="paragraph" w:styleId="a6">
    <w:name w:val="footer"/>
    <w:basedOn w:val="a"/>
    <w:link w:val="a7"/>
    <w:uiPriority w:val="99"/>
    <w:unhideWhenUsed/>
    <w:rsid w:val="0027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1BE"/>
  </w:style>
  <w:style w:type="table" w:styleId="a8">
    <w:name w:val="Table Grid"/>
    <w:basedOn w:val="a1"/>
    <w:uiPriority w:val="59"/>
    <w:rsid w:val="0027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1BE"/>
  </w:style>
  <w:style w:type="paragraph" w:styleId="a6">
    <w:name w:val="footer"/>
    <w:basedOn w:val="a"/>
    <w:link w:val="a7"/>
    <w:uiPriority w:val="99"/>
    <w:unhideWhenUsed/>
    <w:rsid w:val="0027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1BE"/>
  </w:style>
  <w:style w:type="table" w:styleId="a8">
    <w:name w:val="Table Grid"/>
    <w:basedOn w:val="a1"/>
    <w:uiPriority w:val="59"/>
    <w:rsid w:val="0027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12</cp:revision>
  <cp:lastPrinted>2018-10-08T10:55:00Z</cp:lastPrinted>
  <dcterms:created xsi:type="dcterms:W3CDTF">2018-09-20T11:45:00Z</dcterms:created>
  <dcterms:modified xsi:type="dcterms:W3CDTF">2018-10-09T12:28:00Z</dcterms:modified>
</cp:coreProperties>
</file>