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C7" w:rsidRPr="00F44E22" w:rsidRDefault="001435C7" w:rsidP="00F44E22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F44E22">
        <w:rPr>
          <w:sz w:val="28"/>
          <w:szCs w:val="28"/>
        </w:rPr>
        <w:t xml:space="preserve">Таблица </w:t>
      </w:r>
      <w:r w:rsidR="00B35698" w:rsidRPr="00F44E22">
        <w:rPr>
          <w:sz w:val="28"/>
          <w:szCs w:val="28"/>
        </w:rPr>
        <w:t>23</w:t>
      </w:r>
    </w:p>
    <w:p w:rsidR="001435C7" w:rsidRPr="00F44E22" w:rsidRDefault="001435C7" w:rsidP="00F44E22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F44E22">
        <w:rPr>
          <w:sz w:val="28"/>
          <w:szCs w:val="28"/>
        </w:rPr>
        <w:t xml:space="preserve">приложения </w:t>
      </w:r>
      <w:r w:rsidR="0046122E" w:rsidRPr="00F44E22">
        <w:rPr>
          <w:sz w:val="28"/>
          <w:szCs w:val="28"/>
        </w:rPr>
        <w:t>1</w:t>
      </w:r>
      <w:r w:rsidR="000A7FA9" w:rsidRPr="00F44E22">
        <w:rPr>
          <w:sz w:val="28"/>
          <w:szCs w:val="28"/>
        </w:rPr>
        <w:t>6</w:t>
      </w:r>
    </w:p>
    <w:p w:rsidR="00737EF9" w:rsidRPr="00F44E22" w:rsidRDefault="00737EF9" w:rsidP="00F44E22">
      <w:pPr>
        <w:autoSpaceDE w:val="0"/>
        <w:autoSpaceDN w:val="0"/>
        <w:adjustRightInd w:val="0"/>
        <w:ind w:left="5670"/>
        <w:outlineLvl w:val="1"/>
        <w:rPr>
          <w:sz w:val="28"/>
          <w:szCs w:val="28"/>
        </w:rPr>
      </w:pPr>
      <w:r w:rsidRPr="00F44E22">
        <w:rPr>
          <w:sz w:val="28"/>
          <w:szCs w:val="28"/>
        </w:rPr>
        <w:t>к областному закону</w:t>
      </w:r>
    </w:p>
    <w:p w:rsidR="00737EF9" w:rsidRPr="00F44E22" w:rsidRDefault="00737EF9" w:rsidP="00F44E22">
      <w:pPr>
        <w:autoSpaceDE w:val="0"/>
        <w:autoSpaceDN w:val="0"/>
        <w:adjustRightInd w:val="0"/>
        <w:ind w:left="5670"/>
        <w:outlineLvl w:val="1"/>
        <w:rPr>
          <w:sz w:val="28"/>
          <w:szCs w:val="28"/>
        </w:rPr>
      </w:pPr>
      <w:r w:rsidRPr="00F44E22">
        <w:rPr>
          <w:sz w:val="28"/>
          <w:szCs w:val="28"/>
        </w:rPr>
        <w:t>от 21 декабря 2017 года № 82-оз</w:t>
      </w:r>
    </w:p>
    <w:p w:rsidR="00737EF9" w:rsidRPr="00F44E22" w:rsidRDefault="00737EF9" w:rsidP="00F44E22">
      <w:pPr>
        <w:autoSpaceDE w:val="0"/>
        <w:autoSpaceDN w:val="0"/>
        <w:adjustRightInd w:val="0"/>
        <w:ind w:left="5670"/>
        <w:rPr>
          <w:sz w:val="28"/>
          <w:szCs w:val="28"/>
        </w:rPr>
      </w:pPr>
      <w:proofErr w:type="gramStart"/>
      <w:r w:rsidRPr="00F44E22">
        <w:rPr>
          <w:sz w:val="28"/>
          <w:szCs w:val="28"/>
        </w:rPr>
        <w:t>(в редакции областного закона</w:t>
      </w:r>
      <w:proofErr w:type="gramEnd"/>
    </w:p>
    <w:p w:rsidR="00024F9A" w:rsidRPr="00F44E22" w:rsidRDefault="00024F9A" w:rsidP="00234314">
      <w:pPr>
        <w:jc w:val="center"/>
        <w:rPr>
          <w:sz w:val="28"/>
          <w:szCs w:val="28"/>
        </w:rPr>
      </w:pPr>
    </w:p>
    <w:p w:rsidR="008E10DC" w:rsidRPr="00F44E22" w:rsidRDefault="008E10DC" w:rsidP="00234314">
      <w:pPr>
        <w:jc w:val="center"/>
        <w:rPr>
          <w:sz w:val="28"/>
          <w:szCs w:val="28"/>
        </w:rPr>
      </w:pPr>
    </w:p>
    <w:p w:rsidR="008E10DC" w:rsidRPr="00F44E22" w:rsidRDefault="008E10DC" w:rsidP="00234314">
      <w:pPr>
        <w:jc w:val="center"/>
        <w:rPr>
          <w:sz w:val="28"/>
          <w:szCs w:val="28"/>
        </w:rPr>
      </w:pPr>
    </w:p>
    <w:p w:rsidR="00BE704C" w:rsidRPr="00F44E22" w:rsidRDefault="00BE704C" w:rsidP="00234314">
      <w:pPr>
        <w:jc w:val="center"/>
        <w:rPr>
          <w:sz w:val="28"/>
          <w:szCs w:val="28"/>
        </w:rPr>
      </w:pPr>
    </w:p>
    <w:p w:rsidR="00BE704C" w:rsidRPr="00F44E22" w:rsidRDefault="00BE704C" w:rsidP="00234314">
      <w:pPr>
        <w:jc w:val="center"/>
        <w:rPr>
          <w:b/>
          <w:sz w:val="28"/>
          <w:szCs w:val="28"/>
        </w:rPr>
      </w:pPr>
      <w:r w:rsidRPr="00F44E22">
        <w:rPr>
          <w:b/>
          <w:sz w:val="28"/>
          <w:szCs w:val="28"/>
        </w:rPr>
        <w:t>СУБВЕНЦИИ</w:t>
      </w:r>
    </w:p>
    <w:p w:rsidR="00B35698" w:rsidRDefault="00BE704C" w:rsidP="00234314">
      <w:pPr>
        <w:jc w:val="center"/>
        <w:rPr>
          <w:b/>
          <w:sz w:val="28"/>
          <w:szCs w:val="28"/>
        </w:rPr>
      </w:pPr>
      <w:r w:rsidRPr="007559C2">
        <w:rPr>
          <w:b/>
          <w:sz w:val="28"/>
          <w:szCs w:val="28"/>
        </w:rPr>
        <w:t xml:space="preserve">бюджетам муниципальных образований </w:t>
      </w:r>
      <w:r w:rsidR="00B35698">
        <w:rPr>
          <w:b/>
          <w:sz w:val="28"/>
          <w:szCs w:val="28"/>
        </w:rPr>
        <w:t>Ленинградской области</w:t>
      </w:r>
    </w:p>
    <w:p w:rsidR="00024F9A" w:rsidRPr="007559C2" w:rsidRDefault="00BE704C" w:rsidP="00B35698">
      <w:pPr>
        <w:jc w:val="center"/>
        <w:rPr>
          <w:b/>
          <w:sz w:val="28"/>
          <w:szCs w:val="28"/>
        </w:rPr>
      </w:pPr>
      <w:r w:rsidRPr="007559C2">
        <w:rPr>
          <w:b/>
          <w:sz w:val="28"/>
          <w:szCs w:val="28"/>
        </w:rPr>
        <w:t xml:space="preserve">на осуществление отдельных государственных полномочий Ленинградской области </w:t>
      </w:r>
      <w:r w:rsidR="00024F9A" w:rsidRPr="007559C2">
        <w:rPr>
          <w:b/>
          <w:sz w:val="28"/>
          <w:szCs w:val="28"/>
        </w:rPr>
        <w:t>в сфере жилищных отношений</w:t>
      </w:r>
    </w:p>
    <w:p w:rsidR="00BE704C" w:rsidRPr="007559C2" w:rsidRDefault="00632C65" w:rsidP="00234314">
      <w:pPr>
        <w:jc w:val="center"/>
        <w:rPr>
          <w:b/>
          <w:sz w:val="28"/>
          <w:szCs w:val="28"/>
        </w:rPr>
      </w:pPr>
      <w:r w:rsidRPr="007559C2">
        <w:rPr>
          <w:b/>
          <w:sz w:val="28"/>
          <w:szCs w:val="28"/>
        </w:rPr>
        <w:t xml:space="preserve">на </w:t>
      </w:r>
      <w:r w:rsidR="00EB126D">
        <w:rPr>
          <w:b/>
          <w:sz w:val="28"/>
          <w:szCs w:val="28"/>
        </w:rPr>
        <w:t xml:space="preserve">2018 год и на </w:t>
      </w:r>
      <w:r w:rsidRPr="007559C2">
        <w:rPr>
          <w:b/>
          <w:sz w:val="28"/>
          <w:szCs w:val="28"/>
        </w:rPr>
        <w:t>плановый период 201</w:t>
      </w:r>
      <w:r w:rsidR="00EB126D">
        <w:rPr>
          <w:b/>
          <w:sz w:val="28"/>
          <w:szCs w:val="28"/>
        </w:rPr>
        <w:t>9</w:t>
      </w:r>
      <w:r w:rsidRPr="007559C2">
        <w:rPr>
          <w:b/>
          <w:sz w:val="28"/>
          <w:szCs w:val="28"/>
        </w:rPr>
        <w:t xml:space="preserve"> и 20</w:t>
      </w:r>
      <w:r w:rsidR="00EB126D">
        <w:rPr>
          <w:b/>
          <w:sz w:val="28"/>
          <w:szCs w:val="28"/>
        </w:rPr>
        <w:t>20</w:t>
      </w:r>
      <w:r w:rsidRPr="007559C2">
        <w:rPr>
          <w:b/>
          <w:sz w:val="28"/>
          <w:szCs w:val="28"/>
        </w:rPr>
        <w:t xml:space="preserve"> годов</w:t>
      </w:r>
    </w:p>
    <w:p w:rsidR="00BE704C" w:rsidRPr="007559C2" w:rsidRDefault="00BE704C" w:rsidP="00234314">
      <w:pPr>
        <w:jc w:val="center"/>
        <w:rPr>
          <w:sz w:val="28"/>
          <w:szCs w:val="28"/>
        </w:rPr>
      </w:pPr>
    </w:p>
    <w:p w:rsidR="00234314" w:rsidRPr="007559C2" w:rsidRDefault="00234314" w:rsidP="00884799">
      <w:pPr>
        <w:jc w:val="center"/>
        <w:rPr>
          <w:sz w:val="28"/>
          <w:szCs w:val="28"/>
        </w:rPr>
      </w:pPr>
    </w:p>
    <w:tbl>
      <w:tblPr>
        <w:tblW w:w="10434" w:type="dxa"/>
        <w:jc w:val="center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222"/>
        <w:gridCol w:w="1480"/>
        <w:gridCol w:w="1777"/>
        <w:gridCol w:w="1316"/>
      </w:tblGrid>
      <w:tr w:rsidR="00EB126D" w:rsidRPr="007559C2" w:rsidTr="00F44E22">
        <w:trPr>
          <w:trHeight w:val="196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B126D" w:rsidRPr="007559C2" w:rsidRDefault="00EB126D" w:rsidP="00234314">
            <w:pPr>
              <w:jc w:val="center"/>
              <w:rPr>
                <w:b/>
                <w:bCs/>
                <w:sz w:val="28"/>
                <w:szCs w:val="28"/>
              </w:rPr>
            </w:pPr>
            <w:r w:rsidRPr="007559C2">
              <w:rPr>
                <w:b/>
                <w:bCs/>
                <w:sz w:val="28"/>
                <w:szCs w:val="28"/>
              </w:rPr>
              <w:t>№</w:t>
            </w:r>
          </w:p>
          <w:p w:rsidR="00EB126D" w:rsidRPr="007559C2" w:rsidRDefault="00EB126D" w:rsidP="00234314">
            <w:pPr>
              <w:jc w:val="center"/>
              <w:rPr>
                <w:sz w:val="28"/>
                <w:szCs w:val="28"/>
              </w:rPr>
            </w:pPr>
            <w:proofErr w:type="gramStart"/>
            <w:r w:rsidRPr="007559C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559C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22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B126D" w:rsidRPr="007559C2" w:rsidRDefault="00EB126D" w:rsidP="00234314">
            <w:pPr>
              <w:jc w:val="center"/>
              <w:rPr>
                <w:b/>
                <w:bCs/>
                <w:sz w:val="28"/>
                <w:szCs w:val="28"/>
              </w:rPr>
            </w:pPr>
            <w:r w:rsidRPr="007559C2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EB126D" w:rsidRPr="007559C2" w:rsidRDefault="00EB126D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126D" w:rsidRPr="007559C2" w:rsidRDefault="00EB126D" w:rsidP="00234314">
            <w:pPr>
              <w:jc w:val="center"/>
              <w:rPr>
                <w:b/>
                <w:sz w:val="28"/>
                <w:szCs w:val="28"/>
              </w:rPr>
            </w:pPr>
            <w:r w:rsidRPr="007559C2">
              <w:rPr>
                <w:b/>
                <w:sz w:val="28"/>
                <w:szCs w:val="28"/>
              </w:rPr>
              <w:t>Сумма</w:t>
            </w:r>
          </w:p>
          <w:p w:rsidR="00EB126D" w:rsidRPr="007559C2" w:rsidRDefault="00EB126D" w:rsidP="00234314">
            <w:pPr>
              <w:jc w:val="center"/>
              <w:rPr>
                <w:b/>
                <w:sz w:val="28"/>
                <w:szCs w:val="28"/>
              </w:rPr>
            </w:pPr>
            <w:r w:rsidRPr="007559C2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EB126D" w:rsidRPr="007559C2" w:rsidTr="00F44E22">
        <w:trPr>
          <w:trHeight w:val="300"/>
          <w:jc w:val="center"/>
        </w:trPr>
        <w:tc>
          <w:tcPr>
            <w:tcW w:w="639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EB126D" w:rsidRPr="007559C2" w:rsidRDefault="00EB126D" w:rsidP="002343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2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EB126D" w:rsidRPr="007559C2" w:rsidRDefault="00EB126D" w:rsidP="002343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126D" w:rsidRPr="007559C2" w:rsidRDefault="00EB126D" w:rsidP="00BB49C9">
            <w:pPr>
              <w:jc w:val="center"/>
              <w:rPr>
                <w:b/>
                <w:sz w:val="28"/>
                <w:szCs w:val="28"/>
              </w:rPr>
            </w:pPr>
            <w:r w:rsidRPr="007559C2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B126D" w:rsidRPr="007559C2" w:rsidRDefault="00EB126D" w:rsidP="00BB49C9">
            <w:pPr>
              <w:jc w:val="center"/>
              <w:rPr>
                <w:b/>
                <w:sz w:val="28"/>
                <w:szCs w:val="28"/>
              </w:rPr>
            </w:pPr>
            <w:r w:rsidRPr="007559C2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EB126D" w:rsidRPr="007559C2" w:rsidRDefault="00EB126D" w:rsidP="00BB49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 год</w:t>
            </w:r>
          </w:p>
        </w:tc>
      </w:tr>
      <w:tr w:rsidR="002859D2" w:rsidRPr="007559C2" w:rsidTr="00251EEC">
        <w:trPr>
          <w:trHeight w:val="283"/>
          <w:jc w:val="center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859D2" w:rsidRPr="007559C2" w:rsidRDefault="002859D2" w:rsidP="00884799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859D2" w:rsidRPr="007559C2" w:rsidRDefault="002859D2" w:rsidP="00234314">
            <w:pPr>
              <w:rPr>
                <w:sz w:val="28"/>
                <w:szCs w:val="28"/>
              </w:rPr>
            </w:pPr>
            <w:proofErr w:type="spellStart"/>
            <w:r w:rsidRPr="007559C2">
              <w:rPr>
                <w:sz w:val="28"/>
                <w:szCs w:val="28"/>
              </w:rPr>
              <w:t>Бокситогорский</w:t>
            </w:r>
            <w:proofErr w:type="spellEnd"/>
            <w:r w:rsidRPr="007559C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0,0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542,5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542,5</w:t>
            </w:r>
          </w:p>
        </w:tc>
      </w:tr>
      <w:tr w:rsidR="002859D2" w:rsidRPr="007559C2" w:rsidTr="00251EEC">
        <w:trPr>
          <w:trHeight w:val="283"/>
          <w:jc w:val="center"/>
        </w:trPr>
        <w:tc>
          <w:tcPr>
            <w:tcW w:w="639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2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rPr>
                <w:sz w:val="28"/>
                <w:szCs w:val="28"/>
              </w:rPr>
            </w:pPr>
            <w:proofErr w:type="spellStart"/>
            <w:r w:rsidRPr="007559C2">
              <w:rPr>
                <w:sz w:val="28"/>
                <w:szCs w:val="28"/>
              </w:rPr>
              <w:t>Волосовский</w:t>
            </w:r>
            <w:proofErr w:type="spellEnd"/>
            <w:r w:rsidRPr="007559C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234,1</w:t>
            </w:r>
          </w:p>
        </w:tc>
        <w:tc>
          <w:tcPr>
            <w:tcW w:w="1777" w:type="dxa"/>
            <w:shd w:val="clear" w:color="auto" w:fill="auto"/>
            <w:noWrap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699,4</w:t>
            </w:r>
          </w:p>
        </w:tc>
        <w:tc>
          <w:tcPr>
            <w:tcW w:w="1316" w:type="dxa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699,4</w:t>
            </w:r>
          </w:p>
        </w:tc>
      </w:tr>
      <w:tr w:rsidR="002859D2" w:rsidRPr="007559C2" w:rsidTr="00251EEC">
        <w:trPr>
          <w:trHeight w:val="283"/>
          <w:jc w:val="center"/>
        </w:trPr>
        <w:tc>
          <w:tcPr>
            <w:tcW w:w="639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3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rPr>
                <w:sz w:val="28"/>
                <w:szCs w:val="28"/>
              </w:rPr>
            </w:pPr>
            <w:proofErr w:type="spellStart"/>
            <w:r w:rsidRPr="007559C2">
              <w:rPr>
                <w:sz w:val="28"/>
                <w:szCs w:val="28"/>
              </w:rPr>
              <w:t>Волховский</w:t>
            </w:r>
            <w:proofErr w:type="spellEnd"/>
            <w:r w:rsidRPr="007559C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353,0</w:t>
            </w:r>
          </w:p>
        </w:tc>
        <w:tc>
          <w:tcPr>
            <w:tcW w:w="1777" w:type="dxa"/>
            <w:shd w:val="clear" w:color="auto" w:fill="auto"/>
            <w:noWrap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696,2</w:t>
            </w:r>
          </w:p>
        </w:tc>
        <w:tc>
          <w:tcPr>
            <w:tcW w:w="1316" w:type="dxa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696,2</w:t>
            </w:r>
          </w:p>
        </w:tc>
      </w:tr>
      <w:tr w:rsidR="002859D2" w:rsidRPr="007559C2" w:rsidTr="00251EEC">
        <w:trPr>
          <w:trHeight w:val="283"/>
          <w:jc w:val="center"/>
        </w:trPr>
        <w:tc>
          <w:tcPr>
            <w:tcW w:w="639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605,0</w:t>
            </w:r>
          </w:p>
        </w:tc>
        <w:tc>
          <w:tcPr>
            <w:tcW w:w="1777" w:type="dxa"/>
            <w:shd w:val="clear" w:color="auto" w:fill="auto"/>
            <w:noWrap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789,5</w:t>
            </w:r>
          </w:p>
        </w:tc>
        <w:tc>
          <w:tcPr>
            <w:tcW w:w="1316" w:type="dxa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789,5</w:t>
            </w:r>
          </w:p>
        </w:tc>
      </w:tr>
      <w:tr w:rsidR="002859D2" w:rsidRPr="007559C2" w:rsidTr="00251EEC">
        <w:trPr>
          <w:trHeight w:val="283"/>
          <w:jc w:val="center"/>
        </w:trPr>
        <w:tc>
          <w:tcPr>
            <w:tcW w:w="639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5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480" w:type="dxa"/>
            <w:shd w:val="clear" w:color="auto" w:fill="auto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270,5</w:t>
            </w:r>
          </w:p>
        </w:tc>
        <w:tc>
          <w:tcPr>
            <w:tcW w:w="1777" w:type="dxa"/>
            <w:shd w:val="clear" w:color="auto" w:fill="auto"/>
            <w:noWrap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490,6</w:t>
            </w:r>
          </w:p>
        </w:tc>
        <w:tc>
          <w:tcPr>
            <w:tcW w:w="1316" w:type="dxa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490,6</w:t>
            </w:r>
          </w:p>
        </w:tc>
      </w:tr>
      <w:tr w:rsidR="002859D2" w:rsidRPr="007559C2" w:rsidTr="00251EEC">
        <w:trPr>
          <w:trHeight w:val="283"/>
          <w:jc w:val="center"/>
        </w:trPr>
        <w:tc>
          <w:tcPr>
            <w:tcW w:w="639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6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532,5</w:t>
            </w:r>
          </w:p>
        </w:tc>
        <w:tc>
          <w:tcPr>
            <w:tcW w:w="1777" w:type="dxa"/>
            <w:shd w:val="clear" w:color="auto" w:fill="auto"/>
            <w:noWrap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603,3</w:t>
            </w:r>
          </w:p>
        </w:tc>
        <w:tc>
          <w:tcPr>
            <w:tcW w:w="1316" w:type="dxa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603,3</w:t>
            </w:r>
          </w:p>
        </w:tc>
      </w:tr>
      <w:tr w:rsidR="002859D2" w:rsidRPr="007559C2" w:rsidTr="00251EEC">
        <w:trPr>
          <w:trHeight w:val="283"/>
          <w:jc w:val="center"/>
        </w:trPr>
        <w:tc>
          <w:tcPr>
            <w:tcW w:w="639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7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rPr>
                <w:sz w:val="28"/>
                <w:szCs w:val="28"/>
              </w:rPr>
            </w:pPr>
            <w:proofErr w:type="spellStart"/>
            <w:r w:rsidRPr="007559C2">
              <w:rPr>
                <w:sz w:val="28"/>
                <w:szCs w:val="28"/>
              </w:rPr>
              <w:t>Кингисеппский</w:t>
            </w:r>
            <w:proofErr w:type="spellEnd"/>
            <w:r w:rsidRPr="007559C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0,0</w:t>
            </w:r>
          </w:p>
        </w:tc>
        <w:tc>
          <w:tcPr>
            <w:tcW w:w="1777" w:type="dxa"/>
            <w:shd w:val="clear" w:color="auto" w:fill="auto"/>
            <w:noWrap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0,0</w:t>
            </w:r>
          </w:p>
        </w:tc>
      </w:tr>
      <w:tr w:rsidR="002859D2" w:rsidRPr="007559C2" w:rsidTr="00251EEC">
        <w:trPr>
          <w:trHeight w:val="283"/>
          <w:jc w:val="center"/>
        </w:trPr>
        <w:tc>
          <w:tcPr>
            <w:tcW w:w="639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8</w:t>
            </w:r>
          </w:p>
        </w:tc>
        <w:tc>
          <w:tcPr>
            <w:tcW w:w="5222" w:type="dxa"/>
            <w:vMerge w:val="restart"/>
            <w:shd w:val="clear" w:color="auto" w:fill="auto"/>
            <w:noWrap/>
            <w:hideMark/>
          </w:tcPr>
          <w:p w:rsidR="002859D2" w:rsidRPr="007559C2" w:rsidRDefault="002859D2" w:rsidP="00234314">
            <w:pPr>
              <w:rPr>
                <w:sz w:val="28"/>
                <w:szCs w:val="28"/>
              </w:rPr>
            </w:pPr>
            <w:proofErr w:type="spellStart"/>
            <w:r w:rsidRPr="007559C2">
              <w:rPr>
                <w:sz w:val="28"/>
                <w:szCs w:val="28"/>
              </w:rPr>
              <w:t>Киришский</w:t>
            </w:r>
            <w:proofErr w:type="spellEnd"/>
            <w:r w:rsidRPr="007559C2">
              <w:rPr>
                <w:sz w:val="28"/>
                <w:szCs w:val="28"/>
              </w:rPr>
              <w:t xml:space="preserve"> муниципальный район</w:t>
            </w:r>
          </w:p>
          <w:p w:rsidR="002859D2" w:rsidRPr="007559C2" w:rsidRDefault="002859D2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232,0</w:t>
            </w:r>
          </w:p>
        </w:tc>
        <w:tc>
          <w:tcPr>
            <w:tcW w:w="1777" w:type="dxa"/>
            <w:shd w:val="clear" w:color="auto" w:fill="auto"/>
            <w:noWrap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475,1</w:t>
            </w:r>
          </w:p>
        </w:tc>
        <w:tc>
          <w:tcPr>
            <w:tcW w:w="1316" w:type="dxa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475,1</w:t>
            </w:r>
          </w:p>
        </w:tc>
      </w:tr>
      <w:tr w:rsidR="002859D2" w:rsidRPr="007559C2" w:rsidTr="00251EEC">
        <w:trPr>
          <w:trHeight w:val="283"/>
          <w:jc w:val="center"/>
        </w:trPr>
        <w:tc>
          <w:tcPr>
            <w:tcW w:w="639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9</w:t>
            </w:r>
          </w:p>
        </w:tc>
        <w:tc>
          <w:tcPr>
            <w:tcW w:w="5222" w:type="dxa"/>
            <w:vMerge/>
            <w:shd w:val="clear" w:color="auto" w:fill="auto"/>
            <w:noWrap/>
            <w:hideMark/>
          </w:tcPr>
          <w:p w:rsidR="002859D2" w:rsidRPr="007559C2" w:rsidRDefault="002859D2" w:rsidP="00234314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300,0</w:t>
            </w:r>
          </w:p>
        </w:tc>
        <w:tc>
          <w:tcPr>
            <w:tcW w:w="1777" w:type="dxa"/>
            <w:shd w:val="clear" w:color="auto" w:fill="auto"/>
            <w:noWrap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543,6</w:t>
            </w:r>
          </w:p>
        </w:tc>
        <w:tc>
          <w:tcPr>
            <w:tcW w:w="1316" w:type="dxa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543,6</w:t>
            </w:r>
          </w:p>
        </w:tc>
      </w:tr>
      <w:tr w:rsidR="002859D2" w:rsidRPr="007559C2" w:rsidTr="00251EEC">
        <w:trPr>
          <w:trHeight w:val="283"/>
          <w:jc w:val="center"/>
        </w:trPr>
        <w:tc>
          <w:tcPr>
            <w:tcW w:w="639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10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rPr>
                <w:sz w:val="28"/>
                <w:szCs w:val="28"/>
              </w:rPr>
            </w:pPr>
            <w:proofErr w:type="spellStart"/>
            <w:r w:rsidRPr="007559C2">
              <w:rPr>
                <w:sz w:val="28"/>
                <w:szCs w:val="28"/>
              </w:rPr>
              <w:t>Лодейнопольский</w:t>
            </w:r>
            <w:proofErr w:type="spellEnd"/>
            <w:r w:rsidRPr="007559C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190,8</w:t>
            </w:r>
          </w:p>
        </w:tc>
        <w:tc>
          <w:tcPr>
            <w:tcW w:w="1777" w:type="dxa"/>
            <w:shd w:val="clear" w:color="auto" w:fill="auto"/>
            <w:noWrap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437,6</w:t>
            </w:r>
          </w:p>
        </w:tc>
        <w:tc>
          <w:tcPr>
            <w:tcW w:w="1316" w:type="dxa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437,6</w:t>
            </w:r>
          </w:p>
        </w:tc>
      </w:tr>
      <w:tr w:rsidR="002859D2" w:rsidRPr="007559C2" w:rsidTr="00251EEC">
        <w:trPr>
          <w:trHeight w:val="283"/>
          <w:jc w:val="center"/>
        </w:trPr>
        <w:tc>
          <w:tcPr>
            <w:tcW w:w="639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11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287,2</w:t>
            </w:r>
          </w:p>
        </w:tc>
        <w:tc>
          <w:tcPr>
            <w:tcW w:w="1777" w:type="dxa"/>
            <w:shd w:val="clear" w:color="auto" w:fill="auto"/>
            <w:noWrap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539,6</w:t>
            </w:r>
          </w:p>
        </w:tc>
        <w:tc>
          <w:tcPr>
            <w:tcW w:w="1316" w:type="dxa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539,6</w:t>
            </w:r>
          </w:p>
        </w:tc>
      </w:tr>
      <w:tr w:rsidR="002859D2" w:rsidRPr="007559C2" w:rsidTr="00251EEC">
        <w:trPr>
          <w:trHeight w:val="283"/>
          <w:jc w:val="center"/>
        </w:trPr>
        <w:tc>
          <w:tcPr>
            <w:tcW w:w="639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12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rPr>
                <w:sz w:val="28"/>
                <w:szCs w:val="28"/>
              </w:rPr>
            </w:pPr>
            <w:proofErr w:type="spellStart"/>
            <w:r w:rsidRPr="007559C2">
              <w:rPr>
                <w:sz w:val="28"/>
                <w:szCs w:val="28"/>
              </w:rPr>
              <w:t>Лужский</w:t>
            </w:r>
            <w:proofErr w:type="spellEnd"/>
            <w:r w:rsidRPr="007559C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280,2</w:t>
            </w:r>
          </w:p>
        </w:tc>
        <w:tc>
          <w:tcPr>
            <w:tcW w:w="1777" w:type="dxa"/>
            <w:shd w:val="clear" w:color="auto" w:fill="auto"/>
            <w:noWrap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472,6</w:t>
            </w:r>
          </w:p>
        </w:tc>
        <w:tc>
          <w:tcPr>
            <w:tcW w:w="1316" w:type="dxa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472,6</w:t>
            </w:r>
          </w:p>
        </w:tc>
      </w:tr>
      <w:tr w:rsidR="002859D2" w:rsidRPr="007559C2" w:rsidTr="00251EEC">
        <w:trPr>
          <w:trHeight w:val="283"/>
          <w:jc w:val="center"/>
        </w:trPr>
        <w:tc>
          <w:tcPr>
            <w:tcW w:w="639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13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rPr>
                <w:sz w:val="28"/>
                <w:szCs w:val="28"/>
              </w:rPr>
            </w:pPr>
            <w:proofErr w:type="spellStart"/>
            <w:r w:rsidRPr="007559C2">
              <w:rPr>
                <w:sz w:val="28"/>
                <w:szCs w:val="28"/>
              </w:rPr>
              <w:t>Подпорожский</w:t>
            </w:r>
            <w:proofErr w:type="spellEnd"/>
            <w:r w:rsidRPr="007559C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173,8</w:t>
            </w:r>
          </w:p>
        </w:tc>
        <w:tc>
          <w:tcPr>
            <w:tcW w:w="1777" w:type="dxa"/>
            <w:shd w:val="clear" w:color="auto" w:fill="auto"/>
            <w:noWrap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446,0</w:t>
            </w:r>
          </w:p>
        </w:tc>
        <w:tc>
          <w:tcPr>
            <w:tcW w:w="1316" w:type="dxa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446,0</w:t>
            </w:r>
          </w:p>
        </w:tc>
      </w:tr>
      <w:tr w:rsidR="002859D2" w:rsidRPr="007559C2" w:rsidTr="00251EEC">
        <w:trPr>
          <w:trHeight w:val="283"/>
          <w:jc w:val="center"/>
        </w:trPr>
        <w:tc>
          <w:tcPr>
            <w:tcW w:w="639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14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rPr>
                <w:sz w:val="28"/>
                <w:szCs w:val="28"/>
              </w:rPr>
            </w:pPr>
            <w:proofErr w:type="spellStart"/>
            <w:r w:rsidRPr="007559C2">
              <w:rPr>
                <w:sz w:val="28"/>
                <w:szCs w:val="28"/>
              </w:rPr>
              <w:t>Приозерский</w:t>
            </w:r>
            <w:proofErr w:type="spellEnd"/>
            <w:r w:rsidRPr="007559C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221,0</w:t>
            </w:r>
          </w:p>
        </w:tc>
        <w:tc>
          <w:tcPr>
            <w:tcW w:w="1777" w:type="dxa"/>
            <w:shd w:val="clear" w:color="auto" w:fill="auto"/>
            <w:noWrap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464,8</w:t>
            </w:r>
          </w:p>
        </w:tc>
        <w:tc>
          <w:tcPr>
            <w:tcW w:w="1316" w:type="dxa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464,8</w:t>
            </w:r>
          </w:p>
        </w:tc>
      </w:tr>
      <w:tr w:rsidR="002859D2" w:rsidRPr="007559C2" w:rsidTr="00251EEC">
        <w:trPr>
          <w:trHeight w:val="283"/>
          <w:jc w:val="center"/>
        </w:trPr>
        <w:tc>
          <w:tcPr>
            <w:tcW w:w="639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15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206,6</w:t>
            </w:r>
          </w:p>
        </w:tc>
        <w:tc>
          <w:tcPr>
            <w:tcW w:w="1777" w:type="dxa"/>
            <w:shd w:val="clear" w:color="auto" w:fill="auto"/>
            <w:noWrap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438,6</w:t>
            </w:r>
          </w:p>
        </w:tc>
        <w:tc>
          <w:tcPr>
            <w:tcW w:w="1316" w:type="dxa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438,6</w:t>
            </w:r>
          </w:p>
        </w:tc>
      </w:tr>
      <w:tr w:rsidR="002859D2" w:rsidRPr="007559C2" w:rsidTr="00251EEC">
        <w:trPr>
          <w:trHeight w:val="283"/>
          <w:jc w:val="center"/>
        </w:trPr>
        <w:tc>
          <w:tcPr>
            <w:tcW w:w="639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16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219,5</w:t>
            </w:r>
          </w:p>
        </w:tc>
        <w:tc>
          <w:tcPr>
            <w:tcW w:w="1777" w:type="dxa"/>
            <w:shd w:val="clear" w:color="auto" w:fill="auto"/>
            <w:noWrap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565,8</w:t>
            </w:r>
          </w:p>
        </w:tc>
        <w:tc>
          <w:tcPr>
            <w:tcW w:w="1316" w:type="dxa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565,8</w:t>
            </w:r>
          </w:p>
        </w:tc>
      </w:tr>
      <w:tr w:rsidR="002859D2" w:rsidRPr="007559C2" w:rsidTr="00251EEC">
        <w:trPr>
          <w:trHeight w:val="283"/>
          <w:jc w:val="center"/>
        </w:trPr>
        <w:tc>
          <w:tcPr>
            <w:tcW w:w="639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17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2859D2" w:rsidRPr="007559C2" w:rsidRDefault="002859D2" w:rsidP="00234314">
            <w:pPr>
              <w:rPr>
                <w:sz w:val="28"/>
                <w:szCs w:val="28"/>
              </w:rPr>
            </w:pPr>
            <w:proofErr w:type="spellStart"/>
            <w:r w:rsidRPr="007559C2">
              <w:rPr>
                <w:sz w:val="28"/>
                <w:szCs w:val="28"/>
              </w:rPr>
              <w:t>Тосненский</w:t>
            </w:r>
            <w:proofErr w:type="spellEnd"/>
            <w:r w:rsidRPr="007559C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80" w:type="dxa"/>
            <w:shd w:val="clear" w:color="auto" w:fill="auto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617,5</w:t>
            </w:r>
          </w:p>
        </w:tc>
        <w:tc>
          <w:tcPr>
            <w:tcW w:w="1777" w:type="dxa"/>
            <w:shd w:val="clear" w:color="auto" w:fill="auto"/>
            <w:noWrap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618,7</w:t>
            </w:r>
          </w:p>
        </w:tc>
        <w:tc>
          <w:tcPr>
            <w:tcW w:w="1316" w:type="dxa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618,7</w:t>
            </w:r>
          </w:p>
        </w:tc>
      </w:tr>
      <w:tr w:rsidR="002859D2" w:rsidRPr="007559C2" w:rsidTr="00251EEC">
        <w:trPr>
          <w:trHeight w:val="283"/>
          <w:jc w:val="center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859D2" w:rsidRPr="007559C2" w:rsidRDefault="002859D2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18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859D2" w:rsidRPr="007559C2" w:rsidRDefault="002859D2" w:rsidP="00234314">
            <w:pPr>
              <w:rPr>
                <w:sz w:val="28"/>
                <w:szCs w:val="28"/>
              </w:rPr>
            </w:pPr>
            <w:proofErr w:type="spellStart"/>
            <w:r w:rsidRPr="007559C2">
              <w:rPr>
                <w:sz w:val="28"/>
                <w:szCs w:val="28"/>
              </w:rPr>
              <w:t>Сосновоборский</w:t>
            </w:r>
            <w:proofErr w:type="spellEnd"/>
            <w:r w:rsidRPr="007559C2">
              <w:rPr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294,3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520,5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2859D2" w:rsidRPr="002859D2" w:rsidRDefault="002859D2" w:rsidP="002859D2">
            <w:pPr>
              <w:jc w:val="center"/>
              <w:rPr>
                <w:sz w:val="28"/>
                <w:szCs w:val="28"/>
              </w:rPr>
            </w:pPr>
            <w:r w:rsidRPr="002859D2">
              <w:rPr>
                <w:sz w:val="28"/>
                <w:szCs w:val="28"/>
              </w:rPr>
              <w:t>520,5</w:t>
            </w:r>
          </w:p>
        </w:tc>
      </w:tr>
      <w:tr w:rsidR="002859D2" w:rsidRPr="007559C2" w:rsidTr="00251EEC">
        <w:trPr>
          <w:trHeight w:val="283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859D2" w:rsidRPr="007559C2" w:rsidRDefault="002859D2" w:rsidP="00234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859D2" w:rsidRPr="007559C2" w:rsidRDefault="002859D2" w:rsidP="00234314">
            <w:pPr>
              <w:rPr>
                <w:b/>
                <w:bCs/>
                <w:sz w:val="28"/>
                <w:szCs w:val="28"/>
              </w:rPr>
            </w:pPr>
            <w:r w:rsidRPr="007559C2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9D2" w:rsidRPr="002859D2" w:rsidRDefault="002859D2" w:rsidP="002859D2">
            <w:pPr>
              <w:jc w:val="center"/>
              <w:rPr>
                <w:b/>
                <w:sz w:val="28"/>
                <w:szCs w:val="28"/>
              </w:rPr>
            </w:pPr>
            <w:r w:rsidRPr="002859D2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859D2">
              <w:rPr>
                <w:b/>
                <w:sz w:val="28"/>
                <w:szCs w:val="28"/>
              </w:rPr>
              <w:t>018,0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859D2" w:rsidRPr="002859D2" w:rsidRDefault="002859D2" w:rsidP="002859D2">
            <w:pPr>
              <w:jc w:val="center"/>
              <w:rPr>
                <w:b/>
                <w:sz w:val="28"/>
                <w:szCs w:val="28"/>
              </w:rPr>
            </w:pPr>
            <w:r w:rsidRPr="002859D2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859D2">
              <w:rPr>
                <w:b/>
                <w:sz w:val="28"/>
                <w:szCs w:val="28"/>
              </w:rPr>
              <w:t>344,4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2859D2" w:rsidRPr="002859D2" w:rsidRDefault="002859D2" w:rsidP="002859D2">
            <w:pPr>
              <w:jc w:val="center"/>
              <w:rPr>
                <w:b/>
                <w:sz w:val="28"/>
                <w:szCs w:val="28"/>
              </w:rPr>
            </w:pPr>
            <w:r w:rsidRPr="002859D2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859D2">
              <w:rPr>
                <w:b/>
                <w:sz w:val="28"/>
                <w:szCs w:val="28"/>
              </w:rPr>
              <w:t>344,4</w:t>
            </w:r>
          </w:p>
        </w:tc>
      </w:tr>
    </w:tbl>
    <w:p w:rsidR="00BE704C" w:rsidRDefault="00BE704C" w:rsidP="00234314">
      <w:pPr>
        <w:rPr>
          <w:sz w:val="28"/>
          <w:szCs w:val="28"/>
        </w:rPr>
      </w:pPr>
    </w:p>
    <w:p w:rsidR="001B06AA" w:rsidRDefault="001B06AA" w:rsidP="00234314">
      <w:pPr>
        <w:rPr>
          <w:sz w:val="28"/>
          <w:szCs w:val="28"/>
        </w:rPr>
      </w:pPr>
    </w:p>
    <w:sectPr w:rsidR="001B06AA" w:rsidSect="00BE704C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5cea7b1-ac5f-440f-a8a0-cf73349305db"/>
  </w:docVars>
  <w:rsids>
    <w:rsidRoot w:val="00BE704C"/>
    <w:rsid w:val="0000228F"/>
    <w:rsid w:val="00024F9A"/>
    <w:rsid w:val="000A7FA9"/>
    <w:rsid w:val="000D2B4E"/>
    <w:rsid w:val="001435C7"/>
    <w:rsid w:val="001B06AA"/>
    <w:rsid w:val="001C1B2C"/>
    <w:rsid w:val="00223D45"/>
    <w:rsid w:val="00234314"/>
    <w:rsid w:val="00263F08"/>
    <w:rsid w:val="002859D2"/>
    <w:rsid w:val="002A556A"/>
    <w:rsid w:val="002C58E7"/>
    <w:rsid w:val="003474B5"/>
    <w:rsid w:val="00393855"/>
    <w:rsid w:val="003A2B99"/>
    <w:rsid w:val="00405E9E"/>
    <w:rsid w:val="0046122E"/>
    <w:rsid w:val="00496635"/>
    <w:rsid w:val="004B08F6"/>
    <w:rsid w:val="004D096F"/>
    <w:rsid w:val="00632C65"/>
    <w:rsid w:val="006C3C76"/>
    <w:rsid w:val="006E342A"/>
    <w:rsid w:val="00733CE5"/>
    <w:rsid w:val="00737EF9"/>
    <w:rsid w:val="007559C2"/>
    <w:rsid w:val="0077016D"/>
    <w:rsid w:val="00884799"/>
    <w:rsid w:val="00892C6D"/>
    <w:rsid w:val="008C0572"/>
    <w:rsid w:val="008E10DC"/>
    <w:rsid w:val="00A65C80"/>
    <w:rsid w:val="00B20FC2"/>
    <w:rsid w:val="00B35698"/>
    <w:rsid w:val="00B86503"/>
    <w:rsid w:val="00BB49C9"/>
    <w:rsid w:val="00BE704C"/>
    <w:rsid w:val="00C81D72"/>
    <w:rsid w:val="00DC3625"/>
    <w:rsid w:val="00E32CE1"/>
    <w:rsid w:val="00E43ED5"/>
    <w:rsid w:val="00E53243"/>
    <w:rsid w:val="00EB126D"/>
    <w:rsid w:val="00ED79B2"/>
    <w:rsid w:val="00F447C6"/>
    <w:rsid w:val="00F4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8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22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2B4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B08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8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22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2B4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B08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Рыженкова Елена Николаевна</cp:lastModifiedBy>
  <cp:revision>8</cp:revision>
  <cp:lastPrinted>2018-06-08T08:57:00Z</cp:lastPrinted>
  <dcterms:created xsi:type="dcterms:W3CDTF">2018-05-22T13:21:00Z</dcterms:created>
  <dcterms:modified xsi:type="dcterms:W3CDTF">2018-09-25T08:13:00Z</dcterms:modified>
</cp:coreProperties>
</file>