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tblInd w:w="-106" w:type="dxa"/>
        <w:tblLook w:val="0000" w:firstRow="0" w:lastRow="0" w:firstColumn="0" w:lastColumn="0" w:noHBand="0" w:noVBand="0"/>
      </w:tblPr>
      <w:tblGrid>
        <w:gridCol w:w="9936"/>
      </w:tblGrid>
      <w:tr w:rsidR="00DC17B7" w:rsidRPr="007604FB">
        <w:trPr>
          <w:trHeight w:val="709"/>
        </w:trPr>
        <w:tc>
          <w:tcPr>
            <w:tcW w:w="9936" w:type="dxa"/>
            <w:tcBorders>
              <w:top w:val="nil"/>
              <w:left w:val="nil"/>
              <w:right w:val="nil"/>
            </w:tcBorders>
          </w:tcPr>
          <w:p w:rsidR="004E6D77" w:rsidRPr="007604FB" w:rsidRDefault="004E6D77" w:rsidP="00641F30">
            <w:pPr>
              <w:autoSpaceDE w:val="0"/>
              <w:autoSpaceDN w:val="0"/>
              <w:adjustRightInd w:val="0"/>
              <w:ind w:left="5776" w:hanging="284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Таблица 2</w:t>
            </w:r>
            <w:r w:rsidR="007604FB" w:rsidRPr="007604FB">
              <w:rPr>
                <w:sz w:val="28"/>
                <w:szCs w:val="28"/>
              </w:rPr>
              <w:t>8</w:t>
            </w:r>
          </w:p>
          <w:p w:rsidR="004E6D77" w:rsidRDefault="004E6D77" w:rsidP="00641F30">
            <w:pPr>
              <w:autoSpaceDE w:val="0"/>
              <w:autoSpaceDN w:val="0"/>
              <w:adjustRightInd w:val="0"/>
              <w:ind w:left="5776" w:hanging="284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 xml:space="preserve">приложения </w:t>
            </w:r>
            <w:r w:rsidR="00CE2307">
              <w:rPr>
                <w:sz w:val="28"/>
                <w:szCs w:val="28"/>
              </w:rPr>
              <w:t>1</w:t>
            </w:r>
            <w:r w:rsidR="00402DF7">
              <w:rPr>
                <w:sz w:val="28"/>
                <w:szCs w:val="28"/>
              </w:rPr>
              <w:t>6</w:t>
            </w:r>
          </w:p>
          <w:p w:rsidR="00641F30" w:rsidRPr="00641F30" w:rsidRDefault="00641F30" w:rsidP="00641F30">
            <w:pPr>
              <w:ind w:left="5776" w:hanging="284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к областному закону</w:t>
            </w:r>
          </w:p>
          <w:p w:rsidR="00641F30" w:rsidRPr="00641F30" w:rsidRDefault="00641F30" w:rsidP="00641F30">
            <w:pPr>
              <w:ind w:left="5776" w:hanging="284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от 21 декабря 2017 года № 82-оз</w:t>
            </w:r>
          </w:p>
          <w:p w:rsidR="00DC17B7" w:rsidRPr="007604FB" w:rsidRDefault="00641F30" w:rsidP="00641F30">
            <w:pPr>
              <w:ind w:left="5776" w:hanging="284"/>
              <w:rPr>
                <w:sz w:val="28"/>
                <w:szCs w:val="28"/>
              </w:rPr>
            </w:pPr>
            <w:proofErr w:type="gramStart"/>
            <w:r w:rsidRPr="00641F30">
              <w:rPr>
                <w:sz w:val="28"/>
                <w:szCs w:val="28"/>
              </w:rPr>
              <w:t>(в редакции областного закона</w:t>
            </w:r>
            <w:proofErr w:type="gramEnd"/>
          </w:p>
        </w:tc>
      </w:tr>
    </w:tbl>
    <w:p w:rsidR="00DC17B7" w:rsidRPr="007604FB" w:rsidRDefault="00DC17B7" w:rsidP="00F15AAC">
      <w:pPr>
        <w:rPr>
          <w:sz w:val="28"/>
          <w:szCs w:val="28"/>
        </w:rPr>
      </w:pPr>
    </w:p>
    <w:p w:rsidR="00DC17B7" w:rsidRPr="007604FB" w:rsidRDefault="00DC17B7" w:rsidP="00F15AAC">
      <w:pPr>
        <w:rPr>
          <w:sz w:val="28"/>
          <w:szCs w:val="28"/>
        </w:rPr>
      </w:pPr>
    </w:p>
    <w:p w:rsidR="00DC17B7" w:rsidRPr="007604FB" w:rsidRDefault="00DC17B7" w:rsidP="00F15AAC">
      <w:pPr>
        <w:rPr>
          <w:sz w:val="28"/>
          <w:szCs w:val="28"/>
        </w:rPr>
      </w:pPr>
    </w:p>
    <w:tbl>
      <w:tblPr>
        <w:tblW w:w="9085" w:type="dxa"/>
        <w:tblInd w:w="534" w:type="dxa"/>
        <w:tblLook w:val="0000" w:firstRow="0" w:lastRow="0" w:firstColumn="0" w:lastColumn="0" w:noHBand="0" w:noVBand="0"/>
      </w:tblPr>
      <w:tblGrid>
        <w:gridCol w:w="9085"/>
      </w:tblGrid>
      <w:tr w:rsidR="00DC17B7" w:rsidRPr="007604FB" w:rsidTr="004E6D77">
        <w:trPr>
          <w:trHeight w:val="1286"/>
        </w:trPr>
        <w:tc>
          <w:tcPr>
            <w:tcW w:w="9085" w:type="dxa"/>
            <w:tcBorders>
              <w:top w:val="nil"/>
              <w:left w:val="nil"/>
              <w:right w:val="nil"/>
            </w:tcBorders>
            <w:vAlign w:val="center"/>
          </w:tcPr>
          <w:p w:rsidR="00DC17B7" w:rsidRPr="007604FB" w:rsidRDefault="00DC17B7" w:rsidP="00402DF7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СУБВЕНЦИИ</w:t>
            </w:r>
          </w:p>
          <w:p w:rsidR="007604FB" w:rsidRPr="007604FB" w:rsidRDefault="00FC7359" w:rsidP="00FC7359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 xml:space="preserve">бюджетам муниципальных образований </w:t>
            </w:r>
            <w:r w:rsidR="007604FB" w:rsidRPr="007604FB">
              <w:rPr>
                <w:b/>
                <w:bCs/>
                <w:sz w:val="28"/>
                <w:szCs w:val="28"/>
              </w:rPr>
              <w:t>Ленинградской области</w:t>
            </w:r>
          </w:p>
          <w:p w:rsidR="00FC7359" w:rsidRPr="007604FB" w:rsidRDefault="00FC7359" w:rsidP="007604FB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 xml:space="preserve">на осуществление отдельных государственных полномочий Ленинградской области по организации и осуществлению деятельности по реализации отдельных государственных полномочий в сфере социальной защиты населения </w:t>
            </w:r>
          </w:p>
          <w:p w:rsidR="00DC17B7" w:rsidRPr="007604FB" w:rsidRDefault="00FC7359" w:rsidP="00A7239D">
            <w:pPr>
              <w:ind w:firstLine="614"/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на</w:t>
            </w:r>
            <w:r w:rsidR="00A2293F" w:rsidRPr="007604FB">
              <w:rPr>
                <w:b/>
                <w:bCs/>
                <w:sz w:val="28"/>
                <w:szCs w:val="28"/>
              </w:rPr>
              <w:t xml:space="preserve"> 2018 год и на</w:t>
            </w:r>
            <w:r w:rsidR="00DC17B7" w:rsidRPr="007604FB">
              <w:rPr>
                <w:b/>
                <w:bCs/>
                <w:sz w:val="28"/>
                <w:szCs w:val="28"/>
              </w:rPr>
              <w:t xml:space="preserve"> плановый период 201</w:t>
            </w:r>
            <w:r w:rsidR="00A7239D" w:rsidRPr="007604FB">
              <w:rPr>
                <w:b/>
                <w:bCs/>
                <w:sz w:val="28"/>
                <w:szCs w:val="28"/>
              </w:rPr>
              <w:t>9</w:t>
            </w:r>
            <w:r w:rsidR="00DC17B7" w:rsidRPr="007604FB">
              <w:rPr>
                <w:b/>
                <w:bCs/>
                <w:sz w:val="28"/>
                <w:szCs w:val="28"/>
              </w:rPr>
              <w:t xml:space="preserve"> и 20</w:t>
            </w:r>
            <w:r w:rsidR="00A7239D" w:rsidRPr="007604FB">
              <w:rPr>
                <w:b/>
                <w:bCs/>
                <w:sz w:val="28"/>
                <w:szCs w:val="28"/>
              </w:rPr>
              <w:t>20</w:t>
            </w:r>
            <w:r w:rsidR="00DC17B7" w:rsidRPr="007604FB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DC17B7" w:rsidRPr="007604FB" w:rsidRDefault="00DC17B7" w:rsidP="00F15AAC">
      <w:pPr>
        <w:rPr>
          <w:sz w:val="28"/>
          <w:szCs w:val="28"/>
        </w:rPr>
      </w:pPr>
    </w:p>
    <w:tbl>
      <w:tblPr>
        <w:tblW w:w="10327" w:type="dxa"/>
        <w:tblInd w:w="-176" w:type="dxa"/>
        <w:tblLook w:val="0000" w:firstRow="0" w:lastRow="0" w:firstColumn="0" w:lastColumn="0" w:noHBand="0" w:noVBand="0"/>
      </w:tblPr>
      <w:tblGrid>
        <w:gridCol w:w="709"/>
        <w:gridCol w:w="5245"/>
        <w:gridCol w:w="1550"/>
        <w:gridCol w:w="1412"/>
        <w:gridCol w:w="1411"/>
      </w:tblGrid>
      <w:tr w:rsidR="00DC17B7" w:rsidRPr="007604FB" w:rsidTr="00402DF7">
        <w:trPr>
          <w:trHeight w:val="3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B7" w:rsidRPr="007604FB" w:rsidRDefault="00DC17B7" w:rsidP="00824B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№</w:t>
            </w:r>
          </w:p>
          <w:p w:rsidR="00DC17B7" w:rsidRPr="007604FB" w:rsidRDefault="00DC17B7" w:rsidP="00824B0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604F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604F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17B7" w:rsidRPr="007604FB" w:rsidRDefault="00DC17B7" w:rsidP="00824B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DC17B7" w:rsidRPr="007604FB" w:rsidRDefault="00DC17B7" w:rsidP="008E5C75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7B7" w:rsidRPr="007604FB" w:rsidRDefault="00DC17B7" w:rsidP="00824B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Сумма</w:t>
            </w:r>
          </w:p>
          <w:p w:rsidR="00DC17B7" w:rsidRPr="007604FB" w:rsidRDefault="00DC17B7" w:rsidP="00824B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A2293F" w:rsidRPr="007604FB" w:rsidTr="00402DF7">
        <w:trPr>
          <w:trHeight w:val="1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93F" w:rsidRPr="007604FB" w:rsidRDefault="00A2293F" w:rsidP="00A2293F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93F" w:rsidRPr="007604FB" w:rsidRDefault="00A2293F" w:rsidP="00AF10A2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93F" w:rsidRPr="007604FB" w:rsidRDefault="00A2293F" w:rsidP="00AF10A2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C82E04" w:rsidRPr="007604FB" w:rsidTr="00BC2B6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proofErr w:type="spellStart"/>
            <w:r w:rsidRPr="007604FB">
              <w:rPr>
                <w:sz w:val="28"/>
                <w:szCs w:val="28"/>
              </w:rPr>
              <w:t>Бокситогорский</w:t>
            </w:r>
            <w:proofErr w:type="spellEnd"/>
            <w:r w:rsidRPr="007604FB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CC5509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8</w:t>
            </w:r>
            <w:r w:rsidR="00641F30">
              <w:rPr>
                <w:sz w:val="28"/>
                <w:szCs w:val="28"/>
              </w:rPr>
              <w:t xml:space="preserve"> </w:t>
            </w:r>
            <w:r w:rsidR="00CC5509">
              <w:rPr>
                <w:sz w:val="28"/>
                <w:szCs w:val="28"/>
              </w:rPr>
              <w:t>422,5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27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10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463,8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1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proofErr w:type="spellStart"/>
            <w:r w:rsidRPr="007604FB">
              <w:rPr>
                <w:sz w:val="28"/>
                <w:szCs w:val="28"/>
              </w:rPr>
              <w:t>Волховский</w:t>
            </w:r>
            <w:proofErr w:type="spellEnd"/>
            <w:r w:rsidRPr="007604FB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14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885,0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15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22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476,5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16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19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629,8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23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016,6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14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994,4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proofErr w:type="spellStart"/>
            <w:r w:rsidRPr="007604FB">
              <w:rPr>
                <w:sz w:val="28"/>
                <w:szCs w:val="28"/>
              </w:rPr>
              <w:t>Киришский</w:t>
            </w:r>
            <w:proofErr w:type="spellEnd"/>
            <w:r w:rsidRPr="007604FB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10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854,8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11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579,1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proofErr w:type="spellStart"/>
            <w:r w:rsidRPr="007604FB">
              <w:rPr>
                <w:sz w:val="28"/>
                <w:szCs w:val="28"/>
              </w:rPr>
              <w:t>Лодейнопольский</w:t>
            </w:r>
            <w:proofErr w:type="spellEnd"/>
            <w:r w:rsidRPr="007604FB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6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321,0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9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656,5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2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proofErr w:type="spellStart"/>
            <w:r w:rsidRPr="007604FB">
              <w:rPr>
                <w:sz w:val="28"/>
                <w:szCs w:val="28"/>
              </w:rPr>
              <w:t>Лужский</w:t>
            </w:r>
            <w:proofErr w:type="spellEnd"/>
            <w:r w:rsidRPr="007604FB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13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718,2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proofErr w:type="spellStart"/>
            <w:r w:rsidRPr="007604FB">
              <w:rPr>
                <w:sz w:val="28"/>
                <w:szCs w:val="28"/>
              </w:rPr>
              <w:t>Подпорожский</w:t>
            </w:r>
            <w:proofErr w:type="spellEnd"/>
            <w:r w:rsidRPr="007604FB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11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407,8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22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11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257,7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24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9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153,7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9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14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304,4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10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proofErr w:type="spellStart"/>
            <w:r w:rsidRPr="007604FB">
              <w:rPr>
                <w:sz w:val="28"/>
                <w:szCs w:val="28"/>
              </w:rPr>
              <w:t>Тосненский</w:t>
            </w:r>
            <w:proofErr w:type="spellEnd"/>
            <w:r w:rsidRPr="007604F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12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701,0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25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04" w:rsidRPr="00641F30" w:rsidRDefault="00C82E04" w:rsidP="001B1F11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8</w:t>
            </w:r>
            <w:r w:rsidR="00641F30">
              <w:rPr>
                <w:sz w:val="28"/>
                <w:szCs w:val="28"/>
              </w:rPr>
              <w:t xml:space="preserve"> </w:t>
            </w:r>
            <w:r w:rsidRPr="00641F30">
              <w:rPr>
                <w:sz w:val="28"/>
                <w:szCs w:val="28"/>
              </w:rPr>
              <w:t>772,7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sz w:val="28"/>
                <w:szCs w:val="28"/>
              </w:rPr>
            </w:pPr>
            <w:r w:rsidRPr="00641F30">
              <w:rPr>
                <w:sz w:val="28"/>
                <w:szCs w:val="28"/>
              </w:rPr>
              <w:t>0,0</w:t>
            </w:r>
          </w:p>
        </w:tc>
      </w:tr>
      <w:tr w:rsidR="00C82E04" w:rsidRPr="007604FB" w:rsidTr="00BC2B6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E04" w:rsidRPr="007604FB" w:rsidRDefault="00C82E04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04" w:rsidRPr="007604FB" w:rsidRDefault="00C82E04" w:rsidP="00824B06">
            <w:pPr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04" w:rsidRPr="00641F30" w:rsidRDefault="00C82E04" w:rsidP="00CC5509">
            <w:pPr>
              <w:jc w:val="center"/>
              <w:rPr>
                <w:b/>
                <w:bCs/>
                <w:sz w:val="28"/>
                <w:szCs w:val="28"/>
              </w:rPr>
            </w:pPr>
            <w:r w:rsidRPr="00641F30">
              <w:rPr>
                <w:b/>
                <w:bCs/>
                <w:sz w:val="28"/>
                <w:szCs w:val="28"/>
              </w:rPr>
              <w:t>233</w:t>
            </w:r>
            <w:r w:rsidR="00641F30">
              <w:rPr>
                <w:b/>
                <w:bCs/>
                <w:sz w:val="28"/>
                <w:szCs w:val="28"/>
              </w:rPr>
              <w:t xml:space="preserve"> </w:t>
            </w:r>
            <w:r w:rsidR="00CC5509">
              <w:rPr>
                <w:b/>
                <w:bCs/>
                <w:sz w:val="28"/>
                <w:szCs w:val="28"/>
              </w:rPr>
              <w:t>615,5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b/>
                <w:sz w:val="28"/>
                <w:szCs w:val="28"/>
              </w:rPr>
            </w:pPr>
            <w:r w:rsidRPr="00641F3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E04" w:rsidRPr="00641F30" w:rsidRDefault="00C82E04" w:rsidP="008F68C5">
            <w:pPr>
              <w:jc w:val="center"/>
              <w:rPr>
                <w:b/>
                <w:sz w:val="28"/>
                <w:szCs w:val="28"/>
              </w:rPr>
            </w:pPr>
            <w:r w:rsidRPr="00641F30">
              <w:rPr>
                <w:b/>
                <w:sz w:val="28"/>
                <w:szCs w:val="28"/>
              </w:rPr>
              <w:t>0,0</w:t>
            </w:r>
          </w:p>
        </w:tc>
      </w:tr>
    </w:tbl>
    <w:p w:rsidR="00DC17B7" w:rsidRPr="007604FB" w:rsidRDefault="00DC17B7" w:rsidP="00F15AAC">
      <w:pPr>
        <w:rPr>
          <w:sz w:val="28"/>
          <w:szCs w:val="28"/>
        </w:rPr>
      </w:pPr>
    </w:p>
    <w:p w:rsidR="00DC17B7" w:rsidRPr="007604FB" w:rsidRDefault="00DC17B7" w:rsidP="00F15AAC">
      <w:pPr>
        <w:rPr>
          <w:sz w:val="28"/>
          <w:szCs w:val="28"/>
        </w:rPr>
      </w:pPr>
    </w:p>
    <w:p w:rsidR="00DC17B7" w:rsidRDefault="00DC17B7" w:rsidP="00824B06"/>
    <w:sectPr w:rsidR="00DC17B7" w:rsidSect="004E6D77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docVars>
    <w:docVar w:name="BossProviderVariable" w:val="25_01_2006!036280ff-f189-4537-a6f7-3f9349a0f7ca"/>
  </w:docVars>
  <w:rsids>
    <w:rsidRoot w:val="00F15AAC"/>
    <w:rsid w:val="0008632E"/>
    <w:rsid w:val="000D39FF"/>
    <w:rsid w:val="000F10CF"/>
    <w:rsid w:val="00112947"/>
    <w:rsid w:val="00160B98"/>
    <w:rsid w:val="00254455"/>
    <w:rsid w:val="002B2068"/>
    <w:rsid w:val="00310BB4"/>
    <w:rsid w:val="003A10F6"/>
    <w:rsid w:val="003F37B9"/>
    <w:rsid w:val="00402DF7"/>
    <w:rsid w:val="0045399A"/>
    <w:rsid w:val="004C29CF"/>
    <w:rsid w:val="004D3D49"/>
    <w:rsid w:val="004E6D77"/>
    <w:rsid w:val="005732A0"/>
    <w:rsid w:val="00641F30"/>
    <w:rsid w:val="006A168E"/>
    <w:rsid w:val="007133E0"/>
    <w:rsid w:val="007604FB"/>
    <w:rsid w:val="007830CF"/>
    <w:rsid w:val="008201EC"/>
    <w:rsid w:val="00824B06"/>
    <w:rsid w:val="008829AD"/>
    <w:rsid w:val="008A1277"/>
    <w:rsid w:val="008E5C75"/>
    <w:rsid w:val="009326F9"/>
    <w:rsid w:val="0096766D"/>
    <w:rsid w:val="00983AEF"/>
    <w:rsid w:val="00A2293F"/>
    <w:rsid w:val="00A26FD3"/>
    <w:rsid w:val="00A32FA6"/>
    <w:rsid w:val="00A646B7"/>
    <w:rsid w:val="00A7239D"/>
    <w:rsid w:val="00AB28B3"/>
    <w:rsid w:val="00AD56B6"/>
    <w:rsid w:val="00AF10A2"/>
    <w:rsid w:val="00B7732B"/>
    <w:rsid w:val="00C82E04"/>
    <w:rsid w:val="00CC5509"/>
    <w:rsid w:val="00CE2307"/>
    <w:rsid w:val="00D73B3C"/>
    <w:rsid w:val="00D815BA"/>
    <w:rsid w:val="00DC17B7"/>
    <w:rsid w:val="00DC1A38"/>
    <w:rsid w:val="00E5522C"/>
    <w:rsid w:val="00E80E1F"/>
    <w:rsid w:val="00EE3706"/>
    <w:rsid w:val="00F151DC"/>
    <w:rsid w:val="00F15AAC"/>
    <w:rsid w:val="00FC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7</cp:revision>
  <cp:lastPrinted>2018-09-25T08:27:00Z</cp:lastPrinted>
  <dcterms:created xsi:type="dcterms:W3CDTF">2017-12-14T07:51:00Z</dcterms:created>
  <dcterms:modified xsi:type="dcterms:W3CDTF">2018-10-03T07:28:00Z</dcterms:modified>
</cp:coreProperties>
</file>