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E" w:rsidRPr="00D73AF0" w:rsidRDefault="00A75161" w:rsidP="00D73AF0">
      <w:pPr>
        <w:ind w:left="10773"/>
        <w:rPr>
          <w:szCs w:val="28"/>
        </w:rPr>
      </w:pPr>
      <w:r w:rsidRPr="00D73AF0">
        <w:rPr>
          <w:szCs w:val="28"/>
        </w:rPr>
        <w:t>УТВЕРЖДЕНЫ</w:t>
      </w:r>
    </w:p>
    <w:p w:rsidR="00A75161" w:rsidRPr="00D73AF0" w:rsidRDefault="00A75161" w:rsidP="00D73AF0">
      <w:pPr>
        <w:ind w:left="10773"/>
        <w:rPr>
          <w:szCs w:val="28"/>
        </w:rPr>
      </w:pPr>
      <w:r w:rsidRPr="00D73AF0">
        <w:rPr>
          <w:szCs w:val="28"/>
        </w:rPr>
        <w:t>областным законом</w:t>
      </w:r>
    </w:p>
    <w:p w:rsidR="00B30F0A" w:rsidRPr="00D73AF0" w:rsidRDefault="0014565A" w:rsidP="00D73AF0">
      <w:pPr>
        <w:ind w:left="10773"/>
        <w:rPr>
          <w:szCs w:val="28"/>
        </w:rPr>
      </w:pPr>
      <w:r w:rsidRPr="00D73AF0">
        <w:rPr>
          <w:szCs w:val="28"/>
        </w:rPr>
        <w:t>от 21 декабря 2017 года № 82-оз</w:t>
      </w:r>
    </w:p>
    <w:p w:rsidR="00A75161" w:rsidRPr="00D73AF0" w:rsidRDefault="00A75161" w:rsidP="00D73AF0">
      <w:pPr>
        <w:ind w:left="10773"/>
        <w:rPr>
          <w:szCs w:val="28"/>
        </w:rPr>
      </w:pPr>
      <w:r w:rsidRPr="00D73AF0">
        <w:rPr>
          <w:szCs w:val="28"/>
        </w:rPr>
        <w:t xml:space="preserve">(приложение </w:t>
      </w:r>
      <w:r w:rsidR="00B30F0A" w:rsidRPr="00D73AF0">
        <w:rPr>
          <w:szCs w:val="28"/>
        </w:rPr>
        <w:t>2</w:t>
      </w:r>
      <w:r w:rsidR="002C17C4" w:rsidRPr="00D73AF0">
        <w:rPr>
          <w:szCs w:val="28"/>
        </w:rPr>
        <w:t>3</w:t>
      </w:r>
      <w:r w:rsidRPr="00D73AF0">
        <w:rPr>
          <w:szCs w:val="28"/>
        </w:rPr>
        <w:t>)</w:t>
      </w:r>
    </w:p>
    <w:p w:rsidR="00A75161" w:rsidRDefault="003C4A82" w:rsidP="00D73AF0">
      <w:pPr>
        <w:ind w:left="10773"/>
        <w:rPr>
          <w:szCs w:val="28"/>
        </w:rPr>
      </w:pPr>
      <w:proofErr w:type="gramStart"/>
      <w:r w:rsidRPr="00D73AF0">
        <w:rPr>
          <w:szCs w:val="28"/>
        </w:rPr>
        <w:t>(в редакции областного закона</w:t>
      </w:r>
      <w:proofErr w:type="gramEnd"/>
    </w:p>
    <w:p w:rsidR="00D73AF0" w:rsidRDefault="00D73AF0" w:rsidP="00D73AF0">
      <w:pPr>
        <w:rPr>
          <w:sz w:val="28"/>
          <w:szCs w:val="28"/>
        </w:rPr>
      </w:pPr>
    </w:p>
    <w:p w:rsidR="002F7046" w:rsidRDefault="002F7046" w:rsidP="00D73AF0">
      <w:pPr>
        <w:rPr>
          <w:sz w:val="28"/>
          <w:szCs w:val="28"/>
        </w:rPr>
      </w:pPr>
    </w:p>
    <w:p w:rsidR="002F7046" w:rsidRPr="00D73AF0" w:rsidRDefault="002F7046" w:rsidP="00D73AF0">
      <w:pPr>
        <w:rPr>
          <w:sz w:val="28"/>
          <w:szCs w:val="28"/>
        </w:rPr>
      </w:pPr>
    </w:p>
    <w:p w:rsidR="00A75161" w:rsidRPr="00D73AF0" w:rsidRDefault="00A75161" w:rsidP="00A75161">
      <w:pPr>
        <w:jc w:val="center"/>
        <w:rPr>
          <w:b/>
          <w:sz w:val="26"/>
          <w:szCs w:val="26"/>
        </w:rPr>
      </w:pPr>
      <w:r w:rsidRPr="00D73AF0">
        <w:rPr>
          <w:b/>
          <w:sz w:val="26"/>
          <w:szCs w:val="26"/>
        </w:rPr>
        <w:t>ИСТОЧНИКИ</w:t>
      </w:r>
      <w:r w:rsidR="00367992" w:rsidRPr="00D73AF0">
        <w:rPr>
          <w:b/>
          <w:sz w:val="26"/>
          <w:szCs w:val="26"/>
        </w:rPr>
        <w:br/>
      </w:r>
      <w:r w:rsidRPr="00D73AF0">
        <w:rPr>
          <w:b/>
          <w:sz w:val="26"/>
          <w:szCs w:val="26"/>
        </w:rPr>
        <w:t>внутреннего финансирования дефицита</w:t>
      </w:r>
      <w:r w:rsidR="00D73AF0" w:rsidRPr="00D73AF0">
        <w:rPr>
          <w:b/>
          <w:sz w:val="26"/>
          <w:szCs w:val="26"/>
        </w:rPr>
        <w:t xml:space="preserve"> </w:t>
      </w:r>
      <w:r w:rsidRPr="00D73AF0">
        <w:rPr>
          <w:b/>
          <w:sz w:val="26"/>
          <w:szCs w:val="26"/>
        </w:rPr>
        <w:t>областного бюджета Ленинградской области</w:t>
      </w:r>
      <w:r w:rsidR="00367992" w:rsidRPr="00D73AF0">
        <w:rPr>
          <w:b/>
          <w:sz w:val="26"/>
          <w:szCs w:val="26"/>
        </w:rPr>
        <w:br/>
      </w:r>
      <w:r w:rsidRPr="00D73AF0">
        <w:rPr>
          <w:b/>
          <w:sz w:val="26"/>
          <w:szCs w:val="26"/>
        </w:rPr>
        <w:t>на 201</w:t>
      </w:r>
      <w:r w:rsidR="008C37B3" w:rsidRPr="00D73AF0">
        <w:rPr>
          <w:b/>
          <w:sz w:val="26"/>
          <w:szCs w:val="26"/>
        </w:rPr>
        <w:t>8</w:t>
      </w:r>
      <w:r w:rsidRPr="00D73AF0">
        <w:rPr>
          <w:b/>
          <w:sz w:val="26"/>
          <w:szCs w:val="26"/>
        </w:rPr>
        <w:t xml:space="preserve"> год</w:t>
      </w:r>
      <w:r w:rsidR="00813EA2" w:rsidRPr="00D73AF0">
        <w:rPr>
          <w:b/>
          <w:sz w:val="26"/>
          <w:szCs w:val="26"/>
        </w:rPr>
        <w:t xml:space="preserve"> и на плановый период 2019 и 2020 годов</w:t>
      </w:r>
    </w:p>
    <w:p w:rsidR="00A75161" w:rsidRPr="00A75161" w:rsidRDefault="00A75161">
      <w:pPr>
        <w:rPr>
          <w:sz w:val="28"/>
          <w:szCs w:val="28"/>
        </w:rPr>
      </w:pPr>
    </w:p>
    <w:p w:rsidR="00367992" w:rsidRPr="00367992" w:rsidRDefault="00367992" w:rsidP="00367992">
      <w:pPr>
        <w:spacing w:line="14" w:lineRule="exact"/>
        <w:jc w:val="center"/>
        <w:rPr>
          <w:b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5808"/>
        <w:gridCol w:w="2129"/>
        <w:gridCol w:w="1984"/>
        <w:gridCol w:w="2061"/>
      </w:tblGrid>
      <w:tr w:rsidR="00BB7EAA" w:rsidRPr="00D73AF0" w:rsidTr="00D73AF0">
        <w:trPr>
          <w:cantSplit/>
          <w:trHeight w:val="20"/>
          <w:tblHeader/>
          <w:jc w:val="center"/>
        </w:trPr>
        <w:tc>
          <w:tcPr>
            <w:tcW w:w="948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BB7EAA" w:rsidRPr="00D73AF0" w:rsidRDefault="00BB7EAA" w:rsidP="00A75161">
            <w:pPr>
              <w:jc w:val="center"/>
              <w:rPr>
                <w:sz w:val="22"/>
                <w:szCs w:val="22"/>
              </w:rPr>
            </w:pPr>
            <w:r w:rsidRPr="00D73AF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964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BB7EAA" w:rsidRPr="00D73AF0" w:rsidRDefault="00BB7EAA" w:rsidP="00BB7EAA">
            <w:pPr>
              <w:jc w:val="center"/>
              <w:rPr>
                <w:sz w:val="22"/>
                <w:szCs w:val="22"/>
              </w:rPr>
            </w:pPr>
            <w:r w:rsidRPr="00D73AF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88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B7EAA" w:rsidRPr="00D73AF0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D73AF0">
              <w:rPr>
                <w:b/>
                <w:bCs/>
                <w:sz w:val="22"/>
                <w:szCs w:val="22"/>
              </w:rPr>
              <w:t xml:space="preserve">Сумма </w:t>
            </w:r>
            <w:r w:rsidRPr="00D73AF0">
              <w:rPr>
                <w:b/>
                <w:bCs/>
                <w:sz w:val="22"/>
                <w:szCs w:val="22"/>
              </w:rPr>
              <w:br/>
              <w:t>(тысяч рублей)</w:t>
            </w:r>
          </w:p>
        </w:tc>
      </w:tr>
      <w:tr w:rsidR="00BB7EAA" w:rsidRPr="00D73AF0" w:rsidTr="00D73AF0">
        <w:trPr>
          <w:cantSplit/>
          <w:trHeight w:val="20"/>
          <w:tblHeader/>
          <w:jc w:val="center"/>
        </w:trPr>
        <w:tc>
          <w:tcPr>
            <w:tcW w:w="948" w:type="pct"/>
            <w:vMerge/>
            <w:tcBorders>
              <w:bottom w:val="nil"/>
            </w:tcBorders>
            <w:shd w:val="clear" w:color="auto" w:fill="auto"/>
          </w:tcPr>
          <w:p w:rsidR="00BB7EAA" w:rsidRPr="00D73AF0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pct"/>
            <w:vMerge/>
            <w:tcBorders>
              <w:bottom w:val="nil"/>
            </w:tcBorders>
            <w:shd w:val="clear" w:color="auto" w:fill="auto"/>
          </w:tcPr>
          <w:p w:rsidR="00BB7EAA" w:rsidRPr="00D73AF0" w:rsidRDefault="00BB7EAA" w:rsidP="00BB7E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nil"/>
            </w:tcBorders>
            <w:shd w:val="clear" w:color="auto" w:fill="auto"/>
          </w:tcPr>
          <w:p w:rsidR="00BB7EAA" w:rsidRPr="00D73AF0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D73AF0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671" w:type="pct"/>
            <w:tcBorders>
              <w:bottom w:val="nil"/>
            </w:tcBorders>
          </w:tcPr>
          <w:p w:rsidR="00BB7EAA" w:rsidRPr="00D73AF0" w:rsidRDefault="00BB7EAA" w:rsidP="00A75161">
            <w:pPr>
              <w:jc w:val="center"/>
              <w:rPr>
                <w:b/>
                <w:bCs/>
                <w:sz w:val="22"/>
                <w:szCs w:val="22"/>
              </w:rPr>
            </w:pPr>
            <w:r w:rsidRPr="00D73AF0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697" w:type="pct"/>
            <w:tcBorders>
              <w:bottom w:val="nil"/>
            </w:tcBorders>
          </w:tcPr>
          <w:p w:rsidR="00BB7EAA" w:rsidRPr="00D73AF0" w:rsidRDefault="00BB7EAA" w:rsidP="00BB7EAA">
            <w:pPr>
              <w:jc w:val="center"/>
              <w:rPr>
                <w:b/>
                <w:bCs/>
                <w:sz w:val="22"/>
                <w:szCs w:val="22"/>
              </w:rPr>
            </w:pPr>
            <w:r w:rsidRPr="00D73AF0">
              <w:rPr>
                <w:b/>
                <w:bCs/>
                <w:sz w:val="22"/>
                <w:szCs w:val="22"/>
              </w:rPr>
              <w:t>2020 год</w:t>
            </w:r>
          </w:p>
        </w:tc>
      </w:tr>
    </w:tbl>
    <w:p w:rsidR="00D73AF0" w:rsidRPr="00D73AF0" w:rsidRDefault="00D73AF0" w:rsidP="00D73AF0">
      <w:pPr>
        <w:tabs>
          <w:tab w:val="left" w:pos="2804"/>
          <w:tab w:val="left" w:pos="8612"/>
          <w:tab w:val="left" w:pos="10741"/>
          <w:tab w:val="left" w:pos="12725"/>
        </w:tabs>
        <w:spacing w:line="24" w:lineRule="auto"/>
        <w:rPr>
          <w:b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5808"/>
        <w:gridCol w:w="2129"/>
        <w:gridCol w:w="1984"/>
        <w:gridCol w:w="2061"/>
      </w:tblGrid>
      <w:tr w:rsidR="00BB7EAA" w:rsidRPr="00D73AF0" w:rsidTr="00C974E6">
        <w:trPr>
          <w:cantSplit/>
          <w:trHeight w:val="20"/>
          <w:tblHeader/>
          <w:jc w:val="center"/>
        </w:trPr>
        <w:tc>
          <w:tcPr>
            <w:tcW w:w="948" w:type="pct"/>
            <w:shd w:val="clear" w:color="auto" w:fill="auto"/>
          </w:tcPr>
          <w:p w:rsidR="00BB7EAA" w:rsidRPr="00D73AF0" w:rsidRDefault="00BB7EAA" w:rsidP="00D73AF0">
            <w:pPr>
              <w:jc w:val="center"/>
              <w:rPr>
                <w:sz w:val="22"/>
                <w:szCs w:val="22"/>
              </w:rPr>
            </w:pPr>
            <w:r w:rsidRPr="00D73AF0">
              <w:rPr>
                <w:sz w:val="22"/>
                <w:szCs w:val="22"/>
              </w:rPr>
              <w:t>1</w:t>
            </w:r>
          </w:p>
        </w:tc>
        <w:tc>
          <w:tcPr>
            <w:tcW w:w="1964" w:type="pct"/>
            <w:shd w:val="clear" w:color="auto" w:fill="auto"/>
          </w:tcPr>
          <w:p w:rsidR="00BB7EAA" w:rsidRPr="00D73AF0" w:rsidRDefault="00BB7EAA" w:rsidP="00A75161">
            <w:pPr>
              <w:jc w:val="center"/>
              <w:rPr>
                <w:sz w:val="22"/>
                <w:szCs w:val="22"/>
              </w:rPr>
            </w:pPr>
            <w:r w:rsidRPr="00D73AF0">
              <w:rPr>
                <w:sz w:val="22"/>
                <w:szCs w:val="22"/>
              </w:rPr>
              <w:t>2</w:t>
            </w:r>
          </w:p>
        </w:tc>
        <w:tc>
          <w:tcPr>
            <w:tcW w:w="720" w:type="pct"/>
            <w:shd w:val="clear" w:color="auto" w:fill="auto"/>
          </w:tcPr>
          <w:p w:rsidR="00BB7EAA" w:rsidRPr="00D73AF0" w:rsidRDefault="00BB7EAA" w:rsidP="00A75161">
            <w:pPr>
              <w:jc w:val="center"/>
              <w:rPr>
                <w:sz w:val="22"/>
                <w:szCs w:val="22"/>
              </w:rPr>
            </w:pPr>
            <w:r w:rsidRPr="00D73AF0"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</w:tcPr>
          <w:p w:rsidR="00BB7EAA" w:rsidRPr="00D73AF0" w:rsidRDefault="00BB7EAA" w:rsidP="00A75161">
            <w:pPr>
              <w:jc w:val="center"/>
              <w:rPr>
                <w:sz w:val="22"/>
                <w:szCs w:val="22"/>
              </w:rPr>
            </w:pPr>
            <w:r w:rsidRPr="00D73AF0">
              <w:rPr>
                <w:sz w:val="22"/>
                <w:szCs w:val="22"/>
              </w:rPr>
              <w:t>4</w:t>
            </w:r>
          </w:p>
        </w:tc>
        <w:tc>
          <w:tcPr>
            <w:tcW w:w="697" w:type="pct"/>
          </w:tcPr>
          <w:p w:rsidR="00BB7EAA" w:rsidRPr="00D73AF0" w:rsidRDefault="00BB7EAA" w:rsidP="00A75161">
            <w:pPr>
              <w:jc w:val="center"/>
              <w:rPr>
                <w:sz w:val="22"/>
                <w:szCs w:val="22"/>
              </w:rPr>
            </w:pPr>
            <w:r w:rsidRPr="00D73AF0">
              <w:rPr>
                <w:sz w:val="22"/>
                <w:szCs w:val="22"/>
              </w:rPr>
              <w:t>5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01 01 00 00 00 0000 000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pPr>
              <w:rPr>
                <w:b/>
                <w:bCs/>
              </w:rPr>
            </w:pPr>
            <w:r w:rsidRPr="00D73AF0">
              <w:rPr>
                <w:b/>
                <w:bCs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-55 000,0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-27 500,0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-27 500,0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01 01 00 00 02 0000 000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>Государственные ценные бумаги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-55 000,0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-27 500,0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-27 500,0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01 02 00 00 00 0000 000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pPr>
              <w:rPr>
                <w:b/>
                <w:bCs/>
              </w:rPr>
            </w:pPr>
            <w:r w:rsidRPr="00D73AF0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9D4831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  <w:lang w:val="en-US"/>
              </w:rPr>
              <w:t>0</w:t>
            </w:r>
            <w:r w:rsidR="009D4831">
              <w:rPr>
                <w:b/>
                <w:bCs/>
              </w:rPr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0</w:t>
            </w:r>
            <w:r w:rsidR="009D4831">
              <w:rPr>
                <w:b/>
                <w:bCs/>
              </w:rPr>
              <w:t>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0</w:t>
            </w:r>
            <w:r w:rsidR="009D4831">
              <w:rPr>
                <w:b/>
                <w:bCs/>
              </w:rPr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01 02 00 00 02 0000 000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>Кредиты кредитных организаций в валюте Российской Федерации, полученные субъектами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9D4831" w:rsidRDefault="00BB7EAA" w:rsidP="00D73AF0">
            <w:pPr>
              <w:jc w:val="center"/>
            </w:pPr>
            <w:r w:rsidRPr="00D73AF0">
              <w:rPr>
                <w:lang w:val="en-US"/>
              </w:rPr>
              <w:t>0</w:t>
            </w:r>
            <w:r w:rsidR="009D4831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01 03 00 00 00 0000 000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pPr>
              <w:rPr>
                <w:b/>
                <w:bCs/>
              </w:rPr>
            </w:pPr>
            <w:r w:rsidRPr="00D73AF0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-</w:t>
            </w:r>
            <w:r w:rsidRPr="00D73AF0">
              <w:rPr>
                <w:b/>
                <w:bCs/>
                <w:lang w:val="en-US"/>
              </w:rPr>
              <w:t>1</w:t>
            </w:r>
            <w:r w:rsidR="00EC4777" w:rsidRPr="00D73AF0">
              <w:rPr>
                <w:b/>
                <w:bCs/>
                <w:lang w:val="en-US"/>
              </w:rPr>
              <w:t>28</w:t>
            </w:r>
            <w:r w:rsidR="00D73AF0">
              <w:rPr>
                <w:b/>
                <w:bCs/>
              </w:rPr>
              <w:t> </w:t>
            </w:r>
            <w:r w:rsidR="00EC4777" w:rsidRPr="00D73AF0">
              <w:rPr>
                <w:b/>
                <w:bCs/>
                <w:lang w:val="en-US"/>
              </w:rPr>
              <w:t>962</w:t>
            </w:r>
            <w:r w:rsidRPr="00D73AF0">
              <w:rPr>
                <w:b/>
                <w:bCs/>
              </w:rPr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-</w:t>
            </w:r>
            <w:r w:rsidR="00EC4777" w:rsidRPr="00D73AF0">
              <w:rPr>
                <w:b/>
                <w:bCs/>
                <w:lang w:val="en-US"/>
              </w:rPr>
              <w:t>128</w:t>
            </w:r>
            <w:r w:rsidR="00D73AF0">
              <w:rPr>
                <w:b/>
                <w:bCs/>
              </w:rPr>
              <w:t> </w:t>
            </w:r>
            <w:r w:rsidR="00EC4777" w:rsidRPr="00D73AF0">
              <w:rPr>
                <w:b/>
                <w:bCs/>
                <w:lang w:val="en-US"/>
              </w:rPr>
              <w:t>962</w:t>
            </w:r>
            <w:r w:rsidRPr="00D73AF0">
              <w:rPr>
                <w:b/>
                <w:bCs/>
              </w:rPr>
              <w:t>,0</w:t>
            </w:r>
          </w:p>
        </w:tc>
        <w:tc>
          <w:tcPr>
            <w:tcW w:w="697" w:type="pct"/>
          </w:tcPr>
          <w:p w:rsidR="00BB7EAA" w:rsidRPr="00D73AF0" w:rsidRDefault="00EC4777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  <w:lang w:val="en-US"/>
              </w:rPr>
              <w:t>-257 924</w:t>
            </w:r>
            <w:r w:rsidRPr="00D73AF0">
              <w:rPr>
                <w:b/>
                <w:bCs/>
              </w:rPr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01 03 01 00 02 0000 000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-</w:t>
            </w:r>
            <w:r w:rsidRPr="00D73AF0">
              <w:rPr>
                <w:lang w:val="en-US"/>
              </w:rPr>
              <w:t>1</w:t>
            </w:r>
            <w:r w:rsidR="00EC4777" w:rsidRPr="00D73AF0">
              <w:rPr>
                <w:lang w:val="en-US"/>
              </w:rPr>
              <w:t>28</w:t>
            </w:r>
            <w:r w:rsidR="00D73AF0">
              <w:t> </w:t>
            </w:r>
            <w:r w:rsidR="00EC4777" w:rsidRPr="00D73AF0">
              <w:rPr>
                <w:lang w:val="en-US"/>
              </w:rPr>
              <w:t>962</w:t>
            </w:r>
            <w:r w:rsidRPr="00D73AF0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-</w:t>
            </w:r>
            <w:r w:rsidR="00EC4777" w:rsidRPr="00D73AF0">
              <w:rPr>
                <w:lang w:val="en-US"/>
              </w:rPr>
              <w:t>128</w:t>
            </w:r>
            <w:r w:rsidR="00D73AF0">
              <w:t> </w:t>
            </w:r>
            <w:r w:rsidR="00EC4777" w:rsidRPr="00D73AF0">
              <w:rPr>
                <w:lang w:val="en-US"/>
              </w:rPr>
              <w:t>962</w:t>
            </w:r>
            <w:r w:rsidRPr="00D73AF0">
              <w:t>,0</w:t>
            </w:r>
          </w:p>
        </w:tc>
        <w:tc>
          <w:tcPr>
            <w:tcW w:w="697" w:type="pct"/>
          </w:tcPr>
          <w:p w:rsidR="00BB7EAA" w:rsidRPr="00D73AF0" w:rsidRDefault="00EC4777" w:rsidP="00D73AF0">
            <w:pPr>
              <w:jc w:val="center"/>
            </w:pPr>
            <w:r w:rsidRPr="00D73AF0">
              <w:rPr>
                <w:lang w:val="en-US"/>
              </w:rPr>
              <w:t>-257 924</w:t>
            </w:r>
            <w:r w:rsidRPr="00D73AF0">
              <w:t>,</w:t>
            </w:r>
            <w:r w:rsidR="00BB7EAA" w:rsidRPr="00D73AF0">
              <w:t>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pPr>
              <w:rPr>
                <w:b/>
                <w:bCs/>
              </w:rPr>
            </w:pPr>
            <w:r w:rsidRPr="00D73AF0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CB027F" w:rsidP="00D73A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53 370,8</w:t>
            </w:r>
          </w:p>
        </w:tc>
        <w:tc>
          <w:tcPr>
            <w:tcW w:w="671" w:type="pct"/>
          </w:tcPr>
          <w:p w:rsidR="00BB7EAA" w:rsidRPr="00D73AF0" w:rsidRDefault="002526C0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6</w:t>
            </w:r>
            <w:r w:rsidR="00BB7EAA" w:rsidRPr="00D73AF0">
              <w:rPr>
                <w:b/>
                <w:bCs/>
              </w:rPr>
              <w:t> </w:t>
            </w:r>
            <w:r w:rsidRPr="00D73AF0">
              <w:rPr>
                <w:b/>
                <w:bCs/>
              </w:rPr>
              <w:t>317</w:t>
            </w:r>
            <w:r w:rsidR="00BB7EAA" w:rsidRPr="00D73AF0">
              <w:rPr>
                <w:b/>
                <w:bCs/>
              </w:rPr>
              <w:t> </w:t>
            </w:r>
            <w:r w:rsidRPr="00D73AF0">
              <w:rPr>
                <w:b/>
                <w:bCs/>
              </w:rPr>
              <w:t>054</w:t>
            </w:r>
            <w:r w:rsidR="00BB7EAA" w:rsidRPr="00D73AF0">
              <w:rPr>
                <w:b/>
                <w:bCs/>
              </w:rPr>
              <w:t>,</w:t>
            </w:r>
            <w:r w:rsidRPr="00D73AF0">
              <w:rPr>
                <w:b/>
                <w:bCs/>
              </w:rPr>
              <w:t>5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6</w:t>
            </w:r>
            <w:r w:rsidR="00D73AF0">
              <w:rPr>
                <w:b/>
                <w:bCs/>
              </w:rPr>
              <w:t> </w:t>
            </w:r>
            <w:r w:rsidR="002526C0" w:rsidRPr="00D73AF0">
              <w:rPr>
                <w:b/>
                <w:bCs/>
              </w:rPr>
              <w:t>676</w:t>
            </w:r>
            <w:r w:rsidRPr="00D73AF0">
              <w:rPr>
                <w:b/>
                <w:bCs/>
              </w:rPr>
              <w:t> </w:t>
            </w:r>
            <w:r w:rsidR="002526C0" w:rsidRPr="00D73AF0">
              <w:rPr>
                <w:b/>
                <w:bCs/>
              </w:rPr>
              <w:t>744</w:t>
            </w:r>
            <w:r w:rsidRPr="00D73AF0">
              <w:rPr>
                <w:b/>
                <w:bCs/>
              </w:rPr>
              <w:t>,5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01 05 01 01 02 0000 000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 xml:space="preserve">Изменение </w:t>
            </w:r>
            <w:proofErr w:type="gramStart"/>
            <w:r w:rsidRPr="00D73AF0"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720" w:type="pct"/>
            <w:shd w:val="clear" w:color="auto" w:fill="auto"/>
            <w:hideMark/>
          </w:tcPr>
          <w:p w:rsidR="00BB7EAA" w:rsidRPr="00CB027F" w:rsidRDefault="00CB027F" w:rsidP="00D73AF0">
            <w:pPr>
              <w:jc w:val="center"/>
            </w:pPr>
            <w:r>
              <w:t>0</w:t>
            </w:r>
            <w:r w:rsidR="009D4831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900 000,0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900 000,0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01 05 02 01 02 0000 000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 xml:space="preserve">Изменение прочих </w:t>
            </w:r>
            <w:proofErr w:type="gramStart"/>
            <w:r w:rsidRPr="00D73AF0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720" w:type="pct"/>
            <w:shd w:val="clear" w:color="auto" w:fill="auto"/>
            <w:hideMark/>
          </w:tcPr>
          <w:p w:rsidR="00BB7EAA" w:rsidRPr="00CB027F" w:rsidRDefault="00CB027F" w:rsidP="00D73AF0">
            <w:pPr>
              <w:jc w:val="center"/>
            </w:pPr>
            <w:r>
              <w:t>53 370,8</w:t>
            </w:r>
          </w:p>
        </w:tc>
        <w:tc>
          <w:tcPr>
            <w:tcW w:w="671" w:type="pct"/>
          </w:tcPr>
          <w:p w:rsidR="00BB7EAA" w:rsidRPr="00D73AF0" w:rsidRDefault="002526C0" w:rsidP="00D73AF0">
            <w:pPr>
              <w:jc w:val="center"/>
            </w:pPr>
            <w:r w:rsidRPr="00D73AF0">
              <w:t>5 417 054</w:t>
            </w:r>
            <w:r w:rsidR="00BB7EAA" w:rsidRPr="00D73AF0">
              <w:t>,</w:t>
            </w:r>
            <w:r w:rsidRPr="00D73AF0">
              <w:t>5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5 </w:t>
            </w:r>
            <w:r w:rsidR="002526C0" w:rsidRPr="00D73AF0">
              <w:t>776 744,5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01 06 00 00 00 0000 000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pPr>
              <w:rPr>
                <w:b/>
                <w:bCs/>
              </w:rPr>
            </w:pPr>
            <w:r w:rsidRPr="00D73AF0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A53419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13 778,0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-54 549,0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28 096,0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01 06 01 00 00 0000 000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 xml:space="preserve">Акции и иные формы участия в капитале, находящиеся в государственной  и муниципальной собственности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10 000,0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10 000,0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10 000,0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01 06 01 00 02 0000 000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451842">
            <w:r w:rsidRPr="00D73AF0">
              <w:t>Средства от продажи акций и иных форм участия в</w:t>
            </w:r>
            <w:r w:rsidR="00451842">
              <w:t> </w:t>
            </w:r>
            <w:r w:rsidRPr="00D73AF0">
              <w:t xml:space="preserve">капитале, находящихся в собственности субъектов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10 000,0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10 000,0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10 000,0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</w:tcPr>
          <w:p w:rsidR="00BB7EAA" w:rsidRPr="00D73AF0" w:rsidRDefault="00BB7EAA" w:rsidP="00D73AF0">
            <w:pPr>
              <w:jc w:val="center"/>
            </w:pPr>
            <w:r w:rsidRPr="00D73AF0">
              <w:t>01 06 03 00 0</w:t>
            </w:r>
            <w:r w:rsidRPr="00D73AF0">
              <w:rPr>
                <w:lang w:val="en-US"/>
              </w:rPr>
              <w:t>0</w:t>
            </w:r>
            <w:r w:rsidRPr="00D73AF0">
              <w:t xml:space="preserve"> 0000 000</w:t>
            </w:r>
          </w:p>
        </w:tc>
        <w:tc>
          <w:tcPr>
            <w:tcW w:w="1964" w:type="pct"/>
            <w:shd w:val="clear" w:color="auto" w:fill="auto"/>
          </w:tcPr>
          <w:p w:rsidR="00BB7EAA" w:rsidRPr="00D73AF0" w:rsidRDefault="00BB7EAA" w:rsidP="00D73AF0">
            <w:r w:rsidRPr="00D73AF0">
              <w:t xml:space="preserve">Курсовая разница </w:t>
            </w:r>
          </w:p>
        </w:tc>
        <w:tc>
          <w:tcPr>
            <w:tcW w:w="720" w:type="pct"/>
            <w:shd w:val="clear" w:color="auto" w:fill="auto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</w:tcPr>
          <w:p w:rsidR="00BB7EAA" w:rsidRPr="00D73AF0" w:rsidRDefault="00BB7EAA" w:rsidP="00D73AF0">
            <w:pPr>
              <w:jc w:val="center"/>
            </w:pPr>
            <w:r w:rsidRPr="00D73AF0">
              <w:t>01 06 03 00 02 0000 000</w:t>
            </w:r>
          </w:p>
        </w:tc>
        <w:tc>
          <w:tcPr>
            <w:tcW w:w="1964" w:type="pct"/>
            <w:shd w:val="clear" w:color="auto" w:fill="auto"/>
          </w:tcPr>
          <w:p w:rsidR="00BB7EAA" w:rsidRPr="00D73AF0" w:rsidRDefault="00BB7EAA" w:rsidP="00D73AF0">
            <w:r w:rsidRPr="00D73AF0">
              <w:t>Курсовая разница по средствам бюджетов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01 06 04 00 00 0000 000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 xml:space="preserve">Исполнение государственных и муниципальных гарантий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-</w:t>
            </w:r>
            <w:r w:rsidR="004270AA" w:rsidRPr="00D73AF0">
              <w:t>132 003</w:t>
            </w:r>
            <w:r w:rsidRPr="00D73AF0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-200 330,0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-117 685,0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01 06 04 01 02 0000 000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</w:t>
            </w:r>
            <w:r w:rsidR="00D73AF0">
              <w:t> </w:t>
            </w:r>
            <w:r w:rsidRPr="00D73AF0">
              <w:t>принципалу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-</w:t>
            </w:r>
            <w:r w:rsidR="004270AA" w:rsidRPr="00D73AF0">
              <w:t>132 003</w:t>
            </w:r>
            <w:r w:rsidRPr="00D73AF0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-200 330,0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-117 685,0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01 06 05 00 00 0000 000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rPr>
                <w:lang w:val="en-US"/>
              </w:rPr>
              <w:t>135 781</w:t>
            </w:r>
            <w:r w:rsidRPr="00D73AF0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135 781,0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135 781,0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01 06 05 01 02 0000 000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 xml:space="preserve">Бюджетные кредиты, предоставленные юридическим лицам из бюджетов субъектов Российской Федерации в валюте Российской Федерации 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0</w:t>
            </w:r>
            <w:r w:rsidR="009D4831"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lastRenderedPageBreak/>
              <w:t>01 06 05 02 02 0000 000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r w:rsidRPr="00D73AF0"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BB7EAA" w:rsidP="00D73AF0">
            <w:pPr>
              <w:jc w:val="center"/>
            </w:pPr>
            <w:r w:rsidRPr="00D73AF0">
              <w:rPr>
                <w:lang w:val="en-US"/>
              </w:rPr>
              <w:t>135 781</w:t>
            </w:r>
            <w:r w:rsidRPr="00D73AF0">
              <w:t>,0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</w:pPr>
            <w:r w:rsidRPr="00D73AF0">
              <w:t>135 781,0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</w:pPr>
            <w:r w:rsidRPr="00D73AF0">
              <w:t>135 781,0</w:t>
            </w:r>
          </w:p>
        </w:tc>
      </w:tr>
      <w:tr w:rsidR="009D4831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9D4831" w:rsidRPr="00D73AF0" w:rsidRDefault="009D4831" w:rsidP="00D73AF0">
            <w:pPr>
              <w:jc w:val="center"/>
            </w:pPr>
            <w:r w:rsidRPr="00D73AF0">
              <w:t>01 06 08 00 00 0000 000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9D4831" w:rsidRPr="00D73AF0" w:rsidRDefault="009D4831" w:rsidP="00D73AF0">
            <w:r w:rsidRPr="00D73AF0">
              <w:t>Прочие бюджетные кредиты (ссуды), предоставленные внутри страны</w:t>
            </w:r>
          </w:p>
        </w:tc>
        <w:tc>
          <w:tcPr>
            <w:tcW w:w="720" w:type="pct"/>
            <w:shd w:val="clear" w:color="auto" w:fill="auto"/>
            <w:hideMark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71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97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</w:tr>
      <w:tr w:rsidR="009D4831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9D4831" w:rsidRPr="00D73AF0" w:rsidRDefault="009D4831" w:rsidP="00D73AF0">
            <w:pPr>
              <w:jc w:val="center"/>
            </w:pPr>
            <w:r w:rsidRPr="00D73AF0">
              <w:t>01 06 08 02 00 0000 000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9D4831" w:rsidRPr="00D73AF0" w:rsidRDefault="009D4831" w:rsidP="00D73AF0">
            <w:r w:rsidRPr="00D73AF0">
              <w:t>Прочие бюджетные кредиты (ссуды), предоставленные субъектом Российской Федерации внутри страны</w:t>
            </w:r>
          </w:p>
        </w:tc>
        <w:tc>
          <w:tcPr>
            <w:tcW w:w="720" w:type="pct"/>
            <w:shd w:val="clear" w:color="auto" w:fill="auto"/>
            <w:hideMark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71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97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</w:tr>
      <w:tr w:rsidR="009D4831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9D4831" w:rsidRPr="00D73AF0" w:rsidRDefault="009D4831" w:rsidP="00D73AF0">
            <w:pPr>
              <w:jc w:val="center"/>
            </w:pPr>
            <w:r w:rsidRPr="00D73AF0">
              <w:t>01 06 10 00 00 0000 000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9D4831" w:rsidRPr="00D73AF0" w:rsidRDefault="009D4831" w:rsidP="00451842">
            <w:r w:rsidRPr="00D73AF0">
              <w:t>Операции по управлению остатками средств на</w:t>
            </w:r>
            <w:r>
              <w:t> </w:t>
            </w:r>
            <w:r w:rsidRPr="00D73AF0">
              <w:t>единых счетах бюджетов</w:t>
            </w:r>
          </w:p>
        </w:tc>
        <w:tc>
          <w:tcPr>
            <w:tcW w:w="720" w:type="pct"/>
            <w:shd w:val="clear" w:color="auto" w:fill="auto"/>
            <w:hideMark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71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97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</w:tr>
      <w:tr w:rsidR="009D4831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hideMark/>
          </w:tcPr>
          <w:p w:rsidR="009D4831" w:rsidRPr="00D73AF0" w:rsidRDefault="009D4831" w:rsidP="00D73AF0">
            <w:pPr>
              <w:jc w:val="center"/>
            </w:pPr>
            <w:r w:rsidRPr="00D73AF0">
              <w:t>01 06 10 01 02 0000 000</w:t>
            </w:r>
          </w:p>
        </w:tc>
        <w:tc>
          <w:tcPr>
            <w:tcW w:w="1964" w:type="pct"/>
            <w:shd w:val="clear" w:color="auto" w:fill="auto"/>
            <w:hideMark/>
          </w:tcPr>
          <w:p w:rsidR="009D4831" w:rsidRPr="00D73AF0" w:rsidRDefault="009D4831" w:rsidP="00451842">
            <w:r w:rsidRPr="00D73AF0">
              <w:t>Финансовые активы в собственности субъектов Российской Федерации за счет средст</w:t>
            </w:r>
            <w:bookmarkStart w:id="0" w:name="_GoBack"/>
            <w:bookmarkEnd w:id="0"/>
            <w:r w:rsidRPr="00D73AF0">
              <w:t>в бюджетов субъектов Российской Федерации, размещенных на</w:t>
            </w:r>
            <w:r>
              <w:t> </w:t>
            </w:r>
            <w:r w:rsidRPr="00D73AF0">
              <w:t>депозитах в валюте Российской Федерации в</w:t>
            </w:r>
            <w:r>
              <w:t> </w:t>
            </w:r>
            <w:r w:rsidRPr="00D73AF0">
              <w:t>кредитных организациях</w:t>
            </w:r>
          </w:p>
        </w:tc>
        <w:tc>
          <w:tcPr>
            <w:tcW w:w="720" w:type="pct"/>
            <w:shd w:val="clear" w:color="auto" w:fill="auto"/>
            <w:hideMark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71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97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</w:tr>
      <w:tr w:rsidR="009D4831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noWrap/>
          </w:tcPr>
          <w:p w:rsidR="009D4831" w:rsidRPr="00D73AF0" w:rsidRDefault="009D4831" w:rsidP="00D73AF0">
            <w:pPr>
              <w:jc w:val="center"/>
            </w:pPr>
            <w:r w:rsidRPr="00D73AF0">
              <w:t>01 06 10 0</w:t>
            </w:r>
            <w:r w:rsidRPr="00D73AF0">
              <w:rPr>
                <w:lang w:val="en-US"/>
              </w:rPr>
              <w:t>2</w:t>
            </w:r>
            <w:r w:rsidRPr="00D73AF0">
              <w:t xml:space="preserve"> 02 0000 000</w:t>
            </w:r>
          </w:p>
        </w:tc>
        <w:tc>
          <w:tcPr>
            <w:tcW w:w="1964" w:type="pct"/>
            <w:shd w:val="clear" w:color="auto" w:fill="auto"/>
          </w:tcPr>
          <w:p w:rsidR="009D4831" w:rsidRPr="00D73AF0" w:rsidRDefault="009D4831" w:rsidP="00451842">
            <w:pPr>
              <w:rPr>
                <w:b/>
                <w:bCs/>
              </w:rPr>
            </w:pPr>
            <w:r w:rsidRPr="00D73AF0">
              <w:t xml:space="preserve">Финансовые активы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D73AF0">
              <w:t>Федерации</w:t>
            </w:r>
            <w:proofErr w:type="gramEnd"/>
            <w:r w:rsidRPr="00D73AF0"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</w:t>
            </w:r>
            <w:r>
              <w:t> </w:t>
            </w:r>
            <w:r w:rsidRPr="00D73AF0">
              <w:t>законодательством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71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  <w:tc>
          <w:tcPr>
            <w:tcW w:w="697" w:type="pct"/>
          </w:tcPr>
          <w:p w:rsidR="009D4831" w:rsidRPr="00D73AF0" w:rsidRDefault="009D4831" w:rsidP="005C7FAE">
            <w:pPr>
              <w:jc w:val="center"/>
            </w:pPr>
            <w:r w:rsidRPr="00D73AF0">
              <w:t>0</w:t>
            </w:r>
            <w:r>
              <w:t>,0</w:t>
            </w:r>
          </w:p>
        </w:tc>
      </w:tr>
      <w:tr w:rsidR="00BB7EAA" w:rsidRPr="00D73AF0" w:rsidTr="00C974E6">
        <w:trPr>
          <w:cantSplit/>
          <w:trHeight w:val="20"/>
          <w:jc w:val="center"/>
        </w:trPr>
        <w:tc>
          <w:tcPr>
            <w:tcW w:w="948" w:type="pct"/>
            <w:shd w:val="clear" w:color="auto" w:fill="auto"/>
            <w:noWrap/>
            <w:hideMark/>
          </w:tcPr>
          <w:p w:rsidR="00BB7EAA" w:rsidRPr="00D73AF0" w:rsidRDefault="00BB7EAA" w:rsidP="00D73AF0">
            <w:pPr>
              <w:jc w:val="center"/>
            </w:pPr>
          </w:p>
        </w:tc>
        <w:tc>
          <w:tcPr>
            <w:tcW w:w="1964" w:type="pct"/>
            <w:shd w:val="clear" w:color="auto" w:fill="auto"/>
            <w:hideMark/>
          </w:tcPr>
          <w:p w:rsidR="00BB7EAA" w:rsidRPr="00D73AF0" w:rsidRDefault="00BB7EAA" w:rsidP="00D73AF0">
            <w:pPr>
              <w:rPr>
                <w:b/>
                <w:bCs/>
              </w:rPr>
            </w:pPr>
            <w:r w:rsidRPr="00D73AF0">
              <w:rPr>
                <w:b/>
                <w:bCs/>
              </w:rPr>
              <w:t>Всего источников внутреннего финансирования</w:t>
            </w:r>
          </w:p>
        </w:tc>
        <w:tc>
          <w:tcPr>
            <w:tcW w:w="720" w:type="pct"/>
            <w:shd w:val="clear" w:color="auto" w:fill="auto"/>
            <w:hideMark/>
          </w:tcPr>
          <w:p w:rsidR="00BB7EAA" w:rsidRPr="00D73AF0" w:rsidRDefault="00CB027F" w:rsidP="00860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-116 813,2</w:t>
            </w:r>
          </w:p>
        </w:tc>
        <w:tc>
          <w:tcPr>
            <w:tcW w:w="671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6 106 043,5</w:t>
            </w:r>
          </w:p>
        </w:tc>
        <w:tc>
          <w:tcPr>
            <w:tcW w:w="697" w:type="pct"/>
          </w:tcPr>
          <w:p w:rsidR="00BB7EAA" w:rsidRPr="00D73AF0" w:rsidRDefault="00BB7EAA" w:rsidP="00D73AF0">
            <w:pPr>
              <w:jc w:val="center"/>
              <w:rPr>
                <w:b/>
                <w:bCs/>
              </w:rPr>
            </w:pPr>
            <w:r w:rsidRPr="00D73AF0">
              <w:rPr>
                <w:b/>
                <w:bCs/>
              </w:rPr>
              <w:t>6 419 416,5</w:t>
            </w:r>
          </w:p>
        </w:tc>
      </w:tr>
    </w:tbl>
    <w:p w:rsidR="00A75161" w:rsidRDefault="00A75161"/>
    <w:sectPr w:rsidR="00A75161" w:rsidSect="002F7046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FC" w:rsidRDefault="00EC0DFC" w:rsidP="009D0BF7">
      <w:r>
        <w:separator/>
      </w:r>
    </w:p>
  </w:endnote>
  <w:endnote w:type="continuationSeparator" w:id="0">
    <w:p w:rsidR="00EC0DFC" w:rsidRDefault="00EC0DFC" w:rsidP="009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FC" w:rsidRDefault="00EC0DFC" w:rsidP="009D0BF7">
      <w:r>
        <w:separator/>
      </w:r>
    </w:p>
  </w:footnote>
  <w:footnote w:type="continuationSeparator" w:id="0">
    <w:p w:rsidR="00EC0DFC" w:rsidRDefault="00EC0DFC" w:rsidP="009D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F7" w:rsidRDefault="007B7199">
    <w:pPr>
      <w:pStyle w:val="a3"/>
      <w:jc w:val="right"/>
    </w:pPr>
    <w:r>
      <w:fldChar w:fldCharType="begin"/>
    </w:r>
    <w:r w:rsidR="00994862">
      <w:instrText xml:space="preserve"> PAGE   \* MERGEFORMAT </w:instrText>
    </w:r>
    <w:r>
      <w:fldChar w:fldCharType="separate"/>
    </w:r>
    <w:r w:rsidR="00C974E6">
      <w:rPr>
        <w:noProof/>
      </w:rPr>
      <w:t>3</w:t>
    </w:r>
    <w:r>
      <w:rPr>
        <w:noProof/>
      </w:rPr>
      <w:fldChar w:fldCharType="end"/>
    </w:r>
  </w:p>
  <w:p w:rsidR="009D0BF7" w:rsidRDefault="009D0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d743ea-cdf4-4b50-a4a3-1e243acdead0"/>
  </w:docVars>
  <w:rsids>
    <w:rsidRoot w:val="00A75161"/>
    <w:rsid w:val="00004520"/>
    <w:rsid w:val="00020168"/>
    <w:rsid w:val="00023715"/>
    <w:rsid w:val="000857DC"/>
    <w:rsid w:val="000B2E8D"/>
    <w:rsid w:val="000D564A"/>
    <w:rsid w:val="0010503C"/>
    <w:rsid w:val="0010573E"/>
    <w:rsid w:val="00115922"/>
    <w:rsid w:val="0014565A"/>
    <w:rsid w:val="00183599"/>
    <w:rsid w:val="00184323"/>
    <w:rsid w:val="001A28F0"/>
    <w:rsid w:val="001D3FC6"/>
    <w:rsid w:val="002029CD"/>
    <w:rsid w:val="0023746C"/>
    <w:rsid w:val="002526C0"/>
    <w:rsid w:val="00276A7E"/>
    <w:rsid w:val="002C17C4"/>
    <w:rsid w:val="002C2FFB"/>
    <w:rsid w:val="002F4C75"/>
    <w:rsid w:val="002F7046"/>
    <w:rsid w:val="00331631"/>
    <w:rsid w:val="0034302C"/>
    <w:rsid w:val="00367992"/>
    <w:rsid w:val="00385034"/>
    <w:rsid w:val="003C0257"/>
    <w:rsid w:val="003C4A82"/>
    <w:rsid w:val="003D6A3B"/>
    <w:rsid w:val="004270AA"/>
    <w:rsid w:val="00451842"/>
    <w:rsid w:val="00454567"/>
    <w:rsid w:val="004577FE"/>
    <w:rsid w:val="004747B3"/>
    <w:rsid w:val="00561751"/>
    <w:rsid w:val="00577998"/>
    <w:rsid w:val="005C165F"/>
    <w:rsid w:val="00607E68"/>
    <w:rsid w:val="00635E7D"/>
    <w:rsid w:val="00665927"/>
    <w:rsid w:val="00675763"/>
    <w:rsid w:val="00693701"/>
    <w:rsid w:val="00715408"/>
    <w:rsid w:val="00725243"/>
    <w:rsid w:val="00727256"/>
    <w:rsid w:val="00737CA3"/>
    <w:rsid w:val="00745AB0"/>
    <w:rsid w:val="007B11A8"/>
    <w:rsid w:val="007B7199"/>
    <w:rsid w:val="007F172E"/>
    <w:rsid w:val="008058AF"/>
    <w:rsid w:val="00813EA2"/>
    <w:rsid w:val="008608D9"/>
    <w:rsid w:val="008903CD"/>
    <w:rsid w:val="00896046"/>
    <w:rsid w:val="008C37B3"/>
    <w:rsid w:val="008E4B3C"/>
    <w:rsid w:val="00900952"/>
    <w:rsid w:val="00927158"/>
    <w:rsid w:val="00991B80"/>
    <w:rsid w:val="00994862"/>
    <w:rsid w:val="009A209D"/>
    <w:rsid w:val="009D0BF7"/>
    <w:rsid w:val="009D2B5E"/>
    <w:rsid w:val="009D4831"/>
    <w:rsid w:val="009F71E4"/>
    <w:rsid w:val="00A223AB"/>
    <w:rsid w:val="00A518D6"/>
    <w:rsid w:val="00A53419"/>
    <w:rsid w:val="00A75161"/>
    <w:rsid w:val="00A92FE3"/>
    <w:rsid w:val="00AA6BF2"/>
    <w:rsid w:val="00AD4591"/>
    <w:rsid w:val="00AF4477"/>
    <w:rsid w:val="00B239AA"/>
    <w:rsid w:val="00B2530D"/>
    <w:rsid w:val="00B30F0A"/>
    <w:rsid w:val="00B54BC0"/>
    <w:rsid w:val="00BB7EAA"/>
    <w:rsid w:val="00BE3C3B"/>
    <w:rsid w:val="00BF313E"/>
    <w:rsid w:val="00C37A7B"/>
    <w:rsid w:val="00C974E6"/>
    <w:rsid w:val="00CB027F"/>
    <w:rsid w:val="00CB7D5E"/>
    <w:rsid w:val="00CE547A"/>
    <w:rsid w:val="00D23B0B"/>
    <w:rsid w:val="00D250CC"/>
    <w:rsid w:val="00D40CBE"/>
    <w:rsid w:val="00D5181C"/>
    <w:rsid w:val="00D73AF0"/>
    <w:rsid w:val="00D77A66"/>
    <w:rsid w:val="00D8542F"/>
    <w:rsid w:val="00D9331A"/>
    <w:rsid w:val="00D94EBF"/>
    <w:rsid w:val="00DA66C3"/>
    <w:rsid w:val="00DC6B17"/>
    <w:rsid w:val="00DC7EA0"/>
    <w:rsid w:val="00DE7D6D"/>
    <w:rsid w:val="00DF2CAE"/>
    <w:rsid w:val="00DF5612"/>
    <w:rsid w:val="00E00A30"/>
    <w:rsid w:val="00E022C7"/>
    <w:rsid w:val="00E16C57"/>
    <w:rsid w:val="00E22F15"/>
    <w:rsid w:val="00E44094"/>
    <w:rsid w:val="00E900EA"/>
    <w:rsid w:val="00EC0DFC"/>
    <w:rsid w:val="00EC4777"/>
    <w:rsid w:val="00EC4C71"/>
    <w:rsid w:val="00EF4727"/>
    <w:rsid w:val="00EF6071"/>
    <w:rsid w:val="00F25147"/>
    <w:rsid w:val="00F97C05"/>
    <w:rsid w:val="00FB6C18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BF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B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A9CC-49C6-4448-BE91-F04DA379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9</cp:revision>
  <cp:lastPrinted>2018-03-01T16:59:00Z</cp:lastPrinted>
  <dcterms:created xsi:type="dcterms:W3CDTF">2018-10-02T11:27:00Z</dcterms:created>
  <dcterms:modified xsi:type="dcterms:W3CDTF">2018-10-04T11:16:00Z</dcterms:modified>
</cp:coreProperties>
</file>