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B5" w:rsidRDefault="009C3CB5" w:rsidP="009C3CB5">
      <w:pPr>
        <w:jc w:val="center"/>
        <w:rPr>
          <w:b/>
          <w:sz w:val="28"/>
        </w:rPr>
      </w:pPr>
      <w:r>
        <w:rPr>
          <w:noProof/>
        </w:rPr>
        <w:drawing>
          <wp:inline distT="0" distB="0" distL="0" distR="0">
            <wp:extent cx="784860"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888365"/>
                    </a:xfrm>
                    <a:prstGeom prst="rect">
                      <a:avLst/>
                    </a:prstGeom>
                    <a:noFill/>
                    <a:ln>
                      <a:noFill/>
                    </a:ln>
                  </pic:spPr>
                </pic:pic>
              </a:graphicData>
            </a:graphic>
          </wp:inline>
        </w:drawing>
      </w:r>
    </w:p>
    <w:p w:rsidR="009C3CB5" w:rsidRDefault="009C3CB5" w:rsidP="009C3CB5">
      <w:pPr>
        <w:jc w:val="center"/>
        <w:rPr>
          <w:b/>
          <w:sz w:val="28"/>
        </w:rPr>
      </w:pPr>
      <w:r w:rsidRPr="008E4A38">
        <w:rPr>
          <w:b/>
          <w:sz w:val="28"/>
        </w:rPr>
        <w:t xml:space="preserve">КОМИТЕТ ПО </w:t>
      </w:r>
      <w:r>
        <w:rPr>
          <w:b/>
          <w:sz w:val="28"/>
        </w:rPr>
        <w:t xml:space="preserve">ПРИРОДНЫМ РЕСУРСАМ </w:t>
      </w:r>
    </w:p>
    <w:p w:rsidR="009C3CB5" w:rsidRPr="008E4A38" w:rsidRDefault="009C3CB5" w:rsidP="009C3CB5">
      <w:pPr>
        <w:jc w:val="center"/>
        <w:rPr>
          <w:b/>
          <w:sz w:val="28"/>
        </w:rPr>
      </w:pPr>
      <w:r w:rsidRPr="008E4A38">
        <w:rPr>
          <w:b/>
          <w:sz w:val="28"/>
        </w:rPr>
        <w:t>ЛЕНИНГРАДСКОЙ ОБЛАСТИ</w:t>
      </w:r>
    </w:p>
    <w:p w:rsidR="009C3CB5" w:rsidRDefault="009C3CB5" w:rsidP="009C3CB5">
      <w:pPr>
        <w:jc w:val="center"/>
        <w:rPr>
          <w:b/>
          <w:sz w:val="28"/>
        </w:rPr>
      </w:pPr>
      <w:r>
        <w:rPr>
          <w:b/>
          <w:sz w:val="28"/>
        </w:rPr>
        <w:t>ПРИКАЗ</w:t>
      </w:r>
    </w:p>
    <w:p w:rsidR="009C3CB5" w:rsidRDefault="009C3CB5" w:rsidP="009C3CB5">
      <w:pPr>
        <w:jc w:val="center"/>
        <w:rPr>
          <w:b/>
          <w:sz w:val="28"/>
        </w:rPr>
      </w:pPr>
    </w:p>
    <w:p w:rsidR="009C3CB5" w:rsidRDefault="00CB017A" w:rsidP="009C3CB5">
      <w:pPr>
        <w:jc w:val="center"/>
        <w:rPr>
          <w:b/>
          <w:sz w:val="28"/>
        </w:rPr>
      </w:pPr>
      <w:r>
        <w:rPr>
          <w:sz w:val="28"/>
        </w:rPr>
        <w:t>от ___________ 2018</w:t>
      </w:r>
      <w:r w:rsidR="009C3CB5">
        <w:rPr>
          <w:sz w:val="28"/>
        </w:rPr>
        <w:t xml:space="preserve"> года </w:t>
      </w:r>
      <w:r w:rsidR="009C3CB5" w:rsidRPr="004D3CD5">
        <w:rPr>
          <w:sz w:val="28"/>
        </w:rPr>
        <w:t>№</w:t>
      </w:r>
      <w:r w:rsidR="009C3CB5">
        <w:rPr>
          <w:sz w:val="28"/>
        </w:rPr>
        <w:t>_______</w:t>
      </w:r>
    </w:p>
    <w:p w:rsidR="009C3CB5" w:rsidRDefault="009C3CB5" w:rsidP="009C3CB5">
      <w:pPr>
        <w:ind w:left="993" w:right="992"/>
        <w:jc w:val="center"/>
        <w:rPr>
          <w:b/>
          <w:bCs/>
          <w:sz w:val="28"/>
          <w:szCs w:val="28"/>
        </w:rPr>
      </w:pPr>
    </w:p>
    <w:p w:rsidR="009C3CB5" w:rsidRPr="009C3CB5" w:rsidRDefault="009C3CB5" w:rsidP="009C3CB5">
      <w:pPr>
        <w:pStyle w:val="ConsPlusTitle"/>
        <w:ind w:firstLine="709"/>
        <w:jc w:val="center"/>
        <w:rPr>
          <w:rFonts w:ascii="Times New Roman" w:eastAsiaTheme="minorHAnsi" w:hAnsi="Times New Roman" w:cs="Times New Roman"/>
          <w:bCs/>
          <w:sz w:val="28"/>
          <w:szCs w:val="28"/>
          <w:lang w:eastAsia="en-US"/>
        </w:rPr>
      </w:pPr>
      <w:bookmarkStart w:id="0" w:name="_GoBack"/>
      <w:r w:rsidRPr="009C3CB5">
        <w:rPr>
          <w:rFonts w:ascii="Times New Roman" w:hAnsi="Times New Roman" w:cs="Times New Roman"/>
          <w:sz w:val="28"/>
          <w:szCs w:val="28"/>
        </w:rPr>
        <w:t xml:space="preserve">Об утверждении административного регламента Комитета по природным ресурсам Ленинградской области предоставления государственной услуги </w:t>
      </w:r>
      <w:r>
        <w:rPr>
          <w:rFonts w:ascii="Times New Roman" w:hAnsi="Times New Roman" w:cs="Times New Roman"/>
          <w:sz w:val="28"/>
          <w:szCs w:val="28"/>
        </w:rPr>
        <w:t>«О</w:t>
      </w:r>
      <w:r>
        <w:rPr>
          <w:rFonts w:ascii="Times New Roman" w:eastAsiaTheme="minorHAnsi" w:hAnsi="Times New Roman" w:cs="Times New Roman"/>
          <w:bCs/>
          <w:sz w:val="28"/>
          <w:szCs w:val="28"/>
          <w:lang w:eastAsia="en-US"/>
        </w:rPr>
        <w:t>беспечение</w:t>
      </w:r>
      <w:r w:rsidRPr="009C3CB5">
        <w:rPr>
          <w:rFonts w:ascii="Times New Roman" w:eastAsiaTheme="minorHAnsi" w:hAnsi="Times New Roman" w:cs="Times New Roman"/>
          <w:bCs/>
          <w:sz w:val="28"/>
          <w:szCs w:val="28"/>
          <w:lang w:eastAsia="en-US"/>
        </w:rPr>
        <w:t xml:space="preserve"> выбора участка земель лесного фонда, </w:t>
      </w:r>
      <w:r w:rsidR="006329C7">
        <w:rPr>
          <w:rFonts w:ascii="Times New Roman" w:eastAsiaTheme="minorHAnsi" w:hAnsi="Times New Roman" w:cs="Times New Roman"/>
          <w:bCs/>
          <w:sz w:val="28"/>
          <w:szCs w:val="28"/>
          <w:lang w:eastAsia="en-US"/>
        </w:rPr>
        <w:t xml:space="preserve">расположенного на территории Ленинградской области, </w:t>
      </w:r>
      <w:r w:rsidRPr="009C3CB5">
        <w:rPr>
          <w:rFonts w:ascii="Times New Roman" w:eastAsiaTheme="minorHAnsi" w:hAnsi="Times New Roman" w:cs="Times New Roman"/>
          <w:bCs/>
          <w:sz w:val="28"/>
          <w:szCs w:val="28"/>
          <w:lang w:eastAsia="en-US"/>
        </w:rPr>
        <w:t>перевод которого предполагается осуществить из земель лесного фонда в земли иных (других) категорий</w:t>
      </w:r>
      <w:r>
        <w:rPr>
          <w:rFonts w:ascii="Times New Roman" w:eastAsiaTheme="minorHAnsi" w:hAnsi="Times New Roman" w:cs="Times New Roman"/>
          <w:bCs/>
          <w:sz w:val="28"/>
          <w:szCs w:val="28"/>
          <w:lang w:eastAsia="en-US"/>
        </w:rPr>
        <w:t>»</w:t>
      </w:r>
    </w:p>
    <w:bookmarkEnd w:id="0"/>
    <w:p w:rsidR="009C3CB5" w:rsidRPr="009C3CB5" w:rsidRDefault="009C3CB5" w:rsidP="009C3CB5">
      <w:pPr>
        <w:pStyle w:val="ConsPlusTitle"/>
        <w:ind w:firstLine="709"/>
        <w:jc w:val="center"/>
        <w:rPr>
          <w:rFonts w:ascii="Times New Roman" w:hAnsi="Times New Roman" w:cs="Times New Roman"/>
          <w:sz w:val="28"/>
          <w:szCs w:val="28"/>
        </w:rPr>
      </w:pPr>
    </w:p>
    <w:p w:rsidR="009A39CE" w:rsidRPr="009C3CB5" w:rsidRDefault="005E34AF" w:rsidP="00E23EC0">
      <w:pPr>
        <w:autoSpaceDE w:val="0"/>
        <w:autoSpaceDN w:val="0"/>
        <w:adjustRightInd w:val="0"/>
        <w:ind w:firstLine="709"/>
        <w:jc w:val="both"/>
        <w:rPr>
          <w:sz w:val="28"/>
          <w:szCs w:val="28"/>
        </w:rPr>
      </w:pPr>
      <w:proofErr w:type="gramStart"/>
      <w:r>
        <w:rPr>
          <w:sz w:val="28"/>
          <w:szCs w:val="28"/>
        </w:rPr>
        <w:t>На основании ф</w:t>
      </w:r>
      <w:r w:rsidR="009A39CE" w:rsidRPr="00A3463D">
        <w:rPr>
          <w:sz w:val="28"/>
          <w:szCs w:val="28"/>
        </w:rPr>
        <w:t xml:space="preserve">едерального </w:t>
      </w:r>
      <w:hyperlink r:id="rId7" w:history="1">
        <w:r w:rsidR="009A39CE" w:rsidRPr="00A3463D">
          <w:rPr>
            <w:sz w:val="28"/>
            <w:szCs w:val="28"/>
          </w:rPr>
          <w:t>закона</w:t>
        </w:r>
      </w:hyperlink>
      <w:r w:rsidR="009A39CE" w:rsidRPr="00A3463D">
        <w:rPr>
          <w:sz w:val="28"/>
          <w:szCs w:val="28"/>
        </w:rPr>
        <w:t xml:space="preserve"> от 27 июля 2010 года </w:t>
      </w:r>
      <w:r w:rsidR="009C3CB5" w:rsidRPr="00A3463D">
        <w:rPr>
          <w:sz w:val="28"/>
          <w:szCs w:val="28"/>
        </w:rPr>
        <w:t xml:space="preserve"> №210-ФЗ «</w:t>
      </w:r>
      <w:r w:rsidR="009A39CE" w:rsidRPr="00A3463D">
        <w:rPr>
          <w:sz w:val="28"/>
          <w:szCs w:val="28"/>
        </w:rPr>
        <w:t>Об организации предоставления государственных и муниципальных услуг</w:t>
      </w:r>
      <w:r w:rsidR="009C3CB5" w:rsidRPr="00A3463D">
        <w:rPr>
          <w:sz w:val="28"/>
          <w:szCs w:val="28"/>
        </w:rPr>
        <w:t>»</w:t>
      </w:r>
      <w:r w:rsidR="009A39CE" w:rsidRPr="00A3463D">
        <w:rPr>
          <w:sz w:val="28"/>
          <w:szCs w:val="28"/>
        </w:rPr>
        <w:t xml:space="preserve">, </w:t>
      </w:r>
      <w:r w:rsidR="00A3463D">
        <w:rPr>
          <w:sz w:val="28"/>
          <w:szCs w:val="28"/>
        </w:rPr>
        <w:t>постановления</w:t>
      </w:r>
      <w:r w:rsidR="009A39CE" w:rsidRPr="00A3463D">
        <w:rPr>
          <w:sz w:val="28"/>
          <w:szCs w:val="28"/>
        </w:rPr>
        <w:t xml:space="preserve"> Правительства Ленинградской области от 5 марта 2011 года </w:t>
      </w:r>
      <w:r w:rsidR="009C3CB5" w:rsidRPr="00A3463D">
        <w:rPr>
          <w:sz w:val="28"/>
          <w:szCs w:val="28"/>
        </w:rPr>
        <w:t>№42 «</w:t>
      </w:r>
      <w:r w:rsidR="009A39CE" w:rsidRPr="00A3463D">
        <w:rPr>
          <w:sz w:val="28"/>
          <w:szCs w:val="28"/>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9C3CB5" w:rsidRPr="00A3463D">
        <w:rPr>
          <w:sz w:val="28"/>
          <w:szCs w:val="28"/>
        </w:rPr>
        <w:t>№</w:t>
      </w:r>
      <w:r w:rsidR="009A39CE" w:rsidRPr="00A3463D">
        <w:rPr>
          <w:sz w:val="28"/>
          <w:szCs w:val="28"/>
        </w:rPr>
        <w:t>260 и признании утратившими</w:t>
      </w:r>
      <w:proofErr w:type="gramEnd"/>
      <w:r w:rsidR="009A39CE" w:rsidRPr="00A3463D">
        <w:rPr>
          <w:sz w:val="28"/>
          <w:szCs w:val="28"/>
        </w:rPr>
        <w:t xml:space="preserve"> силу постановлений Правительства Ленинградской области от 25 августа 2008 года </w:t>
      </w:r>
      <w:r w:rsidR="009C3CB5" w:rsidRPr="00A3463D">
        <w:rPr>
          <w:sz w:val="28"/>
          <w:szCs w:val="28"/>
        </w:rPr>
        <w:t>№</w:t>
      </w:r>
      <w:r w:rsidR="009A39CE" w:rsidRPr="00A3463D">
        <w:rPr>
          <w:sz w:val="28"/>
          <w:szCs w:val="28"/>
        </w:rPr>
        <w:t xml:space="preserve">249, от 4 декабря 2008 года </w:t>
      </w:r>
      <w:r w:rsidR="009C3CB5" w:rsidRPr="00A3463D">
        <w:rPr>
          <w:sz w:val="28"/>
          <w:szCs w:val="28"/>
        </w:rPr>
        <w:t>№</w:t>
      </w:r>
      <w:r w:rsidR="009A39CE" w:rsidRPr="00A3463D">
        <w:rPr>
          <w:sz w:val="28"/>
          <w:szCs w:val="28"/>
        </w:rPr>
        <w:t xml:space="preserve">381 и пункта 5 постановления Правительства Ленинградской области от 11 декабря 2009 года </w:t>
      </w:r>
      <w:r w:rsidR="009C3CB5" w:rsidRPr="00A3463D">
        <w:rPr>
          <w:sz w:val="28"/>
          <w:szCs w:val="28"/>
        </w:rPr>
        <w:t xml:space="preserve">№367», </w:t>
      </w:r>
      <w:r w:rsidR="004E0EC6" w:rsidRPr="004E0EC6">
        <w:rPr>
          <w:sz w:val="28"/>
          <w:szCs w:val="28"/>
        </w:rPr>
        <w:t>положения</w:t>
      </w:r>
      <w:r w:rsidR="00A3463D" w:rsidRPr="00A3463D">
        <w:rPr>
          <w:rFonts w:eastAsiaTheme="minorHAnsi"/>
          <w:sz w:val="28"/>
          <w:szCs w:val="28"/>
          <w:lang w:eastAsia="en-US"/>
        </w:rPr>
        <w:t xml:space="preserve"> о </w:t>
      </w:r>
      <w:r w:rsidR="00A3463D">
        <w:rPr>
          <w:rFonts w:eastAsiaTheme="minorHAnsi"/>
          <w:sz w:val="28"/>
          <w:szCs w:val="28"/>
          <w:lang w:eastAsia="en-US"/>
        </w:rPr>
        <w:t>К</w:t>
      </w:r>
      <w:r w:rsidR="00A3463D" w:rsidRPr="00A3463D">
        <w:rPr>
          <w:rFonts w:eastAsiaTheme="minorHAnsi"/>
          <w:sz w:val="28"/>
          <w:szCs w:val="28"/>
          <w:lang w:eastAsia="en-US"/>
        </w:rPr>
        <w:t>омитете по природным ресурсам Ленинградской области, утвержденн</w:t>
      </w:r>
      <w:r w:rsidR="004E0EC6">
        <w:rPr>
          <w:rFonts w:eastAsiaTheme="minorHAnsi"/>
          <w:sz w:val="28"/>
          <w:szCs w:val="28"/>
          <w:lang w:eastAsia="en-US"/>
        </w:rPr>
        <w:t>ого</w:t>
      </w:r>
      <w:r w:rsidR="00A3463D" w:rsidRPr="00A3463D">
        <w:rPr>
          <w:rFonts w:eastAsiaTheme="minorHAnsi"/>
          <w:sz w:val="28"/>
          <w:szCs w:val="28"/>
          <w:lang w:eastAsia="en-US"/>
        </w:rPr>
        <w:t xml:space="preserve"> постановлением Правительства Ленинградской области от 31.07.2014 </w:t>
      </w:r>
      <w:r w:rsidR="00A3463D">
        <w:rPr>
          <w:rFonts w:eastAsiaTheme="minorHAnsi"/>
          <w:sz w:val="28"/>
          <w:szCs w:val="28"/>
          <w:lang w:eastAsia="en-US"/>
        </w:rPr>
        <w:t>№</w:t>
      </w:r>
      <w:r w:rsidR="00A3463D" w:rsidRPr="00A3463D">
        <w:rPr>
          <w:rFonts w:eastAsiaTheme="minorHAnsi"/>
          <w:sz w:val="28"/>
          <w:szCs w:val="28"/>
          <w:lang w:eastAsia="en-US"/>
        </w:rPr>
        <w:t>341</w:t>
      </w:r>
      <w:r w:rsidR="00A3463D">
        <w:rPr>
          <w:rFonts w:eastAsiaTheme="minorHAnsi"/>
          <w:sz w:val="28"/>
          <w:szCs w:val="28"/>
          <w:lang w:eastAsia="en-US"/>
        </w:rPr>
        <w:t xml:space="preserve"> </w:t>
      </w:r>
      <w:r w:rsidR="009A39CE" w:rsidRPr="009C3CB5">
        <w:rPr>
          <w:sz w:val="28"/>
          <w:szCs w:val="28"/>
        </w:rPr>
        <w:t>приказываю:</w:t>
      </w:r>
    </w:p>
    <w:p w:rsidR="00A3463D" w:rsidRDefault="009A39CE" w:rsidP="006329C7">
      <w:pPr>
        <w:pStyle w:val="ConsPlusTitle"/>
        <w:ind w:firstLine="709"/>
        <w:jc w:val="both"/>
        <w:rPr>
          <w:rFonts w:ascii="Times New Roman" w:eastAsiaTheme="minorHAnsi" w:hAnsi="Times New Roman" w:cs="Times New Roman"/>
          <w:bCs/>
          <w:sz w:val="28"/>
          <w:szCs w:val="28"/>
          <w:lang w:eastAsia="en-US"/>
        </w:rPr>
      </w:pPr>
      <w:bookmarkStart w:id="1" w:name="P15"/>
      <w:bookmarkEnd w:id="1"/>
      <w:r w:rsidRPr="006329C7">
        <w:rPr>
          <w:rFonts w:ascii="Times New Roman" w:hAnsi="Times New Roman" w:cs="Times New Roman"/>
          <w:b w:val="0"/>
          <w:sz w:val="28"/>
          <w:szCs w:val="28"/>
        </w:rPr>
        <w:t>1.Утвердить</w:t>
      </w:r>
      <w:r w:rsidR="00E23EC0" w:rsidRPr="006329C7">
        <w:rPr>
          <w:rFonts w:ascii="Times New Roman" w:hAnsi="Times New Roman" w:cs="Times New Roman"/>
          <w:b w:val="0"/>
          <w:sz w:val="28"/>
          <w:szCs w:val="28"/>
        </w:rPr>
        <w:t xml:space="preserve"> прилагаемый</w:t>
      </w:r>
      <w:r w:rsidRPr="006329C7">
        <w:rPr>
          <w:rFonts w:ascii="Times New Roman" w:hAnsi="Times New Roman" w:cs="Times New Roman"/>
          <w:b w:val="0"/>
          <w:sz w:val="28"/>
          <w:szCs w:val="28"/>
        </w:rPr>
        <w:t xml:space="preserve"> административный </w:t>
      </w:r>
      <w:hyperlink w:anchor="P31" w:history="1">
        <w:r w:rsidRPr="006329C7">
          <w:rPr>
            <w:rFonts w:ascii="Times New Roman" w:hAnsi="Times New Roman" w:cs="Times New Roman"/>
            <w:b w:val="0"/>
            <w:sz w:val="28"/>
            <w:szCs w:val="28"/>
          </w:rPr>
          <w:t>регламент</w:t>
        </w:r>
      </w:hyperlink>
      <w:r w:rsidRPr="006329C7">
        <w:rPr>
          <w:rFonts w:ascii="Times New Roman" w:hAnsi="Times New Roman" w:cs="Times New Roman"/>
          <w:b w:val="0"/>
          <w:sz w:val="28"/>
          <w:szCs w:val="28"/>
        </w:rPr>
        <w:t xml:space="preserve"> предоставления государственной услуги </w:t>
      </w:r>
      <w:r w:rsidR="006329C7" w:rsidRPr="006329C7">
        <w:rPr>
          <w:rFonts w:ascii="Times New Roman" w:hAnsi="Times New Roman" w:cs="Times New Roman"/>
          <w:b w:val="0"/>
          <w:sz w:val="28"/>
          <w:szCs w:val="28"/>
        </w:rPr>
        <w:t>«О</w:t>
      </w:r>
      <w:r w:rsidR="006329C7" w:rsidRPr="006329C7">
        <w:rPr>
          <w:rFonts w:ascii="Times New Roman" w:eastAsiaTheme="minorHAnsi" w:hAnsi="Times New Roman" w:cs="Times New Roman"/>
          <w:b w:val="0"/>
          <w:bCs/>
          <w:sz w:val="28"/>
          <w:szCs w:val="28"/>
          <w:lang w:eastAsia="en-US"/>
        </w:rPr>
        <w:t>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r w:rsidR="00A3463D">
        <w:rPr>
          <w:rFonts w:ascii="Times New Roman" w:eastAsiaTheme="minorHAnsi" w:hAnsi="Times New Roman" w:cs="Times New Roman"/>
          <w:bCs/>
          <w:sz w:val="28"/>
          <w:szCs w:val="28"/>
          <w:lang w:eastAsia="en-US"/>
        </w:rPr>
        <w:t>.</w:t>
      </w:r>
    </w:p>
    <w:p w:rsidR="00A3463D" w:rsidRDefault="005E34AF" w:rsidP="00E23EC0">
      <w:pPr>
        <w:autoSpaceDE w:val="0"/>
        <w:autoSpaceDN w:val="0"/>
        <w:adjustRightInd w:val="0"/>
        <w:ind w:firstLine="709"/>
        <w:jc w:val="both"/>
        <w:rPr>
          <w:rFonts w:eastAsiaTheme="minorHAnsi"/>
          <w:sz w:val="28"/>
          <w:szCs w:val="28"/>
          <w:lang w:eastAsia="en-US"/>
        </w:rPr>
      </w:pPr>
      <w:r>
        <w:rPr>
          <w:sz w:val="28"/>
          <w:szCs w:val="28"/>
        </w:rPr>
        <w:t>2</w:t>
      </w:r>
      <w:r w:rsidR="00A3463D">
        <w:rPr>
          <w:sz w:val="28"/>
          <w:szCs w:val="28"/>
        </w:rPr>
        <w:t xml:space="preserve">. </w:t>
      </w:r>
      <w:proofErr w:type="gramStart"/>
      <w:r w:rsidR="00A3463D">
        <w:rPr>
          <w:sz w:val="28"/>
          <w:szCs w:val="28"/>
        </w:rPr>
        <w:t>Признать утратившим силу приказ Комитета по природным ресурсам Ленинградской области от 19 февраля 2016 года №6 «</w:t>
      </w:r>
      <w:r w:rsidR="00A3463D">
        <w:rPr>
          <w:rFonts w:eastAsiaTheme="minorHAnsi"/>
          <w:sz w:val="28"/>
          <w:szCs w:val="28"/>
          <w:lang w:eastAsia="en-US"/>
        </w:rPr>
        <w:t>Об утверждении административного регламента по предоставлению государственной услуги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по рассмотрению в установленном порядке материалов о переводе участков земель лесного фонда в земли иных (других</w:t>
      </w:r>
      <w:proofErr w:type="gramEnd"/>
      <w:r w:rsidR="00A3463D">
        <w:rPr>
          <w:rFonts w:eastAsiaTheme="minorHAnsi"/>
          <w:sz w:val="28"/>
          <w:szCs w:val="28"/>
          <w:lang w:eastAsia="en-US"/>
        </w:rPr>
        <w:t>) категорий и представлению документации о переводе участков земель лесного фонда в земли иных (других) категорий в Федеральное агентство лесного хозяйства».</w:t>
      </w:r>
    </w:p>
    <w:p w:rsidR="009A39CE" w:rsidRPr="00A3463D" w:rsidRDefault="005E34AF" w:rsidP="00E23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9A39CE" w:rsidRPr="00A3463D">
        <w:rPr>
          <w:rFonts w:ascii="Times New Roman" w:hAnsi="Times New Roman" w:cs="Times New Roman"/>
          <w:sz w:val="28"/>
          <w:szCs w:val="28"/>
        </w:rPr>
        <w:t xml:space="preserve">. </w:t>
      </w:r>
      <w:proofErr w:type="gramStart"/>
      <w:r w:rsidR="009A39CE" w:rsidRPr="00A3463D">
        <w:rPr>
          <w:rFonts w:ascii="Times New Roman" w:hAnsi="Times New Roman" w:cs="Times New Roman"/>
          <w:sz w:val="28"/>
          <w:szCs w:val="28"/>
        </w:rPr>
        <w:t>Контроль за</w:t>
      </w:r>
      <w:proofErr w:type="gramEnd"/>
      <w:r w:rsidR="009A39CE" w:rsidRPr="00A3463D">
        <w:rPr>
          <w:rFonts w:ascii="Times New Roman" w:hAnsi="Times New Roman" w:cs="Times New Roman"/>
          <w:sz w:val="28"/>
          <w:szCs w:val="28"/>
        </w:rPr>
        <w:t xml:space="preserve"> исполнением настоящего приказа возложить на заместителя председателя </w:t>
      </w:r>
      <w:r w:rsidR="00A3463D">
        <w:rPr>
          <w:rFonts w:ascii="Times New Roman" w:hAnsi="Times New Roman" w:cs="Times New Roman"/>
          <w:sz w:val="28"/>
          <w:szCs w:val="28"/>
        </w:rPr>
        <w:t>Комитета по природным ресурсам Ленинградской области-начальника департамента лесного комплекса</w:t>
      </w:r>
      <w:r w:rsidR="009A39CE" w:rsidRPr="00A3463D">
        <w:rPr>
          <w:rFonts w:ascii="Times New Roman" w:hAnsi="Times New Roman" w:cs="Times New Roman"/>
          <w:sz w:val="28"/>
          <w:szCs w:val="28"/>
        </w:rPr>
        <w:t>.</w:t>
      </w:r>
    </w:p>
    <w:p w:rsidR="009A39CE" w:rsidRDefault="009A39CE" w:rsidP="009C3CB5">
      <w:pPr>
        <w:pStyle w:val="ConsPlusNormal"/>
        <w:ind w:firstLine="709"/>
        <w:jc w:val="both"/>
        <w:rPr>
          <w:rFonts w:ascii="Times New Roman" w:hAnsi="Times New Roman" w:cs="Times New Roman"/>
          <w:sz w:val="28"/>
          <w:szCs w:val="28"/>
        </w:rPr>
      </w:pPr>
    </w:p>
    <w:p w:rsidR="00E23EC0" w:rsidRDefault="00E23EC0" w:rsidP="009C3CB5">
      <w:pPr>
        <w:pStyle w:val="ConsPlusNormal"/>
        <w:ind w:firstLine="709"/>
        <w:jc w:val="both"/>
        <w:rPr>
          <w:rFonts w:ascii="Times New Roman" w:hAnsi="Times New Roman" w:cs="Times New Roman"/>
          <w:sz w:val="28"/>
          <w:szCs w:val="28"/>
        </w:rPr>
      </w:pPr>
    </w:p>
    <w:p w:rsidR="00E23EC0" w:rsidRPr="00A3463D" w:rsidRDefault="00E23EC0" w:rsidP="009C3CB5">
      <w:pPr>
        <w:pStyle w:val="ConsPlusNormal"/>
        <w:ind w:firstLine="709"/>
        <w:jc w:val="both"/>
        <w:rPr>
          <w:rFonts w:ascii="Times New Roman" w:hAnsi="Times New Roman" w:cs="Times New Roman"/>
          <w:sz w:val="28"/>
          <w:szCs w:val="28"/>
        </w:rPr>
      </w:pPr>
    </w:p>
    <w:p w:rsidR="00A3463D" w:rsidRPr="00A3463D" w:rsidRDefault="00A3463D" w:rsidP="00E23E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E23EC0">
        <w:rPr>
          <w:rFonts w:ascii="Times New Roman" w:hAnsi="Times New Roman" w:cs="Times New Roman"/>
          <w:sz w:val="28"/>
          <w:szCs w:val="28"/>
        </w:rPr>
        <w:t xml:space="preserve">                  </w:t>
      </w:r>
      <w:r>
        <w:rPr>
          <w:rFonts w:ascii="Times New Roman" w:hAnsi="Times New Roman" w:cs="Times New Roman"/>
          <w:sz w:val="28"/>
          <w:szCs w:val="28"/>
        </w:rPr>
        <w:t xml:space="preserve">                                     </w:t>
      </w:r>
      <w:r w:rsidR="007D3291">
        <w:rPr>
          <w:rFonts w:ascii="Times New Roman" w:hAnsi="Times New Roman" w:cs="Times New Roman"/>
          <w:sz w:val="28"/>
          <w:szCs w:val="28"/>
        </w:rPr>
        <w:t>П.А. Немчинов</w:t>
      </w:r>
    </w:p>
    <w:p w:rsidR="009A39CE" w:rsidRPr="009C3CB5" w:rsidRDefault="009A39CE"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p>
    <w:p w:rsidR="009A39CE" w:rsidRDefault="009A39CE"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E23EC0" w:rsidRDefault="00E23EC0" w:rsidP="009C3CB5">
      <w:pPr>
        <w:pStyle w:val="ConsPlusNormal"/>
        <w:ind w:firstLine="709"/>
        <w:rPr>
          <w:rFonts w:ascii="Times New Roman" w:hAnsi="Times New Roman" w:cs="Times New Roman"/>
          <w:sz w:val="28"/>
          <w:szCs w:val="28"/>
        </w:rPr>
      </w:pPr>
    </w:p>
    <w:p w:rsidR="005E34AF" w:rsidRDefault="005E34AF" w:rsidP="00E23EC0">
      <w:pPr>
        <w:autoSpaceDE w:val="0"/>
        <w:autoSpaceDN w:val="0"/>
        <w:adjustRightInd w:val="0"/>
        <w:jc w:val="right"/>
        <w:outlineLvl w:val="0"/>
        <w:rPr>
          <w:rFonts w:eastAsiaTheme="minorHAnsi"/>
          <w:sz w:val="28"/>
          <w:szCs w:val="28"/>
          <w:lang w:eastAsia="en-US"/>
        </w:rPr>
      </w:pPr>
    </w:p>
    <w:p w:rsidR="005E34AF" w:rsidRDefault="005E34AF" w:rsidP="00E23EC0">
      <w:pPr>
        <w:autoSpaceDE w:val="0"/>
        <w:autoSpaceDN w:val="0"/>
        <w:adjustRightInd w:val="0"/>
        <w:jc w:val="right"/>
        <w:outlineLvl w:val="0"/>
        <w:rPr>
          <w:rFonts w:eastAsiaTheme="minorHAnsi"/>
          <w:sz w:val="28"/>
          <w:szCs w:val="28"/>
          <w:lang w:eastAsia="en-US"/>
        </w:rPr>
      </w:pPr>
    </w:p>
    <w:p w:rsidR="005E34AF" w:rsidRDefault="005E34AF" w:rsidP="00E23EC0">
      <w:pPr>
        <w:autoSpaceDE w:val="0"/>
        <w:autoSpaceDN w:val="0"/>
        <w:adjustRightInd w:val="0"/>
        <w:jc w:val="right"/>
        <w:outlineLvl w:val="0"/>
        <w:rPr>
          <w:rFonts w:eastAsiaTheme="minorHAnsi"/>
          <w:sz w:val="28"/>
          <w:szCs w:val="28"/>
          <w:lang w:eastAsia="en-US"/>
        </w:rPr>
      </w:pPr>
    </w:p>
    <w:p w:rsidR="005E34AF" w:rsidRDefault="005E34AF" w:rsidP="00E23EC0">
      <w:pPr>
        <w:autoSpaceDE w:val="0"/>
        <w:autoSpaceDN w:val="0"/>
        <w:adjustRightInd w:val="0"/>
        <w:jc w:val="right"/>
        <w:outlineLvl w:val="0"/>
        <w:rPr>
          <w:rFonts w:eastAsiaTheme="minorHAnsi"/>
          <w:sz w:val="28"/>
          <w:szCs w:val="28"/>
          <w:lang w:eastAsia="en-US"/>
        </w:rPr>
      </w:pPr>
    </w:p>
    <w:p w:rsidR="005E34AF" w:rsidRDefault="005E34AF" w:rsidP="00E23EC0">
      <w:pPr>
        <w:autoSpaceDE w:val="0"/>
        <w:autoSpaceDN w:val="0"/>
        <w:adjustRightInd w:val="0"/>
        <w:jc w:val="right"/>
        <w:outlineLvl w:val="0"/>
        <w:rPr>
          <w:rFonts w:eastAsiaTheme="minorHAnsi"/>
          <w:sz w:val="28"/>
          <w:szCs w:val="28"/>
          <w:lang w:eastAsia="en-US"/>
        </w:rPr>
      </w:pPr>
    </w:p>
    <w:p w:rsidR="00E23EC0" w:rsidRDefault="00E23EC0" w:rsidP="00E23EC0">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УТВЕРЖДЕН</w:t>
      </w:r>
    </w:p>
    <w:p w:rsidR="00E23EC0" w:rsidRDefault="00E23EC0" w:rsidP="00E23EC0">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приказом Комитета </w:t>
      </w:r>
      <w:proofErr w:type="gramStart"/>
      <w:r>
        <w:rPr>
          <w:rFonts w:eastAsiaTheme="minorHAnsi"/>
          <w:sz w:val="28"/>
          <w:szCs w:val="28"/>
          <w:lang w:eastAsia="en-US"/>
        </w:rPr>
        <w:t>по</w:t>
      </w:r>
      <w:proofErr w:type="gramEnd"/>
      <w:r>
        <w:rPr>
          <w:rFonts w:eastAsiaTheme="minorHAnsi"/>
          <w:sz w:val="28"/>
          <w:szCs w:val="28"/>
          <w:lang w:eastAsia="en-US"/>
        </w:rPr>
        <w:t xml:space="preserve"> природным</w:t>
      </w:r>
    </w:p>
    <w:p w:rsidR="00E23EC0" w:rsidRDefault="00E23EC0" w:rsidP="00E23EC0">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 ресурсам Ленинградской области</w:t>
      </w:r>
    </w:p>
    <w:p w:rsidR="00E23EC0" w:rsidRDefault="00E23EC0" w:rsidP="00E23EC0">
      <w:pPr>
        <w:autoSpaceDE w:val="0"/>
        <w:autoSpaceDN w:val="0"/>
        <w:adjustRightInd w:val="0"/>
        <w:jc w:val="right"/>
        <w:rPr>
          <w:rFonts w:eastAsiaTheme="minorHAnsi"/>
          <w:sz w:val="28"/>
          <w:szCs w:val="28"/>
          <w:lang w:eastAsia="en-US"/>
        </w:rPr>
      </w:pPr>
      <w:r>
        <w:rPr>
          <w:rFonts w:eastAsiaTheme="minorHAnsi"/>
          <w:sz w:val="28"/>
          <w:szCs w:val="28"/>
          <w:lang w:eastAsia="en-US"/>
        </w:rPr>
        <w:t>от ______________ №_______</w:t>
      </w:r>
    </w:p>
    <w:p w:rsidR="00E23EC0" w:rsidRDefault="00E23EC0" w:rsidP="00E23EC0">
      <w:pPr>
        <w:autoSpaceDE w:val="0"/>
        <w:autoSpaceDN w:val="0"/>
        <w:adjustRightInd w:val="0"/>
        <w:jc w:val="right"/>
        <w:rPr>
          <w:rFonts w:eastAsiaTheme="minorHAnsi"/>
          <w:sz w:val="28"/>
          <w:szCs w:val="28"/>
          <w:lang w:eastAsia="en-US"/>
        </w:rPr>
      </w:pPr>
      <w:r>
        <w:rPr>
          <w:rFonts w:eastAsiaTheme="minorHAnsi"/>
          <w:sz w:val="28"/>
          <w:szCs w:val="28"/>
          <w:lang w:eastAsia="en-US"/>
        </w:rPr>
        <w:t>(приложение)</w:t>
      </w:r>
    </w:p>
    <w:p w:rsidR="00E23EC0" w:rsidRPr="009C3CB5" w:rsidRDefault="00E23EC0" w:rsidP="009C3CB5">
      <w:pPr>
        <w:pStyle w:val="ConsPlusNormal"/>
        <w:ind w:firstLine="709"/>
        <w:rPr>
          <w:rFonts w:ascii="Times New Roman" w:hAnsi="Times New Roman" w:cs="Times New Roman"/>
          <w:sz w:val="28"/>
          <w:szCs w:val="28"/>
        </w:rPr>
      </w:pPr>
    </w:p>
    <w:p w:rsidR="009A39CE" w:rsidRPr="009C3CB5" w:rsidRDefault="009A39CE" w:rsidP="009C3CB5">
      <w:pPr>
        <w:pStyle w:val="ConsPlusTitle"/>
        <w:ind w:firstLine="709"/>
        <w:jc w:val="center"/>
        <w:rPr>
          <w:rFonts w:ascii="Times New Roman" w:hAnsi="Times New Roman" w:cs="Times New Roman"/>
          <w:sz w:val="28"/>
          <w:szCs w:val="28"/>
        </w:rPr>
      </w:pPr>
      <w:bookmarkStart w:id="2" w:name="P31"/>
      <w:bookmarkEnd w:id="2"/>
      <w:r w:rsidRPr="009C3CB5">
        <w:rPr>
          <w:rFonts w:ascii="Times New Roman" w:hAnsi="Times New Roman" w:cs="Times New Roman"/>
          <w:sz w:val="28"/>
          <w:szCs w:val="28"/>
        </w:rPr>
        <w:t>АДМИНИСТРАТИВНЫЙ РЕГЛАМЕНТ</w:t>
      </w:r>
    </w:p>
    <w:p w:rsidR="00696672" w:rsidRPr="00CB017A" w:rsidRDefault="00DC64E6" w:rsidP="009C3CB5">
      <w:pPr>
        <w:pStyle w:val="ConsPlusTitle"/>
        <w:ind w:firstLine="709"/>
        <w:jc w:val="center"/>
        <w:rPr>
          <w:rFonts w:ascii="Times New Roman" w:hAnsi="Times New Roman" w:cs="Times New Roman"/>
          <w:b w:val="0"/>
          <w:sz w:val="28"/>
          <w:szCs w:val="28"/>
        </w:rPr>
      </w:pPr>
      <w:r w:rsidRPr="00CB017A">
        <w:rPr>
          <w:rFonts w:ascii="Times New Roman" w:hAnsi="Times New Roman" w:cs="Times New Roman"/>
          <w:b w:val="0"/>
          <w:sz w:val="28"/>
          <w:szCs w:val="28"/>
        </w:rPr>
        <w:t>предоставления государственной услуги</w:t>
      </w:r>
      <w:r w:rsidR="00967FE1" w:rsidRPr="00CB017A">
        <w:rPr>
          <w:rFonts w:ascii="Times New Roman" w:hAnsi="Times New Roman" w:cs="Times New Roman"/>
          <w:b w:val="0"/>
          <w:sz w:val="28"/>
          <w:szCs w:val="28"/>
        </w:rPr>
        <w:t xml:space="preserve"> по об</w:t>
      </w:r>
      <w:r w:rsidR="00CB017A" w:rsidRPr="00CB017A">
        <w:rPr>
          <w:rFonts w:ascii="Times New Roman" w:hAnsi="Times New Roman" w:cs="Times New Roman"/>
          <w:b w:val="0"/>
          <w:sz w:val="28"/>
          <w:szCs w:val="28"/>
        </w:rPr>
        <w:t>е</w:t>
      </w:r>
      <w:r w:rsidR="00967FE1" w:rsidRPr="00CB017A">
        <w:rPr>
          <w:rFonts w:ascii="Times New Roman" w:hAnsi="Times New Roman" w:cs="Times New Roman"/>
          <w:b w:val="0"/>
          <w:sz w:val="28"/>
          <w:szCs w:val="28"/>
        </w:rPr>
        <w:t>спечению выбора</w:t>
      </w:r>
    </w:p>
    <w:p w:rsidR="006329C7" w:rsidRPr="00CB017A" w:rsidRDefault="006329C7" w:rsidP="006329C7">
      <w:pPr>
        <w:pStyle w:val="ConsPlusTitle"/>
        <w:ind w:firstLine="709"/>
        <w:jc w:val="center"/>
        <w:rPr>
          <w:rFonts w:ascii="Times New Roman" w:eastAsiaTheme="minorHAnsi" w:hAnsi="Times New Roman" w:cs="Times New Roman"/>
          <w:b w:val="0"/>
          <w:bCs/>
          <w:sz w:val="28"/>
          <w:szCs w:val="28"/>
          <w:lang w:eastAsia="en-US"/>
        </w:rPr>
      </w:pPr>
      <w:r w:rsidRPr="00CB017A">
        <w:rPr>
          <w:rFonts w:ascii="Times New Roman" w:hAnsi="Times New Roman" w:cs="Times New Roman"/>
          <w:b w:val="0"/>
          <w:sz w:val="28"/>
          <w:szCs w:val="28"/>
        </w:rPr>
        <w:t>«О</w:t>
      </w:r>
      <w:r w:rsidRPr="00CB017A">
        <w:rPr>
          <w:rFonts w:ascii="Times New Roman" w:eastAsiaTheme="minorHAnsi" w:hAnsi="Times New Roman" w:cs="Times New Roman"/>
          <w:b w:val="0"/>
          <w:bCs/>
          <w:sz w:val="28"/>
          <w:szCs w:val="28"/>
          <w:lang w:eastAsia="en-US"/>
        </w:rPr>
        <w:t>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p>
    <w:p w:rsidR="009A39CE" w:rsidRDefault="009A39CE"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center"/>
        <w:outlineLvl w:val="1"/>
        <w:rPr>
          <w:rFonts w:ascii="Times New Roman" w:hAnsi="Times New Roman" w:cs="Times New Roman"/>
          <w:sz w:val="28"/>
          <w:szCs w:val="28"/>
        </w:rPr>
      </w:pPr>
      <w:r w:rsidRPr="009C3CB5">
        <w:rPr>
          <w:rFonts w:ascii="Times New Roman" w:hAnsi="Times New Roman" w:cs="Times New Roman"/>
          <w:sz w:val="28"/>
          <w:szCs w:val="28"/>
        </w:rPr>
        <w:t>1. Общие положения</w:t>
      </w:r>
    </w:p>
    <w:p w:rsidR="009A39CE" w:rsidRPr="009C3CB5" w:rsidRDefault="009A39CE" w:rsidP="009C3CB5">
      <w:pPr>
        <w:pStyle w:val="ConsPlusNormal"/>
        <w:ind w:firstLine="709"/>
        <w:rPr>
          <w:rFonts w:ascii="Times New Roman" w:hAnsi="Times New Roman" w:cs="Times New Roman"/>
          <w:sz w:val="28"/>
          <w:szCs w:val="28"/>
        </w:rPr>
      </w:pPr>
    </w:p>
    <w:p w:rsidR="009A39CE" w:rsidRPr="009A22EA" w:rsidRDefault="009A39CE" w:rsidP="009A22EA">
      <w:pPr>
        <w:pStyle w:val="ConsPlusTitle"/>
        <w:ind w:firstLine="709"/>
        <w:jc w:val="both"/>
        <w:rPr>
          <w:rFonts w:ascii="Times New Roman" w:hAnsi="Times New Roman" w:cs="Times New Roman"/>
          <w:b w:val="0"/>
          <w:sz w:val="28"/>
          <w:szCs w:val="28"/>
        </w:rPr>
      </w:pPr>
      <w:r w:rsidRPr="009A22EA">
        <w:rPr>
          <w:rFonts w:ascii="Times New Roman" w:hAnsi="Times New Roman" w:cs="Times New Roman"/>
          <w:b w:val="0"/>
          <w:sz w:val="28"/>
          <w:szCs w:val="28"/>
        </w:rPr>
        <w:t xml:space="preserve">1.1. Административный регламент устанавливает порядок, стандарт и правовые основания получения государственной услуги </w:t>
      </w:r>
      <w:r w:rsidR="006329C7" w:rsidRPr="009A22EA">
        <w:rPr>
          <w:rFonts w:ascii="Times New Roman" w:hAnsi="Times New Roman" w:cs="Times New Roman"/>
          <w:b w:val="0"/>
          <w:sz w:val="28"/>
          <w:szCs w:val="28"/>
        </w:rPr>
        <w:t xml:space="preserve">по обеспечению </w:t>
      </w:r>
      <w:r w:rsidR="006329C7" w:rsidRPr="009A22EA">
        <w:rPr>
          <w:rFonts w:ascii="Times New Roman" w:eastAsiaTheme="minorHAnsi" w:hAnsi="Times New Roman" w:cs="Times New Roman"/>
          <w:b w:val="0"/>
          <w:bCs/>
          <w:sz w:val="28"/>
          <w:szCs w:val="28"/>
          <w:lang w:eastAsia="en-US"/>
        </w:rPr>
        <w:t>выбора участка земель лесного фонда, перевод которого предполагается осуществить из земель лесного фонда в земли иных (других) категорий</w:t>
      </w:r>
      <w:r w:rsidRPr="009A22EA">
        <w:rPr>
          <w:rFonts w:ascii="Times New Roman" w:hAnsi="Times New Roman" w:cs="Times New Roman"/>
          <w:b w:val="0"/>
          <w:sz w:val="28"/>
          <w:szCs w:val="28"/>
        </w:rPr>
        <w:t xml:space="preserve">, состав, последовательность, сроки и особенности выполнения административных процедур, а также формы </w:t>
      </w:r>
      <w:proofErr w:type="gramStart"/>
      <w:r w:rsidRPr="009A22EA">
        <w:rPr>
          <w:rFonts w:ascii="Times New Roman" w:hAnsi="Times New Roman" w:cs="Times New Roman"/>
          <w:b w:val="0"/>
          <w:sz w:val="28"/>
          <w:szCs w:val="28"/>
        </w:rPr>
        <w:t>контроля за</w:t>
      </w:r>
      <w:proofErr w:type="gramEnd"/>
      <w:r w:rsidRPr="009A22EA">
        <w:rPr>
          <w:rFonts w:ascii="Times New Roman" w:hAnsi="Times New Roman" w:cs="Times New Roman"/>
          <w:b w:val="0"/>
          <w:sz w:val="28"/>
          <w:szCs w:val="28"/>
        </w:rPr>
        <w:t xml:space="preserve"> исполнением административного регламента.</w:t>
      </w:r>
    </w:p>
    <w:p w:rsidR="009A39CE" w:rsidRPr="009C3CB5" w:rsidRDefault="009A39CE" w:rsidP="009C3CB5">
      <w:pPr>
        <w:pStyle w:val="ConsPlusNormal"/>
        <w:ind w:firstLine="709"/>
        <w:jc w:val="both"/>
        <w:rPr>
          <w:rFonts w:ascii="Times New Roman" w:hAnsi="Times New Roman" w:cs="Times New Roman"/>
          <w:sz w:val="28"/>
          <w:szCs w:val="28"/>
        </w:rPr>
      </w:pPr>
      <w:bookmarkStart w:id="3" w:name="P40"/>
      <w:bookmarkEnd w:id="3"/>
      <w:r w:rsidRPr="009C3CB5">
        <w:rPr>
          <w:rFonts w:ascii="Times New Roman" w:hAnsi="Times New Roman" w:cs="Times New Roman"/>
          <w:sz w:val="28"/>
          <w:szCs w:val="28"/>
        </w:rPr>
        <w:t>1.2. Заявителями, имеющими право на получение государственной услуги, являются:</w:t>
      </w:r>
    </w:p>
    <w:p w:rsidR="009A39CE"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физические лица;</w:t>
      </w:r>
    </w:p>
    <w:p w:rsidR="00DC64E6" w:rsidRPr="009C3CB5" w:rsidRDefault="00DC64E6"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юридические лица (далее - заявители).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Представлять интересы заявителя имеют право:</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9A39CE"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8616CF" w:rsidRDefault="008616CF"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 Заявитель (представитель заявителя) предъявляет документ, удостоверяющий личность гражданина Российской Федерации, либо документы, удостоверяющие личность иностранного гражданина, лица без гражданства.</w:t>
      </w:r>
    </w:p>
    <w:p w:rsidR="008616CF" w:rsidRPr="00F113CD" w:rsidRDefault="008616CF" w:rsidP="009C3CB5">
      <w:pPr>
        <w:pStyle w:val="ConsPlusNormal"/>
        <w:ind w:firstLine="709"/>
        <w:jc w:val="both"/>
        <w:rPr>
          <w:rFonts w:ascii="Times New Roman" w:hAnsi="Times New Roman" w:cs="Times New Roman"/>
          <w:sz w:val="28"/>
          <w:szCs w:val="28"/>
        </w:rPr>
      </w:pPr>
      <w:r w:rsidRPr="00F113CD">
        <w:rPr>
          <w:rFonts w:ascii="Times New Roman" w:hAnsi="Times New Roman" w:cs="Times New Roman"/>
          <w:sz w:val="28"/>
          <w:szCs w:val="28"/>
        </w:rPr>
        <w:t xml:space="preserve">Предъявление указанных документов не требуется </w:t>
      </w:r>
      <w:proofErr w:type="gramStart"/>
      <w:r w:rsidRPr="00F113CD">
        <w:rPr>
          <w:rFonts w:ascii="Times New Roman" w:hAnsi="Times New Roman" w:cs="Times New Roman"/>
          <w:sz w:val="28"/>
          <w:szCs w:val="28"/>
        </w:rPr>
        <w:t>при обращении за предоставлением государственной услуги в электронной форме без личной явки на прием</w:t>
      </w:r>
      <w:proofErr w:type="gramEnd"/>
      <w:r w:rsidRPr="00F113CD">
        <w:rPr>
          <w:rFonts w:ascii="Times New Roman" w:hAnsi="Times New Roman" w:cs="Times New Roman"/>
          <w:sz w:val="28"/>
          <w:szCs w:val="28"/>
        </w:rPr>
        <w:t xml:space="preserve"> в Комитет по природным ресурсам Ленинградской области (далее-Комитет), а также при направлении заявления на получение государственной услуги с приложением документов почтовым отправлением.</w:t>
      </w:r>
    </w:p>
    <w:p w:rsidR="008616CF" w:rsidRPr="00F113CD" w:rsidRDefault="008616CF" w:rsidP="009C3CB5">
      <w:pPr>
        <w:pStyle w:val="ConsPlusNormal"/>
        <w:ind w:firstLine="709"/>
        <w:jc w:val="both"/>
        <w:rPr>
          <w:rFonts w:ascii="Times New Roman" w:hAnsi="Times New Roman" w:cs="Times New Roman"/>
          <w:sz w:val="28"/>
          <w:szCs w:val="28"/>
        </w:rPr>
      </w:pPr>
      <w:r w:rsidRPr="00F113CD">
        <w:rPr>
          <w:rFonts w:ascii="Times New Roman" w:hAnsi="Times New Roman" w:cs="Times New Roman"/>
          <w:sz w:val="28"/>
          <w:szCs w:val="28"/>
        </w:rPr>
        <w:t>При приеме заявителя (представителя заявителя) при обращении за предоставлением государственной услуги с предъявлением им документа, удостоверяющего личность гражданина Российской Федерации, либо документа, удостоверяющего личность иностранного гражданина, лица без гражданства, снимается копия, которая прикладывается к заявлению о предоставлении государственной услуги без включения ее в опись документов, приложенных к заявлению.</w:t>
      </w:r>
    </w:p>
    <w:p w:rsidR="009A39CE" w:rsidRPr="00001639" w:rsidRDefault="009A39CE" w:rsidP="009C3CB5">
      <w:pPr>
        <w:pStyle w:val="ConsPlusNormal"/>
        <w:ind w:firstLine="709"/>
        <w:jc w:val="both"/>
        <w:rPr>
          <w:rFonts w:ascii="Times New Roman" w:hAnsi="Times New Roman" w:cs="Times New Roman"/>
          <w:sz w:val="28"/>
          <w:szCs w:val="28"/>
        </w:rPr>
      </w:pPr>
      <w:r w:rsidRPr="00001639">
        <w:rPr>
          <w:rFonts w:ascii="Times New Roman" w:hAnsi="Times New Roman" w:cs="Times New Roman"/>
          <w:sz w:val="28"/>
          <w:szCs w:val="28"/>
        </w:rPr>
        <w:t xml:space="preserve">1.3. Информация о месте нахождения </w:t>
      </w:r>
      <w:r w:rsidR="00DC64E6" w:rsidRPr="00001639">
        <w:rPr>
          <w:rFonts w:ascii="Times New Roman" w:hAnsi="Times New Roman" w:cs="Times New Roman"/>
          <w:sz w:val="28"/>
          <w:szCs w:val="28"/>
        </w:rPr>
        <w:t>Комитет</w:t>
      </w:r>
      <w:r w:rsidR="008616CF" w:rsidRPr="00001639">
        <w:rPr>
          <w:rFonts w:ascii="Times New Roman" w:hAnsi="Times New Roman" w:cs="Times New Roman"/>
          <w:sz w:val="28"/>
          <w:szCs w:val="28"/>
        </w:rPr>
        <w:t>а</w:t>
      </w:r>
      <w:r w:rsidRPr="00001639">
        <w:rPr>
          <w:rFonts w:ascii="Times New Roman" w:hAnsi="Times New Roman" w:cs="Times New Roman"/>
          <w:sz w:val="28"/>
          <w:szCs w:val="28"/>
        </w:rPr>
        <w:t xml:space="preserve">, предоставляющего государственную услугу, </w:t>
      </w:r>
      <w:r w:rsidR="00001639" w:rsidRPr="00001639">
        <w:rPr>
          <w:rFonts w:ascii="Times New Roman" w:hAnsi="Times New Roman" w:cs="Times New Roman"/>
          <w:sz w:val="28"/>
          <w:szCs w:val="28"/>
        </w:rPr>
        <w:t xml:space="preserve">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w:t>
      </w:r>
      <w:r w:rsidRPr="00001639">
        <w:rPr>
          <w:rFonts w:ascii="Times New Roman" w:hAnsi="Times New Roman" w:cs="Times New Roman"/>
          <w:sz w:val="28"/>
          <w:szCs w:val="28"/>
        </w:rPr>
        <w:t>размеща</w:t>
      </w:r>
      <w:r w:rsidR="00A82887">
        <w:rPr>
          <w:rFonts w:ascii="Times New Roman" w:hAnsi="Times New Roman" w:cs="Times New Roman"/>
          <w:sz w:val="28"/>
          <w:szCs w:val="28"/>
        </w:rPr>
        <w:t>ю</w:t>
      </w:r>
      <w:r w:rsidRPr="00001639">
        <w:rPr>
          <w:rFonts w:ascii="Times New Roman" w:hAnsi="Times New Roman" w:cs="Times New Roman"/>
          <w:sz w:val="28"/>
          <w:szCs w:val="28"/>
        </w:rPr>
        <w:t>тся:</w:t>
      </w:r>
    </w:p>
    <w:p w:rsidR="009A39CE" w:rsidRPr="009C3CB5" w:rsidRDefault="009A39CE" w:rsidP="009C3CB5">
      <w:pPr>
        <w:pStyle w:val="ConsPlusNormal"/>
        <w:ind w:firstLine="709"/>
        <w:jc w:val="both"/>
        <w:rPr>
          <w:rFonts w:ascii="Times New Roman" w:hAnsi="Times New Roman" w:cs="Times New Roman"/>
          <w:sz w:val="28"/>
          <w:szCs w:val="28"/>
        </w:rPr>
      </w:pPr>
      <w:r w:rsidRPr="00001639">
        <w:rPr>
          <w:rFonts w:ascii="Times New Roman" w:hAnsi="Times New Roman" w:cs="Times New Roman"/>
          <w:sz w:val="28"/>
          <w:szCs w:val="28"/>
        </w:rPr>
        <w:t>на стендах</w:t>
      </w:r>
      <w:r w:rsidRPr="009C3CB5">
        <w:rPr>
          <w:rFonts w:ascii="Times New Roman" w:hAnsi="Times New Roman" w:cs="Times New Roman"/>
          <w:sz w:val="28"/>
          <w:szCs w:val="28"/>
        </w:rPr>
        <w:t xml:space="preserve">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на сайте </w:t>
      </w:r>
      <w:r w:rsidR="00DC64E6">
        <w:rPr>
          <w:rFonts w:ascii="Times New Roman" w:hAnsi="Times New Roman" w:cs="Times New Roman"/>
          <w:sz w:val="28"/>
          <w:szCs w:val="28"/>
        </w:rPr>
        <w:t>Комитета</w:t>
      </w:r>
      <w:r w:rsidRPr="009C3CB5">
        <w:rPr>
          <w:rFonts w:ascii="Times New Roman" w:hAnsi="Times New Roman" w:cs="Times New Roman"/>
          <w:sz w:val="28"/>
          <w:szCs w:val="28"/>
        </w:rPr>
        <w:t>: http://www.</w:t>
      </w:r>
      <w:r w:rsidR="00DC64E6">
        <w:rPr>
          <w:rFonts w:ascii="Times New Roman" w:hAnsi="Times New Roman" w:cs="Times New Roman"/>
          <w:sz w:val="28"/>
          <w:szCs w:val="28"/>
          <w:lang w:val="en-US"/>
        </w:rPr>
        <w:t>nature</w:t>
      </w:r>
      <w:r w:rsidRPr="009C3CB5">
        <w:rPr>
          <w:rFonts w:ascii="Times New Roman" w:hAnsi="Times New Roman" w:cs="Times New Roman"/>
          <w:sz w:val="28"/>
          <w:szCs w:val="28"/>
        </w:rPr>
        <w:t>.lenobl.ru;</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на сайте Государственного бюджетного учреждения Ленинградской области </w:t>
      </w:r>
      <w:r w:rsidR="00920A4C">
        <w:rPr>
          <w:rFonts w:ascii="Times New Roman" w:hAnsi="Times New Roman" w:cs="Times New Roman"/>
          <w:sz w:val="28"/>
          <w:szCs w:val="28"/>
        </w:rPr>
        <w:t>«</w:t>
      </w:r>
      <w:r w:rsidRPr="009C3CB5">
        <w:rPr>
          <w:rFonts w:ascii="Times New Roman" w:hAnsi="Times New Roman" w:cs="Times New Roman"/>
          <w:sz w:val="28"/>
          <w:szCs w:val="28"/>
        </w:rPr>
        <w:t>Многофункциональный центр предоставления государственных и муниципальных услуг</w:t>
      </w:r>
      <w:r w:rsidR="00920A4C">
        <w:rPr>
          <w:rFonts w:ascii="Times New Roman" w:hAnsi="Times New Roman" w:cs="Times New Roman"/>
          <w:sz w:val="28"/>
          <w:szCs w:val="28"/>
        </w:rPr>
        <w:t>»</w:t>
      </w:r>
      <w:r w:rsidRPr="009C3CB5">
        <w:rPr>
          <w:rFonts w:ascii="Times New Roman" w:hAnsi="Times New Roman" w:cs="Times New Roman"/>
          <w:sz w:val="28"/>
          <w:szCs w:val="28"/>
        </w:rPr>
        <w:t xml:space="preserve"> (далее - ГБУ ЛО </w:t>
      </w:r>
      <w:r w:rsidR="005B777F">
        <w:rPr>
          <w:rFonts w:ascii="Times New Roman" w:hAnsi="Times New Roman" w:cs="Times New Roman"/>
          <w:sz w:val="28"/>
          <w:szCs w:val="28"/>
        </w:rPr>
        <w:t>«МФЦ»</w:t>
      </w:r>
      <w:r w:rsidRPr="009C3CB5">
        <w:rPr>
          <w:rFonts w:ascii="Times New Roman" w:hAnsi="Times New Roman" w:cs="Times New Roman"/>
          <w:sz w:val="28"/>
          <w:szCs w:val="28"/>
        </w:rPr>
        <w:t>): http://mfc47.ru/;</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www.gu.lenobl.ru/www.gosuslugi.ru.</w:t>
      </w:r>
    </w:p>
    <w:p w:rsidR="009A39CE" w:rsidRPr="009C3CB5" w:rsidRDefault="009A39CE"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center"/>
        <w:outlineLvl w:val="1"/>
        <w:rPr>
          <w:rFonts w:ascii="Times New Roman" w:hAnsi="Times New Roman" w:cs="Times New Roman"/>
          <w:sz w:val="28"/>
          <w:szCs w:val="28"/>
        </w:rPr>
      </w:pPr>
      <w:r w:rsidRPr="009C3CB5">
        <w:rPr>
          <w:rFonts w:ascii="Times New Roman" w:hAnsi="Times New Roman" w:cs="Times New Roman"/>
          <w:sz w:val="28"/>
          <w:szCs w:val="28"/>
        </w:rPr>
        <w:t>2. Стандарт предоставления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 Полное наименование государственной услуги: </w:t>
      </w:r>
      <w:r w:rsidR="00DC64E6" w:rsidRPr="00DC64E6">
        <w:rPr>
          <w:rFonts w:ascii="Times New Roman" w:hAnsi="Times New Roman" w:cs="Times New Roman"/>
          <w:sz w:val="28"/>
          <w:szCs w:val="28"/>
        </w:rPr>
        <w:t>«О</w:t>
      </w:r>
      <w:r w:rsidR="00DC64E6" w:rsidRPr="00DC64E6">
        <w:rPr>
          <w:rFonts w:ascii="Times New Roman" w:eastAsiaTheme="minorHAnsi" w:hAnsi="Times New Roman" w:cs="Times New Roman"/>
          <w:bCs/>
          <w:sz w:val="28"/>
          <w:szCs w:val="28"/>
          <w:lang w:eastAsia="en-US"/>
        </w:rPr>
        <w:t>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r w:rsidR="00DC64E6">
        <w:rPr>
          <w:rFonts w:ascii="Times New Roman" w:eastAsiaTheme="minorHAnsi" w:hAnsi="Times New Roman" w:cs="Times New Roman"/>
          <w:b/>
          <w:bCs/>
          <w:sz w:val="28"/>
          <w:szCs w:val="28"/>
          <w:lang w:eastAsia="en-US"/>
        </w:rPr>
        <w:t xml:space="preserve"> </w:t>
      </w:r>
      <w:r w:rsidRPr="009C3CB5">
        <w:rPr>
          <w:rFonts w:ascii="Times New Roman" w:hAnsi="Times New Roman" w:cs="Times New Roman"/>
          <w:sz w:val="28"/>
          <w:szCs w:val="28"/>
        </w:rPr>
        <w:t>(далее - регламент, государственная услуга).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Сокращенное наименование государственной услуги: </w:t>
      </w:r>
      <w:r w:rsidR="00DC64E6" w:rsidRPr="00DC64E6">
        <w:rPr>
          <w:rFonts w:ascii="Times New Roman" w:hAnsi="Times New Roman" w:cs="Times New Roman"/>
          <w:sz w:val="28"/>
          <w:szCs w:val="28"/>
        </w:rPr>
        <w:t>«О</w:t>
      </w:r>
      <w:r w:rsidR="00DC64E6" w:rsidRPr="00DC64E6">
        <w:rPr>
          <w:rFonts w:ascii="Times New Roman" w:eastAsiaTheme="minorHAnsi" w:hAnsi="Times New Roman" w:cs="Times New Roman"/>
          <w:bCs/>
          <w:sz w:val="28"/>
          <w:szCs w:val="28"/>
          <w:lang w:eastAsia="en-US"/>
        </w:rPr>
        <w:t>беспечение выбора участка земель лесного фонда»</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2.2. Государственную услугу предоставляет:</w:t>
      </w:r>
    </w:p>
    <w:p w:rsidR="009A39CE" w:rsidRPr="009C3CB5" w:rsidRDefault="00DC64E6"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Комитет</w:t>
      </w:r>
      <w:r w:rsidR="007E10B9">
        <w:rPr>
          <w:rFonts w:ascii="Times New Roman" w:hAnsi="Times New Roman" w:cs="Times New Roman"/>
          <w:sz w:val="28"/>
          <w:szCs w:val="28"/>
        </w:rPr>
        <w:t xml:space="preserve"> по природным ресурсам Ленинградской области</w:t>
      </w:r>
      <w:r w:rsidR="009A39CE" w:rsidRPr="009C3CB5">
        <w:rPr>
          <w:rFonts w:ascii="Times New Roman" w:hAnsi="Times New Roman" w:cs="Times New Roman"/>
          <w:sz w:val="28"/>
          <w:szCs w:val="28"/>
        </w:rPr>
        <w:t>.</w:t>
      </w:r>
      <w:r w:rsidR="006131F5">
        <w:rPr>
          <w:rFonts w:ascii="Times New Roman" w:hAnsi="Times New Roman" w:cs="Times New Roman"/>
          <w:sz w:val="28"/>
          <w:szCs w:val="28"/>
        </w:rPr>
        <w:t xml:space="preserve"> Структурное подразделение Комитета – отдел государственного лесного реестра и использования </w:t>
      </w:r>
      <w:proofErr w:type="gramStart"/>
      <w:r w:rsidR="006131F5">
        <w:rPr>
          <w:rFonts w:ascii="Times New Roman" w:hAnsi="Times New Roman" w:cs="Times New Roman"/>
          <w:sz w:val="28"/>
          <w:szCs w:val="28"/>
        </w:rPr>
        <w:t>земель лесного фонда департамента лесного комплекса Комитета</w:t>
      </w:r>
      <w:proofErr w:type="gramEnd"/>
      <w:r w:rsidR="006131F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В предоставлении услуги участвуют:</w:t>
      </w:r>
    </w:p>
    <w:p w:rsidR="009A39CE" w:rsidRPr="009C3CB5" w:rsidRDefault="00F65607"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 ЛО «МФЦ»</w:t>
      </w:r>
      <w:r w:rsidR="009A39CE"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Заявление на получение государственной услуги </w:t>
      </w:r>
      <w:r w:rsidR="0097770C">
        <w:rPr>
          <w:rFonts w:ascii="Times New Roman" w:hAnsi="Times New Roman" w:cs="Times New Roman"/>
          <w:sz w:val="28"/>
          <w:szCs w:val="28"/>
        </w:rPr>
        <w:t xml:space="preserve">с комплектом документов (далее-Заявление) </w:t>
      </w:r>
      <w:r w:rsidRPr="009C3CB5">
        <w:rPr>
          <w:rFonts w:ascii="Times New Roman" w:hAnsi="Times New Roman" w:cs="Times New Roman"/>
          <w:sz w:val="28"/>
          <w:szCs w:val="28"/>
        </w:rPr>
        <w:t>принимаются:</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1) при личной явке:</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в </w:t>
      </w:r>
      <w:r w:rsidR="00DC64E6">
        <w:rPr>
          <w:rFonts w:ascii="Times New Roman" w:hAnsi="Times New Roman" w:cs="Times New Roman"/>
          <w:sz w:val="28"/>
          <w:szCs w:val="28"/>
        </w:rPr>
        <w:t>Комитет</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в филиалах, отделах, у</w:t>
      </w:r>
      <w:r w:rsidR="00F65607">
        <w:rPr>
          <w:rFonts w:ascii="Times New Roman" w:hAnsi="Times New Roman" w:cs="Times New Roman"/>
          <w:sz w:val="28"/>
          <w:szCs w:val="28"/>
        </w:rPr>
        <w:t>даленных рабочих местах ГБУ ЛО «</w:t>
      </w:r>
      <w:r w:rsidRPr="009C3CB5">
        <w:rPr>
          <w:rFonts w:ascii="Times New Roman" w:hAnsi="Times New Roman" w:cs="Times New Roman"/>
          <w:sz w:val="28"/>
          <w:szCs w:val="28"/>
        </w:rPr>
        <w:t>МФЦ</w:t>
      </w:r>
      <w:r w:rsidR="00F65607">
        <w:rPr>
          <w:rFonts w:ascii="Times New Roman" w:hAnsi="Times New Roman" w:cs="Times New Roman"/>
          <w:sz w:val="28"/>
          <w:szCs w:val="28"/>
        </w:rPr>
        <w:t>»</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 без личной явки: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почтовым отправлением в </w:t>
      </w:r>
      <w:r w:rsidR="00DC64E6">
        <w:rPr>
          <w:rFonts w:ascii="Times New Roman" w:hAnsi="Times New Roman" w:cs="Times New Roman"/>
          <w:sz w:val="28"/>
          <w:szCs w:val="28"/>
        </w:rPr>
        <w:t>Комитет</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в электронной форме через личный кабинет заявителя на ПГУ ЛО/ЕПГУ.</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2.2.1. Заявители направляют документы в </w:t>
      </w:r>
      <w:r w:rsidR="00DC64E6">
        <w:rPr>
          <w:rFonts w:ascii="Times New Roman" w:hAnsi="Times New Roman" w:cs="Times New Roman"/>
          <w:sz w:val="28"/>
          <w:szCs w:val="28"/>
        </w:rPr>
        <w:t>Комитет</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лично или через уполномоченного представителя в соответствии с действующим законодательством;</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 почтовым отправлением, направленным по адресу </w:t>
      </w:r>
      <w:r w:rsidR="00F65607">
        <w:rPr>
          <w:rFonts w:ascii="Times New Roman" w:hAnsi="Times New Roman" w:cs="Times New Roman"/>
          <w:sz w:val="28"/>
          <w:szCs w:val="28"/>
        </w:rPr>
        <w:t>Комитета</w:t>
      </w:r>
      <w:r w:rsidRPr="009C3CB5">
        <w:rPr>
          <w:rFonts w:ascii="Times New Roman" w:hAnsi="Times New Roman" w:cs="Times New Roman"/>
          <w:sz w:val="28"/>
          <w:szCs w:val="28"/>
        </w:rPr>
        <w:t>;</w:t>
      </w:r>
    </w:p>
    <w:p w:rsidR="009A39CE" w:rsidRPr="00DC64E6" w:rsidRDefault="009A39CE" w:rsidP="009C3CB5">
      <w:pPr>
        <w:pStyle w:val="ConsPlusNormal"/>
        <w:ind w:firstLine="709"/>
        <w:jc w:val="both"/>
        <w:rPr>
          <w:rFonts w:ascii="Times New Roman" w:hAnsi="Times New Roman" w:cs="Times New Roman"/>
          <w:sz w:val="28"/>
          <w:szCs w:val="28"/>
        </w:rPr>
      </w:pPr>
      <w:r w:rsidRPr="00DC64E6">
        <w:rPr>
          <w:rFonts w:ascii="Times New Roman" w:hAnsi="Times New Roman" w:cs="Times New Roman"/>
          <w:sz w:val="28"/>
          <w:szCs w:val="28"/>
        </w:rPr>
        <w:t>- через МФЦ (особенности подач</w:t>
      </w:r>
      <w:r w:rsidR="00F65607">
        <w:rPr>
          <w:rFonts w:ascii="Times New Roman" w:hAnsi="Times New Roman" w:cs="Times New Roman"/>
          <w:sz w:val="28"/>
          <w:szCs w:val="28"/>
        </w:rPr>
        <w:t>и заявления посредством ГБУ ЛО «</w:t>
      </w:r>
      <w:r w:rsidRPr="00DC64E6">
        <w:rPr>
          <w:rFonts w:ascii="Times New Roman" w:hAnsi="Times New Roman" w:cs="Times New Roman"/>
          <w:sz w:val="28"/>
          <w:szCs w:val="28"/>
        </w:rPr>
        <w:t>МФЦ</w:t>
      </w:r>
      <w:r w:rsidR="00F65607">
        <w:rPr>
          <w:rFonts w:ascii="Times New Roman" w:hAnsi="Times New Roman" w:cs="Times New Roman"/>
          <w:sz w:val="28"/>
          <w:szCs w:val="28"/>
        </w:rPr>
        <w:t>»</w:t>
      </w:r>
      <w:r w:rsidRPr="00DC64E6">
        <w:rPr>
          <w:rFonts w:ascii="Times New Roman" w:hAnsi="Times New Roman" w:cs="Times New Roman"/>
          <w:sz w:val="28"/>
          <w:szCs w:val="28"/>
        </w:rPr>
        <w:t xml:space="preserve"> указаны в </w:t>
      </w:r>
      <w:hyperlink w:anchor="P366" w:history="1">
        <w:r w:rsidRPr="00DC64E6">
          <w:rPr>
            <w:rFonts w:ascii="Times New Roman" w:hAnsi="Times New Roman" w:cs="Times New Roman"/>
            <w:sz w:val="28"/>
            <w:szCs w:val="28"/>
          </w:rPr>
          <w:t>подразделе 3.3</w:t>
        </w:r>
      </w:hyperlink>
      <w:r w:rsidRPr="00DC64E6">
        <w:rPr>
          <w:rFonts w:ascii="Times New Roman" w:hAnsi="Times New Roman" w:cs="Times New Roman"/>
          <w:sz w:val="28"/>
          <w:szCs w:val="28"/>
        </w:rPr>
        <w:t xml:space="preserve"> настоящего регламента);</w:t>
      </w:r>
    </w:p>
    <w:p w:rsidR="009A39CE" w:rsidRPr="00DC64E6" w:rsidRDefault="009A39CE" w:rsidP="009C3CB5">
      <w:pPr>
        <w:pStyle w:val="ConsPlusNormal"/>
        <w:ind w:firstLine="709"/>
        <w:jc w:val="both"/>
        <w:rPr>
          <w:rFonts w:ascii="Times New Roman" w:hAnsi="Times New Roman" w:cs="Times New Roman"/>
          <w:sz w:val="28"/>
          <w:szCs w:val="28"/>
        </w:rPr>
      </w:pPr>
      <w:r w:rsidRPr="00DC64E6">
        <w:rPr>
          <w:rFonts w:ascii="Times New Roman" w:hAnsi="Times New Roman" w:cs="Times New Roman"/>
          <w:sz w:val="28"/>
          <w:szCs w:val="28"/>
        </w:rPr>
        <w:t xml:space="preserve">- через ПГУ ЛО и/или ЕПГУ (особенности подачи заявления посредством ПГУ ЛО и/или ЕПГУ указаны в </w:t>
      </w:r>
      <w:hyperlink w:anchor="P331" w:history="1">
        <w:r w:rsidRPr="00DC64E6">
          <w:rPr>
            <w:rFonts w:ascii="Times New Roman" w:hAnsi="Times New Roman" w:cs="Times New Roman"/>
            <w:sz w:val="28"/>
            <w:szCs w:val="28"/>
          </w:rPr>
          <w:t>подразделе 3.2</w:t>
        </w:r>
      </w:hyperlink>
      <w:r w:rsidRPr="00DC64E6">
        <w:rPr>
          <w:rFonts w:ascii="Times New Roman" w:hAnsi="Times New Roman" w:cs="Times New Roman"/>
          <w:sz w:val="28"/>
          <w:szCs w:val="28"/>
        </w:rPr>
        <w:t xml:space="preserve"> настоящего регламента).</w:t>
      </w:r>
    </w:p>
    <w:p w:rsidR="009A39CE" w:rsidRDefault="009A39CE" w:rsidP="009C3CB5">
      <w:pPr>
        <w:pStyle w:val="ConsPlusNormal"/>
        <w:ind w:firstLine="709"/>
        <w:jc w:val="both"/>
        <w:rPr>
          <w:rFonts w:ascii="Times New Roman" w:hAnsi="Times New Roman" w:cs="Times New Roman"/>
          <w:sz w:val="28"/>
          <w:szCs w:val="28"/>
        </w:rPr>
      </w:pPr>
      <w:bookmarkStart w:id="4" w:name="P72"/>
      <w:bookmarkEnd w:id="4"/>
      <w:r w:rsidRPr="00DC64E6">
        <w:rPr>
          <w:rFonts w:ascii="Times New Roman" w:hAnsi="Times New Roman" w:cs="Times New Roman"/>
          <w:sz w:val="28"/>
          <w:szCs w:val="28"/>
        </w:rPr>
        <w:t>2.3. Результатом предоставления государственной услуги является:</w:t>
      </w:r>
    </w:p>
    <w:p w:rsidR="009A22EA" w:rsidRDefault="00DC64E6" w:rsidP="00DC64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-направление (вручение) заявителю </w:t>
      </w:r>
      <w:proofErr w:type="gramStart"/>
      <w:r>
        <w:rPr>
          <w:rFonts w:eastAsiaTheme="minorHAnsi"/>
          <w:sz w:val="28"/>
          <w:szCs w:val="28"/>
          <w:lang w:eastAsia="en-US"/>
        </w:rPr>
        <w:t>акта выбора участка земель лесного фонда</w:t>
      </w:r>
      <w:proofErr w:type="gramEnd"/>
      <w:r>
        <w:rPr>
          <w:rFonts w:eastAsiaTheme="minorHAnsi"/>
          <w:sz w:val="28"/>
          <w:szCs w:val="28"/>
          <w:lang w:eastAsia="en-US"/>
        </w:rPr>
        <w:t xml:space="preserve"> с распоряжением Комитета об утверждении акта выбора участка земель лесного фонда (далее - акт выбора) и утвержденного акта натурного технического обследования участка земель лесного фонда</w:t>
      </w:r>
      <w:r w:rsidR="009A22EA">
        <w:rPr>
          <w:rFonts w:eastAsiaTheme="minorHAnsi"/>
          <w:sz w:val="28"/>
          <w:szCs w:val="28"/>
          <w:lang w:eastAsia="en-US"/>
        </w:rPr>
        <w:t>;</w:t>
      </w:r>
    </w:p>
    <w:p w:rsidR="009A22EA" w:rsidRDefault="009A22EA" w:rsidP="00DC64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-выдача в письменной форме уведомления об отказе в предоставлении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1) при личной явке:</w:t>
      </w:r>
    </w:p>
    <w:p w:rsidR="009A39CE" w:rsidRPr="009C3CB5" w:rsidRDefault="00DC64E6"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Комитет</w:t>
      </w:r>
      <w:r w:rsidR="009A39CE"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в филиалах, отделах, у</w:t>
      </w:r>
      <w:r w:rsidR="00F65607">
        <w:rPr>
          <w:rFonts w:ascii="Times New Roman" w:hAnsi="Times New Roman" w:cs="Times New Roman"/>
          <w:sz w:val="28"/>
          <w:szCs w:val="28"/>
        </w:rPr>
        <w:t>даленных рабочих местах ГБУ ЛО «</w:t>
      </w:r>
      <w:r w:rsidRPr="009C3CB5">
        <w:rPr>
          <w:rFonts w:ascii="Times New Roman" w:hAnsi="Times New Roman" w:cs="Times New Roman"/>
          <w:sz w:val="28"/>
          <w:szCs w:val="28"/>
        </w:rPr>
        <w:t>МФЦ</w:t>
      </w:r>
      <w:r w:rsidR="00F65607">
        <w:rPr>
          <w:rFonts w:ascii="Times New Roman" w:hAnsi="Times New Roman" w:cs="Times New Roman"/>
          <w:sz w:val="28"/>
          <w:szCs w:val="28"/>
        </w:rPr>
        <w:t>»</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 без личной явки: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почтовым отправлением;</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в электронной форме через личный кабинет заявителя на ПГУ ЛО/ЕПГУ.</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2.4. Срок предоставления государственной услуги составляет не более </w:t>
      </w:r>
      <w:r w:rsidR="00DC64E6">
        <w:rPr>
          <w:rFonts w:ascii="Times New Roman" w:hAnsi="Times New Roman" w:cs="Times New Roman"/>
          <w:sz w:val="28"/>
          <w:szCs w:val="28"/>
        </w:rPr>
        <w:t xml:space="preserve">84 </w:t>
      </w:r>
      <w:r w:rsidRPr="009C3CB5">
        <w:rPr>
          <w:rFonts w:ascii="Times New Roman" w:hAnsi="Times New Roman" w:cs="Times New Roman"/>
          <w:sz w:val="28"/>
          <w:szCs w:val="28"/>
        </w:rPr>
        <w:t>(</w:t>
      </w:r>
      <w:r w:rsidR="00DC64E6">
        <w:rPr>
          <w:rFonts w:ascii="Times New Roman" w:hAnsi="Times New Roman" w:cs="Times New Roman"/>
          <w:sz w:val="28"/>
          <w:szCs w:val="28"/>
        </w:rPr>
        <w:t>восемьдесят четыре</w:t>
      </w:r>
      <w:r w:rsidRPr="009C3CB5">
        <w:rPr>
          <w:rFonts w:ascii="Times New Roman" w:hAnsi="Times New Roman" w:cs="Times New Roman"/>
          <w:sz w:val="28"/>
          <w:szCs w:val="28"/>
        </w:rPr>
        <w:t xml:space="preserve">) календарных дней со дня поступления заявления в </w:t>
      </w:r>
      <w:r w:rsidR="00262473">
        <w:rPr>
          <w:rFonts w:ascii="Times New Roman" w:hAnsi="Times New Roman" w:cs="Times New Roman"/>
          <w:sz w:val="28"/>
          <w:szCs w:val="28"/>
        </w:rPr>
        <w:t>Комитет</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2.5. Правовые основания для предоставления государственной услуги:</w:t>
      </w:r>
    </w:p>
    <w:p w:rsidR="00262473" w:rsidRPr="00262473" w:rsidRDefault="00262473" w:rsidP="00262473">
      <w:pPr>
        <w:autoSpaceDE w:val="0"/>
        <w:autoSpaceDN w:val="0"/>
        <w:adjustRightInd w:val="0"/>
        <w:ind w:firstLine="709"/>
        <w:jc w:val="both"/>
        <w:rPr>
          <w:rFonts w:eastAsiaTheme="minorHAnsi"/>
          <w:sz w:val="28"/>
          <w:szCs w:val="28"/>
          <w:lang w:eastAsia="en-US"/>
        </w:rPr>
      </w:pPr>
      <w:bookmarkStart w:id="5" w:name="P91"/>
      <w:bookmarkEnd w:id="5"/>
      <w:r w:rsidRPr="00262473">
        <w:rPr>
          <w:rFonts w:eastAsiaTheme="minorHAnsi"/>
          <w:sz w:val="28"/>
          <w:szCs w:val="28"/>
          <w:lang w:eastAsia="en-US"/>
        </w:rPr>
        <w:t xml:space="preserve">Лесной </w:t>
      </w:r>
      <w:hyperlink r:id="rId8" w:history="1">
        <w:r w:rsidRPr="00262473">
          <w:rPr>
            <w:rFonts w:eastAsiaTheme="minorHAnsi"/>
            <w:sz w:val="28"/>
            <w:szCs w:val="28"/>
            <w:lang w:eastAsia="en-US"/>
          </w:rPr>
          <w:t>кодекс</w:t>
        </w:r>
      </w:hyperlink>
      <w:r w:rsidRPr="00262473">
        <w:rPr>
          <w:rFonts w:eastAsiaTheme="minorHAnsi"/>
          <w:sz w:val="28"/>
          <w:szCs w:val="28"/>
          <w:lang w:eastAsia="en-US"/>
        </w:rPr>
        <w:t xml:space="preserve"> Российской Федерации от 04.12.2006 </w:t>
      </w:r>
      <w:r>
        <w:rPr>
          <w:rFonts w:eastAsiaTheme="minorHAnsi"/>
          <w:sz w:val="28"/>
          <w:szCs w:val="28"/>
          <w:lang w:eastAsia="en-US"/>
        </w:rPr>
        <w:t>№</w:t>
      </w:r>
      <w:r w:rsidRPr="00262473">
        <w:rPr>
          <w:rFonts w:eastAsiaTheme="minorHAnsi"/>
          <w:sz w:val="28"/>
          <w:szCs w:val="28"/>
          <w:lang w:eastAsia="en-US"/>
        </w:rPr>
        <w:t>200-ФЗ;</w:t>
      </w:r>
    </w:p>
    <w:p w:rsidR="00262473" w:rsidRPr="00262473" w:rsidRDefault="00262473" w:rsidP="00262473">
      <w:pPr>
        <w:autoSpaceDE w:val="0"/>
        <w:autoSpaceDN w:val="0"/>
        <w:adjustRightInd w:val="0"/>
        <w:ind w:firstLine="709"/>
        <w:jc w:val="both"/>
        <w:rPr>
          <w:rFonts w:eastAsiaTheme="minorHAnsi"/>
          <w:sz w:val="28"/>
          <w:szCs w:val="28"/>
          <w:lang w:eastAsia="en-US"/>
        </w:rPr>
      </w:pPr>
      <w:r w:rsidRPr="00262473">
        <w:rPr>
          <w:rFonts w:eastAsiaTheme="minorHAnsi"/>
          <w:sz w:val="28"/>
          <w:szCs w:val="28"/>
          <w:lang w:eastAsia="en-US"/>
        </w:rPr>
        <w:t xml:space="preserve">Земельный </w:t>
      </w:r>
      <w:hyperlink r:id="rId9" w:history="1">
        <w:r w:rsidRPr="00262473">
          <w:rPr>
            <w:rFonts w:eastAsiaTheme="minorHAnsi"/>
            <w:sz w:val="28"/>
            <w:szCs w:val="28"/>
            <w:lang w:eastAsia="en-US"/>
          </w:rPr>
          <w:t>кодекс</w:t>
        </w:r>
      </w:hyperlink>
      <w:r w:rsidRPr="00262473">
        <w:rPr>
          <w:rFonts w:eastAsiaTheme="minorHAnsi"/>
          <w:sz w:val="28"/>
          <w:szCs w:val="28"/>
          <w:lang w:eastAsia="en-US"/>
        </w:rPr>
        <w:t xml:space="preserve"> Российской Федерации от 25.10.2001 </w:t>
      </w:r>
      <w:r>
        <w:rPr>
          <w:rFonts w:eastAsiaTheme="minorHAnsi"/>
          <w:sz w:val="28"/>
          <w:szCs w:val="28"/>
          <w:lang w:eastAsia="en-US"/>
        </w:rPr>
        <w:t>№</w:t>
      </w:r>
      <w:r w:rsidR="00001639">
        <w:rPr>
          <w:rFonts w:eastAsiaTheme="minorHAnsi"/>
          <w:sz w:val="28"/>
          <w:szCs w:val="28"/>
          <w:lang w:eastAsia="en-US"/>
        </w:rPr>
        <w:t>36-ФЗ;</w:t>
      </w:r>
    </w:p>
    <w:p w:rsidR="00262473" w:rsidRPr="00262473" w:rsidRDefault="00262473" w:rsidP="00262473">
      <w:pPr>
        <w:autoSpaceDE w:val="0"/>
        <w:autoSpaceDN w:val="0"/>
        <w:adjustRightInd w:val="0"/>
        <w:ind w:firstLine="709"/>
        <w:jc w:val="both"/>
        <w:rPr>
          <w:rFonts w:eastAsiaTheme="minorHAnsi"/>
          <w:sz w:val="28"/>
          <w:szCs w:val="28"/>
          <w:lang w:eastAsia="en-US"/>
        </w:rPr>
      </w:pPr>
      <w:r w:rsidRPr="00262473">
        <w:rPr>
          <w:rFonts w:eastAsiaTheme="minorHAnsi"/>
          <w:sz w:val="28"/>
          <w:szCs w:val="28"/>
          <w:lang w:eastAsia="en-US"/>
        </w:rPr>
        <w:t xml:space="preserve">Федеральный </w:t>
      </w:r>
      <w:hyperlink r:id="rId10" w:history="1">
        <w:r w:rsidRPr="00262473">
          <w:rPr>
            <w:rFonts w:eastAsiaTheme="minorHAnsi"/>
            <w:sz w:val="28"/>
            <w:szCs w:val="28"/>
            <w:lang w:eastAsia="en-US"/>
          </w:rPr>
          <w:t>закон</w:t>
        </w:r>
      </w:hyperlink>
      <w:r w:rsidRPr="00262473">
        <w:rPr>
          <w:rFonts w:eastAsiaTheme="minorHAnsi"/>
          <w:sz w:val="28"/>
          <w:szCs w:val="28"/>
          <w:lang w:eastAsia="en-US"/>
        </w:rPr>
        <w:t xml:space="preserve"> от 04.12.2006 </w:t>
      </w:r>
      <w:r>
        <w:rPr>
          <w:rFonts w:eastAsiaTheme="minorHAnsi"/>
          <w:sz w:val="28"/>
          <w:szCs w:val="28"/>
          <w:lang w:eastAsia="en-US"/>
        </w:rPr>
        <w:t>№201-ФЗ «</w:t>
      </w:r>
      <w:r w:rsidRPr="00262473">
        <w:rPr>
          <w:rFonts w:eastAsiaTheme="minorHAnsi"/>
          <w:sz w:val="28"/>
          <w:szCs w:val="28"/>
          <w:lang w:eastAsia="en-US"/>
        </w:rPr>
        <w:t>О введении в действие Лесного кодекса Российской Федерации</w:t>
      </w:r>
      <w:r>
        <w:rPr>
          <w:rFonts w:eastAsiaTheme="minorHAnsi"/>
          <w:sz w:val="28"/>
          <w:szCs w:val="28"/>
          <w:lang w:eastAsia="en-US"/>
        </w:rPr>
        <w:t>»</w:t>
      </w:r>
      <w:r w:rsidRPr="00262473">
        <w:rPr>
          <w:rFonts w:eastAsiaTheme="minorHAnsi"/>
          <w:sz w:val="28"/>
          <w:szCs w:val="28"/>
          <w:lang w:eastAsia="en-US"/>
        </w:rPr>
        <w:t>;</w:t>
      </w:r>
    </w:p>
    <w:p w:rsidR="00262473" w:rsidRPr="00262473" w:rsidRDefault="00262473" w:rsidP="00262473">
      <w:pPr>
        <w:autoSpaceDE w:val="0"/>
        <w:autoSpaceDN w:val="0"/>
        <w:adjustRightInd w:val="0"/>
        <w:ind w:firstLine="709"/>
        <w:jc w:val="both"/>
        <w:rPr>
          <w:rFonts w:eastAsiaTheme="minorHAnsi"/>
          <w:sz w:val="28"/>
          <w:szCs w:val="28"/>
          <w:lang w:eastAsia="en-US"/>
        </w:rPr>
      </w:pPr>
      <w:r w:rsidRPr="00262473">
        <w:rPr>
          <w:rFonts w:eastAsiaTheme="minorHAnsi"/>
          <w:sz w:val="28"/>
          <w:szCs w:val="28"/>
          <w:lang w:eastAsia="en-US"/>
        </w:rPr>
        <w:t xml:space="preserve">Федеральный </w:t>
      </w:r>
      <w:hyperlink r:id="rId11" w:history="1">
        <w:r w:rsidRPr="00262473">
          <w:rPr>
            <w:rFonts w:eastAsiaTheme="minorHAnsi"/>
            <w:sz w:val="28"/>
            <w:szCs w:val="28"/>
            <w:lang w:eastAsia="en-US"/>
          </w:rPr>
          <w:t>закон</w:t>
        </w:r>
      </w:hyperlink>
      <w:r w:rsidRPr="00262473">
        <w:rPr>
          <w:rFonts w:eastAsiaTheme="minorHAnsi"/>
          <w:sz w:val="28"/>
          <w:szCs w:val="28"/>
          <w:lang w:eastAsia="en-US"/>
        </w:rPr>
        <w:t xml:space="preserve"> от 21.12.2004 </w:t>
      </w:r>
      <w:r>
        <w:rPr>
          <w:rFonts w:eastAsiaTheme="minorHAnsi"/>
          <w:sz w:val="28"/>
          <w:szCs w:val="28"/>
          <w:lang w:eastAsia="en-US"/>
        </w:rPr>
        <w:t>№172-ФЗ «</w:t>
      </w:r>
      <w:r w:rsidRPr="00262473">
        <w:rPr>
          <w:rFonts w:eastAsiaTheme="minorHAnsi"/>
          <w:sz w:val="28"/>
          <w:szCs w:val="28"/>
          <w:lang w:eastAsia="en-US"/>
        </w:rPr>
        <w:t>О переводе земель или земельных участков из одной категории в другую</w:t>
      </w:r>
      <w:r>
        <w:rPr>
          <w:rFonts w:eastAsiaTheme="minorHAnsi"/>
          <w:sz w:val="28"/>
          <w:szCs w:val="28"/>
          <w:lang w:eastAsia="en-US"/>
        </w:rPr>
        <w:t>»</w:t>
      </w:r>
      <w:r w:rsidRPr="00262473">
        <w:rPr>
          <w:rFonts w:eastAsiaTheme="minorHAnsi"/>
          <w:sz w:val="28"/>
          <w:szCs w:val="28"/>
          <w:lang w:eastAsia="en-US"/>
        </w:rPr>
        <w:t>;</w:t>
      </w:r>
    </w:p>
    <w:p w:rsidR="00262473" w:rsidRPr="00262473" w:rsidRDefault="00266C29" w:rsidP="00262473">
      <w:pPr>
        <w:autoSpaceDE w:val="0"/>
        <w:autoSpaceDN w:val="0"/>
        <w:adjustRightInd w:val="0"/>
        <w:ind w:firstLine="709"/>
        <w:jc w:val="both"/>
        <w:rPr>
          <w:rFonts w:eastAsiaTheme="minorHAnsi"/>
          <w:sz w:val="28"/>
          <w:szCs w:val="28"/>
          <w:lang w:eastAsia="en-US"/>
        </w:rPr>
      </w:pPr>
      <w:hyperlink r:id="rId12" w:history="1">
        <w:r w:rsidR="00262473" w:rsidRPr="00262473">
          <w:rPr>
            <w:rFonts w:eastAsiaTheme="minorHAnsi"/>
            <w:sz w:val="28"/>
            <w:szCs w:val="28"/>
            <w:lang w:eastAsia="en-US"/>
          </w:rPr>
          <w:t>Постановление</w:t>
        </w:r>
      </w:hyperlink>
      <w:r w:rsidR="00262473" w:rsidRPr="00262473">
        <w:rPr>
          <w:rFonts w:eastAsiaTheme="minorHAnsi"/>
          <w:sz w:val="28"/>
          <w:szCs w:val="28"/>
          <w:lang w:eastAsia="en-US"/>
        </w:rPr>
        <w:t xml:space="preserve"> Правительства Р</w:t>
      </w:r>
      <w:r w:rsidR="00262473">
        <w:rPr>
          <w:rFonts w:eastAsiaTheme="minorHAnsi"/>
          <w:sz w:val="28"/>
          <w:szCs w:val="28"/>
          <w:lang w:eastAsia="en-US"/>
        </w:rPr>
        <w:t>оссийской Федерации</w:t>
      </w:r>
      <w:r w:rsidR="00262473" w:rsidRPr="00262473">
        <w:rPr>
          <w:rFonts w:eastAsiaTheme="minorHAnsi"/>
          <w:sz w:val="28"/>
          <w:szCs w:val="28"/>
          <w:lang w:eastAsia="en-US"/>
        </w:rPr>
        <w:t xml:space="preserve"> от 28.01.2006 </w:t>
      </w:r>
      <w:r w:rsidR="00262473">
        <w:rPr>
          <w:rFonts w:eastAsiaTheme="minorHAnsi"/>
          <w:sz w:val="28"/>
          <w:szCs w:val="28"/>
          <w:lang w:eastAsia="en-US"/>
        </w:rPr>
        <w:t>№</w:t>
      </w:r>
      <w:r w:rsidR="00262473" w:rsidRPr="00262473">
        <w:rPr>
          <w:rFonts w:eastAsiaTheme="minorHAnsi"/>
          <w:sz w:val="28"/>
          <w:szCs w:val="28"/>
          <w:lang w:eastAsia="en-US"/>
        </w:rPr>
        <w:t xml:space="preserve">48 </w:t>
      </w:r>
      <w:r w:rsidR="00262473">
        <w:rPr>
          <w:rFonts w:eastAsiaTheme="minorHAnsi"/>
          <w:sz w:val="28"/>
          <w:szCs w:val="28"/>
          <w:lang w:eastAsia="en-US"/>
        </w:rPr>
        <w:t>«</w:t>
      </w:r>
      <w:r w:rsidR="00262473" w:rsidRPr="00262473">
        <w:rPr>
          <w:rFonts w:eastAsiaTheme="minorHAnsi"/>
          <w:sz w:val="28"/>
          <w:szCs w:val="28"/>
          <w:lang w:eastAsia="en-US"/>
        </w:rPr>
        <w:t>О составе и порядке подготовки документации о переводе земель лесного фонда в земли иных (других) категорий</w:t>
      </w:r>
      <w:r w:rsidR="00262473">
        <w:rPr>
          <w:rFonts w:eastAsiaTheme="minorHAnsi"/>
          <w:sz w:val="28"/>
          <w:szCs w:val="28"/>
          <w:lang w:eastAsia="en-US"/>
        </w:rPr>
        <w:t>»</w:t>
      </w:r>
      <w:r w:rsidR="00262473" w:rsidRPr="00262473">
        <w:rPr>
          <w:rFonts w:eastAsiaTheme="minorHAnsi"/>
          <w:sz w:val="28"/>
          <w:szCs w:val="28"/>
          <w:lang w:eastAsia="en-US"/>
        </w:rPr>
        <w:t>;</w:t>
      </w:r>
    </w:p>
    <w:p w:rsidR="00262473" w:rsidRPr="00262473" w:rsidRDefault="00266C29" w:rsidP="00262473">
      <w:pPr>
        <w:autoSpaceDE w:val="0"/>
        <w:autoSpaceDN w:val="0"/>
        <w:adjustRightInd w:val="0"/>
        <w:ind w:firstLine="709"/>
        <w:jc w:val="both"/>
        <w:rPr>
          <w:rFonts w:eastAsiaTheme="minorHAnsi"/>
          <w:sz w:val="28"/>
          <w:szCs w:val="28"/>
          <w:lang w:eastAsia="en-US"/>
        </w:rPr>
      </w:pPr>
      <w:hyperlink r:id="rId13" w:history="1">
        <w:r w:rsidR="00262473" w:rsidRPr="00262473">
          <w:rPr>
            <w:rFonts w:eastAsiaTheme="minorHAnsi"/>
            <w:sz w:val="28"/>
            <w:szCs w:val="28"/>
            <w:lang w:eastAsia="en-US"/>
          </w:rPr>
          <w:t>Приказ</w:t>
        </w:r>
      </w:hyperlink>
      <w:r w:rsidR="00262473" w:rsidRPr="00262473">
        <w:rPr>
          <w:rFonts w:eastAsiaTheme="minorHAnsi"/>
          <w:sz w:val="28"/>
          <w:szCs w:val="28"/>
          <w:lang w:eastAsia="en-US"/>
        </w:rPr>
        <w:t xml:space="preserve"> Министерства природных ресурсов Росси</w:t>
      </w:r>
      <w:r w:rsidR="00262473">
        <w:rPr>
          <w:rFonts w:eastAsiaTheme="minorHAnsi"/>
          <w:sz w:val="28"/>
          <w:szCs w:val="28"/>
          <w:lang w:eastAsia="en-US"/>
        </w:rPr>
        <w:t>йской Федерации от 24.11.2004 №</w:t>
      </w:r>
      <w:r w:rsidR="00262473" w:rsidRPr="00262473">
        <w:rPr>
          <w:rFonts w:eastAsiaTheme="minorHAnsi"/>
          <w:sz w:val="28"/>
          <w:szCs w:val="28"/>
          <w:lang w:eastAsia="en-US"/>
        </w:rPr>
        <w:t xml:space="preserve">701 </w:t>
      </w:r>
      <w:r w:rsidR="00262473">
        <w:rPr>
          <w:rFonts w:eastAsiaTheme="minorHAnsi"/>
          <w:sz w:val="28"/>
          <w:szCs w:val="28"/>
          <w:lang w:eastAsia="en-US"/>
        </w:rPr>
        <w:t>«</w:t>
      </w:r>
      <w:r w:rsidR="00262473" w:rsidRPr="00262473">
        <w:rPr>
          <w:rFonts w:eastAsiaTheme="minorHAnsi"/>
          <w:sz w:val="28"/>
          <w:szCs w:val="28"/>
          <w:lang w:eastAsia="en-US"/>
        </w:rPr>
        <w:t>Об утверждении Порядка подготовки и утверждения акта натурного технического обследования участк</w:t>
      </w:r>
      <w:r w:rsidR="00262473">
        <w:rPr>
          <w:rFonts w:eastAsiaTheme="minorHAnsi"/>
          <w:sz w:val="28"/>
          <w:szCs w:val="28"/>
          <w:lang w:eastAsia="en-US"/>
        </w:rPr>
        <w:t>а лесного фонда</w:t>
      </w:r>
      <w:r w:rsidR="00001639">
        <w:rPr>
          <w:rFonts w:eastAsiaTheme="minorHAnsi"/>
          <w:sz w:val="28"/>
          <w:szCs w:val="28"/>
          <w:lang w:eastAsia="en-US"/>
        </w:rPr>
        <w:t xml:space="preserve">» </w:t>
      </w:r>
      <w:r w:rsidR="00262473" w:rsidRPr="00262473">
        <w:rPr>
          <w:rFonts w:eastAsiaTheme="minorHAnsi"/>
          <w:sz w:val="28"/>
          <w:szCs w:val="28"/>
          <w:lang w:eastAsia="en-US"/>
        </w:rPr>
        <w:t xml:space="preserve">(далее - Приказ МПР РФ </w:t>
      </w:r>
      <w:r w:rsidR="00262473">
        <w:rPr>
          <w:rFonts w:eastAsiaTheme="minorHAnsi"/>
          <w:sz w:val="28"/>
          <w:szCs w:val="28"/>
          <w:lang w:eastAsia="en-US"/>
        </w:rPr>
        <w:t>№</w:t>
      </w:r>
      <w:r w:rsidR="00262473" w:rsidRPr="00262473">
        <w:rPr>
          <w:rFonts w:eastAsiaTheme="minorHAnsi"/>
          <w:sz w:val="28"/>
          <w:szCs w:val="28"/>
          <w:lang w:eastAsia="en-US"/>
        </w:rPr>
        <w:t>701);</w:t>
      </w:r>
    </w:p>
    <w:p w:rsidR="00262473" w:rsidRPr="00262473" w:rsidRDefault="00266C29" w:rsidP="00262473">
      <w:pPr>
        <w:autoSpaceDE w:val="0"/>
        <w:autoSpaceDN w:val="0"/>
        <w:adjustRightInd w:val="0"/>
        <w:ind w:firstLine="709"/>
        <w:jc w:val="both"/>
        <w:rPr>
          <w:rFonts w:eastAsiaTheme="minorHAnsi"/>
          <w:sz w:val="28"/>
          <w:szCs w:val="28"/>
          <w:lang w:eastAsia="en-US"/>
        </w:rPr>
      </w:pPr>
      <w:hyperlink r:id="rId14" w:history="1">
        <w:r w:rsidR="00262473" w:rsidRPr="00262473">
          <w:rPr>
            <w:rFonts w:eastAsiaTheme="minorHAnsi"/>
            <w:sz w:val="28"/>
            <w:szCs w:val="28"/>
            <w:lang w:eastAsia="en-US"/>
          </w:rPr>
          <w:t>Приказ</w:t>
        </w:r>
      </w:hyperlink>
      <w:r w:rsidR="00262473" w:rsidRPr="00262473">
        <w:rPr>
          <w:rFonts w:eastAsiaTheme="minorHAnsi"/>
          <w:sz w:val="28"/>
          <w:szCs w:val="28"/>
          <w:lang w:eastAsia="en-US"/>
        </w:rPr>
        <w:t xml:space="preserve"> Министерства природных ресурсов Российской Федерации от 24.11.2004 </w:t>
      </w:r>
      <w:r w:rsidR="00262473">
        <w:rPr>
          <w:rFonts w:eastAsiaTheme="minorHAnsi"/>
          <w:sz w:val="28"/>
          <w:szCs w:val="28"/>
          <w:lang w:eastAsia="en-US"/>
        </w:rPr>
        <w:t>№</w:t>
      </w:r>
      <w:r w:rsidR="00262473" w:rsidRPr="00262473">
        <w:rPr>
          <w:rFonts w:eastAsiaTheme="minorHAnsi"/>
          <w:sz w:val="28"/>
          <w:szCs w:val="28"/>
          <w:lang w:eastAsia="en-US"/>
        </w:rPr>
        <w:t xml:space="preserve">702 </w:t>
      </w:r>
      <w:r w:rsidR="00262473">
        <w:rPr>
          <w:rFonts w:eastAsiaTheme="minorHAnsi"/>
          <w:sz w:val="28"/>
          <w:szCs w:val="28"/>
          <w:lang w:eastAsia="en-US"/>
        </w:rPr>
        <w:t>«</w:t>
      </w:r>
      <w:r w:rsidR="00262473" w:rsidRPr="00262473">
        <w:rPr>
          <w:rFonts w:eastAsiaTheme="minorHAnsi"/>
          <w:sz w:val="28"/>
          <w:szCs w:val="28"/>
          <w:lang w:eastAsia="en-US"/>
        </w:rPr>
        <w:t>Об утверждении формы акта выбора участка лесного фонда</w:t>
      </w:r>
      <w:r w:rsidR="00262473">
        <w:rPr>
          <w:rFonts w:eastAsiaTheme="minorHAnsi"/>
          <w:sz w:val="28"/>
          <w:szCs w:val="28"/>
          <w:lang w:eastAsia="en-US"/>
        </w:rPr>
        <w:t>»</w:t>
      </w:r>
      <w:r w:rsidR="00262473" w:rsidRPr="00262473">
        <w:rPr>
          <w:rFonts w:eastAsiaTheme="minorHAnsi"/>
          <w:sz w:val="28"/>
          <w:szCs w:val="28"/>
          <w:lang w:eastAsia="en-US"/>
        </w:rPr>
        <w:t xml:space="preserve"> (далее - Приказ МПР РФ </w:t>
      </w:r>
      <w:r w:rsidR="00262473">
        <w:rPr>
          <w:rFonts w:eastAsiaTheme="minorHAnsi"/>
          <w:sz w:val="28"/>
          <w:szCs w:val="28"/>
          <w:lang w:eastAsia="en-US"/>
        </w:rPr>
        <w:t>№</w:t>
      </w:r>
      <w:r w:rsidR="00262473" w:rsidRPr="00262473">
        <w:rPr>
          <w:rFonts w:eastAsiaTheme="minorHAnsi"/>
          <w:sz w:val="28"/>
          <w:szCs w:val="28"/>
          <w:lang w:eastAsia="en-US"/>
        </w:rPr>
        <w:t>702).</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62473" w:rsidRPr="00FD3D1D" w:rsidRDefault="00FD3D1D" w:rsidP="00262473">
      <w:pPr>
        <w:autoSpaceDE w:val="0"/>
        <w:autoSpaceDN w:val="0"/>
        <w:adjustRightInd w:val="0"/>
        <w:ind w:firstLine="680"/>
        <w:jc w:val="both"/>
        <w:rPr>
          <w:rFonts w:eastAsiaTheme="minorHAnsi"/>
          <w:sz w:val="28"/>
          <w:szCs w:val="28"/>
          <w:lang w:eastAsia="en-US"/>
        </w:rPr>
      </w:pPr>
      <w:bookmarkStart w:id="6" w:name="P92"/>
      <w:bookmarkEnd w:id="6"/>
      <w:r>
        <w:rPr>
          <w:rFonts w:eastAsiaTheme="minorHAnsi"/>
          <w:sz w:val="28"/>
          <w:szCs w:val="28"/>
          <w:lang w:eastAsia="en-US"/>
        </w:rPr>
        <w:t xml:space="preserve">1) </w:t>
      </w:r>
      <w:r w:rsidR="00262473" w:rsidRPr="00FD3D1D">
        <w:rPr>
          <w:rFonts w:eastAsiaTheme="minorHAnsi"/>
          <w:sz w:val="28"/>
          <w:szCs w:val="28"/>
          <w:lang w:eastAsia="en-US"/>
        </w:rPr>
        <w:t>заявление об обеспечении выбора участка земель лесного фонда</w:t>
      </w:r>
      <w:r w:rsidR="00A03102">
        <w:rPr>
          <w:rFonts w:eastAsiaTheme="minorHAnsi"/>
          <w:sz w:val="28"/>
          <w:szCs w:val="28"/>
          <w:lang w:eastAsia="en-US"/>
        </w:rPr>
        <w:t>, расположенного на территории Ленинградской области,</w:t>
      </w:r>
      <w:r w:rsidR="00262473" w:rsidRPr="00FD3D1D">
        <w:rPr>
          <w:rFonts w:eastAsiaTheme="minorHAnsi"/>
          <w:sz w:val="28"/>
          <w:szCs w:val="28"/>
          <w:lang w:eastAsia="en-US"/>
        </w:rPr>
        <w:t xml:space="preserve"> </w:t>
      </w:r>
      <w:r w:rsidRPr="00FD3D1D">
        <w:rPr>
          <w:rFonts w:eastAsiaTheme="minorHAnsi"/>
          <w:sz w:val="28"/>
          <w:szCs w:val="28"/>
          <w:lang w:eastAsia="en-US"/>
        </w:rPr>
        <w:t xml:space="preserve">по форме согласно Приложению 1 к </w:t>
      </w:r>
      <w:r w:rsidR="003816AB">
        <w:rPr>
          <w:rFonts w:eastAsiaTheme="minorHAnsi"/>
          <w:sz w:val="28"/>
          <w:szCs w:val="28"/>
          <w:lang w:eastAsia="en-US"/>
        </w:rPr>
        <w:t xml:space="preserve">настоящему </w:t>
      </w:r>
      <w:r w:rsidRPr="00FD3D1D">
        <w:rPr>
          <w:rFonts w:eastAsiaTheme="minorHAnsi"/>
          <w:sz w:val="28"/>
          <w:szCs w:val="28"/>
          <w:lang w:eastAsia="en-US"/>
        </w:rPr>
        <w:t xml:space="preserve">регламенту </w:t>
      </w:r>
      <w:r w:rsidR="00262473" w:rsidRPr="00FD3D1D">
        <w:rPr>
          <w:rFonts w:eastAsiaTheme="minorHAnsi"/>
          <w:sz w:val="28"/>
          <w:szCs w:val="28"/>
          <w:lang w:eastAsia="en-US"/>
        </w:rPr>
        <w:t>(далее - заявление). В заявлении необходимо указывать:</w:t>
      </w:r>
    </w:p>
    <w:p w:rsidR="00262473" w:rsidRPr="00FD3D1D" w:rsidRDefault="00262473" w:rsidP="00262473">
      <w:pPr>
        <w:autoSpaceDE w:val="0"/>
        <w:autoSpaceDN w:val="0"/>
        <w:adjustRightInd w:val="0"/>
        <w:ind w:firstLine="680"/>
        <w:jc w:val="both"/>
        <w:rPr>
          <w:rFonts w:eastAsiaTheme="minorHAnsi"/>
          <w:sz w:val="28"/>
          <w:szCs w:val="28"/>
          <w:lang w:eastAsia="en-US"/>
        </w:rPr>
      </w:pPr>
      <w:r w:rsidRPr="00FD3D1D">
        <w:rPr>
          <w:rFonts w:eastAsiaTheme="minorHAnsi"/>
          <w:sz w:val="28"/>
          <w:szCs w:val="28"/>
          <w:lang w:eastAsia="en-US"/>
        </w:rPr>
        <w:t>для юридических лиц - полное официальное наименование организации-заявителя, основной государственный регистрационный номер записи о государственной регистрации (ОГРН) юридического лица;</w:t>
      </w:r>
    </w:p>
    <w:p w:rsidR="00262473" w:rsidRPr="00FD3D1D" w:rsidRDefault="00262473" w:rsidP="00262473">
      <w:pPr>
        <w:autoSpaceDE w:val="0"/>
        <w:autoSpaceDN w:val="0"/>
        <w:adjustRightInd w:val="0"/>
        <w:ind w:firstLine="680"/>
        <w:jc w:val="both"/>
        <w:rPr>
          <w:rFonts w:eastAsiaTheme="minorHAnsi"/>
          <w:sz w:val="28"/>
          <w:szCs w:val="28"/>
          <w:lang w:eastAsia="en-US"/>
        </w:rPr>
      </w:pPr>
      <w:r w:rsidRPr="00FD3D1D">
        <w:rPr>
          <w:rFonts w:eastAsiaTheme="minorHAnsi"/>
          <w:sz w:val="28"/>
          <w:szCs w:val="28"/>
          <w:lang w:eastAsia="en-US"/>
        </w:rPr>
        <w:t>для индивидуальных предпринимателей - фамилию, имя, отчество (Ф.И.О.) и ОГРН индивидуального предпринимателя;</w:t>
      </w:r>
    </w:p>
    <w:p w:rsidR="00262473" w:rsidRDefault="00262473" w:rsidP="00262473">
      <w:pPr>
        <w:autoSpaceDE w:val="0"/>
        <w:autoSpaceDN w:val="0"/>
        <w:adjustRightInd w:val="0"/>
        <w:ind w:firstLine="680"/>
        <w:jc w:val="both"/>
        <w:rPr>
          <w:rFonts w:eastAsiaTheme="minorHAnsi"/>
          <w:sz w:val="28"/>
          <w:szCs w:val="28"/>
          <w:lang w:eastAsia="en-US"/>
        </w:rPr>
      </w:pPr>
      <w:r w:rsidRPr="00FD3D1D">
        <w:rPr>
          <w:rFonts w:eastAsiaTheme="minorHAnsi"/>
          <w:sz w:val="28"/>
          <w:szCs w:val="28"/>
          <w:lang w:eastAsia="en-US"/>
        </w:rPr>
        <w:t xml:space="preserve">для физических лиц - Ф.И.О. физического лица и адрес его регистрации; примерное местоположение участка земель лесного фонда, его площадь, испрашиваемую цель, категорию земель, из которой и в которую предполагается осуществить перевод, с обоснованием необходимости такого перевода. </w:t>
      </w:r>
    </w:p>
    <w:p w:rsidR="00001639" w:rsidRPr="00FD3D1D" w:rsidRDefault="00001639" w:rsidP="000016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262473" w:rsidRPr="00FD3D1D" w:rsidRDefault="00262473" w:rsidP="00262473">
      <w:pPr>
        <w:autoSpaceDE w:val="0"/>
        <w:autoSpaceDN w:val="0"/>
        <w:adjustRightInd w:val="0"/>
        <w:ind w:firstLine="680"/>
        <w:jc w:val="both"/>
        <w:rPr>
          <w:rFonts w:eastAsiaTheme="minorHAnsi"/>
          <w:sz w:val="28"/>
          <w:szCs w:val="28"/>
          <w:lang w:eastAsia="en-US"/>
        </w:rPr>
      </w:pPr>
      <w:r w:rsidRPr="00FD3D1D">
        <w:rPr>
          <w:rFonts w:eastAsiaTheme="minorHAnsi"/>
          <w:sz w:val="28"/>
          <w:szCs w:val="28"/>
          <w:lang w:eastAsia="en-US"/>
        </w:rPr>
        <w:t>Заявление заполняется разборчиво в машинописном виде или от руки. Заявление представляется в одном экземпляре на бумажном носителе или в электронном виде. При заполнении заявления не допускается использование сокращений и аббревиатур.</w:t>
      </w:r>
    </w:p>
    <w:p w:rsidR="00FD3D1D" w:rsidRDefault="00FD3D1D" w:rsidP="009C3CB5">
      <w:pPr>
        <w:pStyle w:val="ConsPlusNormal"/>
        <w:ind w:firstLine="709"/>
        <w:jc w:val="both"/>
        <w:rPr>
          <w:rFonts w:ascii="Times New Roman" w:hAnsi="Times New Roman" w:cs="Times New Roman"/>
          <w:sz w:val="28"/>
          <w:szCs w:val="28"/>
        </w:rPr>
      </w:pPr>
      <w:bookmarkStart w:id="7" w:name="P104"/>
      <w:bookmarkStart w:id="8" w:name="P111"/>
      <w:bookmarkEnd w:id="7"/>
      <w:bookmarkEnd w:id="8"/>
    </w:p>
    <w:p w:rsidR="00A82887" w:rsidRPr="00A82887" w:rsidRDefault="009A39CE" w:rsidP="00A82887">
      <w:pPr>
        <w:tabs>
          <w:tab w:val="left" w:pos="142"/>
          <w:tab w:val="left" w:pos="284"/>
        </w:tabs>
        <w:ind w:firstLine="709"/>
        <w:jc w:val="both"/>
        <w:rPr>
          <w:sz w:val="28"/>
          <w:szCs w:val="28"/>
          <w:lang w:eastAsia="x-none"/>
        </w:rPr>
      </w:pPr>
      <w:r w:rsidRPr="00A82887">
        <w:rPr>
          <w:sz w:val="28"/>
          <w:szCs w:val="28"/>
        </w:rPr>
        <w:t xml:space="preserve">2.7. </w:t>
      </w:r>
      <w:bookmarkStart w:id="9" w:name="P118"/>
      <w:bookmarkEnd w:id="9"/>
      <w:r w:rsidR="00A82887" w:rsidRPr="00A82887">
        <w:rPr>
          <w:bCs/>
          <w:sz w:val="28"/>
          <w:szCs w:val="28"/>
        </w:rPr>
        <w:t>Для получения данной государственной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предоставлению в рамках межведомственного информационного взаимодействия.</w:t>
      </w:r>
    </w:p>
    <w:p w:rsidR="008306AD" w:rsidRPr="00A82887" w:rsidRDefault="008306AD" w:rsidP="00A82887">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A03102" w:rsidRDefault="00A03102" w:rsidP="00A0310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Основания для приостановления предоставления государственной услуги отсутствуют.</w:t>
      </w:r>
    </w:p>
    <w:p w:rsidR="008306AD" w:rsidRDefault="008306AD" w:rsidP="009C3CB5">
      <w:pPr>
        <w:pStyle w:val="ConsPlusNormal"/>
        <w:ind w:firstLine="709"/>
        <w:jc w:val="both"/>
        <w:rPr>
          <w:rFonts w:ascii="Times New Roman" w:hAnsi="Times New Roman" w:cs="Times New Roman"/>
          <w:sz w:val="28"/>
          <w:szCs w:val="28"/>
        </w:rPr>
      </w:pPr>
      <w:bookmarkStart w:id="10" w:name="P121"/>
      <w:bookmarkEnd w:id="10"/>
    </w:p>
    <w:p w:rsidR="000A0F67" w:rsidRPr="000A0F67" w:rsidRDefault="009A39CE" w:rsidP="000A0F67">
      <w:pPr>
        <w:pStyle w:val="ConsPlusNormal"/>
        <w:ind w:firstLine="708"/>
        <w:jc w:val="both"/>
        <w:rPr>
          <w:rFonts w:ascii="Times New Roman" w:hAnsi="Times New Roman" w:cs="Times New Roman"/>
          <w:sz w:val="28"/>
          <w:szCs w:val="28"/>
        </w:rPr>
      </w:pPr>
      <w:r w:rsidRPr="000A0F67">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0A0F67" w:rsidRPr="000A0F67">
        <w:rPr>
          <w:rFonts w:ascii="Times New Roman" w:hAnsi="Times New Roman" w:cs="Times New Roman"/>
          <w:sz w:val="28"/>
          <w:szCs w:val="28"/>
        </w:rPr>
        <w:t>тавления государственной услуги. Основания для отказа в приеме документов, необходимых для предоставления государственной услуги, отсутствуют.</w:t>
      </w:r>
    </w:p>
    <w:p w:rsidR="009A39CE" w:rsidRPr="009C3CB5" w:rsidRDefault="009A39CE"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bookmarkStart w:id="11" w:name="P127"/>
      <w:bookmarkStart w:id="12" w:name="P132"/>
      <w:bookmarkEnd w:id="11"/>
      <w:bookmarkEnd w:id="12"/>
      <w:r w:rsidRPr="009C3CB5">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A03102" w:rsidRDefault="00F65607" w:rsidP="00A03102">
      <w:pPr>
        <w:autoSpaceDE w:val="0"/>
        <w:autoSpaceDN w:val="0"/>
        <w:adjustRightInd w:val="0"/>
        <w:ind w:firstLine="680"/>
        <w:jc w:val="both"/>
        <w:rPr>
          <w:rFonts w:eastAsiaTheme="minorHAnsi"/>
          <w:sz w:val="28"/>
          <w:szCs w:val="28"/>
          <w:lang w:eastAsia="en-US"/>
        </w:rPr>
      </w:pPr>
      <w:r>
        <w:rPr>
          <w:rFonts w:eastAsiaTheme="minorHAnsi"/>
          <w:sz w:val="28"/>
          <w:szCs w:val="28"/>
          <w:lang w:eastAsia="en-US"/>
        </w:rPr>
        <w:t>-</w:t>
      </w:r>
      <w:r w:rsidR="00A03102" w:rsidRPr="00A03102">
        <w:rPr>
          <w:rFonts w:eastAsiaTheme="minorHAnsi"/>
          <w:sz w:val="28"/>
          <w:szCs w:val="28"/>
          <w:lang w:eastAsia="en-US"/>
        </w:rPr>
        <w:t xml:space="preserve">представление заявления с нарушением требований, указанных в </w:t>
      </w:r>
      <w:hyperlink r:id="rId15" w:history="1">
        <w:r w:rsidR="00A03102" w:rsidRPr="00A03102">
          <w:rPr>
            <w:rFonts w:eastAsiaTheme="minorHAnsi"/>
            <w:sz w:val="28"/>
            <w:szCs w:val="28"/>
            <w:lang w:eastAsia="en-US"/>
          </w:rPr>
          <w:t>пункте 2.6.</w:t>
        </w:r>
      </w:hyperlink>
      <w:r w:rsidR="00A03102" w:rsidRPr="00A03102">
        <w:rPr>
          <w:rFonts w:eastAsiaTheme="minorHAnsi"/>
          <w:sz w:val="28"/>
          <w:szCs w:val="28"/>
          <w:lang w:eastAsia="en-US"/>
        </w:rPr>
        <w:t xml:space="preserve"> настоящего административного регламента;</w:t>
      </w:r>
    </w:p>
    <w:p w:rsidR="00F65607" w:rsidRPr="00A03102" w:rsidRDefault="00F65607" w:rsidP="00A03102">
      <w:pPr>
        <w:autoSpaceDE w:val="0"/>
        <w:autoSpaceDN w:val="0"/>
        <w:adjustRightInd w:val="0"/>
        <w:ind w:firstLine="680"/>
        <w:jc w:val="both"/>
        <w:rPr>
          <w:rFonts w:eastAsiaTheme="minorHAnsi"/>
          <w:sz w:val="28"/>
          <w:szCs w:val="28"/>
          <w:lang w:eastAsia="en-US"/>
        </w:rPr>
      </w:pPr>
      <w:r>
        <w:rPr>
          <w:rFonts w:eastAsiaTheme="minorHAnsi"/>
          <w:sz w:val="28"/>
          <w:szCs w:val="28"/>
          <w:lang w:eastAsia="en-US"/>
        </w:rPr>
        <w:t>-</w:t>
      </w:r>
      <w:r w:rsidR="00920A4C" w:rsidRPr="00DC64E6">
        <w:rPr>
          <w:rFonts w:eastAsiaTheme="minorHAnsi"/>
          <w:bCs/>
          <w:sz w:val="28"/>
          <w:szCs w:val="28"/>
          <w:lang w:eastAsia="en-US"/>
        </w:rPr>
        <w:t xml:space="preserve">участка земель лесного фонда, </w:t>
      </w:r>
      <w:proofErr w:type="gramStart"/>
      <w:r w:rsidR="00920A4C" w:rsidRPr="00DC64E6">
        <w:rPr>
          <w:rFonts w:eastAsiaTheme="minorHAnsi"/>
          <w:bCs/>
          <w:sz w:val="28"/>
          <w:szCs w:val="28"/>
          <w:lang w:eastAsia="en-US"/>
        </w:rPr>
        <w:t>расположен</w:t>
      </w:r>
      <w:proofErr w:type="gramEnd"/>
      <w:r w:rsidR="00BB4DD4">
        <w:rPr>
          <w:rFonts w:eastAsiaTheme="minorHAnsi"/>
          <w:bCs/>
          <w:sz w:val="28"/>
          <w:szCs w:val="28"/>
          <w:lang w:eastAsia="en-US"/>
        </w:rPr>
        <w:t xml:space="preserve"> за пределами </w:t>
      </w:r>
      <w:r w:rsidR="00920A4C" w:rsidRPr="00DC64E6">
        <w:rPr>
          <w:rFonts w:eastAsiaTheme="minorHAnsi"/>
          <w:bCs/>
          <w:sz w:val="28"/>
          <w:szCs w:val="28"/>
          <w:lang w:eastAsia="en-US"/>
        </w:rPr>
        <w:t>Ленинградской области,</w:t>
      </w:r>
    </w:p>
    <w:p w:rsidR="00A03102" w:rsidRDefault="00F65607" w:rsidP="00A03102">
      <w:pPr>
        <w:autoSpaceDE w:val="0"/>
        <w:autoSpaceDN w:val="0"/>
        <w:adjustRightInd w:val="0"/>
        <w:ind w:firstLine="680"/>
        <w:jc w:val="both"/>
        <w:rPr>
          <w:rFonts w:eastAsiaTheme="minorHAnsi"/>
          <w:sz w:val="28"/>
          <w:szCs w:val="28"/>
          <w:lang w:eastAsia="en-US"/>
        </w:rPr>
      </w:pPr>
      <w:r>
        <w:rPr>
          <w:rFonts w:eastAsiaTheme="minorHAnsi"/>
          <w:sz w:val="28"/>
          <w:szCs w:val="28"/>
          <w:lang w:eastAsia="en-US"/>
        </w:rPr>
        <w:t>-</w:t>
      </w:r>
      <w:r w:rsidR="00A03102" w:rsidRPr="00A03102">
        <w:rPr>
          <w:rFonts w:eastAsiaTheme="minorHAnsi"/>
          <w:sz w:val="28"/>
          <w:szCs w:val="28"/>
          <w:lang w:eastAsia="en-US"/>
        </w:rPr>
        <w:t xml:space="preserve">наличие установленных в соответствии с действующими нормативными правовыми актами ограничений перевода земель или земельных участков в </w:t>
      </w:r>
      <w:r w:rsidR="00A03102">
        <w:rPr>
          <w:rFonts w:eastAsiaTheme="minorHAnsi"/>
          <w:sz w:val="28"/>
          <w:szCs w:val="28"/>
          <w:lang w:eastAsia="en-US"/>
        </w:rPr>
        <w:t>составе земель лесного фонда из одной категории в другую либо запрет на такой перевод.</w:t>
      </w:r>
    </w:p>
    <w:p w:rsidR="00A03102" w:rsidRDefault="00A03102"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2.11. Государственная услуга предоставляется бесплатно.</w:t>
      </w:r>
    </w:p>
    <w:p w:rsidR="008306AD" w:rsidRDefault="008306AD" w:rsidP="009C3CB5">
      <w:pPr>
        <w:pStyle w:val="ConsPlusNormal"/>
        <w:ind w:firstLine="709"/>
        <w:jc w:val="both"/>
        <w:rPr>
          <w:rFonts w:ascii="Times New Roman" w:hAnsi="Times New Roman" w:cs="Times New Roman"/>
          <w:sz w:val="28"/>
          <w:szCs w:val="28"/>
        </w:rPr>
      </w:pPr>
    </w:p>
    <w:p w:rsidR="009A39CE" w:rsidRPr="008306AD" w:rsidRDefault="009A39CE" w:rsidP="009C3CB5">
      <w:pPr>
        <w:pStyle w:val="ConsPlusNormal"/>
        <w:ind w:firstLine="709"/>
        <w:jc w:val="both"/>
        <w:rPr>
          <w:rFonts w:ascii="Times New Roman" w:hAnsi="Times New Roman" w:cs="Times New Roman"/>
          <w:b/>
          <w:sz w:val="28"/>
          <w:szCs w:val="28"/>
        </w:rPr>
      </w:pPr>
      <w:r w:rsidRPr="009C3CB5">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(пятнадцати) минут</w:t>
      </w:r>
      <w:r w:rsidRPr="008306AD">
        <w:rPr>
          <w:rFonts w:ascii="Times New Roman" w:hAnsi="Times New Roman" w:cs="Times New Roman"/>
          <w:b/>
          <w:sz w:val="28"/>
          <w:szCs w:val="28"/>
        </w:rPr>
        <w:t>.</w:t>
      </w:r>
    </w:p>
    <w:p w:rsidR="008306AD" w:rsidRDefault="008306AD" w:rsidP="009C3CB5">
      <w:pPr>
        <w:pStyle w:val="ConsPlusNormal"/>
        <w:ind w:firstLine="709"/>
        <w:jc w:val="both"/>
        <w:rPr>
          <w:rFonts w:ascii="Times New Roman" w:hAnsi="Times New Roman" w:cs="Times New Roman"/>
          <w:sz w:val="28"/>
          <w:szCs w:val="28"/>
        </w:rPr>
      </w:pPr>
    </w:p>
    <w:p w:rsidR="009A39CE" w:rsidRPr="008306AD" w:rsidRDefault="009A39CE" w:rsidP="009C3CB5">
      <w:pPr>
        <w:pStyle w:val="ConsPlusNormal"/>
        <w:ind w:firstLine="709"/>
        <w:jc w:val="both"/>
        <w:rPr>
          <w:rFonts w:ascii="Times New Roman" w:hAnsi="Times New Roman" w:cs="Times New Roman"/>
          <w:sz w:val="28"/>
          <w:szCs w:val="28"/>
        </w:rPr>
      </w:pPr>
      <w:r w:rsidRPr="008306AD">
        <w:rPr>
          <w:rFonts w:ascii="Times New Roman" w:hAnsi="Times New Roman" w:cs="Times New Roman"/>
          <w:sz w:val="28"/>
          <w:szCs w:val="28"/>
        </w:rPr>
        <w:t xml:space="preserve">2.13. Срок регистрации запроса заявителя о предоставлении государственной услуги составляет в </w:t>
      </w:r>
      <w:r w:rsidR="00920A4C" w:rsidRPr="008306AD">
        <w:rPr>
          <w:rFonts w:ascii="Times New Roman" w:hAnsi="Times New Roman" w:cs="Times New Roman"/>
          <w:sz w:val="28"/>
          <w:szCs w:val="28"/>
        </w:rPr>
        <w:t>Комитете</w:t>
      </w:r>
      <w:r w:rsidRPr="008306AD">
        <w:rPr>
          <w:rFonts w:ascii="Times New Roman" w:hAnsi="Times New Roman" w:cs="Times New Roman"/>
          <w:sz w:val="28"/>
          <w:szCs w:val="28"/>
        </w:rPr>
        <w:t>:</w:t>
      </w:r>
    </w:p>
    <w:p w:rsidR="009A39CE" w:rsidRPr="008306AD" w:rsidRDefault="009A39CE" w:rsidP="009C3CB5">
      <w:pPr>
        <w:pStyle w:val="ConsPlusNormal"/>
        <w:ind w:firstLine="709"/>
        <w:jc w:val="both"/>
        <w:rPr>
          <w:rFonts w:ascii="Times New Roman" w:hAnsi="Times New Roman" w:cs="Times New Roman"/>
          <w:sz w:val="28"/>
          <w:szCs w:val="28"/>
        </w:rPr>
      </w:pPr>
      <w:r w:rsidRPr="008306AD">
        <w:rPr>
          <w:rFonts w:ascii="Times New Roman" w:hAnsi="Times New Roman" w:cs="Times New Roman"/>
          <w:sz w:val="28"/>
          <w:szCs w:val="28"/>
        </w:rPr>
        <w:t xml:space="preserve">- при личном обращении </w:t>
      </w:r>
      <w:r w:rsidR="008306AD" w:rsidRPr="008306AD">
        <w:rPr>
          <w:rFonts w:ascii="Times New Roman" w:hAnsi="Times New Roman" w:cs="Times New Roman"/>
          <w:sz w:val="28"/>
          <w:szCs w:val="28"/>
        </w:rPr>
        <w:t>–</w:t>
      </w:r>
      <w:r w:rsidRPr="008306AD">
        <w:rPr>
          <w:rFonts w:ascii="Times New Roman" w:hAnsi="Times New Roman" w:cs="Times New Roman"/>
          <w:sz w:val="28"/>
          <w:szCs w:val="28"/>
        </w:rPr>
        <w:t xml:space="preserve"> </w:t>
      </w:r>
      <w:r w:rsidR="008306AD" w:rsidRPr="008306AD">
        <w:rPr>
          <w:rFonts w:ascii="Times New Roman" w:hAnsi="Times New Roman" w:cs="Times New Roman"/>
          <w:sz w:val="28"/>
          <w:szCs w:val="28"/>
        </w:rPr>
        <w:t>в день поступления</w:t>
      </w:r>
      <w:r w:rsidRPr="008306AD">
        <w:rPr>
          <w:rFonts w:ascii="Times New Roman" w:hAnsi="Times New Roman" w:cs="Times New Roman"/>
          <w:sz w:val="28"/>
          <w:szCs w:val="28"/>
        </w:rPr>
        <w:t xml:space="preserve"> запроса;</w:t>
      </w:r>
    </w:p>
    <w:p w:rsidR="009A39CE" w:rsidRPr="008306AD" w:rsidRDefault="009A39CE" w:rsidP="009C3CB5">
      <w:pPr>
        <w:pStyle w:val="ConsPlusNormal"/>
        <w:ind w:firstLine="709"/>
        <w:jc w:val="both"/>
        <w:rPr>
          <w:rFonts w:ascii="Times New Roman" w:hAnsi="Times New Roman" w:cs="Times New Roman"/>
          <w:sz w:val="28"/>
          <w:szCs w:val="28"/>
        </w:rPr>
      </w:pPr>
      <w:r w:rsidRPr="008306AD">
        <w:rPr>
          <w:rFonts w:ascii="Times New Roman" w:hAnsi="Times New Roman" w:cs="Times New Roman"/>
          <w:sz w:val="28"/>
          <w:szCs w:val="28"/>
        </w:rPr>
        <w:t xml:space="preserve">- при направлении запроса почтовой связью в </w:t>
      </w:r>
      <w:r w:rsidR="00920A4C" w:rsidRPr="008306AD">
        <w:rPr>
          <w:rFonts w:ascii="Times New Roman" w:hAnsi="Times New Roman" w:cs="Times New Roman"/>
          <w:sz w:val="28"/>
          <w:szCs w:val="28"/>
        </w:rPr>
        <w:t>Комитет</w:t>
      </w:r>
      <w:r w:rsidRPr="008306AD">
        <w:rPr>
          <w:rFonts w:ascii="Times New Roman" w:hAnsi="Times New Roman" w:cs="Times New Roman"/>
          <w:sz w:val="28"/>
          <w:szCs w:val="28"/>
        </w:rPr>
        <w:t xml:space="preserve"> </w:t>
      </w:r>
      <w:r w:rsidR="008306AD" w:rsidRPr="008306AD">
        <w:rPr>
          <w:rFonts w:ascii="Times New Roman" w:hAnsi="Times New Roman" w:cs="Times New Roman"/>
          <w:sz w:val="28"/>
          <w:szCs w:val="28"/>
        </w:rPr>
        <w:t>–</w:t>
      </w:r>
      <w:r w:rsidRPr="008306AD">
        <w:rPr>
          <w:rFonts w:ascii="Times New Roman" w:hAnsi="Times New Roman" w:cs="Times New Roman"/>
          <w:sz w:val="28"/>
          <w:szCs w:val="28"/>
        </w:rPr>
        <w:t xml:space="preserve"> </w:t>
      </w:r>
      <w:r w:rsidR="008306AD" w:rsidRPr="008306AD">
        <w:rPr>
          <w:rFonts w:ascii="Times New Roman" w:hAnsi="Times New Roman" w:cs="Times New Roman"/>
          <w:sz w:val="28"/>
          <w:szCs w:val="28"/>
        </w:rPr>
        <w:t>в день</w:t>
      </w:r>
      <w:r w:rsidRPr="008306AD">
        <w:rPr>
          <w:rFonts w:ascii="Times New Roman" w:hAnsi="Times New Roman" w:cs="Times New Roman"/>
          <w:sz w:val="28"/>
          <w:szCs w:val="28"/>
        </w:rPr>
        <w:t xml:space="preserve"> поступления запроса;</w:t>
      </w:r>
    </w:p>
    <w:p w:rsidR="009A39CE" w:rsidRPr="008306AD" w:rsidRDefault="009A39CE" w:rsidP="009C3CB5">
      <w:pPr>
        <w:pStyle w:val="ConsPlusNormal"/>
        <w:ind w:firstLine="709"/>
        <w:jc w:val="both"/>
        <w:rPr>
          <w:rFonts w:ascii="Times New Roman" w:hAnsi="Times New Roman" w:cs="Times New Roman"/>
          <w:sz w:val="28"/>
          <w:szCs w:val="28"/>
        </w:rPr>
      </w:pPr>
      <w:r w:rsidRPr="008306AD">
        <w:rPr>
          <w:rFonts w:ascii="Times New Roman" w:hAnsi="Times New Roman" w:cs="Times New Roman"/>
          <w:sz w:val="28"/>
          <w:szCs w:val="28"/>
        </w:rPr>
        <w:t xml:space="preserve">- при направлении запроса на бумажном носителе из МФЦ в </w:t>
      </w:r>
      <w:r w:rsidR="00920A4C" w:rsidRPr="008306AD">
        <w:rPr>
          <w:rFonts w:ascii="Times New Roman" w:hAnsi="Times New Roman" w:cs="Times New Roman"/>
          <w:sz w:val="28"/>
          <w:szCs w:val="28"/>
        </w:rPr>
        <w:t>Комитет</w:t>
      </w:r>
      <w:r w:rsidRPr="008306AD">
        <w:rPr>
          <w:rFonts w:ascii="Times New Roman" w:hAnsi="Times New Roman" w:cs="Times New Roman"/>
          <w:sz w:val="28"/>
          <w:szCs w:val="28"/>
        </w:rPr>
        <w:t xml:space="preserve"> </w:t>
      </w:r>
      <w:r w:rsidR="008306AD" w:rsidRPr="008306AD">
        <w:rPr>
          <w:rFonts w:ascii="Times New Roman" w:hAnsi="Times New Roman" w:cs="Times New Roman"/>
          <w:sz w:val="28"/>
          <w:szCs w:val="28"/>
        </w:rPr>
        <w:t>–</w:t>
      </w:r>
      <w:r w:rsidRPr="008306AD">
        <w:rPr>
          <w:rFonts w:ascii="Times New Roman" w:hAnsi="Times New Roman" w:cs="Times New Roman"/>
          <w:sz w:val="28"/>
          <w:szCs w:val="28"/>
        </w:rPr>
        <w:t xml:space="preserve"> </w:t>
      </w:r>
      <w:r w:rsidR="008306AD" w:rsidRPr="008306AD">
        <w:rPr>
          <w:rFonts w:ascii="Times New Roman" w:hAnsi="Times New Roman" w:cs="Times New Roman"/>
          <w:sz w:val="28"/>
          <w:szCs w:val="28"/>
        </w:rPr>
        <w:t xml:space="preserve">в день передачи </w:t>
      </w:r>
      <w:r w:rsidRPr="008306AD">
        <w:rPr>
          <w:rFonts w:ascii="Times New Roman" w:hAnsi="Times New Roman" w:cs="Times New Roman"/>
          <w:sz w:val="28"/>
          <w:szCs w:val="28"/>
        </w:rPr>
        <w:t xml:space="preserve">документов из МФЦ в </w:t>
      </w:r>
      <w:r w:rsidR="00920A4C" w:rsidRPr="008306AD">
        <w:rPr>
          <w:rFonts w:ascii="Times New Roman" w:hAnsi="Times New Roman" w:cs="Times New Roman"/>
          <w:sz w:val="28"/>
          <w:szCs w:val="28"/>
        </w:rPr>
        <w:t>Комитет</w:t>
      </w:r>
      <w:r w:rsidRPr="008306AD">
        <w:rPr>
          <w:rFonts w:ascii="Times New Roman" w:hAnsi="Times New Roman" w:cs="Times New Roman"/>
          <w:sz w:val="28"/>
          <w:szCs w:val="28"/>
        </w:rPr>
        <w:t>;</w:t>
      </w:r>
    </w:p>
    <w:p w:rsidR="009A39CE" w:rsidRPr="008306AD" w:rsidRDefault="009A39CE" w:rsidP="009C3CB5">
      <w:pPr>
        <w:pStyle w:val="ConsPlusNormal"/>
        <w:ind w:firstLine="709"/>
        <w:jc w:val="both"/>
        <w:rPr>
          <w:rFonts w:ascii="Times New Roman" w:hAnsi="Times New Roman" w:cs="Times New Roman"/>
          <w:sz w:val="28"/>
          <w:szCs w:val="28"/>
        </w:rPr>
      </w:pPr>
      <w:r w:rsidRPr="008306AD">
        <w:rPr>
          <w:rFonts w:ascii="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306AD" w:rsidRDefault="008306AD" w:rsidP="009C3CB5">
      <w:pPr>
        <w:pStyle w:val="ConsPlusNormal"/>
        <w:ind w:firstLine="709"/>
        <w:jc w:val="both"/>
        <w:rPr>
          <w:rFonts w:ascii="Times New Roman" w:hAnsi="Times New Roman" w:cs="Times New Roman"/>
          <w:sz w:val="28"/>
          <w:szCs w:val="28"/>
        </w:rPr>
      </w:pPr>
      <w:bookmarkStart w:id="13" w:name="P201"/>
      <w:bookmarkEnd w:id="13"/>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2.14.1. Предоставление государственной услуги осуществляется в специально выделенных для этих целей помещениях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2.14.2. На территории, прилегающей к зданию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xml:space="preserve">,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а также информацию о режиме его работы.</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2.14.5. В помещении организуется бесплатный туалет для посетителей, в том числе туалет, предназначенный для инвалидов.</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2.14.6. При необходимости работником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xml:space="preserve"> оказывается помощь инвалидам в преодолении барьеров, мешающих получению ими услуг наравне с другими лицами.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2.14.7. Вход в помещение и места ожидания содержат информацию о контактных номерах телефонов вызова работника для сопровождения инвалида.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2.14.8.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3CB5">
        <w:rPr>
          <w:rFonts w:ascii="Times New Roman" w:hAnsi="Times New Roman" w:cs="Times New Roman"/>
          <w:sz w:val="28"/>
          <w:szCs w:val="28"/>
        </w:rPr>
        <w:t>сурдопереводчика</w:t>
      </w:r>
      <w:proofErr w:type="spellEnd"/>
      <w:r w:rsidRPr="009C3CB5">
        <w:rPr>
          <w:rFonts w:ascii="Times New Roman" w:hAnsi="Times New Roman" w:cs="Times New Roman"/>
          <w:sz w:val="28"/>
          <w:szCs w:val="28"/>
        </w:rPr>
        <w:t xml:space="preserve"> и </w:t>
      </w:r>
      <w:proofErr w:type="spellStart"/>
      <w:r w:rsidRPr="009C3CB5">
        <w:rPr>
          <w:rFonts w:ascii="Times New Roman" w:hAnsi="Times New Roman" w:cs="Times New Roman"/>
          <w:sz w:val="28"/>
          <w:szCs w:val="28"/>
        </w:rPr>
        <w:t>тифлосурдопереводчика</w:t>
      </w:r>
      <w:proofErr w:type="spellEnd"/>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2.14.9. Оборудуются места повышенного удобства с дополнительным местом для собаки-проводника и устрой</w:t>
      </w:r>
      <w:proofErr w:type="gramStart"/>
      <w:r w:rsidRPr="009C3CB5">
        <w:rPr>
          <w:rFonts w:ascii="Times New Roman" w:hAnsi="Times New Roman" w:cs="Times New Roman"/>
          <w:sz w:val="28"/>
          <w:szCs w:val="28"/>
        </w:rPr>
        <w:t>ств дл</w:t>
      </w:r>
      <w:proofErr w:type="gramEnd"/>
      <w:r w:rsidRPr="009C3CB5">
        <w:rPr>
          <w:rFonts w:ascii="Times New Roman" w:hAnsi="Times New Roman" w:cs="Times New Roman"/>
          <w:sz w:val="28"/>
          <w:szCs w:val="28"/>
        </w:rPr>
        <w:t>я передвижения инвалида (костылей, ходунков).</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2.14.11. Помещения приема и выдачи документов должны предусматривать места для ожидания, информирования и приема заявителей.</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2.14.14. Информационные стенды должны располагаться в помещении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xml:space="preserve"> и содержать следующую информацию:</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1) перечень получателей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3) образцы заполнения заявления о предоставлении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4) основания отказа в предоставлении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5) местонахождение, график работы, номера контактных телефонов, адреса электронной почты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w:t>
      </w:r>
    </w:p>
    <w:p w:rsidR="009A39CE" w:rsidRPr="00920A4C"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6) перечень документов, необходимых для предоставления государственной услуги;</w:t>
      </w:r>
    </w:p>
    <w:p w:rsidR="009A39CE" w:rsidRPr="00920A4C"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7) информацию о порядке предоставления государственной услуги (</w:t>
      </w:r>
      <w:hyperlink w:anchor="P802" w:history="1">
        <w:r w:rsidRPr="00920A4C">
          <w:rPr>
            <w:rFonts w:ascii="Times New Roman" w:hAnsi="Times New Roman" w:cs="Times New Roman"/>
            <w:sz w:val="28"/>
            <w:szCs w:val="28"/>
          </w:rPr>
          <w:t>блок-схема</w:t>
        </w:r>
      </w:hyperlink>
      <w:r w:rsidRPr="00920A4C">
        <w:rPr>
          <w:rFonts w:ascii="Times New Roman" w:hAnsi="Times New Roman" w:cs="Times New Roman"/>
          <w:sz w:val="28"/>
          <w:szCs w:val="28"/>
        </w:rPr>
        <w:t xml:space="preserve"> согласно приложению 6 к регламенту);</w:t>
      </w:r>
    </w:p>
    <w:p w:rsidR="009A39CE" w:rsidRPr="009C3CB5"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 xml:space="preserve">8) адрес раздела </w:t>
      </w:r>
      <w:r w:rsidR="00920A4C">
        <w:rPr>
          <w:rFonts w:ascii="Times New Roman" w:hAnsi="Times New Roman" w:cs="Times New Roman"/>
          <w:sz w:val="28"/>
          <w:szCs w:val="28"/>
        </w:rPr>
        <w:t>Комитета</w:t>
      </w:r>
      <w:r w:rsidRPr="00920A4C">
        <w:rPr>
          <w:rFonts w:ascii="Times New Roman" w:hAnsi="Times New Roman" w:cs="Times New Roman"/>
          <w:sz w:val="28"/>
          <w:szCs w:val="28"/>
        </w:rPr>
        <w:t xml:space="preserve"> на официальном портале </w:t>
      </w:r>
      <w:r w:rsidRPr="009C3CB5">
        <w:rPr>
          <w:rFonts w:ascii="Times New Roman" w:hAnsi="Times New Roman" w:cs="Times New Roman"/>
          <w:sz w:val="28"/>
          <w:szCs w:val="28"/>
        </w:rPr>
        <w:t>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8306AD" w:rsidRDefault="008306AD"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2.15. Показатели доступности и качества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1) транспортная доступность к месту предоставления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3) возможность получения полной и достоверной информации о государственной услуге в </w:t>
      </w:r>
      <w:r w:rsidR="00920A4C">
        <w:rPr>
          <w:rFonts w:ascii="Times New Roman" w:hAnsi="Times New Roman" w:cs="Times New Roman"/>
          <w:sz w:val="28"/>
          <w:szCs w:val="28"/>
        </w:rPr>
        <w:t>Комитете, ГБУ ЛО «</w:t>
      </w:r>
      <w:r w:rsidRPr="009C3CB5">
        <w:rPr>
          <w:rFonts w:ascii="Times New Roman" w:hAnsi="Times New Roman" w:cs="Times New Roman"/>
          <w:sz w:val="28"/>
          <w:szCs w:val="28"/>
        </w:rPr>
        <w:t>МФЦ</w:t>
      </w:r>
      <w:r w:rsidR="00920A4C">
        <w:rPr>
          <w:rFonts w:ascii="Times New Roman" w:hAnsi="Times New Roman" w:cs="Times New Roman"/>
          <w:sz w:val="28"/>
          <w:szCs w:val="28"/>
        </w:rPr>
        <w:t>»</w:t>
      </w:r>
      <w:r w:rsidRPr="009C3CB5">
        <w:rPr>
          <w:rFonts w:ascii="Times New Roman" w:hAnsi="Times New Roman" w:cs="Times New Roman"/>
          <w:sz w:val="28"/>
          <w:szCs w:val="28"/>
        </w:rPr>
        <w:t>, по телефону, на официальном сайте органа, предоставляющего услугу, посредством ЕПГУ либо ПГУ ЛО;</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9A39CE" w:rsidRPr="00920A4C"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920A4C">
        <w:rPr>
          <w:rFonts w:ascii="Times New Roman" w:hAnsi="Times New Roman" w:cs="Times New Roman"/>
          <w:sz w:val="28"/>
          <w:szCs w:val="28"/>
        </w:rPr>
        <w:t>и(</w:t>
      </w:r>
      <w:proofErr w:type="gramEnd"/>
      <w:r w:rsidRPr="00920A4C">
        <w:rPr>
          <w:rFonts w:ascii="Times New Roman" w:hAnsi="Times New Roman" w:cs="Times New Roman"/>
          <w:sz w:val="28"/>
          <w:szCs w:val="28"/>
        </w:rPr>
        <w:t>или) ПГУ ЛО.</w:t>
      </w:r>
    </w:p>
    <w:p w:rsidR="009A39CE" w:rsidRPr="00920A4C"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9A39CE" w:rsidRPr="00920A4C"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 xml:space="preserve">1) наличие инфраструктуры, указанной в </w:t>
      </w:r>
      <w:hyperlink w:anchor="P201" w:history="1">
        <w:r w:rsidRPr="00920A4C">
          <w:rPr>
            <w:rFonts w:ascii="Times New Roman" w:hAnsi="Times New Roman" w:cs="Times New Roman"/>
            <w:sz w:val="28"/>
            <w:szCs w:val="28"/>
          </w:rPr>
          <w:t>пункте 2.14</w:t>
        </w:r>
      </w:hyperlink>
      <w:r w:rsidRPr="00920A4C">
        <w:rPr>
          <w:rFonts w:ascii="Times New Roman" w:hAnsi="Times New Roman" w:cs="Times New Roman"/>
          <w:sz w:val="28"/>
          <w:szCs w:val="28"/>
        </w:rPr>
        <w:t>;</w:t>
      </w:r>
    </w:p>
    <w:p w:rsidR="009A39CE" w:rsidRPr="00920A4C"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2) исполнение требований доступности услуг для инвалидов;</w:t>
      </w:r>
    </w:p>
    <w:p w:rsidR="009A39CE" w:rsidRPr="009C3CB5" w:rsidRDefault="009A39CE" w:rsidP="009C3CB5">
      <w:pPr>
        <w:pStyle w:val="ConsPlusNormal"/>
        <w:ind w:firstLine="709"/>
        <w:jc w:val="both"/>
        <w:rPr>
          <w:rFonts w:ascii="Times New Roman" w:hAnsi="Times New Roman" w:cs="Times New Roman"/>
          <w:sz w:val="28"/>
          <w:szCs w:val="28"/>
        </w:rPr>
      </w:pPr>
      <w:r w:rsidRPr="00920A4C">
        <w:rPr>
          <w:rFonts w:ascii="Times New Roman" w:hAnsi="Times New Roman" w:cs="Times New Roman"/>
          <w:sz w:val="28"/>
          <w:szCs w:val="28"/>
        </w:rPr>
        <w:t xml:space="preserve">3) обеспечение беспрепятственного доступа инвалидов к помещениям, в </w:t>
      </w:r>
      <w:r w:rsidRPr="009C3CB5">
        <w:rPr>
          <w:rFonts w:ascii="Times New Roman" w:hAnsi="Times New Roman" w:cs="Times New Roman"/>
          <w:sz w:val="28"/>
          <w:szCs w:val="28"/>
        </w:rPr>
        <w:t>которых предоставляется государственная услуга.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2.15.3. Показатели качества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1) соблюдение срока предоставления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 соблюдение времени ожидания в очереди при подаче запроса и получении результата;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3) осуществление не более одного обращения заявителя к должностным лицам </w:t>
      </w:r>
      <w:r w:rsidR="00920A4C">
        <w:rPr>
          <w:rFonts w:ascii="Times New Roman" w:hAnsi="Times New Roman" w:cs="Times New Roman"/>
          <w:sz w:val="28"/>
          <w:szCs w:val="28"/>
        </w:rPr>
        <w:t>Комитета или работникам ГБУ ЛО «</w:t>
      </w:r>
      <w:r w:rsidRPr="009C3CB5">
        <w:rPr>
          <w:rFonts w:ascii="Times New Roman" w:hAnsi="Times New Roman" w:cs="Times New Roman"/>
          <w:sz w:val="28"/>
          <w:szCs w:val="28"/>
        </w:rPr>
        <w:t>МФЦ</w:t>
      </w:r>
      <w:r w:rsidR="00920A4C">
        <w:rPr>
          <w:rFonts w:ascii="Times New Roman" w:hAnsi="Times New Roman" w:cs="Times New Roman"/>
          <w:sz w:val="28"/>
          <w:szCs w:val="28"/>
        </w:rPr>
        <w:t>»</w:t>
      </w:r>
      <w:r w:rsidRPr="009C3CB5">
        <w:rPr>
          <w:rFonts w:ascii="Times New Roman" w:hAnsi="Times New Roman" w:cs="Times New Roman"/>
          <w:sz w:val="28"/>
          <w:szCs w:val="28"/>
        </w:rPr>
        <w:t xml:space="preserve"> при подаче документов на получение государственной услуги и не более одного обращения при получении результата в </w:t>
      </w:r>
      <w:r w:rsidR="00920A4C">
        <w:rPr>
          <w:rFonts w:ascii="Times New Roman" w:hAnsi="Times New Roman" w:cs="Times New Roman"/>
          <w:sz w:val="28"/>
          <w:szCs w:val="28"/>
        </w:rPr>
        <w:t>Комитете или ГБУ ЛО «МФЦ»</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4) отсутствие жалоб на действия или бездействие должностных лиц </w:t>
      </w:r>
      <w:r w:rsidR="00920A4C">
        <w:rPr>
          <w:rFonts w:ascii="Times New Roman" w:hAnsi="Times New Roman" w:cs="Times New Roman"/>
          <w:sz w:val="28"/>
          <w:szCs w:val="28"/>
        </w:rPr>
        <w:t>Комитета или ГБУ ЛО «МФЦ»</w:t>
      </w:r>
      <w:r w:rsidRPr="009C3CB5">
        <w:rPr>
          <w:rFonts w:ascii="Times New Roman" w:hAnsi="Times New Roman" w:cs="Times New Roman"/>
          <w:sz w:val="28"/>
          <w:szCs w:val="28"/>
        </w:rPr>
        <w:t>, поданных в установленном порядке.</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306AD" w:rsidRDefault="008306AD"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8306AD" w:rsidRDefault="008306AD"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2.17.1. Предоставление государственной услуги посредством МФЦ осуществ</w:t>
      </w:r>
      <w:r w:rsidR="00920A4C">
        <w:rPr>
          <w:rFonts w:ascii="Times New Roman" w:hAnsi="Times New Roman" w:cs="Times New Roman"/>
          <w:sz w:val="28"/>
          <w:szCs w:val="28"/>
        </w:rPr>
        <w:t>ляется в подразделениях ГБУ ЛО «МФЦ»</w:t>
      </w:r>
      <w:r w:rsidRPr="009C3CB5">
        <w:rPr>
          <w:rFonts w:ascii="Times New Roman" w:hAnsi="Times New Roman" w:cs="Times New Roman"/>
          <w:sz w:val="28"/>
          <w:szCs w:val="28"/>
        </w:rPr>
        <w:t xml:space="preserve"> при наличии вступившего в силу соглашения</w:t>
      </w:r>
      <w:r w:rsidR="00920A4C">
        <w:rPr>
          <w:rFonts w:ascii="Times New Roman" w:hAnsi="Times New Roman" w:cs="Times New Roman"/>
          <w:sz w:val="28"/>
          <w:szCs w:val="28"/>
        </w:rPr>
        <w:t xml:space="preserve"> о взаимодействии между ГБУ ЛО «</w:t>
      </w:r>
      <w:r w:rsidRPr="009C3CB5">
        <w:rPr>
          <w:rFonts w:ascii="Times New Roman" w:hAnsi="Times New Roman" w:cs="Times New Roman"/>
          <w:sz w:val="28"/>
          <w:szCs w:val="28"/>
        </w:rPr>
        <w:t>МФЦ</w:t>
      </w:r>
      <w:r w:rsidR="00920A4C">
        <w:rPr>
          <w:rFonts w:ascii="Times New Roman" w:hAnsi="Times New Roman" w:cs="Times New Roman"/>
          <w:sz w:val="28"/>
          <w:szCs w:val="28"/>
        </w:rPr>
        <w:t>»</w:t>
      </w:r>
      <w:r w:rsidRPr="009C3CB5">
        <w:rPr>
          <w:rFonts w:ascii="Times New Roman" w:hAnsi="Times New Roman" w:cs="Times New Roman"/>
          <w:sz w:val="28"/>
          <w:szCs w:val="28"/>
        </w:rPr>
        <w:t xml:space="preserve"> и </w:t>
      </w:r>
      <w:r w:rsidR="00920A4C">
        <w:rPr>
          <w:rFonts w:ascii="Times New Roman" w:hAnsi="Times New Roman" w:cs="Times New Roman"/>
          <w:sz w:val="28"/>
          <w:szCs w:val="28"/>
        </w:rPr>
        <w:t>Комитета</w:t>
      </w:r>
      <w:r w:rsidRPr="009C3CB5">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w:t>
      </w:r>
      <w:r w:rsidR="00920A4C">
        <w:rPr>
          <w:rFonts w:ascii="Times New Roman" w:hAnsi="Times New Roman" w:cs="Times New Roman"/>
          <w:sz w:val="28"/>
          <w:szCs w:val="28"/>
        </w:rPr>
        <w:t xml:space="preserve"> о взаимодействии между ГБУ ЛО «</w:t>
      </w:r>
      <w:r w:rsidRPr="009C3CB5">
        <w:rPr>
          <w:rFonts w:ascii="Times New Roman" w:hAnsi="Times New Roman" w:cs="Times New Roman"/>
          <w:sz w:val="28"/>
          <w:szCs w:val="28"/>
        </w:rPr>
        <w:t>МФЦ</w:t>
      </w:r>
      <w:r w:rsidR="00920A4C">
        <w:rPr>
          <w:rFonts w:ascii="Times New Roman" w:hAnsi="Times New Roman" w:cs="Times New Roman"/>
          <w:sz w:val="28"/>
          <w:szCs w:val="28"/>
        </w:rPr>
        <w:t>»</w:t>
      </w:r>
      <w:r w:rsidRPr="009C3CB5">
        <w:rPr>
          <w:rFonts w:ascii="Times New Roman" w:hAnsi="Times New Roman" w:cs="Times New Roman"/>
          <w:sz w:val="28"/>
          <w:szCs w:val="28"/>
        </w:rPr>
        <w:t xml:space="preserve"> и иным МФЦ.</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A39CE" w:rsidRPr="009C3CB5" w:rsidRDefault="009A39CE"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center"/>
        <w:outlineLvl w:val="1"/>
        <w:rPr>
          <w:rFonts w:ascii="Times New Roman" w:hAnsi="Times New Roman" w:cs="Times New Roman"/>
          <w:sz w:val="28"/>
          <w:szCs w:val="28"/>
        </w:rPr>
      </w:pPr>
      <w:r w:rsidRPr="009C3CB5">
        <w:rPr>
          <w:rFonts w:ascii="Times New Roman" w:hAnsi="Times New Roman" w:cs="Times New Roman"/>
          <w:sz w:val="28"/>
          <w:szCs w:val="28"/>
        </w:rPr>
        <w:t>3. Состав, последовательность и сроки выполнения</w:t>
      </w:r>
    </w:p>
    <w:p w:rsidR="009A39CE" w:rsidRPr="009C3CB5" w:rsidRDefault="009A39CE" w:rsidP="009C3CB5">
      <w:pPr>
        <w:pStyle w:val="ConsPlusNormal"/>
        <w:ind w:firstLine="709"/>
        <w:jc w:val="center"/>
        <w:rPr>
          <w:rFonts w:ascii="Times New Roman" w:hAnsi="Times New Roman" w:cs="Times New Roman"/>
          <w:sz w:val="28"/>
          <w:szCs w:val="28"/>
        </w:rPr>
      </w:pPr>
      <w:r w:rsidRPr="009C3CB5">
        <w:rPr>
          <w:rFonts w:ascii="Times New Roman" w:hAnsi="Times New Roman" w:cs="Times New Roman"/>
          <w:sz w:val="28"/>
          <w:szCs w:val="28"/>
        </w:rPr>
        <w:t>административных процедур, требования к порядку</w:t>
      </w:r>
    </w:p>
    <w:p w:rsidR="009A39CE" w:rsidRPr="009C3CB5" w:rsidRDefault="009A39CE" w:rsidP="009C3CB5">
      <w:pPr>
        <w:pStyle w:val="ConsPlusNormal"/>
        <w:ind w:firstLine="709"/>
        <w:jc w:val="center"/>
        <w:rPr>
          <w:rFonts w:ascii="Times New Roman" w:hAnsi="Times New Roman" w:cs="Times New Roman"/>
          <w:sz w:val="28"/>
          <w:szCs w:val="28"/>
        </w:rPr>
      </w:pPr>
      <w:r w:rsidRPr="009C3CB5">
        <w:rPr>
          <w:rFonts w:ascii="Times New Roman" w:hAnsi="Times New Roman" w:cs="Times New Roman"/>
          <w:sz w:val="28"/>
          <w:szCs w:val="28"/>
        </w:rPr>
        <w:t>их выполнения, в том числе особенности выполнения</w:t>
      </w:r>
    </w:p>
    <w:p w:rsidR="009A39CE" w:rsidRPr="009C3CB5" w:rsidRDefault="009A39CE" w:rsidP="009C3CB5">
      <w:pPr>
        <w:pStyle w:val="ConsPlusNormal"/>
        <w:ind w:firstLine="709"/>
        <w:jc w:val="center"/>
        <w:rPr>
          <w:rFonts w:ascii="Times New Roman" w:hAnsi="Times New Roman" w:cs="Times New Roman"/>
          <w:sz w:val="28"/>
          <w:szCs w:val="28"/>
        </w:rPr>
      </w:pPr>
      <w:r w:rsidRPr="009C3CB5">
        <w:rPr>
          <w:rFonts w:ascii="Times New Roman" w:hAnsi="Times New Roman" w:cs="Times New Roman"/>
          <w:sz w:val="28"/>
          <w:szCs w:val="28"/>
        </w:rPr>
        <w:t>административных процедур в электронной форме, а также</w:t>
      </w:r>
    </w:p>
    <w:p w:rsidR="009A39CE" w:rsidRPr="009C3CB5" w:rsidRDefault="009A39CE" w:rsidP="009C3CB5">
      <w:pPr>
        <w:pStyle w:val="ConsPlusNormal"/>
        <w:ind w:firstLine="709"/>
        <w:jc w:val="center"/>
        <w:rPr>
          <w:rFonts w:ascii="Times New Roman" w:hAnsi="Times New Roman" w:cs="Times New Roman"/>
          <w:sz w:val="28"/>
          <w:szCs w:val="28"/>
        </w:rPr>
      </w:pPr>
      <w:r w:rsidRPr="009C3CB5">
        <w:rPr>
          <w:rFonts w:ascii="Times New Roman" w:hAnsi="Times New Roman" w:cs="Times New Roman"/>
          <w:sz w:val="28"/>
          <w:szCs w:val="28"/>
        </w:rPr>
        <w:t>особенности выполнения административных процедур</w:t>
      </w:r>
    </w:p>
    <w:p w:rsidR="009A39CE" w:rsidRPr="009C3CB5" w:rsidRDefault="009A39CE" w:rsidP="009C3CB5">
      <w:pPr>
        <w:pStyle w:val="ConsPlusNormal"/>
        <w:ind w:firstLine="709"/>
        <w:jc w:val="center"/>
        <w:rPr>
          <w:rFonts w:ascii="Times New Roman" w:hAnsi="Times New Roman" w:cs="Times New Roman"/>
          <w:sz w:val="28"/>
          <w:szCs w:val="28"/>
        </w:rPr>
      </w:pPr>
      <w:r w:rsidRPr="009C3CB5">
        <w:rPr>
          <w:rFonts w:ascii="Times New Roman" w:hAnsi="Times New Roman" w:cs="Times New Roman"/>
          <w:sz w:val="28"/>
          <w:szCs w:val="28"/>
        </w:rPr>
        <w:t>в многофункциональных центрах</w:t>
      </w:r>
    </w:p>
    <w:p w:rsidR="009A39CE" w:rsidRPr="009C3CB5" w:rsidRDefault="009A39CE" w:rsidP="009C3CB5">
      <w:pPr>
        <w:pStyle w:val="ConsPlusNormal"/>
        <w:ind w:firstLine="709"/>
        <w:jc w:val="center"/>
        <w:rPr>
          <w:rFonts w:ascii="Times New Roman" w:hAnsi="Times New Roman" w:cs="Times New Roman"/>
          <w:sz w:val="28"/>
          <w:szCs w:val="28"/>
        </w:rPr>
      </w:pPr>
    </w:p>
    <w:p w:rsidR="009A39CE" w:rsidRPr="009C3CB5" w:rsidRDefault="009A39CE" w:rsidP="009C3CB5">
      <w:pPr>
        <w:pStyle w:val="ConsPlusNormal"/>
        <w:ind w:firstLine="709"/>
        <w:jc w:val="both"/>
        <w:outlineLvl w:val="2"/>
        <w:rPr>
          <w:rFonts w:ascii="Times New Roman" w:hAnsi="Times New Roman" w:cs="Times New Roman"/>
          <w:sz w:val="28"/>
          <w:szCs w:val="28"/>
        </w:rPr>
      </w:pPr>
      <w:r w:rsidRPr="009C3CB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63296B">
        <w:rPr>
          <w:rFonts w:ascii="Times New Roman" w:hAnsi="Times New Roman" w:cs="Times New Roman"/>
          <w:sz w:val="28"/>
          <w:szCs w:val="28"/>
        </w:rPr>
        <w:t>.</w:t>
      </w:r>
    </w:p>
    <w:p w:rsidR="009A39CE" w:rsidRPr="009C3CB5" w:rsidRDefault="00A82887"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9A39CE" w:rsidRPr="009C3CB5">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1) прием и регистрация заявления о предоставлении государственной услуги и прилагаемых к нему документов - не более 3 (трех) календарных дней;</w:t>
      </w:r>
    </w:p>
    <w:p w:rsidR="00302491" w:rsidRDefault="0063296B" w:rsidP="00302491">
      <w:pPr>
        <w:autoSpaceDE w:val="0"/>
        <w:autoSpaceDN w:val="0"/>
        <w:adjustRightInd w:val="0"/>
        <w:ind w:firstLine="680"/>
        <w:jc w:val="both"/>
        <w:rPr>
          <w:rFonts w:eastAsiaTheme="minorHAnsi"/>
          <w:sz w:val="28"/>
          <w:szCs w:val="28"/>
          <w:lang w:eastAsia="en-US"/>
        </w:rPr>
      </w:pPr>
      <w:r>
        <w:rPr>
          <w:rFonts w:eastAsiaTheme="minorHAnsi"/>
          <w:sz w:val="28"/>
          <w:szCs w:val="28"/>
          <w:lang w:eastAsia="en-US"/>
        </w:rPr>
        <w:t>2)</w:t>
      </w:r>
      <w:r w:rsidR="00302491">
        <w:rPr>
          <w:rFonts w:eastAsiaTheme="minorHAnsi"/>
          <w:sz w:val="28"/>
          <w:szCs w:val="28"/>
          <w:lang w:eastAsia="en-US"/>
        </w:rPr>
        <w:t xml:space="preserve"> рассмотрение заявления и прилагаемых к нему документов, составление и утверждение акта выбора участка земель лесного фонда, направление данных документов заявителю либо возврат заявления заявителю с обоснованием причин возврата</w:t>
      </w:r>
      <w:r>
        <w:rPr>
          <w:rFonts w:eastAsiaTheme="minorHAnsi"/>
          <w:sz w:val="28"/>
          <w:szCs w:val="28"/>
          <w:lang w:eastAsia="en-US"/>
        </w:rPr>
        <w:t xml:space="preserve"> - не более 40 (сорока) календарных дней</w:t>
      </w:r>
      <w:r w:rsidR="00302491">
        <w:rPr>
          <w:rFonts w:eastAsiaTheme="minorHAnsi"/>
          <w:sz w:val="28"/>
          <w:szCs w:val="28"/>
          <w:lang w:eastAsia="en-US"/>
        </w:rPr>
        <w:t>;</w:t>
      </w:r>
    </w:p>
    <w:p w:rsidR="0063296B" w:rsidRDefault="0063296B" w:rsidP="0063296B">
      <w:pPr>
        <w:autoSpaceDE w:val="0"/>
        <w:autoSpaceDN w:val="0"/>
        <w:adjustRightInd w:val="0"/>
        <w:ind w:firstLine="680"/>
        <w:jc w:val="both"/>
        <w:rPr>
          <w:rFonts w:eastAsiaTheme="minorHAnsi"/>
          <w:sz w:val="28"/>
          <w:szCs w:val="28"/>
          <w:lang w:eastAsia="en-US"/>
        </w:rPr>
      </w:pPr>
      <w:r>
        <w:rPr>
          <w:rFonts w:eastAsiaTheme="minorHAnsi"/>
          <w:sz w:val="28"/>
          <w:szCs w:val="28"/>
          <w:lang w:eastAsia="en-US"/>
        </w:rPr>
        <w:t xml:space="preserve">3) </w:t>
      </w:r>
      <w:r w:rsidR="00302491">
        <w:rPr>
          <w:rFonts w:eastAsiaTheme="minorHAnsi"/>
          <w:sz w:val="28"/>
          <w:szCs w:val="28"/>
          <w:lang w:eastAsia="en-US"/>
        </w:rPr>
        <w:t>обеспечение проведения натурного технического обследования участка земель лесного фонда, составление и утверждение акта натурного технического обследования участка земель лесного ф</w:t>
      </w:r>
      <w:r>
        <w:rPr>
          <w:rFonts w:eastAsiaTheme="minorHAnsi"/>
          <w:sz w:val="28"/>
          <w:szCs w:val="28"/>
          <w:lang w:eastAsia="en-US"/>
        </w:rPr>
        <w:t>онда, направление его заявителю - не более 4</w:t>
      </w:r>
      <w:r w:rsidR="00A82887">
        <w:rPr>
          <w:rFonts w:eastAsiaTheme="minorHAnsi"/>
          <w:sz w:val="28"/>
          <w:szCs w:val="28"/>
          <w:lang w:eastAsia="en-US"/>
        </w:rPr>
        <w:t>4</w:t>
      </w:r>
      <w:r>
        <w:rPr>
          <w:rFonts w:eastAsiaTheme="minorHAnsi"/>
          <w:sz w:val="28"/>
          <w:szCs w:val="28"/>
          <w:lang w:eastAsia="en-US"/>
        </w:rPr>
        <w:t xml:space="preserve"> (сорока </w:t>
      </w:r>
      <w:r w:rsidR="00A82887">
        <w:rPr>
          <w:rFonts w:eastAsiaTheme="minorHAnsi"/>
          <w:sz w:val="28"/>
          <w:szCs w:val="28"/>
          <w:lang w:eastAsia="en-US"/>
        </w:rPr>
        <w:t>четырех</w:t>
      </w:r>
      <w:r>
        <w:rPr>
          <w:rFonts w:eastAsiaTheme="minorHAnsi"/>
          <w:sz w:val="28"/>
          <w:szCs w:val="28"/>
          <w:lang w:eastAsia="en-US"/>
        </w:rPr>
        <w:t>) календарн</w:t>
      </w:r>
      <w:r w:rsidR="00A82887">
        <w:rPr>
          <w:rFonts w:eastAsiaTheme="minorHAnsi"/>
          <w:sz w:val="28"/>
          <w:szCs w:val="28"/>
          <w:lang w:eastAsia="en-US"/>
        </w:rPr>
        <w:t>ых дней</w:t>
      </w:r>
      <w:r>
        <w:rPr>
          <w:rFonts w:eastAsiaTheme="minorHAnsi"/>
          <w:sz w:val="28"/>
          <w:szCs w:val="28"/>
          <w:lang w:eastAsia="en-US"/>
        </w:rPr>
        <w:t>.</w:t>
      </w:r>
    </w:p>
    <w:p w:rsidR="009A39CE" w:rsidRPr="005B777F" w:rsidRDefault="009A39CE" w:rsidP="009C3CB5">
      <w:pPr>
        <w:pStyle w:val="ConsPlusNormal"/>
        <w:ind w:firstLine="709"/>
        <w:jc w:val="both"/>
        <w:rPr>
          <w:rFonts w:ascii="Times New Roman" w:hAnsi="Times New Roman" w:cs="Times New Roman"/>
          <w:sz w:val="28"/>
          <w:szCs w:val="28"/>
        </w:rPr>
      </w:pPr>
      <w:r w:rsidRPr="005B777F">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w:t>
      </w:r>
      <w:hyperlink w:anchor="P802" w:history="1">
        <w:r w:rsidRPr="005B777F">
          <w:rPr>
            <w:rFonts w:ascii="Times New Roman" w:hAnsi="Times New Roman" w:cs="Times New Roman"/>
            <w:sz w:val="28"/>
            <w:szCs w:val="28"/>
          </w:rPr>
          <w:t>блок-схеме</w:t>
        </w:r>
      </w:hyperlink>
      <w:r w:rsidRPr="005B777F">
        <w:rPr>
          <w:rFonts w:ascii="Times New Roman" w:hAnsi="Times New Roman" w:cs="Times New Roman"/>
          <w:sz w:val="28"/>
          <w:szCs w:val="28"/>
        </w:rPr>
        <w:t xml:space="preserve">, представленной в приложении </w:t>
      </w:r>
      <w:r w:rsidR="003816AB">
        <w:rPr>
          <w:rFonts w:ascii="Times New Roman" w:hAnsi="Times New Roman" w:cs="Times New Roman"/>
          <w:sz w:val="28"/>
          <w:szCs w:val="28"/>
        </w:rPr>
        <w:t>2</w:t>
      </w:r>
      <w:r w:rsidRPr="005B777F">
        <w:rPr>
          <w:rFonts w:ascii="Times New Roman" w:hAnsi="Times New Roman" w:cs="Times New Roman"/>
          <w:sz w:val="28"/>
          <w:szCs w:val="28"/>
        </w:rPr>
        <w:t xml:space="preserve"> к </w:t>
      </w:r>
      <w:r w:rsidR="005B777F">
        <w:rPr>
          <w:rFonts w:ascii="Times New Roman" w:hAnsi="Times New Roman" w:cs="Times New Roman"/>
          <w:sz w:val="28"/>
          <w:szCs w:val="28"/>
        </w:rPr>
        <w:t xml:space="preserve">настоящему </w:t>
      </w:r>
      <w:r w:rsidRPr="005B777F">
        <w:rPr>
          <w:rFonts w:ascii="Times New Roman" w:hAnsi="Times New Roman" w:cs="Times New Roman"/>
          <w:sz w:val="28"/>
          <w:szCs w:val="28"/>
        </w:rPr>
        <w:t>регламенту.</w:t>
      </w:r>
    </w:p>
    <w:p w:rsidR="008306AD" w:rsidRDefault="008306AD" w:rsidP="0097770C">
      <w:pPr>
        <w:pStyle w:val="ConsPlusNormal"/>
        <w:ind w:firstLine="709"/>
        <w:jc w:val="both"/>
        <w:rPr>
          <w:rFonts w:ascii="Times New Roman" w:hAnsi="Times New Roman" w:cs="Times New Roman"/>
          <w:sz w:val="28"/>
          <w:szCs w:val="28"/>
        </w:rPr>
      </w:pPr>
    </w:p>
    <w:p w:rsidR="009A39CE" w:rsidRPr="0097770C" w:rsidRDefault="0063296B" w:rsidP="0097770C">
      <w:pPr>
        <w:pStyle w:val="ConsPlusNormal"/>
        <w:ind w:firstLine="709"/>
        <w:jc w:val="both"/>
        <w:rPr>
          <w:rFonts w:ascii="Times New Roman" w:hAnsi="Times New Roman" w:cs="Times New Roman"/>
          <w:sz w:val="28"/>
          <w:szCs w:val="28"/>
        </w:rPr>
      </w:pPr>
      <w:r w:rsidRPr="0097770C">
        <w:rPr>
          <w:rFonts w:ascii="Times New Roman" w:hAnsi="Times New Roman" w:cs="Times New Roman"/>
          <w:sz w:val="28"/>
          <w:szCs w:val="28"/>
        </w:rPr>
        <w:t>3.</w:t>
      </w:r>
      <w:r w:rsidR="00A82887">
        <w:rPr>
          <w:rFonts w:ascii="Times New Roman" w:hAnsi="Times New Roman" w:cs="Times New Roman"/>
          <w:sz w:val="28"/>
          <w:szCs w:val="28"/>
        </w:rPr>
        <w:t>1.2</w:t>
      </w:r>
      <w:r w:rsidRPr="0097770C">
        <w:rPr>
          <w:rFonts w:ascii="Times New Roman" w:hAnsi="Times New Roman" w:cs="Times New Roman"/>
          <w:sz w:val="28"/>
          <w:szCs w:val="28"/>
        </w:rPr>
        <w:t xml:space="preserve">. </w:t>
      </w:r>
      <w:r w:rsidR="009A39CE" w:rsidRPr="0097770C">
        <w:rPr>
          <w:rFonts w:ascii="Times New Roman" w:hAnsi="Times New Roman" w:cs="Times New Roman"/>
          <w:sz w:val="28"/>
          <w:szCs w:val="28"/>
        </w:rPr>
        <w:t>Прием и регистрация заявления о предоставлении государственной услуги и прилагаемых к нему документов.</w:t>
      </w:r>
    </w:p>
    <w:p w:rsidR="0097770C" w:rsidRPr="0097770C" w:rsidRDefault="0097770C" w:rsidP="0097770C">
      <w:pPr>
        <w:autoSpaceDE w:val="0"/>
        <w:autoSpaceDN w:val="0"/>
        <w:adjustRightInd w:val="0"/>
        <w:ind w:firstLine="709"/>
        <w:jc w:val="both"/>
        <w:rPr>
          <w:rFonts w:eastAsiaTheme="minorHAnsi"/>
          <w:sz w:val="28"/>
          <w:szCs w:val="28"/>
          <w:lang w:eastAsia="en-US"/>
        </w:rPr>
      </w:pPr>
      <w:bookmarkStart w:id="14" w:name="P331"/>
      <w:bookmarkEnd w:id="14"/>
      <w:r w:rsidRPr="0097770C">
        <w:rPr>
          <w:sz w:val="28"/>
          <w:szCs w:val="28"/>
        </w:rPr>
        <w:t>3.</w:t>
      </w:r>
      <w:r w:rsidR="00A82887">
        <w:rPr>
          <w:sz w:val="28"/>
          <w:szCs w:val="28"/>
        </w:rPr>
        <w:t>1.2.1</w:t>
      </w:r>
      <w:r w:rsidRPr="0097770C">
        <w:rPr>
          <w:sz w:val="28"/>
          <w:szCs w:val="28"/>
        </w:rPr>
        <w:t xml:space="preserve">. </w:t>
      </w:r>
      <w:r w:rsidRPr="0097770C">
        <w:rPr>
          <w:rFonts w:eastAsiaTheme="minorHAnsi"/>
          <w:sz w:val="28"/>
          <w:szCs w:val="28"/>
          <w:lang w:eastAsia="en-US"/>
        </w:rPr>
        <w:t>Основания для начала административной процедуры.</w:t>
      </w:r>
    </w:p>
    <w:p w:rsidR="0097770C" w:rsidRPr="0097770C" w:rsidRDefault="0097770C" w:rsidP="0097770C">
      <w:pPr>
        <w:pStyle w:val="ConsPlusNormal"/>
        <w:ind w:firstLine="709"/>
        <w:jc w:val="both"/>
        <w:rPr>
          <w:rFonts w:ascii="Times New Roman" w:hAnsi="Times New Roman" w:cs="Times New Roman"/>
          <w:sz w:val="28"/>
          <w:szCs w:val="28"/>
        </w:rPr>
      </w:pPr>
      <w:r w:rsidRPr="0097770C">
        <w:rPr>
          <w:rFonts w:ascii="Times New Roman" w:hAnsi="Times New Roman" w:cs="Times New Roman"/>
          <w:sz w:val="28"/>
          <w:szCs w:val="28"/>
        </w:rPr>
        <w:t>Основанием для начала административной процедуры является</w:t>
      </w:r>
      <w:r w:rsidRPr="0097770C">
        <w:rPr>
          <w:sz w:val="28"/>
          <w:szCs w:val="28"/>
        </w:rPr>
        <w:t xml:space="preserve"> </w:t>
      </w:r>
      <w:r w:rsidRPr="0097770C">
        <w:rPr>
          <w:rFonts w:ascii="Times New Roman" w:hAnsi="Times New Roman" w:cs="Times New Roman"/>
          <w:sz w:val="28"/>
          <w:szCs w:val="28"/>
        </w:rPr>
        <w:t xml:space="preserve">поступление в Комитет </w:t>
      </w:r>
      <w:r>
        <w:rPr>
          <w:rFonts w:ascii="Times New Roman" w:hAnsi="Times New Roman" w:cs="Times New Roman"/>
          <w:sz w:val="28"/>
          <w:szCs w:val="28"/>
        </w:rPr>
        <w:t xml:space="preserve">Заявления </w:t>
      </w:r>
      <w:r w:rsidRPr="0097770C">
        <w:rPr>
          <w:rFonts w:ascii="Times New Roman" w:hAnsi="Times New Roman" w:cs="Times New Roman"/>
          <w:sz w:val="28"/>
          <w:szCs w:val="28"/>
        </w:rPr>
        <w:t xml:space="preserve">(почтовым отправлением, при личном                                                            обращении, посредством МФЦ, либо </w:t>
      </w:r>
      <w:r w:rsidRPr="0097770C">
        <w:rPr>
          <w:rFonts w:ascii="Times New Roman" w:eastAsiaTheme="minorHAnsi" w:hAnsi="Times New Roman" w:cs="Times New Roman"/>
          <w:sz w:val="28"/>
          <w:szCs w:val="28"/>
          <w:lang w:eastAsia="en-US"/>
        </w:rPr>
        <w:t>в виде электронного документа с использованием ПГУ ЛО или ЕПГУ</w:t>
      </w:r>
      <w:r w:rsidRPr="0097770C">
        <w:rPr>
          <w:rFonts w:ascii="Times New Roman" w:hAnsi="Times New Roman" w:cs="Times New Roman"/>
          <w:sz w:val="28"/>
          <w:szCs w:val="28"/>
        </w:rPr>
        <w:t>).</w:t>
      </w:r>
    </w:p>
    <w:p w:rsidR="0097770C" w:rsidRPr="0097770C" w:rsidRDefault="0097770C" w:rsidP="0097770C">
      <w:pPr>
        <w:autoSpaceDE w:val="0"/>
        <w:autoSpaceDN w:val="0"/>
        <w:adjustRightInd w:val="0"/>
        <w:ind w:firstLine="709"/>
        <w:jc w:val="both"/>
        <w:rPr>
          <w:sz w:val="28"/>
          <w:szCs w:val="28"/>
        </w:rPr>
      </w:pPr>
      <w:r>
        <w:rPr>
          <w:sz w:val="28"/>
          <w:szCs w:val="28"/>
        </w:rPr>
        <w:t>Заявление может быть</w:t>
      </w:r>
      <w:r w:rsidRPr="0097770C">
        <w:rPr>
          <w:sz w:val="28"/>
          <w:szCs w:val="28"/>
        </w:rPr>
        <w:t xml:space="preserve"> направлены с использованием ПГУ ЛО или ЕПГУ в виде электронного документа, подписанного электронной подписью в соответствии с требованиями Федерального </w:t>
      </w:r>
      <w:hyperlink r:id="rId16" w:history="1">
        <w:r w:rsidRPr="0097770C">
          <w:rPr>
            <w:sz w:val="28"/>
            <w:szCs w:val="28"/>
          </w:rPr>
          <w:t>закона</w:t>
        </w:r>
      </w:hyperlink>
      <w:r w:rsidRPr="0097770C">
        <w:rPr>
          <w:sz w:val="28"/>
          <w:szCs w:val="28"/>
        </w:rPr>
        <w:t xml:space="preserve"> от 06.04.2011 №63-ФЗ «Об электронной подписи» и требованиями Федерального </w:t>
      </w:r>
      <w:hyperlink r:id="rId17" w:history="1">
        <w:r w:rsidRPr="0097770C">
          <w:rPr>
            <w:sz w:val="28"/>
            <w:szCs w:val="28"/>
          </w:rPr>
          <w:t>закона</w:t>
        </w:r>
      </w:hyperlink>
      <w:r w:rsidRPr="0097770C">
        <w:rPr>
          <w:sz w:val="28"/>
          <w:szCs w:val="28"/>
        </w:rPr>
        <w:t xml:space="preserve"> № 210-ФЗ «Об организации предоставления государственных и муниципальных услуг».</w:t>
      </w:r>
    </w:p>
    <w:p w:rsidR="0097770C" w:rsidRPr="0097770C" w:rsidRDefault="0097770C" w:rsidP="0097770C">
      <w:pPr>
        <w:autoSpaceDE w:val="0"/>
        <w:autoSpaceDN w:val="0"/>
        <w:adjustRightInd w:val="0"/>
        <w:ind w:firstLine="709"/>
        <w:jc w:val="both"/>
        <w:rPr>
          <w:rFonts w:eastAsiaTheme="minorHAnsi"/>
          <w:sz w:val="28"/>
          <w:szCs w:val="28"/>
          <w:lang w:eastAsia="en-US"/>
        </w:rPr>
      </w:pPr>
      <w:r w:rsidRPr="0097770C">
        <w:rPr>
          <w:sz w:val="28"/>
          <w:szCs w:val="28"/>
        </w:rPr>
        <w:t>3.</w:t>
      </w:r>
      <w:r w:rsidR="00A82887">
        <w:rPr>
          <w:sz w:val="28"/>
          <w:szCs w:val="28"/>
        </w:rPr>
        <w:t>1.2.2</w:t>
      </w:r>
      <w:r w:rsidRPr="0097770C">
        <w:rPr>
          <w:sz w:val="28"/>
          <w:szCs w:val="28"/>
        </w:rPr>
        <w:t xml:space="preserve">. </w:t>
      </w:r>
      <w:r w:rsidRPr="0097770C">
        <w:rPr>
          <w:rFonts w:eastAsiaTheme="minorHAnsi"/>
          <w:sz w:val="28"/>
          <w:szCs w:val="28"/>
          <w:lang w:eastAsia="en-US"/>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7770C" w:rsidRPr="0097770C" w:rsidRDefault="0097770C" w:rsidP="0097770C">
      <w:pPr>
        <w:autoSpaceDE w:val="0"/>
        <w:autoSpaceDN w:val="0"/>
        <w:adjustRightInd w:val="0"/>
        <w:ind w:firstLine="709"/>
        <w:jc w:val="both"/>
        <w:rPr>
          <w:sz w:val="28"/>
          <w:szCs w:val="28"/>
        </w:rPr>
      </w:pPr>
      <w:r w:rsidRPr="0097770C">
        <w:rPr>
          <w:sz w:val="28"/>
          <w:szCs w:val="28"/>
        </w:rPr>
        <w:t>В ходе выполнения административной процедуры уполномоченное должностное лицо сектора делопроизводства отдела правового обеспечения и делопроизводства административного департамента Комитета (далее - делопроизводитель) принимает представленн</w:t>
      </w:r>
      <w:r>
        <w:rPr>
          <w:sz w:val="28"/>
          <w:szCs w:val="28"/>
        </w:rPr>
        <w:t>ое</w:t>
      </w:r>
      <w:r w:rsidRPr="0097770C">
        <w:rPr>
          <w:sz w:val="28"/>
          <w:szCs w:val="28"/>
        </w:rPr>
        <w:t xml:space="preserve"> (</w:t>
      </w:r>
      <w:proofErr w:type="gramStart"/>
      <w:r w:rsidRPr="0097770C">
        <w:rPr>
          <w:sz w:val="28"/>
          <w:szCs w:val="28"/>
        </w:rPr>
        <w:t>направленн</w:t>
      </w:r>
      <w:r>
        <w:rPr>
          <w:sz w:val="28"/>
          <w:szCs w:val="28"/>
        </w:rPr>
        <w:t>о</w:t>
      </w:r>
      <w:r w:rsidRPr="0097770C">
        <w:rPr>
          <w:sz w:val="28"/>
          <w:szCs w:val="28"/>
        </w:rPr>
        <w:t xml:space="preserve">е) </w:t>
      </w:r>
      <w:proofErr w:type="gramEnd"/>
      <w:r>
        <w:rPr>
          <w:sz w:val="28"/>
          <w:szCs w:val="28"/>
        </w:rPr>
        <w:t>Заявление</w:t>
      </w:r>
      <w:r w:rsidRPr="0097770C">
        <w:rPr>
          <w:sz w:val="28"/>
          <w:szCs w:val="28"/>
        </w:rPr>
        <w:t>, регистрирует их.</w:t>
      </w:r>
    </w:p>
    <w:p w:rsidR="0097770C" w:rsidRPr="0097770C" w:rsidRDefault="0097770C" w:rsidP="0097770C">
      <w:pPr>
        <w:autoSpaceDE w:val="0"/>
        <w:autoSpaceDN w:val="0"/>
        <w:adjustRightInd w:val="0"/>
        <w:ind w:firstLine="709"/>
        <w:jc w:val="both"/>
        <w:rPr>
          <w:sz w:val="28"/>
          <w:szCs w:val="28"/>
        </w:rPr>
      </w:pPr>
      <w:r w:rsidRPr="0097770C">
        <w:rPr>
          <w:sz w:val="28"/>
          <w:szCs w:val="28"/>
        </w:rPr>
        <w:t xml:space="preserve">В случае представления </w:t>
      </w:r>
      <w:r>
        <w:rPr>
          <w:sz w:val="28"/>
          <w:szCs w:val="28"/>
        </w:rPr>
        <w:t>Заявления</w:t>
      </w:r>
      <w:r w:rsidRPr="0097770C">
        <w:rPr>
          <w:sz w:val="28"/>
          <w:szCs w:val="28"/>
        </w:rPr>
        <w:t xml:space="preserve"> при личном приеме делопроизводитель:</w:t>
      </w:r>
    </w:p>
    <w:p w:rsidR="0097770C" w:rsidRPr="0097770C" w:rsidRDefault="0097770C" w:rsidP="0097770C">
      <w:pPr>
        <w:autoSpaceDE w:val="0"/>
        <w:autoSpaceDN w:val="0"/>
        <w:adjustRightInd w:val="0"/>
        <w:ind w:firstLine="709"/>
        <w:jc w:val="both"/>
        <w:rPr>
          <w:sz w:val="28"/>
          <w:szCs w:val="28"/>
        </w:rPr>
      </w:pPr>
      <w:r w:rsidRPr="0097770C">
        <w:rPr>
          <w:sz w:val="28"/>
          <w:szCs w:val="28"/>
        </w:rPr>
        <w:t>- определяет предмет обращения;</w:t>
      </w:r>
    </w:p>
    <w:p w:rsidR="0097770C" w:rsidRPr="0097770C" w:rsidRDefault="0097770C" w:rsidP="0097770C">
      <w:pPr>
        <w:autoSpaceDE w:val="0"/>
        <w:autoSpaceDN w:val="0"/>
        <w:adjustRightInd w:val="0"/>
        <w:ind w:firstLine="709"/>
        <w:jc w:val="both"/>
        <w:rPr>
          <w:sz w:val="28"/>
          <w:szCs w:val="28"/>
        </w:rPr>
      </w:pPr>
      <w:r w:rsidRPr="0097770C">
        <w:rPr>
          <w:sz w:val="28"/>
          <w:szCs w:val="28"/>
        </w:rPr>
        <w:t>- проводит проверку полномочий лица, подающего заявление;</w:t>
      </w:r>
    </w:p>
    <w:p w:rsidR="0097770C" w:rsidRPr="0097770C" w:rsidRDefault="0097770C" w:rsidP="0097770C">
      <w:pPr>
        <w:autoSpaceDE w:val="0"/>
        <w:autoSpaceDN w:val="0"/>
        <w:adjustRightInd w:val="0"/>
        <w:ind w:firstLine="709"/>
        <w:jc w:val="both"/>
        <w:rPr>
          <w:sz w:val="28"/>
          <w:szCs w:val="28"/>
        </w:rPr>
      </w:pPr>
      <w:r>
        <w:rPr>
          <w:sz w:val="28"/>
          <w:szCs w:val="28"/>
        </w:rPr>
        <w:t>-</w:t>
      </w:r>
      <w:r w:rsidRPr="0097770C">
        <w:rPr>
          <w:sz w:val="28"/>
          <w:szCs w:val="28"/>
        </w:rPr>
        <w:t xml:space="preserve">проводит проверку комплектности </w:t>
      </w:r>
      <w:r>
        <w:rPr>
          <w:sz w:val="28"/>
          <w:szCs w:val="28"/>
        </w:rPr>
        <w:t>Заявления</w:t>
      </w:r>
      <w:r w:rsidRPr="0097770C">
        <w:rPr>
          <w:sz w:val="28"/>
          <w:szCs w:val="28"/>
        </w:rPr>
        <w:t xml:space="preserve"> в соответствии с </w:t>
      </w:r>
      <w:r>
        <w:rPr>
          <w:sz w:val="28"/>
          <w:szCs w:val="28"/>
        </w:rPr>
        <w:t xml:space="preserve">указанным </w:t>
      </w:r>
      <w:r w:rsidRPr="0097770C">
        <w:rPr>
          <w:sz w:val="28"/>
          <w:szCs w:val="28"/>
        </w:rPr>
        <w:t>приложением;</w:t>
      </w:r>
    </w:p>
    <w:p w:rsidR="0097770C" w:rsidRPr="0097770C" w:rsidRDefault="0097770C" w:rsidP="0097770C">
      <w:pPr>
        <w:autoSpaceDE w:val="0"/>
        <w:autoSpaceDN w:val="0"/>
        <w:adjustRightInd w:val="0"/>
        <w:ind w:firstLine="709"/>
        <w:jc w:val="both"/>
        <w:rPr>
          <w:sz w:val="28"/>
          <w:szCs w:val="28"/>
        </w:rPr>
      </w:pPr>
      <w:r w:rsidRPr="0097770C">
        <w:rPr>
          <w:sz w:val="28"/>
          <w:szCs w:val="28"/>
        </w:rPr>
        <w:t xml:space="preserve">- при выявлении отсутствия полномочий лица, подающего </w:t>
      </w:r>
      <w:r>
        <w:rPr>
          <w:sz w:val="28"/>
          <w:szCs w:val="28"/>
        </w:rPr>
        <w:t>Заявления</w:t>
      </w:r>
      <w:r w:rsidRPr="0097770C">
        <w:rPr>
          <w:sz w:val="28"/>
          <w:szCs w:val="28"/>
        </w:rPr>
        <w:t xml:space="preserve">, </w:t>
      </w:r>
      <w:proofErr w:type="gramStart"/>
      <w:r w:rsidRPr="0097770C">
        <w:rPr>
          <w:sz w:val="28"/>
          <w:szCs w:val="28"/>
        </w:rPr>
        <w:t>и(</w:t>
      </w:r>
      <w:proofErr w:type="gramEnd"/>
      <w:r w:rsidRPr="0097770C">
        <w:rPr>
          <w:sz w:val="28"/>
          <w:szCs w:val="28"/>
        </w:rPr>
        <w:t xml:space="preserve">или) выявлении несоответствия </w:t>
      </w:r>
      <w:r>
        <w:rPr>
          <w:sz w:val="28"/>
          <w:szCs w:val="28"/>
        </w:rPr>
        <w:t>Заявления</w:t>
      </w:r>
      <w:r w:rsidRPr="0097770C">
        <w:rPr>
          <w:sz w:val="28"/>
          <w:szCs w:val="28"/>
        </w:rPr>
        <w:t>, указанных в приложении</w:t>
      </w:r>
      <w:r>
        <w:rPr>
          <w:sz w:val="28"/>
          <w:szCs w:val="28"/>
        </w:rPr>
        <w:t xml:space="preserve">, а также при наличии оснований, указанных в пункте </w:t>
      </w:r>
      <w:r w:rsidR="00627BE0">
        <w:rPr>
          <w:sz w:val="28"/>
          <w:szCs w:val="28"/>
        </w:rPr>
        <w:t>2.9 настоящего регламента</w:t>
      </w:r>
      <w:r w:rsidRPr="0097770C">
        <w:rPr>
          <w:sz w:val="28"/>
          <w:szCs w:val="28"/>
        </w:rPr>
        <w:t xml:space="preserve"> –возвращает </w:t>
      </w:r>
      <w:r>
        <w:rPr>
          <w:sz w:val="28"/>
          <w:szCs w:val="28"/>
        </w:rPr>
        <w:t>Заявление</w:t>
      </w:r>
      <w:r w:rsidRPr="0097770C">
        <w:rPr>
          <w:sz w:val="28"/>
          <w:szCs w:val="28"/>
        </w:rPr>
        <w:t xml:space="preserve"> заявителю для устранения выявленных недостатков;</w:t>
      </w:r>
    </w:p>
    <w:p w:rsidR="00627BE0" w:rsidRDefault="0097770C" w:rsidP="0097770C">
      <w:pPr>
        <w:autoSpaceDE w:val="0"/>
        <w:autoSpaceDN w:val="0"/>
        <w:adjustRightInd w:val="0"/>
        <w:ind w:firstLine="709"/>
        <w:jc w:val="both"/>
        <w:rPr>
          <w:sz w:val="28"/>
          <w:szCs w:val="28"/>
        </w:rPr>
      </w:pPr>
      <w:r w:rsidRPr="0097770C">
        <w:rPr>
          <w:sz w:val="28"/>
          <w:szCs w:val="28"/>
        </w:rPr>
        <w:t xml:space="preserve">- при отсутствии указанных выше недостатков регистрирует </w:t>
      </w:r>
      <w:r w:rsidR="00627BE0">
        <w:rPr>
          <w:sz w:val="28"/>
          <w:szCs w:val="28"/>
        </w:rPr>
        <w:t>Заявление</w:t>
      </w:r>
      <w:r w:rsidRPr="0097770C">
        <w:rPr>
          <w:sz w:val="28"/>
          <w:szCs w:val="28"/>
        </w:rPr>
        <w:t xml:space="preserve">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r w:rsidR="00627BE0">
        <w:rPr>
          <w:sz w:val="28"/>
          <w:szCs w:val="28"/>
        </w:rPr>
        <w:t>.</w:t>
      </w:r>
    </w:p>
    <w:p w:rsidR="0097770C" w:rsidRPr="0097770C" w:rsidRDefault="0097770C" w:rsidP="0097770C">
      <w:pPr>
        <w:autoSpaceDE w:val="0"/>
        <w:autoSpaceDN w:val="0"/>
        <w:adjustRightInd w:val="0"/>
        <w:ind w:firstLine="709"/>
        <w:jc w:val="both"/>
        <w:rPr>
          <w:sz w:val="28"/>
          <w:szCs w:val="28"/>
        </w:rPr>
      </w:pPr>
      <w:r w:rsidRPr="0097770C">
        <w:rPr>
          <w:sz w:val="28"/>
          <w:szCs w:val="28"/>
        </w:rPr>
        <w:t>Продолжительность выполнения указанных административных действий - не более 15 мин.</w:t>
      </w:r>
    </w:p>
    <w:p w:rsidR="0097770C" w:rsidRPr="0097770C" w:rsidRDefault="0097770C" w:rsidP="0097770C">
      <w:pPr>
        <w:autoSpaceDE w:val="0"/>
        <w:autoSpaceDN w:val="0"/>
        <w:adjustRightInd w:val="0"/>
        <w:ind w:firstLine="709"/>
        <w:jc w:val="both"/>
        <w:rPr>
          <w:sz w:val="28"/>
          <w:szCs w:val="28"/>
        </w:rPr>
      </w:pPr>
      <w:r w:rsidRPr="0097770C">
        <w:rPr>
          <w:sz w:val="28"/>
          <w:szCs w:val="28"/>
        </w:rPr>
        <w:t xml:space="preserve">В случае получения </w:t>
      </w:r>
      <w:r w:rsidR="00627BE0">
        <w:rPr>
          <w:sz w:val="28"/>
          <w:szCs w:val="28"/>
        </w:rPr>
        <w:t xml:space="preserve">Заявления </w:t>
      </w:r>
      <w:r w:rsidRPr="0097770C">
        <w:rPr>
          <w:sz w:val="28"/>
          <w:szCs w:val="28"/>
        </w:rPr>
        <w:t xml:space="preserve"> почтовым отправлением делопроизводитель:</w:t>
      </w:r>
    </w:p>
    <w:p w:rsidR="0097770C" w:rsidRPr="0097770C" w:rsidRDefault="0097770C" w:rsidP="0097770C">
      <w:pPr>
        <w:autoSpaceDE w:val="0"/>
        <w:autoSpaceDN w:val="0"/>
        <w:adjustRightInd w:val="0"/>
        <w:ind w:firstLine="709"/>
        <w:jc w:val="both"/>
        <w:rPr>
          <w:sz w:val="28"/>
          <w:szCs w:val="28"/>
        </w:rPr>
      </w:pPr>
      <w:r w:rsidRPr="0097770C">
        <w:rPr>
          <w:sz w:val="28"/>
          <w:szCs w:val="28"/>
        </w:rPr>
        <w:t>- определяет предмет обращения;</w:t>
      </w:r>
    </w:p>
    <w:p w:rsidR="0097770C" w:rsidRPr="0097770C" w:rsidRDefault="0097770C" w:rsidP="0097770C">
      <w:pPr>
        <w:autoSpaceDE w:val="0"/>
        <w:autoSpaceDN w:val="0"/>
        <w:adjustRightInd w:val="0"/>
        <w:ind w:firstLine="709"/>
        <w:jc w:val="both"/>
        <w:rPr>
          <w:sz w:val="28"/>
          <w:szCs w:val="28"/>
        </w:rPr>
      </w:pPr>
      <w:r w:rsidRPr="0097770C">
        <w:rPr>
          <w:sz w:val="28"/>
          <w:szCs w:val="28"/>
        </w:rPr>
        <w:t xml:space="preserve">- проводит проверку полномочий лица, подающего </w:t>
      </w:r>
      <w:r w:rsidR="00627BE0">
        <w:rPr>
          <w:sz w:val="28"/>
          <w:szCs w:val="28"/>
        </w:rPr>
        <w:t>Заявление</w:t>
      </w:r>
      <w:r w:rsidRPr="0097770C">
        <w:rPr>
          <w:sz w:val="28"/>
          <w:szCs w:val="28"/>
        </w:rPr>
        <w:t>;</w:t>
      </w:r>
    </w:p>
    <w:p w:rsidR="0097770C" w:rsidRPr="0097770C" w:rsidRDefault="0097770C" w:rsidP="0097770C">
      <w:pPr>
        <w:autoSpaceDE w:val="0"/>
        <w:autoSpaceDN w:val="0"/>
        <w:adjustRightInd w:val="0"/>
        <w:ind w:firstLine="709"/>
        <w:jc w:val="both"/>
        <w:rPr>
          <w:sz w:val="28"/>
          <w:szCs w:val="28"/>
        </w:rPr>
      </w:pPr>
      <w:r w:rsidRPr="0097770C">
        <w:rPr>
          <w:sz w:val="28"/>
          <w:szCs w:val="28"/>
        </w:rPr>
        <w:t>- проводит проверку</w:t>
      </w:r>
      <w:r w:rsidR="00627BE0">
        <w:rPr>
          <w:sz w:val="28"/>
          <w:szCs w:val="28"/>
        </w:rPr>
        <w:t xml:space="preserve"> </w:t>
      </w:r>
      <w:r w:rsidRPr="0097770C">
        <w:rPr>
          <w:sz w:val="28"/>
          <w:szCs w:val="28"/>
        </w:rPr>
        <w:t>комплектности описи;</w:t>
      </w:r>
    </w:p>
    <w:p w:rsidR="0097770C" w:rsidRPr="0097770C" w:rsidRDefault="0097770C" w:rsidP="0097770C">
      <w:pPr>
        <w:autoSpaceDE w:val="0"/>
        <w:autoSpaceDN w:val="0"/>
        <w:adjustRightInd w:val="0"/>
        <w:ind w:firstLine="709"/>
        <w:jc w:val="both"/>
        <w:rPr>
          <w:sz w:val="28"/>
          <w:szCs w:val="28"/>
        </w:rPr>
      </w:pPr>
      <w:r w:rsidRPr="0097770C">
        <w:rPr>
          <w:sz w:val="28"/>
          <w:szCs w:val="28"/>
        </w:rPr>
        <w:t>- при выявлении несоответствия</w:t>
      </w:r>
      <w:r w:rsidR="00627BE0">
        <w:rPr>
          <w:sz w:val="28"/>
          <w:szCs w:val="28"/>
        </w:rPr>
        <w:t xml:space="preserve">, а также наличия оснований, указанных в пункте 2.9 настоящего регламента </w:t>
      </w:r>
      <w:r w:rsidRPr="0097770C">
        <w:rPr>
          <w:sz w:val="28"/>
          <w:szCs w:val="28"/>
        </w:rPr>
        <w:t>- составляет акт о выявлении недостатков и направляет его почтовым отправлением по адресу, указанному на конверте;</w:t>
      </w:r>
    </w:p>
    <w:p w:rsidR="0097770C" w:rsidRPr="0097770C" w:rsidRDefault="0097770C" w:rsidP="0097770C">
      <w:pPr>
        <w:autoSpaceDE w:val="0"/>
        <w:autoSpaceDN w:val="0"/>
        <w:adjustRightInd w:val="0"/>
        <w:ind w:firstLine="709"/>
        <w:jc w:val="both"/>
        <w:rPr>
          <w:sz w:val="28"/>
          <w:szCs w:val="28"/>
        </w:rPr>
      </w:pPr>
      <w:r w:rsidRPr="0097770C">
        <w:rPr>
          <w:sz w:val="28"/>
          <w:szCs w:val="28"/>
        </w:rPr>
        <w:t xml:space="preserve">- регистрирует </w:t>
      </w:r>
      <w:r w:rsidR="00627BE0">
        <w:rPr>
          <w:sz w:val="28"/>
          <w:szCs w:val="28"/>
        </w:rPr>
        <w:t>Заявление</w:t>
      </w:r>
      <w:r w:rsidRPr="0097770C">
        <w:rPr>
          <w:sz w:val="28"/>
          <w:szCs w:val="28"/>
        </w:rPr>
        <w:t xml:space="preserve">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97770C" w:rsidRPr="0097770C" w:rsidRDefault="0097770C" w:rsidP="0097770C">
      <w:pPr>
        <w:autoSpaceDE w:val="0"/>
        <w:autoSpaceDN w:val="0"/>
        <w:adjustRightInd w:val="0"/>
        <w:ind w:firstLine="709"/>
        <w:jc w:val="both"/>
        <w:rPr>
          <w:sz w:val="28"/>
          <w:szCs w:val="28"/>
        </w:rPr>
      </w:pPr>
      <w:r w:rsidRPr="0097770C">
        <w:rPr>
          <w:sz w:val="28"/>
          <w:szCs w:val="28"/>
        </w:rPr>
        <w:t xml:space="preserve">Регистрация </w:t>
      </w:r>
      <w:r w:rsidR="00627BE0">
        <w:rPr>
          <w:sz w:val="28"/>
          <w:szCs w:val="28"/>
        </w:rPr>
        <w:t>Заявления</w:t>
      </w:r>
      <w:r w:rsidRPr="0097770C">
        <w:rPr>
          <w:sz w:val="28"/>
          <w:szCs w:val="28"/>
        </w:rPr>
        <w:t xml:space="preserve"> осуществляется путем проставления регистрационного штампа (отметки о регистрации) на лицевой стороне первой страницы заявления.</w:t>
      </w:r>
    </w:p>
    <w:p w:rsidR="0097770C" w:rsidRPr="0097770C" w:rsidRDefault="0097770C" w:rsidP="0097770C">
      <w:pPr>
        <w:autoSpaceDE w:val="0"/>
        <w:autoSpaceDN w:val="0"/>
        <w:adjustRightInd w:val="0"/>
        <w:ind w:firstLine="709"/>
        <w:jc w:val="both"/>
        <w:rPr>
          <w:sz w:val="28"/>
          <w:szCs w:val="28"/>
        </w:rPr>
      </w:pPr>
      <w:r w:rsidRPr="0097770C">
        <w:rPr>
          <w:sz w:val="28"/>
          <w:szCs w:val="28"/>
        </w:rPr>
        <w:t>Регистрационный штамп (отметка о регистрации) содержит наименование уполномоченного органа, дату и входящий номер.</w:t>
      </w:r>
    </w:p>
    <w:p w:rsidR="0097770C" w:rsidRPr="0097770C" w:rsidRDefault="00627BE0" w:rsidP="0097770C">
      <w:pPr>
        <w:tabs>
          <w:tab w:val="left" w:pos="0"/>
        </w:tabs>
        <w:autoSpaceDE w:val="0"/>
        <w:autoSpaceDN w:val="0"/>
        <w:adjustRightInd w:val="0"/>
        <w:ind w:firstLine="709"/>
        <w:jc w:val="both"/>
        <w:rPr>
          <w:sz w:val="28"/>
          <w:szCs w:val="28"/>
        </w:rPr>
      </w:pPr>
      <w:r>
        <w:rPr>
          <w:sz w:val="28"/>
          <w:szCs w:val="28"/>
        </w:rPr>
        <w:t>При поступлении За</w:t>
      </w:r>
      <w:r w:rsidR="0097770C" w:rsidRPr="0097770C">
        <w:rPr>
          <w:sz w:val="28"/>
          <w:szCs w:val="28"/>
        </w:rPr>
        <w:t xml:space="preserve">явления о предоставлении государственной услуги, подписанного квалифицированной подписью, проводится процедура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18" w:history="1">
        <w:r w:rsidR="0097770C" w:rsidRPr="0097770C">
          <w:rPr>
            <w:sz w:val="28"/>
            <w:szCs w:val="28"/>
          </w:rPr>
          <w:t>статье 11</w:t>
        </w:r>
      </w:hyperlink>
      <w:r w:rsidR="0097770C" w:rsidRPr="0097770C">
        <w:rPr>
          <w:sz w:val="28"/>
          <w:szCs w:val="28"/>
        </w:rPr>
        <w:t xml:space="preserve"> Федерального закона «Об электронной подписи».</w:t>
      </w:r>
    </w:p>
    <w:p w:rsidR="0097770C" w:rsidRPr="0097770C" w:rsidRDefault="0097770C" w:rsidP="0097770C">
      <w:pPr>
        <w:autoSpaceDE w:val="0"/>
        <w:autoSpaceDN w:val="0"/>
        <w:adjustRightInd w:val="0"/>
        <w:ind w:firstLine="709"/>
        <w:jc w:val="both"/>
        <w:rPr>
          <w:sz w:val="28"/>
          <w:szCs w:val="28"/>
        </w:rPr>
      </w:pPr>
      <w:r w:rsidRPr="0097770C">
        <w:rPr>
          <w:sz w:val="28"/>
          <w:szCs w:val="28"/>
        </w:rPr>
        <w:t xml:space="preserve">В день регистрации </w:t>
      </w:r>
      <w:r w:rsidR="00A10E4B">
        <w:rPr>
          <w:sz w:val="28"/>
          <w:szCs w:val="28"/>
        </w:rPr>
        <w:t>Заявления</w:t>
      </w:r>
      <w:r w:rsidRPr="0097770C">
        <w:rPr>
          <w:sz w:val="28"/>
          <w:szCs w:val="28"/>
        </w:rPr>
        <w:t xml:space="preserve"> делопроизводитель передает </w:t>
      </w:r>
      <w:r w:rsidR="00A10E4B">
        <w:rPr>
          <w:sz w:val="28"/>
          <w:szCs w:val="28"/>
        </w:rPr>
        <w:t>его</w:t>
      </w:r>
      <w:r w:rsidRPr="0097770C">
        <w:rPr>
          <w:sz w:val="28"/>
          <w:szCs w:val="28"/>
        </w:rPr>
        <w:t xml:space="preserve"> председателю Комитета.</w:t>
      </w:r>
    </w:p>
    <w:p w:rsidR="0097770C" w:rsidRPr="0097770C" w:rsidRDefault="0097770C" w:rsidP="0097770C">
      <w:pPr>
        <w:autoSpaceDE w:val="0"/>
        <w:autoSpaceDN w:val="0"/>
        <w:adjustRightInd w:val="0"/>
        <w:ind w:firstLine="709"/>
        <w:jc w:val="both"/>
        <w:rPr>
          <w:sz w:val="28"/>
          <w:szCs w:val="28"/>
        </w:rPr>
      </w:pPr>
      <w:r w:rsidRPr="0097770C">
        <w:rPr>
          <w:sz w:val="28"/>
          <w:szCs w:val="28"/>
        </w:rPr>
        <w:t xml:space="preserve">Председатель Комитета дает поручение заместителю </w:t>
      </w:r>
      <w:proofErr w:type="gramStart"/>
      <w:r w:rsidRPr="0097770C">
        <w:rPr>
          <w:sz w:val="28"/>
          <w:szCs w:val="28"/>
        </w:rPr>
        <w:t>председателя-начальнику</w:t>
      </w:r>
      <w:proofErr w:type="gramEnd"/>
      <w:r w:rsidRPr="0097770C">
        <w:rPr>
          <w:sz w:val="28"/>
          <w:szCs w:val="28"/>
        </w:rPr>
        <w:t xml:space="preserve"> департамента лесного комплекса Комитета (далее-Начальнику Департамента) об их рассмотрении.</w:t>
      </w:r>
    </w:p>
    <w:p w:rsidR="0097770C" w:rsidRPr="0097770C" w:rsidRDefault="0097770C" w:rsidP="0097770C">
      <w:pPr>
        <w:autoSpaceDE w:val="0"/>
        <w:autoSpaceDN w:val="0"/>
        <w:adjustRightInd w:val="0"/>
        <w:ind w:firstLine="709"/>
        <w:jc w:val="both"/>
        <w:rPr>
          <w:sz w:val="28"/>
          <w:szCs w:val="28"/>
        </w:rPr>
      </w:pPr>
      <w:r w:rsidRPr="0097770C">
        <w:rPr>
          <w:sz w:val="28"/>
          <w:szCs w:val="28"/>
        </w:rPr>
        <w:t xml:space="preserve">В тот же день делопроизводитель в соответствии с поручением председателя Комитета передает Материалы Начальнику Департамента, </w:t>
      </w:r>
      <w:r w:rsidRPr="0097770C">
        <w:rPr>
          <w:rFonts w:eastAsiaTheme="minorHAnsi"/>
          <w:sz w:val="28"/>
          <w:szCs w:val="28"/>
          <w:lang w:eastAsia="en-US"/>
        </w:rPr>
        <w:t xml:space="preserve">который направляет их начальнику </w:t>
      </w:r>
      <w:r w:rsidRPr="0097770C">
        <w:rPr>
          <w:sz w:val="28"/>
          <w:szCs w:val="28"/>
        </w:rPr>
        <w:t>отдела Департамента (далее – Отдел).</w:t>
      </w:r>
    </w:p>
    <w:p w:rsidR="0097770C" w:rsidRPr="0097770C" w:rsidRDefault="0097770C" w:rsidP="0097770C">
      <w:pPr>
        <w:autoSpaceDE w:val="0"/>
        <w:autoSpaceDN w:val="0"/>
        <w:adjustRightInd w:val="0"/>
        <w:ind w:firstLine="709"/>
        <w:jc w:val="both"/>
        <w:rPr>
          <w:sz w:val="28"/>
          <w:szCs w:val="28"/>
        </w:rPr>
      </w:pPr>
      <w:r w:rsidRPr="0097770C">
        <w:rPr>
          <w:sz w:val="28"/>
          <w:szCs w:val="28"/>
        </w:rPr>
        <w:t xml:space="preserve">Максимальный срок выполнения административной процедуры не более </w:t>
      </w:r>
      <w:r w:rsidR="00627BE0">
        <w:rPr>
          <w:sz w:val="28"/>
          <w:szCs w:val="28"/>
        </w:rPr>
        <w:t>3 (трех) календарных дней со дня поступления З</w:t>
      </w:r>
      <w:r w:rsidRPr="0097770C">
        <w:rPr>
          <w:sz w:val="28"/>
          <w:szCs w:val="28"/>
        </w:rPr>
        <w:t>аявления.</w:t>
      </w:r>
    </w:p>
    <w:p w:rsidR="0097770C" w:rsidRPr="0097770C" w:rsidRDefault="0097770C" w:rsidP="0097770C">
      <w:pPr>
        <w:autoSpaceDE w:val="0"/>
        <w:autoSpaceDN w:val="0"/>
        <w:adjustRightInd w:val="0"/>
        <w:ind w:firstLine="709"/>
        <w:jc w:val="both"/>
        <w:rPr>
          <w:rFonts w:eastAsiaTheme="minorHAnsi"/>
          <w:sz w:val="28"/>
          <w:szCs w:val="28"/>
          <w:lang w:eastAsia="en-US"/>
        </w:rPr>
      </w:pPr>
      <w:r w:rsidRPr="0097770C">
        <w:rPr>
          <w:rFonts w:eastAsiaTheme="minorHAnsi"/>
          <w:sz w:val="28"/>
          <w:szCs w:val="28"/>
          <w:lang w:eastAsia="en-US"/>
        </w:rPr>
        <w:t>3.2.3.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97770C" w:rsidRPr="0097770C" w:rsidRDefault="0097770C" w:rsidP="0097770C">
      <w:pPr>
        <w:autoSpaceDE w:val="0"/>
        <w:autoSpaceDN w:val="0"/>
        <w:adjustRightInd w:val="0"/>
        <w:ind w:firstLine="709"/>
        <w:jc w:val="both"/>
        <w:rPr>
          <w:sz w:val="28"/>
          <w:szCs w:val="28"/>
        </w:rPr>
      </w:pPr>
      <w:r w:rsidRPr="0097770C">
        <w:rPr>
          <w:sz w:val="28"/>
          <w:szCs w:val="28"/>
        </w:rPr>
        <w:t>Лицом, ответственным за выполнение административной процедуры, является делопроизводитель.</w:t>
      </w:r>
    </w:p>
    <w:p w:rsidR="0097770C" w:rsidRPr="0097770C" w:rsidRDefault="0097770C" w:rsidP="0097770C">
      <w:pPr>
        <w:autoSpaceDE w:val="0"/>
        <w:autoSpaceDN w:val="0"/>
        <w:adjustRightInd w:val="0"/>
        <w:ind w:firstLine="709"/>
        <w:jc w:val="both"/>
        <w:rPr>
          <w:rFonts w:eastAsiaTheme="minorHAnsi"/>
          <w:sz w:val="28"/>
          <w:szCs w:val="28"/>
          <w:lang w:eastAsia="en-US"/>
        </w:rPr>
      </w:pPr>
      <w:r w:rsidRPr="0097770C">
        <w:rPr>
          <w:sz w:val="28"/>
          <w:szCs w:val="28"/>
        </w:rPr>
        <w:t xml:space="preserve">3.2.4. </w:t>
      </w:r>
      <w:r w:rsidRPr="0097770C">
        <w:rPr>
          <w:rFonts w:eastAsiaTheme="minorHAnsi"/>
          <w:sz w:val="28"/>
          <w:szCs w:val="28"/>
          <w:lang w:eastAsia="en-US"/>
        </w:rPr>
        <w:t>Критерии принятия решений.</w:t>
      </w:r>
    </w:p>
    <w:p w:rsidR="00A10E4B" w:rsidRDefault="00A10E4B" w:rsidP="00A10E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Критерием принятия решения при выполнении административной процедуры является отсутствие (наличие) при рассмотрении Заявления оснований, предусмотренных пунктом 2.9 настоящего регламента.</w:t>
      </w:r>
    </w:p>
    <w:p w:rsidR="0097770C" w:rsidRPr="0097770C" w:rsidRDefault="0097770C" w:rsidP="0097770C">
      <w:pPr>
        <w:autoSpaceDE w:val="0"/>
        <w:autoSpaceDN w:val="0"/>
        <w:adjustRightInd w:val="0"/>
        <w:ind w:firstLine="709"/>
        <w:jc w:val="both"/>
        <w:rPr>
          <w:rFonts w:eastAsiaTheme="minorHAnsi"/>
          <w:sz w:val="28"/>
          <w:szCs w:val="28"/>
          <w:lang w:eastAsia="en-US"/>
        </w:rPr>
      </w:pPr>
      <w:proofErr w:type="gramStart"/>
      <w:r w:rsidRPr="0097770C">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председатель Комитета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9" w:history="1">
        <w:r w:rsidRPr="0097770C">
          <w:rPr>
            <w:sz w:val="28"/>
            <w:szCs w:val="28"/>
          </w:rPr>
          <w:t>статьи 11</w:t>
        </w:r>
      </w:hyperlink>
      <w:r w:rsidRPr="0097770C">
        <w:rPr>
          <w:sz w:val="28"/>
          <w:szCs w:val="28"/>
        </w:rPr>
        <w:t xml:space="preserve"> Федерального закона «Об электронной подписи», которые</w:t>
      </w:r>
      <w:proofErr w:type="gramEnd"/>
      <w:r w:rsidRPr="0097770C">
        <w:rPr>
          <w:sz w:val="28"/>
          <w:szCs w:val="28"/>
        </w:rPr>
        <w:t xml:space="preserve"> послужили основанием для принятия указанного решения. Такое уведомление подписывается квалифицированной подписью председателя Комитета и направляется по адресу электронной почты заявителя либо в личный кабинет посредством ПГУ ЛО либо ЕПГУ.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документов.</w:t>
      </w:r>
    </w:p>
    <w:p w:rsidR="0097770C" w:rsidRPr="0097770C" w:rsidRDefault="0097770C" w:rsidP="0097770C">
      <w:pPr>
        <w:autoSpaceDE w:val="0"/>
        <w:autoSpaceDN w:val="0"/>
        <w:adjustRightInd w:val="0"/>
        <w:ind w:firstLine="709"/>
        <w:jc w:val="both"/>
        <w:rPr>
          <w:rFonts w:eastAsiaTheme="minorHAnsi"/>
          <w:sz w:val="28"/>
          <w:szCs w:val="28"/>
          <w:lang w:eastAsia="en-US"/>
        </w:rPr>
      </w:pPr>
      <w:r w:rsidRPr="0097770C">
        <w:rPr>
          <w:sz w:val="28"/>
          <w:szCs w:val="28"/>
        </w:rPr>
        <w:t xml:space="preserve">3.2.5. </w:t>
      </w:r>
      <w:r w:rsidRPr="0097770C">
        <w:rPr>
          <w:rFonts w:eastAsiaTheme="minorHAnsi"/>
          <w:sz w:val="28"/>
          <w:szCs w:val="28"/>
          <w:lang w:eastAsia="en-US"/>
        </w:rPr>
        <w:t>Результат административной процедуры и порядок передачи результата.</w:t>
      </w:r>
    </w:p>
    <w:p w:rsidR="0097770C" w:rsidRPr="0097770C" w:rsidRDefault="0097770C" w:rsidP="0097770C">
      <w:pPr>
        <w:autoSpaceDE w:val="0"/>
        <w:autoSpaceDN w:val="0"/>
        <w:adjustRightInd w:val="0"/>
        <w:ind w:firstLine="709"/>
        <w:jc w:val="both"/>
        <w:rPr>
          <w:sz w:val="28"/>
          <w:szCs w:val="28"/>
        </w:rPr>
      </w:pPr>
      <w:r w:rsidRPr="0097770C">
        <w:rPr>
          <w:sz w:val="28"/>
          <w:szCs w:val="28"/>
        </w:rPr>
        <w:t>Результат выполнения административной процедуры фиксируется делопроизводителем путем внесения в систему электронного документооборота и делопроизводства Правительства Ленинградской области сведений о передаче поступивших документов для рассмотрения в Отдел.</w:t>
      </w:r>
    </w:p>
    <w:p w:rsidR="002768C0" w:rsidRDefault="002768C0" w:rsidP="00A10E4B">
      <w:pPr>
        <w:autoSpaceDE w:val="0"/>
        <w:autoSpaceDN w:val="0"/>
        <w:adjustRightInd w:val="0"/>
        <w:ind w:firstLine="540"/>
        <w:jc w:val="center"/>
        <w:rPr>
          <w:rFonts w:eastAsiaTheme="minorHAnsi"/>
          <w:sz w:val="28"/>
          <w:szCs w:val="28"/>
          <w:lang w:eastAsia="en-US"/>
        </w:rPr>
      </w:pPr>
    </w:p>
    <w:p w:rsidR="00A10E4B" w:rsidRDefault="00A10E4B" w:rsidP="00A10E4B">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3.3.</w:t>
      </w:r>
      <w:r w:rsidRPr="00A10E4B">
        <w:rPr>
          <w:rFonts w:eastAsiaTheme="minorHAnsi"/>
          <w:sz w:val="28"/>
          <w:szCs w:val="28"/>
          <w:lang w:eastAsia="en-US"/>
        </w:rPr>
        <w:t xml:space="preserve"> Рассмотрение заявления и прилагаемых к нему документов, составление и утверждение акта выбора участка земель лесного фонда, направление данных документов заявителю либо возврат заявления заявителю с обоснованием причин возврата</w:t>
      </w:r>
      <w:r>
        <w:rPr>
          <w:rFonts w:eastAsiaTheme="minorHAnsi"/>
          <w:sz w:val="28"/>
          <w:szCs w:val="28"/>
          <w:lang w:eastAsia="en-US"/>
        </w:rPr>
        <w:t>.</w:t>
      </w:r>
    </w:p>
    <w:p w:rsidR="00A10E4B" w:rsidRDefault="00A10E4B" w:rsidP="00A10E4B">
      <w:pPr>
        <w:autoSpaceDE w:val="0"/>
        <w:autoSpaceDN w:val="0"/>
        <w:adjustRightInd w:val="0"/>
        <w:ind w:firstLine="680"/>
        <w:jc w:val="both"/>
        <w:rPr>
          <w:rFonts w:eastAsiaTheme="minorHAnsi"/>
          <w:sz w:val="28"/>
          <w:szCs w:val="28"/>
          <w:lang w:eastAsia="en-US"/>
        </w:rPr>
      </w:pPr>
      <w:r>
        <w:rPr>
          <w:rFonts w:eastAsiaTheme="minorHAnsi"/>
          <w:sz w:val="28"/>
          <w:szCs w:val="28"/>
          <w:lang w:eastAsia="en-US"/>
        </w:rPr>
        <w:t>3.3.1.</w:t>
      </w:r>
      <w:r w:rsidRPr="00A10E4B">
        <w:rPr>
          <w:rFonts w:eastAsiaTheme="minorHAnsi"/>
          <w:sz w:val="28"/>
          <w:szCs w:val="28"/>
          <w:lang w:eastAsia="en-US"/>
        </w:rPr>
        <w:t xml:space="preserve">  Основанием для начала выполнения данной административной процедуры является получение документов начальником Отдела, ответственным</w:t>
      </w:r>
      <w:r>
        <w:rPr>
          <w:rFonts w:eastAsiaTheme="minorHAnsi"/>
          <w:sz w:val="28"/>
          <w:szCs w:val="28"/>
          <w:lang w:eastAsia="en-US"/>
        </w:rPr>
        <w:t xml:space="preserve"> за предоставление государственной услуги.</w:t>
      </w:r>
    </w:p>
    <w:p w:rsidR="00A10E4B" w:rsidRPr="00A10E4B" w:rsidRDefault="00A10E4B" w:rsidP="00A10E4B">
      <w:pPr>
        <w:autoSpaceDE w:val="0"/>
        <w:autoSpaceDN w:val="0"/>
        <w:adjustRightInd w:val="0"/>
        <w:ind w:firstLine="709"/>
        <w:jc w:val="both"/>
        <w:rPr>
          <w:rFonts w:eastAsiaTheme="minorHAnsi"/>
          <w:sz w:val="28"/>
          <w:szCs w:val="28"/>
          <w:lang w:eastAsia="en-US"/>
        </w:rPr>
      </w:pPr>
      <w:r w:rsidRPr="00A10E4B">
        <w:rPr>
          <w:rFonts w:eastAsiaTheme="minorHAnsi"/>
          <w:sz w:val="28"/>
          <w:szCs w:val="28"/>
          <w:lang w:eastAsia="en-US"/>
        </w:rPr>
        <w:t>3</w:t>
      </w:r>
      <w:r w:rsidR="002768C0">
        <w:rPr>
          <w:rFonts w:eastAsiaTheme="minorHAnsi"/>
          <w:sz w:val="28"/>
          <w:szCs w:val="28"/>
          <w:lang w:eastAsia="en-US"/>
        </w:rPr>
        <w:t>.3.2. Начальник О</w:t>
      </w:r>
      <w:r w:rsidRPr="00A10E4B">
        <w:rPr>
          <w:rFonts w:eastAsiaTheme="minorHAnsi"/>
          <w:sz w:val="28"/>
          <w:szCs w:val="28"/>
          <w:lang w:eastAsia="en-US"/>
        </w:rPr>
        <w:t xml:space="preserve">тдела дает поручение должностному лицу Отдела о рассмотрении заявления и прилагаемых к нему документов. </w:t>
      </w:r>
      <w:proofErr w:type="gramStart"/>
      <w:r w:rsidRPr="00A10E4B">
        <w:rPr>
          <w:rFonts w:eastAsiaTheme="minorHAnsi"/>
          <w:sz w:val="28"/>
          <w:szCs w:val="28"/>
          <w:lang w:eastAsia="en-US"/>
        </w:rPr>
        <w:t xml:space="preserve">Должностное лицо Отдела, ответственное за предоставление государственной услуги, в течение 5 рабочих дней со дня поступления к нему заявления и прилагаемых к нему документов проверяет его на наличие оснований для отказа в предоставлении государственной услуги, предусмотренных </w:t>
      </w:r>
      <w:hyperlink r:id="rId20" w:history="1">
        <w:r w:rsidRPr="00A10E4B">
          <w:rPr>
            <w:rFonts w:eastAsiaTheme="minorHAnsi"/>
            <w:sz w:val="28"/>
            <w:szCs w:val="28"/>
            <w:lang w:eastAsia="en-US"/>
          </w:rPr>
          <w:t>пунктом</w:t>
        </w:r>
        <w:r w:rsidR="002768C0">
          <w:rPr>
            <w:rFonts w:eastAsiaTheme="minorHAnsi"/>
            <w:sz w:val="28"/>
            <w:szCs w:val="28"/>
            <w:lang w:eastAsia="en-US"/>
          </w:rPr>
          <w:t xml:space="preserve"> </w:t>
        </w:r>
        <w:r w:rsidRPr="00A10E4B">
          <w:rPr>
            <w:rFonts w:eastAsiaTheme="minorHAnsi"/>
            <w:sz w:val="28"/>
            <w:szCs w:val="28"/>
            <w:lang w:eastAsia="en-US"/>
          </w:rPr>
          <w:t xml:space="preserve"> 2.</w:t>
        </w:r>
        <w:r>
          <w:rPr>
            <w:rFonts w:eastAsiaTheme="minorHAnsi"/>
            <w:sz w:val="28"/>
            <w:szCs w:val="28"/>
            <w:lang w:eastAsia="en-US"/>
          </w:rPr>
          <w:t>10</w:t>
        </w:r>
      </w:hyperlink>
      <w:r>
        <w:rPr>
          <w:rFonts w:eastAsiaTheme="minorHAnsi"/>
          <w:sz w:val="28"/>
          <w:szCs w:val="28"/>
          <w:lang w:eastAsia="en-US"/>
        </w:rPr>
        <w:t>.</w:t>
      </w:r>
      <w:r w:rsidRPr="00A10E4B">
        <w:rPr>
          <w:rFonts w:eastAsiaTheme="minorHAnsi"/>
          <w:sz w:val="28"/>
          <w:szCs w:val="28"/>
          <w:lang w:eastAsia="en-US"/>
        </w:rPr>
        <w:t xml:space="preserve"> настоящего регламента, и в случае отсутствия оснований для отказа в предоставлении государственной услуги оформляет распоряжение за подписью председателя комитета о создании комиссии</w:t>
      </w:r>
      <w:proofErr w:type="gramEnd"/>
      <w:r w:rsidRPr="00A10E4B">
        <w:rPr>
          <w:rFonts w:eastAsiaTheme="minorHAnsi"/>
          <w:sz w:val="28"/>
          <w:szCs w:val="28"/>
          <w:lang w:eastAsia="en-US"/>
        </w:rPr>
        <w:t xml:space="preserve"> </w:t>
      </w:r>
      <w:proofErr w:type="gramStart"/>
      <w:r w:rsidRPr="00A10E4B">
        <w:rPr>
          <w:rFonts w:eastAsiaTheme="minorHAnsi"/>
          <w:sz w:val="28"/>
          <w:szCs w:val="28"/>
          <w:lang w:eastAsia="en-US"/>
        </w:rPr>
        <w:t>и проведении работ по выбору участка земель лесного фонда и составлению акта выбора участка земель лесного фонда, после чего направляет его в подведомственное Комитету Ленинградское областное государственное каз</w:t>
      </w:r>
      <w:r>
        <w:rPr>
          <w:rFonts w:eastAsiaTheme="minorHAnsi"/>
          <w:sz w:val="28"/>
          <w:szCs w:val="28"/>
          <w:lang w:eastAsia="en-US"/>
        </w:rPr>
        <w:t>енное учреждение «</w:t>
      </w:r>
      <w:r w:rsidRPr="00A10E4B">
        <w:rPr>
          <w:rFonts w:eastAsiaTheme="minorHAnsi"/>
          <w:sz w:val="28"/>
          <w:szCs w:val="28"/>
          <w:lang w:eastAsia="en-US"/>
        </w:rPr>
        <w:t>Управление лесами Ленинградской области</w:t>
      </w:r>
      <w:r>
        <w:rPr>
          <w:rFonts w:eastAsiaTheme="minorHAnsi"/>
          <w:sz w:val="28"/>
          <w:szCs w:val="28"/>
          <w:lang w:eastAsia="en-US"/>
        </w:rPr>
        <w:t>»</w:t>
      </w:r>
      <w:r w:rsidRPr="00A10E4B">
        <w:rPr>
          <w:rFonts w:eastAsiaTheme="minorHAnsi"/>
          <w:sz w:val="28"/>
          <w:szCs w:val="28"/>
          <w:lang w:eastAsia="en-US"/>
        </w:rPr>
        <w:t xml:space="preserve"> (далее - ЛОГКУ </w:t>
      </w:r>
      <w:r>
        <w:rPr>
          <w:rFonts w:eastAsiaTheme="minorHAnsi"/>
          <w:sz w:val="28"/>
          <w:szCs w:val="28"/>
          <w:lang w:eastAsia="en-US"/>
        </w:rPr>
        <w:t>«</w:t>
      </w:r>
      <w:r w:rsidRPr="00A10E4B">
        <w:rPr>
          <w:rFonts w:eastAsiaTheme="minorHAnsi"/>
          <w:sz w:val="28"/>
          <w:szCs w:val="28"/>
          <w:lang w:eastAsia="en-US"/>
        </w:rPr>
        <w:t>Ленобллес</w:t>
      </w:r>
      <w:r>
        <w:rPr>
          <w:rFonts w:eastAsiaTheme="minorHAnsi"/>
          <w:sz w:val="28"/>
          <w:szCs w:val="28"/>
          <w:lang w:eastAsia="en-US"/>
        </w:rPr>
        <w:t>»</w:t>
      </w:r>
      <w:r w:rsidRPr="00A10E4B">
        <w:rPr>
          <w:rFonts w:eastAsiaTheme="minorHAnsi"/>
          <w:sz w:val="28"/>
          <w:szCs w:val="28"/>
          <w:lang w:eastAsia="en-US"/>
        </w:rPr>
        <w:t>).</w:t>
      </w:r>
      <w:proofErr w:type="gramEnd"/>
    </w:p>
    <w:p w:rsidR="00A10E4B" w:rsidRDefault="002768C0" w:rsidP="00A10E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 xml:space="preserve">.3.3. </w:t>
      </w:r>
      <w:proofErr w:type="gramStart"/>
      <w:r w:rsidR="00A10E4B">
        <w:rPr>
          <w:rFonts w:eastAsiaTheme="minorHAnsi"/>
          <w:sz w:val="28"/>
          <w:szCs w:val="28"/>
          <w:lang w:eastAsia="en-US"/>
        </w:rPr>
        <w:t>В случае наличия оснований для отказа в предоставлении государственной услуги должностное лицо Отдела, ответственное за предоставление государственной услуги, в течение 3 рабочих дней со дня окончания указанной проверки готовит проект мотивированного письма об отказе в предоставлении государственной услуги за подписью председателя Комитета и передает его должностному лицу, ответственному за делопроизводство, для направления (вручения) заявителю.</w:t>
      </w:r>
      <w:proofErr w:type="gramEnd"/>
    </w:p>
    <w:p w:rsidR="00A10E4B" w:rsidRDefault="002768C0" w:rsidP="00A10E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.3.4. Должностное лицо, ответственное за делопроизводство, в течение 1 рабочего дня со дня подписания председателем Комитета мотивированного письма об отказе в предоставлении государственной услуги регистрирует его и направляет (вручает) один экземпляр заявителю способом, указанным в заявлении.</w:t>
      </w:r>
    </w:p>
    <w:p w:rsidR="00A10E4B" w:rsidRPr="002768C0" w:rsidRDefault="00A10E4B" w:rsidP="00A10E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Заявитель вправе повторно направить заявление после устранения обстоятельств, послуживших основанием для вынесения мотивированного </w:t>
      </w:r>
      <w:r w:rsidRPr="002768C0">
        <w:rPr>
          <w:rFonts w:eastAsiaTheme="minorHAnsi"/>
          <w:sz w:val="28"/>
          <w:szCs w:val="28"/>
          <w:lang w:eastAsia="en-US"/>
        </w:rPr>
        <w:t>решения об отказе в предоставлении государственной услуги.</w:t>
      </w:r>
    </w:p>
    <w:p w:rsidR="00A10E4B" w:rsidRPr="002768C0" w:rsidRDefault="002768C0" w:rsidP="00A10E4B">
      <w:pPr>
        <w:autoSpaceDE w:val="0"/>
        <w:autoSpaceDN w:val="0"/>
        <w:adjustRightInd w:val="0"/>
        <w:ind w:firstLine="709"/>
        <w:jc w:val="both"/>
        <w:rPr>
          <w:rFonts w:eastAsiaTheme="minorHAnsi"/>
          <w:sz w:val="28"/>
          <w:szCs w:val="28"/>
          <w:lang w:eastAsia="en-US"/>
        </w:rPr>
      </w:pPr>
      <w:r w:rsidRPr="002768C0">
        <w:rPr>
          <w:rFonts w:eastAsiaTheme="minorHAnsi"/>
          <w:sz w:val="28"/>
          <w:szCs w:val="28"/>
          <w:lang w:eastAsia="en-US"/>
        </w:rPr>
        <w:t>3</w:t>
      </w:r>
      <w:r>
        <w:rPr>
          <w:rFonts w:eastAsiaTheme="minorHAnsi"/>
          <w:sz w:val="28"/>
          <w:szCs w:val="28"/>
          <w:lang w:eastAsia="en-US"/>
        </w:rPr>
        <w:t>.3.5. ЛОГКУ «</w:t>
      </w:r>
      <w:r w:rsidR="00A10E4B" w:rsidRPr="002768C0">
        <w:rPr>
          <w:rFonts w:eastAsiaTheme="minorHAnsi"/>
          <w:sz w:val="28"/>
          <w:szCs w:val="28"/>
          <w:lang w:eastAsia="en-US"/>
        </w:rPr>
        <w:t>Ленобллес</w:t>
      </w:r>
      <w:r>
        <w:rPr>
          <w:rFonts w:eastAsiaTheme="minorHAnsi"/>
          <w:sz w:val="28"/>
          <w:szCs w:val="28"/>
          <w:lang w:eastAsia="en-US"/>
        </w:rPr>
        <w:t>»</w:t>
      </w:r>
      <w:r w:rsidR="00A10E4B" w:rsidRPr="002768C0">
        <w:rPr>
          <w:rFonts w:eastAsiaTheme="minorHAnsi"/>
          <w:sz w:val="28"/>
          <w:szCs w:val="28"/>
          <w:lang w:eastAsia="en-US"/>
        </w:rPr>
        <w:t xml:space="preserve"> в течение 23 дней со дня поступления распоряжения Комитета осуществляет выбор участка земель лесного фонда с оформлением Акта выбора с приложением к нему плана (чертежа) лесного участка по форме, установленной </w:t>
      </w:r>
      <w:hyperlink r:id="rId21" w:history="1">
        <w:r w:rsidR="00A10E4B" w:rsidRPr="002768C0">
          <w:rPr>
            <w:rFonts w:eastAsiaTheme="minorHAnsi"/>
            <w:sz w:val="28"/>
            <w:szCs w:val="28"/>
            <w:lang w:eastAsia="en-US"/>
          </w:rPr>
          <w:t>Приказом</w:t>
        </w:r>
      </w:hyperlink>
      <w:r w:rsidR="00A10E4B" w:rsidRPr="002768C0">
        <w:rPr>
          <w:rFonts w:eastAsiaTheme="minorHAnsi"/>
          <w:sz w:val="28"/>
          <w:szCs w:val="28"/>
          <w:lang w:eastAsia="en-US"/>
        </w:rPr>
        <w:t xml:space="preserve"> Минприроды РФ </w:t>
      </w:r>
      <w:r w:rsidR="00286EFA">
        <w:rPr>
          <w:rFonts w:eastAsiaTheme="minorHAnsi"/>
          <w:sz w:val="28"/>
          <w:szCs w:val="28"/>
          <w:lang w:eastAsia="en-US"/>
        </w:rPr>
        <w:t>№</w:t>
      </w:r>
      <w:r w:rsidR="00A10E4B" w:rsidRPr="002768C0">
        <w:rPr>
          <w:rFonts w:eastAsiaTheme="minorHAnsi"/>
          <w:sz w:val="28"/>
          <w:szCs w:val="28"/>
          <w:lang w:eastAsia="en-US"/>
        </w:rPr>
        <w:t>702, и представляет его в Комитет.</w:t>
      </w:r>
    </w:p>
    <w:p w:rsidR="00A10E4B" w:rsidRDefault="002768C0" w:rsidP="00A10E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 xml:space="preserve">.3.6. Должностное лицо Отдела, ответственное за предоставление государственной услуги, в течение 8 дней со дня </w:t>
      </w:r>
      <w:proofErr w:type="gramStart"/>
      <w:r w:rsidR="00A10E4B">
        <w:rPr>
          <w:rFonts w:eastAsiaTheme="minorHAnsi"/>
          <w:sz w:val="28"/>
          <w:szCs w:val="28"/>
          <w:lang w:eastAsia="en-US"/>
        </w:rPr>
        <w:t>получения акта выбора участка земель лесного фонда</w:t>
      </w:r>
      <w:proofErr w:type="gramEnd"/>
      <w:r w:rsidR="00A10E4B">
        <w:rPr>
          <w:rFonts w:eastAsiaTheme="minorHAnsi"/>
          <w:sz w:val="28"/>
          <w:szCs w:val="28"/>
          <w:lang w:eastAsia="en-US"/>
        </w:rPr>
        <w:t xml:space="preserve"> и плана (чертежа) участка земель лесного фонда оформляет проект распоряжения Комитета.</w:t>
      </w:r>
    </w:p>
    <w:p w:rsidR="00A10E4B" w:rsidRDefault="002768C0" w:rsidP="00A10E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 xml:space="preserve">.3.7. Председатель Комитета в течение 2 рабочих дней со дня поступления к нему проекта распоряжения об утверждении </w:t>
      </w:r>
      <w:proofErr w:type="gramStart"/>
      <w:r w:rsidR="00A10E4B">
        <w:rPr>
          <w:rFonts w:eastAsiaTheme="minorHAnsi"/>
          <w:sz w:val="28"/>
          <w:szCs w:val="28"/>
          <w:lang w:eastAsia="en-US"/>
        </w:rPr>
        <w:t>акта выбора участка земель лесного фонда</w:t>
      </w:r>
      <w:proofErr w:type="gramEnd"/>
      <w:r w:rsidR="00A10E4B">
        <w:rPr>
          <w:rFonts w:eastAsiaTheme="minorHAnsi"/>
          <w:sz w:val="28"/>
          <w:szCs w:val="28"/>
          <w:lang w:eastAsia="en-US"/>
        </w:rPr>
        <w:t xml:space="preserve"> подписывает его и передает в Отдел для н</w:t>
      </w:r>
      <w:r>
        <w:rPr>
          <w:rFonts w:eastAsiaTheme="minorHAnsi"/>
          <w:sz w:val="28"/>
          <w:szCs w:val="28"/>
          <w:lang w:eastAsia="en-US"/>
        </w:rPr>
        <w:t>аправления заявителю и в ЛОГКУ «</w:t>
      </w:r>
      <w:r w:rsidR="00A10E4B">
        <w:rPr>
          <w:rFonts w:eastAsiaTheme="minorHAnsi"/>
          <w:sz w:val="28"/>
          <w:szCs w:val="28"/>
          <w:lang w:eastAsia="en-US"/>
        </w:rPr>
        <w:t>Ленобллес</w:t>
      </w:r>
      <w:r>
        <w:rPr>
          <w:rFonts w:eastAsiaTheme="minorHAnsi"/>
          <w:sz w:val="28"/>
          <w:szCs w:val="28"/>
          <w:lang w:eastAsia="en-US"/>
        </w:rPr>
        <w:t>»</w:t>
      </w:r>
      <w:r w:rsidR="00A10E4B">
        <w:rPr>
          <w:rFonts w:eastAsiaTheme="minorHAnsi"/>
          <w:sz w:val="28"/>
          <w:szCs w:val="28"/>
          <w:lang w:eastAsia="en-US"/>
        </w:rPr>
        <w:t>.</w:t>
      </w:r>
    </w:p>
    <w:p w:rsidR="00A10E4B" w:rsidRDefault="00A10E4B" w:rsidP="00A10E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Направление (вручение) заявителю указанного документа производится должностным лицом Отдела способом, указанным в заявлении.</w:t>
      </w:r>
    </w:p>
    <w:p w:rsidR="00A10E4B" w:rsidRDefault="002768C0" w:rsidP="00A10E4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 xml:space="preserve">.3.8. Результатами выполнения административной процедуры являются направление (вручение) должностным лицом Отдела заявителю распоряжения об утверждении </w:t>
      </w:r>
      <w:proofErr w:type="gramStart"/>
      <w:r w:rsidR="00A10E4B">
        <w:rPr>
          <w:rFonts w:eastAsiaTheme="minorHAnsi"/>
          <w:sz w:val="28"/>
          <w:szCs w:val="28"/>
          <w:lang w:eastAsia="en-US"/>
        </w:rPr>
        <w:t>акта выбора участка земель лесного фонда</w:t>
      </w:r>
      <w:proofErr w:type="gramEnd"/>
      <w:r w:rsidR="00A10E4B">
        <w:rPr>
          <w:rFonts w:eastAsiaTheme="minorHAnsi"/>
          <w:sz w:val="28"/>
          <w:szCs w:val="28"/>
          <w:lang w:eastAsia="en-US"/>
        </w:rPr>
        <w:t xml:space="preserve"> с приложением акта выбора участка земель лесного фонда либо направление (вручение) мотивированного письма об отказе в предоставлении государственной услуги.</w:t>
      </w:r>
    </w:p>
    <w:p w:rsidR="00A10E4B" w:rsidRPr="002768C0" w:rsidRDefault="002768C0" w:rsidP="00A10E4B">
      <w:pPr>
        <w:autoSpaceDE w:val="0"/>
        <w:autoSpaceDN w:val="0"/>
        <w:adjustRightInd w:val="0"/>
        <w:ind w:firstLine="709"/>
        <w:jc w:val="both"/>
        <w:rPr>
          <w:rFonts w:eastAsiaTheme="minorHAnsi"/>
          <w:sz w:val="28"/>
          <w:szCs w:val="28"/>
          <w:lang w:eastAsia="en-US"/>
        </w:rPr>
      </w:pPr>
      <w:r w:rsidRPr="002768C0">
        <w:rPr>
          <w:rFonts w:eastAsiaTheme="minorHAnsi"/>
          <w:sz w:val="28"/>
          <w:szCs w:val="28"/>
          <w:lang w:eastAsia="en-US"/>
        </w:rPr>
        <w:t>3</w:t>
      </w:r>
      <w:r w:rsidR="00A10E4B" w:rsidRPr="002768C0">
        <w:rPr>
          <w:rFonts w:eastAsiaTheme="minorHAnsi"/>
          <w:sz w:val="28"/>
          <w:szCs w:val="28"/>
          <w:lang w:eastAsia="en-US"/>
        </w:rPr>
        <w:t xml:space="preserve">.3.9. Максимальный срок выполнения данной административной процедуры составляет </w:t>
      </w:r>
      <w:r w:rsidR="000E0406">
        <w:rPr>
          <w:rFonts w:eastAsiaTheme="minorHAnsi"/>
          <w:sz w:val="28"/>
          <w:szCs w:val="28"/>
          <w:lang w:eastAsia="en-US"/>
        </w:rPr>
        <w:t xml:space="preserve">не более </w:t>
      </w:r>
      <w:r w:rsidR="00A10E4B" w:rsidRPr="002768C0">
        <w:rPr>
          <w:rFonts w:eastAsiaTheme="minorHAnsi"/>
          <w:sz w:val="28"/>
          <w:szCs w:val="28"/>
          <w:lang w:eastAsia="en-US"/>
        </w:rPr>
        <w:t xml:space="preserve">40 </w:t>
      </w:r>
      <w:r w:rsidR="000E0406">
        <w:rPr>
          <w:rFonts w:eastAsiaTheme="minorHAnsi"/>
          <w:sz w:val="28"/>
          <w:szCs w:val="28"/>
          <w:lang w:eastAsia="en-US"/>
        </w:rPr>
        <w:t xml:space="preserve">(сорока) календарных </w:t>
      </w:r>
      <w:r w:rsidR="00A10E4B" w:rsidRPr="002768C0">
        <w:rPr>
          <w:rFonts w:eastAsiaTheme="minorHAnsi"/>
          <w:sz w:val="28"/>
          <w:szCs w:val="28"/>
          <w:lang w:eastAsia="en-US"/>
        </w:rPr>
        <w:t>дней со дня поступления зая</w:t>
      </w:r>
      <w:r w:rsidRPr="002768C0">
        <w:rPr>
          <w:rFonts w:eastAsiaTheme="minorHAnsi"/>
          <w:sz w:val="28"/>
          <w:szCs w:val="28"/>
          <w:lang w:eastAsia="en-US"/>
        </w:rPr>
        <w:t>вления в Комитет либо в ГБУ ЛО «МФЦ»</w:t>
      </w:r>
      <w:r w:rsidR="00A10E4B" w:rsidRPr="002768C0">
        <w:rPr>
          <w:rFonts w:eastAsiaTheme="minorHAnsi"/>
          <w:sz w:val="28"/>
          <w:szCs w:val="28"/>
          <w:lang w:eastAsia="en-US"/>
        </w:rPr>
        <w:t>.</w:t>
      </w:r>
    </w:p>
    <w:p w:rsidR="002768C0" w:rsidRDefault="002768C0" w:rsidP="00A10E4B">
      <w:pPr>
        <w:autoSpaceDE w:val="0"/>
        <w:autoSpaceDN w:val="0"/>
        <w:adjustRightInd w:val="0"/>
        <w:ind w:firstLine="709"/>
        <w:jc w:val="center"/>
        <w:outlineLvl w:val="0"/>
        <w:rPr>
          <w:rFonts w:eastAsiaTheme="minorHAnsi"/>
          <w:sz w:val="28"/>
          <w:szCs w:val="28"/>
          <w:lang w:eastAsia="en-US"/>
        </w:rPr>
      </w:pPr>
    </w:p>
    <w:p w:rsidR="00A10E4B" w:rsidRDefault="002768C0" w:rsidP="00A10E4B">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.4. Обеспечение проведения натурного технического</w:t>
      </w:r>
    </w:p>
    <w:p w:rsidR="00A10E4B" w:rsidRDefault="00A10E4B" w:rsidP="00A10E4B">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обследования участка лесного фонда, составление</w:t>
      </w:r>
    </w:p>
    <w:p w:rsidR="00A10E4B" w:rsidRDefault="00A10E4B" w:rsidP="00A10E4B">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и утверждение акта натурного технического обследования</w:t>
      </w:r>
    </w:p>
    <w:p w:rsidR="00A10E4B" w:rsidRDefault="00A10E4B" w:rsidP="00A10E4B">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участка земель лесного фонда, направление его заявителю</w:t>
      </w:r>
    </w:p>
    <w:p w:rsidR="00A10E4B" w:rsidRDefault="002768C0" w:rsidP="00276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 xml:space="preserve">.4.1. Основанием для начала данной административной процедуры является поступление в Отдел распоряжения об утверждении </w:t>
      </w:r>
      <w:proofErr w:type="gramStart"/>
      <w:r w:rsidR="00A10E4B">
        <w:rPr>
          <w:rFonts w:eastAsiaTheme="minorHAnsi"/>
          <w:sz w:val="28"/>
          <w:szCs w:val="28"/>
          <w:lang w:eastAsia="en-US"/>
        </w:rPr>
        <w:t>акта выбора участка земель лесного фонда</w:t>
      </w:r>
      <w:proofErr w:type="gramEnd"/>
      <w:r w:rsidR="00A10E4B">
        <w:rPr>
          <w:rFonts w:eastAsiaTheme="minorHAnsi"/>
          <w:sz w:val="28"/>
          <w:szCs w:val="28"/>
          <w:lang w:eastAsia="en-US"/>
        </w:rPr>
        <w:t>.</w:t>
      </w:r>
    </w:p>
    <w:p w:rsidR="00A10E4B" w:rsidRDefault="002768C0" w:rsidP="00276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 xml:space="preserve">.4.2. Должностное лицо отдела, ответственное за предоставление государственной услуги, в течение 3 </w:t>
      </w:r>
      <w:r w:rsidR="008C7E93">
        <w:rPr>
          <w:rFonts w:eastAsiaTheme="minorHAnsi"/>
          <w:sz w:val="28"/>
          <w:szCs w:val="28"/>
          <w:lang w:eastAsia="en-US"/>
        </w:rPr>
        <w:t>календарных</w:t>
      </w:r>
      <w:r w:rsidR="00A10E4B">
        <w:rPr>
          <w:rFonts w:eastAsiaTheme="minorHAnsi"/>
          <w:sz w:val="28"/>
          <w:szCs w:val="28"/>
          <w:lang w:eastAsia="en-US"/>
        </w:rPr>
        <w:t xml:space="preserve"> дней направляет копию распоряжения Комитета об утверждении </w:t>
      </w:r>
      <w:proofErr w:type="gramStart"/>
      <w:r w:rsidR="00A10E4B">
        <w:rPr>
          <w:rFonts w:eastAsiaTheme="minorHAnsi"/>
          <w:sz w:val="28"/>
          <w:szCs w:val="28"/>
          <w:lang w:eastAsia="en-US"/>
        </w:rPr>
        <w:t>акта выбора участка земель лесного фонда</w:t>
      </w:r>
      <w:proofErr w:type="gramEnd"/>
      <w:r w:rsidR="00A10E4B">
        <w:rPr>
          <w:rFonts w:eastAsiaTheme="minorHAnsi"/>
          <w:sz w:val="28"/>
          <w:szCs w:val="28"/>
          <w:lang w:eastAsia="en-US"/>
        </w:rPr>
        <w:t xml:space="preserve"> и один</w:t>
      </w:r>
      <w:r w:rsidR="000E0406">
        <w:rPr>
          <w:rFonts w:eastAsiaTheme="minorHAnsi"/>
          <w:sz w:val="28"/>
          <w:szCs w:val="28"/>
          <w:lang w:eastAsia="en-US"/>
        </w:rPr>
        <w:t xml:space="preserve"> экземпляр акта выбора в ЛОГКУ «</w:t>
      </w:r>
      <w:r w:rsidR="00A10E4B">
        <w:rPr>
          <w:rFonts w:eastAsiaTheme="minorHAnsi"/>
          <w:sz w:val="28"/>
          <w:szCs w:val="28"/>
          <w:lang w:eastAsia="en-US"/>
        </w:rPr>
        <w:t>Ленобллес</w:t>
      </w:r>
      <w:r w:rsidR="000E0406">
        <w:rPr>
          <w:rFonts w:eastAsiaTheme="minorHAnsi"/>
          <w:sz w:val="28"/>
          <w:szCs w:val="28"/>
          <w:lang w:eastAsia="en-US"/>
        </w:rPr>
        <w:t>»</w:t>
      </w:r>
      <w:r w:rsidR="00A10E4B">
        <w:rPr>
          <w:rFonts w:eastAsiaTheme="minorHAnsi"/>
          <w:sz w:val="28"/>
          <w:szCs w:val="28"/>
          <w:lang w:eastAsia="en-US"/>
        </w:rPr>
        <w:t xml:space="preserve"> для оформления Акта натурного технического обследования. Проведение натурного технического обследования испрашиваемого участка лесного фонда и составление акта натурного технического обследования участка лесного фонда, уточняющего материалы лесоустройства, осуществляется в течение 30 календарных дней со дня </w:t>
      </w:r>
      <w:proofErr w:type="gramStart"/>
      <w:r w:rsidR="00A10E4B">
        <w:rPr>
          <w:rFonts w:eastAsiaTheme="minorHAnsi"/>
          <w:sz w:val="28"/>
          <w:szCs w:val="28"/>
          <w:lang w:eastAsia="en-US"/>
        </w:rPr>
        <w:t>утверждения акта выбора участка лесного фонда</w:t>
      </w:r>
      <w:proofErr w:type="gramEnd"/>
      <w:r w:rsidR="00A10E4B">
        <w:rPr>
          <w:rFonts w:eastAsiaTheme="minorHAnsi"/>
          <w:sz w:val="28"/>
          <w:szCs w:val="28"/>
          <w:lang w:eastAsia="en-US"/>
        </w:rPr>
        <w:t xml:space="preserve"> и представления его в Комитет в 3 экземплярах.</w:t>
      </w:r>
    </w:p>
    <w:p w:rsidR="00A10E4B" w:rsidRDefault="002768C0" w:rsidP="00276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 xml:space="preserve">.4.3. Должностное лицо, ответственное за предоставление государственной услуги, в течение 8 </w:t>
      </w:r>
      <w:r w:rsidR="008306AD">
        <w:rPr>
          <w:rFonts w:eastAsiaTheme="minorHAnsi"/>
          <w:sz w:val="28"/>
          <w:szCs w:val="28"/>
          <w:lang w:eastAsia="en-US"/>
        </w:rPr>
        <w:t xml:space="preserve">календарных </w:t>
      </w:r>
      <w:r w:rsidR="00A10E4B">
        <w:rPr>
          <w:rFonts w:eastAsiaTheme="minorHAnsi"/>
          <w:sz w:val="28"/>
          <w:szCs w:val="28"/>
          <w:lang w:eastAsia="en-US"/>
        </w:rPr>
        <w:t xml:space="preserve">дней с даты </w:t>
      </w:r>
      <w:proofErr w:type="gramStart"/>
      <w:r w:rsidR="00A10E4B">
        <w:rPr>
          <w:rFonts w:eastAsiaTheme="minorHAnsi"/>
          <w:sz w:val="28"/>
          <w:szCs w:val="28"/>
          <w:lang w:eastAsia="en-US"/>
        </w:rPr>
        <w:t>составления акта натурного технического обследования участка земель лесного фонда</w:t>
      </w:r>
      <w:proofErr w:type="gramEnd"/>
      <w:r w:rsidR="00A10E4B">
        <w:rPr>
          <w:rFonts w:eastAsiaTheme="minorHAnsi"/>
          <w:sz w:val="28"/>
          <w:szCs w:val="28"/>
          <w:lang w:eastAsia="en-US"/>
        </w:rPr>
        <w:t xml:space="preserve"> осуществляет проверку и направление на утверждение председателю Комитета.</w:t>
      </w:r>
    </w:p>
    <w:p w:rsidR="00A10E4B" w:rsidRDefault="002768C0" w:rsidP="00276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8C7E93">
        <w:rPr>
          <w:rFonts w:eastAsiaTheme="minorHAnsi"/>
          <w:sz w:val="28"/>
          <w:szCs w:val="28"/>
          <w:lang w:eastAsia="en-US"/>
        </w:rPr>
        <w:t>.4.4. Председатель К</w:t>
      </w:r>
      <w:r w:rsidR="00A10E4B">
        <w:rPr>
          <w:rFonts w:eastAsiaTheme="minorHAnsi"/>
          <w:sz w:val="28"/>
          <w:szCs w:val="28"/>
          <w:lang w:eastAsia="en-US"/>
        </w:rPr>
        <w:t xml:space="preserve">омитета подписывает 3 экземпляра </w:t>
      </w:r>
      <w:proofErr w:type="gramStart"/>
      <w:r w:rsidR="00A10E4B">
        <w:rPr>
          <w:rFonts w:eastAsiaTheme="minorHAnsi"/>
          <w:sz w:val="28"/>
          <w:szCs w:val="28"/>
          <w:lang w:eastAsia="en-US"/>
        </w:rPr>
        <w:t>акта натурного технического обследования участка земель лесного фонда</w:t>
      </w:r>
      <w:proofErr w:type="gramEnd"/>
      <w:r w:rsidR="00A10E4B">
        <w:rPr>
          <w:rFonts w:eastAsiaTheme="minorHAnsi"/>
          <w:sz w:val="28"/>
          <w:szCs w:val="28"/>
          <w:lang w:eastAsia="en-US"/>
        </w:rPr>
        <w:t xml:space="preserve"> и передает их в Отдел.</w:t>
      </w:r>
    </w:p>
    <w:p w:rsidR="00A10E4B" w:rsidRDefault="002768C0" w:rsidP="00276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 xml:space="preserve">.4.5. Должностное лицо, ответственное за предоставление государственной услуги, в течение </w:t>
      </w:r>
      <w:r w:rsidR="008C7E93">
        <w:rPr>
          <w:rFonts w:eastAsiaTheme="minorHAnsi"/>
          <w:sz w:val="28"/>
          <w:szCs w:val="28"/>
          <w:lang w:eastAsia="en-US"/>
        </w:rPr>
        <w:t>3</w:t>
      </w:r>
      <w:r w:rsidR="00A10E4B">
        <w:rPr>
          <w:rFonts w:eastAsiaTheme="minorHAnsi"/>
          <w:sz w:val="28"/>
          <w:szCs w:val="28"/>
          <w:lang w:eastAsia="en-US"/>
        </w:rPr>
        <w:t xml:space="preserve"> </w:t>
      </w:r>
      <w:r w:rsidR="008306AD">
        <w:rPr>
          <w:rFonts w:eastAsiaTheme="minorHAnsi"/>
          <w:sz w:val="28"/>
          <w:szCs w:val="28"/>
          <w:lang w:eastAsia="en-US"/>
        </w:rPr>
        <w:t xml:space="preserve">календарных </w:t>
      </w:r>
      <w:r w:rsidR="00A10E4B">
        <w:rPr>
          <w:rFonts w:eastAsiaTheme="minorHAnsi"/>
          <w:sz w:val="28"/>
          <w:szCs w:val="28"/>
          <w:lang w:eastAsia="en-US"/>
        </w:rPr>
        <w:t>дней направляет:</w:t>
      </w:r>
    </w:p>
    <w:p w:rsidR="00A10E4B" w:rsidRDefault="00A10E4B" w:rsidP="00276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один экземпляр утвержденного акта натурного технического обследования участка земель лесного фонда - заявителю;</w:t>
      </w:r>
    </w:p>
    <w:p w:rsidR="00A10E4B" w:rsidRDefault="00A10E4B" w:rsidP="00276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второй экземпляр утвержденного </w:t>
      </w:r>
      <w:proofErr w:type="gramStart"/>
      <w:r>
        <w:rPr>
          <w:rFonts w:eastAsiaTheme="minorHAnsi"/>
          <w:sz w:val="28"/>
          <w:szCs w:val="28"/>
          <w:lang w:eastAsia="en-US"/>
        </w:rPr>
        <w:t>акта натурного технического обследования участка земель лесн</w:t>
      </w:r>
      <w:r w:rsidR="000E0406">
        <w:rPr>
          <w:rFonts w:eastAsiaTheme="minorHAnsi"/>
          <w:sz w:val="28"/>
          <w:szCs w:val="28"/>
          <w:lang w:eastAsia="en-US"/>
        </w:rPr>
        <w:t>ого фонда</w:t>
      </w:r>
      <w:proofErr w:type="gramEnd"/>
      <w:r w:rsidR="000E0406">
        <w:rPr>
          <w:rFonts w:eastAsiaTheme="minorHAnsi"/>
          <w:sz w:val="28"/>
          <w:szCs w:val="28"/>
          <w:lang w:eastAsia="en-US"/>
        </w:rPr>
        <w:t xml:space="preserve"> направляется в ЛОГКУ «</w:t>
      </w:r>
      <w:r>
        <w:rPr>
          <w:rFonts w:eastAsiaTheme="minorHAnsi"/>
          <w:sz w:val="28"/>
          <w:szCs w:val="28"/>
          <w:lang w:eastAsia="en-US"/>
        </w:rPr>
        <w:t>Ленобллес</w:t>
      </w:r>
      <w:r w:rsidR="000E0406">
        <w:rPr>
          <w:rFonts w:eastAsiaTheme="minorHAnsi"/>
          <w:sz w:val="28"/>
          <w:szCs w:val="28"/>
          <w:lang w:eastAsia="en-US"/>
        </w:rPr>
        <w:t>»</w:t>
      </w:r>
      <w:r>
        <w:rPr>
          <w:rFonts w:eastAsiaTheme="minorHAnsi"/>
          <w:sz w:val="28"/>
          <w:szCs w:val="28"/>
          <w:lang w:eastAsia="en-US"/>
        </w:rPr>
        <w:t>.</w:t>
      </w:r>
    </w:p>
    <w:p w:rsidR="00A10E4B" w:rsidRDefault="00A10E4B" w:rsidP="00276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Направление (вручение) заявителю указанного документа производится должностным лицом, ответственным за предоставление государственной услуги, способом, указанным в заявлении.</w:t>
      </w:r>
    </w:p>
    <w:p w:rsidR="00A10E4B" w:rsidRDefault="002768C0" w:rsidP="00276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 xml:space="preserve">.4.6. Результатами выполнения административной процедуры являются направление (вручение) должностным лицом, ответственным за предоставление государственной услуги, заявителю утвержденного </w:t>
      </w:r>
      <w:proofErr w:type="gramStart"/>
      <w:r w:rsidR="00A10E4B">
        <w:rPr>
          <w:rFonts w:eastAsiaTheme="minorHAnsi"/>
          <w:sz w:val="28"/>
          <w:szCs w:val="28"/>
          <w:lang w:eastAsia="en-US"/>
        </w:rPr>
        <w:t>акта натурного технического обследования участка земель лесного фонда</w:t>
      </w:r>
      <w:proofErr w:type="gramEnd"/>
      <w:r w:rsidR="00A10E4B">
        <w:rPr>
          <w:rFonts w:eastAsiaTheme="minorHAnsi"/>
          <w:sz w:val="28"/>
          <w:szCs w:val="28"/>
          <w:lang w:eastAsia="en-US"/>
        </w:rPr>
        <w:t>.</w:t>
      </w:r>
    </w:p>
    <w:p w:rsidR="00A10E4B" w:rsidRDefault="002768C0" w:rsidP="00276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10E4B">
        <w:rPr>
          <w:rFonts w:eastAsiaTheme="minorHAnsi"/>
          <w:sz w:val="28"/>
          <w:szCs w:val="28"/>
          <w:lang w:eastAsia="en-US"/>
        </w:rPr>
        <w:t>.4.7. Максимальный срок выполнения данной административной процедуры составляет 4</w:t>
      </w:r>
      <w:r>
        <w:rPr>
          <w:rFonts w:eastAsiaTheme="minorHAnsi"/>
          <w:sz w:val="28"/>
          <w:szCs w:val="28"/>
          <w:lang w:eastAsia="en-US"/>
        </w:rPr>
        <w:t>1</w:t>
      </w:r>
      <w:r w:rsidR="00A10E4B">
        <w:rPr>
          <w:rFonts w:eastAsiaTheme="minorHAnsi"/>
          <w:sz w:val="28"/>
          <w:szCs w:val="28"/>
          <w:lang w:eastAsia="en-US"/>
        </w:rPr>
        <w:t xml:space="preserve"> </w:t>
      </w:r>
      <w:r w:rsidR="008306AD">
        <w:rPr>
          <w:rFonts w:eastAsiaTheme="minorHAnsi"/>
          <w:sz w:val="28"/>
          <w:szCs w:val="28"/>
          <w:lang w:eastAsia="en-US"/>
        </w:rPr>
        <w:t xml:space="preserve">календарных </w:t>
      </w:r>
      <w:r w:rsidR="00A10E4B">
        <w:rPr>
          <w:rFonts w:eastAsiaTheme="minorHAnsi"/>
          <w:sz w:val="28"/>
          <w:szCs w:val="28"/>
          <w:lang w:eastAsia="en-US"/>
        </w:rPr>
        <w:t xml:space="preserve">дня со дня </w:t>
      </w:r>
      <w:proofErr w:type="gramStart"/>
      <w:r w:rsidR="00A10E4B">
        <w:rPr>
          <w:rFonts w:eastAsiaTheme="minorHAnsi"/>
          <w:sz w:val="28"/>
          <w:szCs w:val="28"/>
          <w:lang w:eastAsia="en-US"/>
        </w:rPr>
        <w:t>утверждения акта выбора участка земель лесного фонда</w:t>
      </w:r>
      <w:proofErr w:type="gramEnd"/>
      <w:r w:rsidR="00A10E4B">
        <w:rPr>
          <w:rFonts w:eastAsiaTheme="minorHAnsi"/>
          <w:sz w:val="28"/>
          <w:szCs w:val="28"/>
          <w:lang w:eastAsia="en-US"/>
        </w:rPr>
        <w:t>.</w:t>
      </w:r>
    </w:p>
    <w:p w:rsidR="008306AD" w:rsidRDefault="008306AD" w:rsidP="009C3CB5">
      <w:pPr>
        <w:pStyle w:val="ConsPlusNormal"/>
        <w:ind w:firstLine="709"/>
        <w:jc w:val="both"/>
        <w:outlineLvl w:val="2"/>
        <w:rPr>
          <w:rFonts w:ascii="Times New Roman" w:hAnsi="Times New Roman" w:cs="Times New Roman"/>
          <w:sz w:val="28"/>
          <w:szCs w:val="28"/>
        </w:rPr>
      </w:pPr>
    </w:p>
    <w:p w:rsidR="009A39CE" w:rsidRPr="009C3CB5" w:rsidRDefault="009A39CE" w:rsidP="009C3CB5">
      <w:pPr>
        <w:pStyle w:val="ConsPlusNormal"/>
        <w:ind w:firstLine="709"/>
        <w:jc w:val="both"/>
        <w:outlineLvl w:val="2"/>
        <w:rPr>
          <w:rFonts w:ascii="Times New Roman" w:hAnsi="Times New Roman" w:cs="Times New Roman"/>
          <w:sz w:val="28"/>
          <w:szCs w:val="28"/>
        </w:rPr>
      </w:pPr>
      <w:r w:rsidRPr="009C3CB5">
        <w:rPr>
          <w:rFonts w:ascii="Times New Roman" w:hAnsi="Times New Roman" w:cs="Times New Roman"/>
          <w:sz w:val="28"/>
          <w:szCs w:val="28"/>
        </w:rPr>
        <w:t>3.</w:t>
      </w:r>
      <w:r w:rsidR="002768C0">
        <w:rPr>
          <w:rFonts w:ascii="Times New Roman" w:hAnsi="Times New Roman" w:cs="Times New Roman"/>
          <w:sz w:val="28"/>
          <w:szCs w:val="28"/>
        </w:rPr>
        <w:t>5</w:t>
      </w:r>
      <w:r w:rsidRPr="009C3CB5">
        <w:rPr>
          <w:rFonts w:ascii="Times New Roman" w:hAnsi="Times New Roman" w:cs="Times New Roman"/>
          <w:sz w:val="28"/>
          <w:szCs w:val="28"/>
        </w:rPr>
        <w:t>. Особенности выполнения административных процедур в электронной форме</w:t>
      </w:r>
    </w:p>
    <w:p w:rsidR="009A39CE" w:rsidRPr="000E0406" w:rsidRDefault="009A39CE" w:rsidP="009C3CB5">
      <w:pPr>
        <w:pStyle w:val="ConsPlusNormal"/>
        <w:ind w:firstLine="709"/>
        <w:jc w:val="both"/>
        <w:rPr>
          <w:rFonts w:ascii="Times New Roman" w:hAnsi="Times New Roman" w:cs="Times New Roman"/>
          <w:sz w:val="28"/>
          <w:szCs w:val="28"/>
        </w:rPr>
      </w:pPr>
      <w:r w:rsidRPr="000E0406">
        <w:rPr>
          <w:rFonts w:ascii="Times New Roman" w:hAnsi="Times New Roman" w:cs="Times New Roman"/>
          <w:sz w:val="28"/>
          <w:szCs w:val="28"/>
        </w:rPr>
        <w:t>3.</w:t>
      </w:r>
      <w:r w:rsidR="002768C0" w:rsidRPr="000E0406">
        <w:rPr>
          <w:rFonts w:ascii="Times New Roman" w:hAnsi="Times New Roman" w:cs="Times New Roman"/>
          <w:sz w:val="28"/>
          <w:szCs w:val="28"/>
        </w:rPr>
        <w:t>5</w:t>
      </w:r>
      <w:r w:rsidRPr="000E0406">
        <w:rPr>
          <w:rFonts w:ascii="Times New Roman" w:hAnsi="Times New Roman" w:cs="Times New Roman"/>
          <w:sz w:val="28"/>
          <w:szCs w:val="28"/>
        </w:rPr>
        <w:t xml:space="preserve">.1. </w:t>
      </w:r>
      <w:proofErr w:type="gramStart"/>
      <w:r w:rsidR="008C7E93">
        <w:rPr>
          <w:rFonts w:ascii="Times New Roman" w:hAnsi="Times New Roman" w:cs="Times New Roman"/>
          <w:sz w:val="28"/>
          <w:szCs w:val="28"/>
        </w:rPr>
        <w:t xml:space="preserve">Предоставление государственной услуги </w:t>
      </w:r>
      <w:r w:rsidR="00B367F3">
        <w:rPr>
          <w:rFonts w:ascii="Times New Roman" w:hAnsi="Times New Roman" w:cs="Times New Roman"/>
          <w:sz w:val="28"/>
          <w:szCs w:val="28"/>
        </w:rPr>
        <w:t xml:space="preserve">на ПГУ ЛО и ЕПГУ </w:t>
      </w:r>
      <w:r w:rsidRPr="000E0406">
        <w:rPr>
          <w:rFonts w:ascii="Times New Roman" w:hAnsi="Times New Roman" w:cs="Times New Roman"/>
          <w:sz w:val="28"/>
          <w:szCs w:val="28"/>
        </w:rPr>
        <w:t xml:space="preserve"> осуществляется в соответствии с Федеральным </w:t>
      </w:r>
      <w:hyperlink r:id="rId22" w:history="1">
        <w:r w:rsidRPr="000E0406">
          <w:rPr>
            <w:rFonts w:ascii="Times New Roman" w:hAnsi="Times New Roman" w:cs="Times New Roman"/>
            <w:sz w:val="28"/>
            <w:szCs w:val="28"/>
          </w:rPr>
          <w:t>законом</w:t>
        </w:r>
      </w:hyperlink>
      <w:r w:rsidRPr="000E0406">
        <w:rPr>
          <w:rFonts w:ascii="Times New Roman" w:hAnsi="Times New Roman" w:cs="Times New Roman"/>
          <w:sz w:val="28"/>
          <w:szCs w:val="28"/>
        </w:rPr>
        <w:t xml:space="preserve"> от 27.07.2010 </w:t>
      </w:r>
      <w:r w:rsidR="000E0406">
        <w:rPr>
          <w:rFonts w:ascii="Times New Roman" w:hAnsi="Times New Roman" w:cs="Times New Roman"/>
          <w:sz w:val="28"/>
          <w:szCs w:val="28"/>
        </w:rPr>
        <w:t>№</w:t>
      </w:r>
      <w:r w:rsidRPr="000E0406">
        <w:rPr>
          <w:rFonts w:ascii="Times New Roman" w:hAnsi="Times New Roman" w:cs="Times New Roman"/>
          <w:sz w:val="28"/>
          <w:szCs w:val="28"/>
        </w:rPr>
        <w:t xml:space="preserve">210-ФЗ </w:t>
      </w:r>
      <w:r w:rsidR="000E0406">
        <w:rPr>
          <w:rFonts w:ascii="Times New Roman" w:hAnsi="Times New Roman" w:cs="Times New Roman"/>
          <w:sz w:val="28"/>
          <w:szCs w:val="28"/>
        </w:rPr>
        <w:t>«</w:t>
      </w:r>
      <w:r w:rsidRPr="000E0406">
        <w:rPr>
          <w:rFonts w:ascii="Times New Roman" w:hAnsi="Times New Roman" w:cs="Times New Roman"/>
          <w:sz w:val="28"/>
          <w:szCs w:val="28"/>
        </w:rPr>
        <w:t>Об организации предоставления государственных и муниципальных услуг</w:t>
      </w:r>
      <w:r w:rsidR="000E0406">
        <w:rPr>
          <w:rFonts w:ascii="Times New Roman" w:hAnsi="Times New Roman" w:cs="Times New Roman"/>
          <w:sz w:val="28"/>
          <w:szCs w:val="28"/>
        </w:rPr>
        <w:t>»</w:t>
      </w:r>
      <w:r w:rsidRPr="000E0406">
        <w:rPr>
          <w:rFonts w:ascii="Times New Roman" w:hAnsi="Times New Roman" w:cs="Times New Roman"/>
          <w:sz w:val="28"/>
          <w:szCs w:val="28"/>
        </w:rPr>
        <w:t xml:space="preserve">, Федеральным </w:t>
      </w:r>
      <w:hyperlink r:id="rId23" w:history="1">
        <w:r w:rsidRPr="000E0406">
          <w:rPr>
            <w:rFonts w:ascii="Times New Roman" w:hAnsi="Times New Roman" w:cs="Times New Roman"/>
            <w:sz w:val="28"/>
            <w:szCs w:val="28"/>
          </w:rPr>
          <w:t>законом</w:t>
        </w:r>
      </w:hyperlink>
      <w:r w:rsidRPr="000E0406">
        <w:rPr>
          <w:rFonts w:ascii="Times New Roman" w:hAnsi="Times New Roman" w:cs="Times New Roman"/>
          <w:sz w:val="28"/>
          <w:szCs w:val="28"/>
        </w:rPr>
        <w:t xml:space="preserve"> от 27.07.2006 </w:t>
      </w:r>
      <w:r w:rsidR="000E0406">
        <w:rPr>
          <w:rFonts w:ascii="Times New Roman" w:hAnsi="Times New Roman" w:cs="Times New Roman"/>
          <w:sz w:val="28"/>
          <w:szCs w:val="28"/>
        </w:rPr>
        <w:t>№</w:t>
      </w:r>
      <w:r w:rsidRPr="000E0406">
        <w:rPr>
          <w:rFonts w:ascii="Times New Roman" w:hAnsi="Times New Roman" w:cs="Times New Roman"/>
          <w:sz w:val="28"/>
          <w:szCs w:val="28"/>
        </w:rPr>
        <w:t xml:space="preserve">149-ФЗ </w:t>
      </w:r>
      <w:r w:rsidR="000E0406">
        <w:rPr>
          <w:rFonts w:ascii="Times New Roman" w:hAnsi="Times New Roman" w:cs="Times New Roman"/>
          <w:sz w:val="28"/>
          <w:szCs w:val="28"/>
        </w:rPr>
        <w:t>«</w:t>
      </w:r>
      <w:r w:rsidRPr="000E0406">
        <w:rPr>
          <w:rFonts w:ascii="Times New Roman" w:hAnsi="Times New Roman" w:cs="Times New Roman"/>
          <w:sz w:val="28"/>
          <w:szCs w:val="28"/>
        </w:rPr>
        <w:t>Об информации, информационных технологиях и о защите информации</w:t>
      </w:r>
      <w:r w:rsidR="000E0406">
        <w:rPr>
          <w:rFonts w:ascii="Times New Roman" w:hAnsi="Times New Roman" w:cs="Times New Roman"/>
          <w:sz w:val="28"/>
          <w:szCs w:val="28"/>
        </w:rPr>
        <w:t>»</w:t>
      </w:r>
      <w:r w:rsidRPr="000E0406">
        <w:rPr>
          <w:rFonts w:ascii="Times New Roman" w:hAnsi="Times New Roman" w:cs="Times New Roman"/>
          <w:sz w:val="28"/>
          <w:szCs w:val="28"/>
        </w:rPr>
        <w:t xml:space="preserve">, </w:t>
      </w:r>
      <w:hyperlink r:id="rId24" w:history="1">
        <w:r w:rsidRPr="000E0406">
          <w:rPr>
            <w:rFonts w:ascii="Times New Roman" w:hAnsi="Times New Roman" w:cs="Times New Roman"/>
            <w:sz w:val="28"/>
            <w:szCs w:val="28"/>
          </w:rPr>
          <w:t>постановлением</w:t>
        </w:r>
      </w:hyperlink>
      <w:r w:rsidRPr="000E0406">
        <w:rPr>
          <w:rFonts w:ascii="Times New Roman" w:hAnsi="Times New Roman" w:cs="Times New Roman"/>
          <w:sz w:val="28"/>
          <w:szCs w:val="28"/>
        </w:rPr>
        <w:t xml:space="preserve"> Правительства Российской Федерации от 25.06.2012 </w:t>
      </w:r>
      <w:r w:rsidR="000E0406">
        <w:rPr>
          <w:rFonts w:ascii="Times New Roman" w:hAnsi="Times New Roman" w:cs="Times New Roman"/>
          <w:sz w:val="28"/>
          <w:szCs w:val="28"/>
        </w:rPr>
        <w:t>№</w:t>
      </w:r>
      <w:r w:rsidRPr="000E0406">
        <w:rPr>
          <w:rFonts w:ascii="Times New Roman" w:hAnsi="Times New Roman" w:cs="Times New Roman"/>
          <w:sz w:val="28"/>
          <w:szCs w:val="28"/>
        </w:rPr>
        <w:t xml:space="preserve">634 </w:t>
      </w:r>
      <w:r w:rsidR="000E0406">
        <w:rPr>
          <w:rFonts w:ascii="Times New Roman" w:hAnsi="Times New Roman" w:cs="Times New Roman"/>
          <w:sz w:val="28"/>
          <w:szCs w:val="28"/>
        </w:rPr>
        <w:t>«</w:t>
      </w:r>
      <w:r w:rsidRPr="000E040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0E0406">
        <w:rPr>
          <w:rFonts w:ascii="Times New Roman" w:hAnsi="Times New Roman" w:cs="Times New Roman"/>
          <w:sz w:val="28"/>
          <w:szCs w:val="28"/>
        </w:rPr>
        <w:t>рственных и муниципальных услуг»</w:t>
      </w:r>
      <w:r w:rsidRPr="000E0406">
        <w:rPr>
          <w:rFonts w:ascii="Times New Roman" w:hAnsi="Times New Roman" w:cs="Times New Roman"/>
          <w:sz w:val="28"/>
          <w:szCs w:val="28"/>
        </w:rPr>
        <w:t>.</w:t>
      </w:r>
      <w:proofErr w:type="gramEnd"/>
    </w:p>
    <w:p w:rsidR="009A39CE" w:rsidRPr="000E0406" w:rsidRDefault="009A39CE" w:rsidP="009C3CB5">
      <w:pPr>
        <w:pStyle w:val="ConsPlusNormal"/>
        <w:ind w:firstLine="709"/>
        <w:jc w:val="both"/>
        <w:rPr>
          <w:rFonts w:ascii="Times New Roman" w:hAnsi="Times New Roman" w:cs="Times New Roman"/>
          <w:sz w:val="28"/>
          <w:szCs w:val="28"/>
        </w:rPr>
      </w:pPr>
      <w:r w:rsidRPr="000E0406">
        <w:rPr>
          <w:rFonts w:ascii="Times New Roman" w:hAnsi="Times New Roman" w:cs="Times New Roman"/>
          <w:sz w:val="28"/>
          <w:szCs w:val="28"/>
        </w:rPr>
        <w:t>3.</w:t>
      </w:r>
      <w:r w:rsidR="002768C0" w:rsidRPr="000E0406">
        <w:rPr>
          <w:rFonts w:ascii="Times New Roman" w:hAnsi="Times New Roman" w:cs="Times New Roman"/>
          <w:sz w:val="28"/>
          <w:szCs w:val="28"/>
        </w:rPr>
        <w:t>5</w:t>
      </w:r>
      <w:r w:rsidRPr="000E0406">
        <w:rPr>
          <w:rFonts w:ascii="Times New Roman" w:hAnsi="Times New Roman" w:cs="Times New Roman"/>
          <w:sz w:val="28"/>
          <w:szCs w:val="28"/>
        </w:rPr>
        <w:t>.2.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w:t>
      </w:r>
      <w:proofErr w:type="gramStart"/>
      <w:r w:rsidRPr="000E0406">
        <w:rPr>
          <w:rFonts w:ascii="Times New Roman" w:hAnsi="Times New Roman" w:cs="Times New Roman"/>
          <w:sz w:val="28"/>
          <w:szCs w:val="28"/>
        </w:rPr>
        <w:t>ии и ау</w:t>
      </w:r>
      <w:proofErr w:type="gramEnd"/>
      <w:r w:rsidRPr="000E0406">
        <w:rPr>
          <w:rFonts w:ascii="Times New Roman" w:hAnsi="Times New Roman" w:cs="Times New Roman"/>
          <w:sz w:val="28"/>
          <w:szCs w:val="28"/>
        </w:rPr>
        <w:t>тентификации (далее - ЕСИА).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3.</w:t>
      </w:r>
      <w:r w:rsidR="002768C0">
        <w:rPr>
          <w:rFonts w:ascii="Times New Roman" w:hAnsi="Times New Roman" w:cs="Times New Roman"/>
          <w:sz w:val="28"/>
          <w:szCs w:val="28"/>
        </w:rPr>
        <w:t>5</w:t>
      </w:r>
      <w:r w:rsidRPr="009C3CB5">
        <w:rPr>
          <w:rFonts w:ascii="Times New Roman" w:hAnsi="Times New Roman" w:cs="Times New Roman"/>
          <w:sz w:val="28"/>
          <w:szCs w:val="28"/>
        </w:rPr>
        <w:t>.3. Государственная услуга может быть получена через ПГУ ЛО либо через ЕПГУ следующими способами: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с обязательной личной явкой на прием в </w:t>
      </w:r>
      <w:r w:rsidR="000E0406">
        <w:rPr>
          <w:rFonts w:ascii="Times New Roman" w:hAnsi="Times New Roman" w:cs="Times New Roman"/>
          <w:sz w:val="28"/>
          <w:szCs w:val="28"/>
        </w:rPr>
        <w:t>Комитет</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без личной явки на прием в </w:t>
      </w:r>
      <w:r w:rsidR="000E0406">
        <w:rPr>
          <w:rFonts w:ascii="Times New Roman" w:hAnsi="Times New Roman" w:cs="Times New Roman"/>
          <w:sz w:val="28"/>
          <w:szCs w:val="28"/>
        </w:rPr>
        <w:t>Комитет</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3.</w:t>
      </w:r>
      <w:r w:rsidR="002768C0">
        <w:rPr>
          <w:rFonts w:ascii="Times New Roman" w:hAnsi="Times New Roman" w:cs="Times New Roman"/>
          <w:sz w:val="28"/>
          <w:szCs w:val="28"/>
        </w:rPr>
        <w:t>5</w:t>
      </w:r>
      <w:r w:rsidRPr="009C3CB5">
        <w:rPr>
          <w:rFonts w:ascii="Times New Roman" w:hAnsi="Times New Roman" w:cs="Times New Roman"/>
          <w:sz w:val="28"/>
          <w:szCs w:val="28"/>
        </w:rPr>
        <w:t xml:space="preserve">.4. Для получения государственной услуги без личной явки на прием в </w:t>
      </w:r>
      <w:r w:rsidR="000E0406">
        <w:rPr>
          <w:rFonts w:ascii="Times New Roman" w:hAnsi="Times New Roman" w:cs="Times New Roman"/>
          <w:sz w:val="28"/>
          <w:szCs w:val="28"/>
        </w:rPr>
        <w:t>Комитет</w:t>
      </w:r>
      <w:r w:rsidRPr="009C3CB5">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УКЭП) для </w:t>
      </w:r>
      <w:proofErr w:type="gramStart"/>
      <w:r w:rsidRPr="009C3CB5">
        <w:rPr>
          <w:rFonts w:ascii="Times New Roman" w:hAnsi="Times New Roman" w:cs="Times New Roman"/>
          <w:sz w:val="28"/>
          <w:szCs w:val="28"/>
        </w:rPr>
        <w:t>заверения заявления</w:t>
      </w:r>
      <w:proofErr w:type="gramEnd"/>
      <w:r w:rsidRPr="009C3CB5">
        <w:rPr>
          <w:rFonts w:ascii="Times New Roman" w:hAnsi="Times New Roman" w:cs="Times New Roman"/>
          <w:sz w:val="28"/>
          <w:szCs w:val="28"/>
        </w:rPr>
        <w:t xml:space="preserve"> и документов, поданных в электронном виде на ПГУ ЛО или на ЕПГУ.</w:t>
      </w:r>
    </w:p>
    <w:p w:rsidR="009A39CE" w:rsidRPr="009C3CB5" w:rsidRDefault="009A39CE" w:rsidP="009C3CB5">
      <w:pPr>
        <w:pStyle w:val="ConsPlusNormal"/>
        <w:ind w:firstLine="709"/>
        <w:jc w:val="both"/>
        <w:rPr>
          <w:rFonts w:ascii="Times New Roman" w:hAnsi="Times New Roman" w:cs="Times New Roman"/>
          <w:sz w:val="28"/>
          <w:szCs w:val="28"/>
        </w:rPr>
      </w:pPr>
      <w:bookmarkStart w:id="15" w:name="P339"/>
      <w:bookmarkEnd w:id="15"/>
      <w:r w:rsidRPr="009C3CB5">
        <w:rPr>
          <w:rFonts w:ascii="Times New Roman" w:hAnsi="Times New Roman" w:cs="Times New Roman"/>
          <w:sz w:val="28"/>
          <w:szCs w:val="28"/>
        </w:rPr>
        <w:t>3.</w:t>
      </w:r>
      <w:r w:rsidR="002768C0">
        <w:rPr>
          <w:rFonts w:ascii="Times New Roman" w:hAnsi="Times New Roman" w:cs="Times New Roman"/>
          <w:sz w:val="28"/>
          <w:szCs w:val="28"/>
        </w:rPr>
        <w:t>5</w:t>
      </w:r>
      <w:r w:rsidRPr="009C3CB5">
        <w:rPr>
          <w:rFonts w:ascii="Times New Roman" w:hAnsi="Times New Roman" w:cs="Times New Roman"/>
          <w:sz w:val="28"/>
          <w:szCs w:val="28"/>
        </w:rPr>
        <w:t>.5. Для подачи заявления через ЕПГУ или через ПГУ ЛО заявитель должен выполнить следующие действия:</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пройти идентификацию и аутентификацию в ЕСИА;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0E0406">
        <w:rPr>
          <w:rFonts w:ascii="Times New Roman" w:hAnsi="Times New Roman" w:cs="Times New Roman"/>
          <w:sz w:val="28"/>
          <w:szCs w:val="28"/>
        </w:rPr>
        <w:t>Комитет</w:t>
      </w:r>
      <w:r w:rsidRPr="009C3CB5">
        <w:rPr>
          <w:rFonts w:ascii="Times New Roman" w:hAnsi="Times New Roman" w:cs="Times New Roman"/>
          <w:sz w:val="28"/>
          <w:szCs w:val="28"/>
        </w:rPr>
        <w:t xml:space="preserve"> - приложить к заявлению электронные документы;</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0E0406">
        <w:rPr>
          <w:rFonts w:ascii="Times New Roman" w:hAnsi="Times New Roman" w:cs="Times New Roman"/>
          <w:sz w:val="28"/>
          <w:szCs w:val="28"/>
        </w:rPr>
        <w:t>Комитет</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9C3CB5">
        <w:rPr>
          <w:rFonts w:ascii="Times New Roman" w:hAnsi="Times New Roman" w:cs="Times New Roman"/>
          <w:sz w:val="28"/>
          <w:szCs w:val="28"/>
        </w:rPr>
        <w:t>случаях</w:t>
      </w:r>
      <w:proofErr w:type="gramEnd"/>
      <w:r w:rsidRPr="009C3CB5">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направить пакет электронных документов в </w:t>
      </w:r>
      <w:r w:rsidR="000E0406">
        <w:rPr>
          <w:rFonts w:ascii="Times New Roman" w:hAnsi="Times New Roman" w:cs="Times New Roman"/>
          <w:sz w:val="28"/>
          <w:szCs w:val="28"/>
        </w:rPr>
        <w:t xml:space="preserve">Комитет </w:t>
      </w:r>
      <w:r w:rsidRPr="009C3CB5">
        <w:rPr>
          <w:rFonts w:ascii="Times New Roman" w:hAnsi="Times New Roman" w:cs="Times New Roman"/>
          <w:sz w:val="28"/>
          <w:szCs w:val="28"/>
        </w:rPr>
        <w:t>посредством функционала ЕПГУ ЛО или ПГУ ЛО.</w:t>
      </w:r>
    </w:p>
    <w:p w:rsidR="009A39CE" w:rsidRPr="009C3CB5" w:rsidRDefault="009A39CE" w:rsidP="009C3CB5">
      <w:pPr>
        <w:pStyle w:val="ConsPlusNormal"/>
        <w:ind w:firstLine="709"/>
        <w:jc w:val="both"/>
        <w:rPr>
          <w:rFonts w:ascii="Times New Roman" w:hAnsi="Times New Roman" w:cs="Times New Roman"/>
          <w:sz w:val="28"/>
          <w:szCs w:val="28"/>
        </w:rPr>
      </w:pPr>
      <w:r w:rsidRPr="000E0406">
        <w:rPr>
          <w:rFonts w:ascii="Times New Roman" w:hAnsi="Times New Roman" w:cs="Times New Roman"/>
          <w:sz w:val="28"/>
          <w:szCs w:val="28"/>
        </w:rPr>
        <w:t>3.</w:t>
      </w:r>
      <w:r w:rsidR="002768C0" w:rsidRPr="000E0406">
        <w:rPr>
          <w:rFonts w:ascii="Times New Roman" w:hAnsi="Times New Roman" w:cs="Times New Roman"/>
          <w:sz w:val="28"/>
          <w:szCs w:val="28"/>
        </w:rPr>
        <w:t>5</w:t>
      </w:r>
      <w:r w:rsidRPr="000E0406">
        <w:rPr>
          <w:rFonts w:ascii="Times New Roman" w:hAnsi="Times New Roman" w:cs="Times New Roman"/>
          <w:sz w:val="28"/>
          <w:szCs w:val="28"/>
        </w:rPr>
        <w:t xml:space="preserve">.6. В результате направления пакета электронных документов посредством ПГУ ЛО либо через ЕПГУ в соответствии с требованиями </w:t>
      </w:r>
      <w:hyperlink w:anchor="P339" w:history="1">
        <w:r w:rsidRPr="000E0406">
          <w:rPr>
            <w:rFonts w:ascii="Times New Roman" w:hAnsi="Times New Roman" w:cs="Times New Roman"/>
            <w:sz w:val="28"/>
            <w:szCs w:val="28"/>
          </w:rPr>
          <w:t>пункта 3.</w:t>
        </w:r>
        <w:r w:rsidR="002768C0" w:rsidRPr="000E0406">
          <w:rPr>
            <w:rFonts w:ascii="Times New Roman" w:hAnsi="Times New Roman" w:cs="Times New Roman"/>
            <w:sz w:val="28"/>
            <w:szCs w:val="28"/>
          </w:rPr>
          <w:t>5</w:t>
        </w:r>
        <w:r w:rsidRPr="000E0406">
          <w:rPr>
            <w:rFonts w:ascii="Times New Roman" w:hAnsi="Times New Roman" w:cs="Times New Roman"/>
            <w:sz w:val="28"/>
            <w:szCs w:val="28"/>
          </w:rPr>
          <w:t>.5</w:t>
        </w:r>
      </w:hyperlink>
      <w:r w:rsidRPr="000E040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sidR="000E0406">
        <w:rPr>
          <w:rFonts w:ascii="Times New Roman" w:hAnsi="Times New Roman" w:cs="Times New Roman"/>
          <w:sz w:val="28"/>
          <w:szCs w:val="28"/>
        </w:rPr>
        <w:t>нградской области (далее - АИС «</w:t>
      </w:r>
      <w:proofErr w:type="spellStart"/>
      <w:r w:rsidR="000E0406">
        <w:rPr>
          <w:rFonts w:ascii="Times New Roman" w:hAnsi="Times New Roman" w:cs="Times New Roman"/>
          <w:sz w:val="28"/>
          <w:szCs w:val="28"/>
        </w:rPr>
        <w:t>Межвед</w:t>
      </w:r>
      <w:proofErr w:type="spellEnd"/>
      <w:r w:rsidR="000E0406">
        <w:rPr>
          <w:rFonts w:ascii="Times New Roman" w:hAnsi="Times New Roman" w:cs="Times New Roman"/>
          <w:sz w:val="28"/>
          <w:szCs w:val="28"/>
        </w:rPr>
        <w:t xml:space="preserve"> ЛО»</w:t>
      </w:r>
      <w:r w:rsidRPr="000E0406">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w:t>
      </w:r>
      <w:r w:rsidRPr="009C3CB5">
        <w:rPr>
          <w:rFonts w:ascii="Times New Roman" w:hAnsi="Times New Roman" w:cs="Times New Roman"/>
          <w:sz w:val="28"/>
          <w:szCs w:val="28"/>
        </w:rPr>
        <w:t>пакету уникального номера дела. Номер дела доступен заявителю в личном кабинете ПГУ ЛО или ЕПГУ.</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3.</w:t>
      </w:r>
      <w:r w:rsidR="002768C0">
        <w:rPr>
          <w:rFonts w:ascii="Times New Roman" w:hAnsi="Times New Roman" w:cs="Times New Roman"/>
          <w:sz w:val="28"/>
          <w:szCs w:val="28"/>
        </w:rPr>
        <w:t>5</w:t>
      </w:r>
      <w:r w:rsidRPr="009C3CB5">
        <w:rPr>
          <w:rFonts w:ascii="Times New Roman" w:hAnsi="Times New Roman" w:cs="Times New Roman"/>
          <w:sz w:val="28"/>
          <w:szCs w:val="28"/>
        </w:rPr>
        <w:t xml:space="preserve">.7.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B7463">
        <w:rPr>
          <w:rFonts w:ascii="Times New Roman" w:hAnsi="Times New Roman" w:cs="Times New Roman"/>
          <w:sz w:val="28"/>
          <w:szCs w:val="28"/>
        </w:rPr>
        <w:t xml:space="preserve">Комитета </w:t>
      </w:r>
      <w:r w:rsidRPr="009C3CB5">
        <w:rPr>
          <w:rFonts w:ascii="Times New Roman" w:hAnsi="Times New Roman" w:cs="Times New Roman"/>
          <w:sz w:val="28"/>
          <w:szCs w:val="28"/>
        </w:rPr>
        <w:t>выполняет следующие действия:</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w:t>
      </w:r>
      <w:r w:rsidR="00FB7463">
        <w:rPr>
          <w:rFonts w:ascii="Times New Roman" w:hAnsi="Times New Roman" w:cs="Times New Roman"/>
          <w:sz w:val="28"/>
          <w:szCs w:val="28"/>
        </w:rPr>
        <w:t>аполняет предусмотренные в АИС «</w:t>
      </w:r>
      <w:proofErr w:type="spellStart"/>
      <w:r w:rsidRPr="009C3CB5">
        <w:rPr>
          <w:rFonts w:ascii="Times New Roman" w:hAnsi="Times New Roman" w:cs="Times New Roman"/>
          <w:sz w:val="28"/>
          <w:szCs w:val="28"/>
        </w:rPr>
        <w:t>Межвед</w:t>
      </w:r>
      <w:proofErr w:type="spellEnd"/>
      <w:r w:rsidRPr="009C3CB5">
        <w:rPr>
          <w:rFonts w:ascii="Times New Roman" w:hAnsi="Times New Roman" w:cs="Times New Roman"/>
          <w:sz w:val="28"/>
          <w:szCs w:val="28"/>
        </w:rPr>
        <w:t xml:space="preserve"> ЛО</w:t>
      </w:r>
      <w:r w:rsidR="00FB7463">
        <w:rPr>
          <w:rFonts w:ascii="Times New Roman" w:hAnsi="Times New Roman" w:cs="Times New Roman"/>
          <w:sz w:val="28"/>
          <w:szCs w:val="28"/>
        </w:rPr>
        <w:t>»</w:t>
      </w:r>
      <w:r w:rsidRPr="009C3CB5">
        <w:rPr>
          <w:rFonts w:ascii="Times New Roman" w:hAnsi="Times New Roman" w:cs="Times New Roman"/>
          <w:sz w:val="28"/>
          <w:szCs w:val="28"/>
        </w:rPr>
        <w:t xml:space="preserve"> формы о принятом решении и </w:t>
      </w:r>
      <w:r w:rsidR="00FB7463">
        <w:rPr>
          <w:rFonts w:ascii="Times New Roman" w:hAnsi="Times New Roman" w:cs="Times New Roman"/>
          <w:sz w:val="28"/>
          <w:szCs w:val="28"/>
        </w:rPr>
        <w:t>переводит дело в архив АИС «</w:t>
      </w:r>
      <w:proofErr w:type="spellStart"/>
      <w:r w:rsidR="00FB7463">
        <w:rPr>
          <w:rFonts w:ascii="Times New Roman" w:hAnsi="Times New Roman" w:cs="Times New Roman"/>
          <w:sz w:val="28"/>
          <w:szCs w:val="28"/>
        </w:rPr>
        <w:t>Межвед</w:t>
      </w:r>
      <w:proofErr w:type="spellEnd"/>
      <w:r w:rsidR="00FB7463">
        <w:rPr>
          <w:rFonts w:ascii="Times New Roman" w:hAnsi="Times New Roman" w:cs="Times New Roman"/>
          <w:sz w:val="28"/>
          <w:szCs w:val="28"/>
        </w:rPr>
        <w:t xml:space="preserve"> ЛО»</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C3CB5">
        <w:rPr>
          <w:rFonts w:ascii="Times New Roman" w:hAnsi="Times New Roman" w:cs="Times New Roman"/>
          <w:sz w:val="28"/>
          <w:szCs w:val="28"/>
        </w:rPr>
        <w:t>дств св</w:t>
      </w:r>
      <w:proofErr w:type="gramEnd"/>
      <w:r w:rsidRPr="009C3CB5">
        <w:rPr>
          <w:rFonts w:ascii="Times New Roman" w:hAnsi="Times New Roman" w:cs="Times New Roman"/>
          <w:sz w:val="28"/>
          <w:szCs w:val="28"/>
        </w:rPr>
        <w:t>язи,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A39CE" w:rsidRPr="009C3CB5" w:rsidRDefault="009A39CE" w:rsidP="009C3CB5">
      <w:pPr>
        <w:pStyle w:val="ConsPlusNormal"/>
        <w:ind w:firstLine="709"/>
        <w:jc w:val="both"/>
        <w:rPr>
          <w:rFonts w:ascii="Times New Roman" w:hAnsi="Times New Roman" w:cs="Times New Roman"/>
          <w:sz w:val="28"/>
          <w:szCs w:val="28"/>
        </w:rPr>
      </w:pPr>
      <w:proofErr w:type="gramStart"/>
      <w:r w:rsidRPr="009C3CB5">
        <w:rPr>
          <w:rFonts w:ascii="Times New Roman" w:hAnsi="Times New Roman" w:cs="Times New Roman"/>
          <w:sz w:val="28"/>
          <w:szCs w:val="28"/>
        </w:rPr>
        <w:t xml:space="preserve">формирует через АИС </w:t>
      </w:r>
      <w:r w:rsidR="00FB7463">
        <w:rPr>
          <w:rFonts w:ascii="Times New Roman" w:hAnsi="Times New Roman" w:cs="Times New Roman"/>
          <w:sz w:val="28"/>
          <w:szCs w:val="28"/>
        </w:rPr>
        <w:t>«</w:t>
      </w:r>
      <w:proofErr w:type="spellStart"/>
      <w:r w:rsidRPr="009C3CB5">
        <w:rPr>
          <w:rFonts w:ascii="Times New Roman" w:hAnsi="Times New Roman" w:cs="Times New Roman"/>
          <w:sz w:val="28"/>
          <w:szCs w:val="28"/>
        </w:rPr>
        <w:t>Межвед</w:t>
      </w:r>
      <w:proofErr w:type="spellEnd"/>
      <w:r w:rsidRPr="009C3CB5">
        <w:rPr>
          <w:rFonts w:ascii="Times New Roman" w:hAnsi="Times New Roman" w:cs="Times New Roman"/>
          <w:sz w:val="28"/>
          <w:szCs w:val="28"/>
        </w:rPr>
        <w:t xml:space="preserve"> ЛО</w:t>
      </w:r>
      <w:r w:rsidR="00FB7463">
        <w:rPr>
          <w:rFonts w:ascii="Times New Roman" w:hAnsi="Times New Roman" w:cs="Times New Roman"/>
          <w:sz w:val="28"/>
          <w:szCs w:val="28"/>
        </w:rPr>
        <w:t>»</w:t>
      </w:r>
      <w:r w:rsidRPr="009C3CB5">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FB7463">
        <w:rPr>
          <w:rFonts w:ascii="Times New Roman" w:hAnsi="Times New Roman" w:cs="Times New Roman"/>
          <w:sz w:val="28"/>
          <w:szCs w:val="28"/>
        </w:rPr>
        <w:t>Комитета</w:t>
      </w:r>
      <w:r w:rsidRPr="009C3CB5">
        <w:rPr>
          <w:rFonts w:ascii="Times New Roman" w:hAnsi="Times New Roman" w:cs="Times New Roman"/>
          <w:sz w:val="28"/>
          <w:szCs w:val="28"/>
        </w:rPr>
        <w:t>, в котор</w:t>
      </w:r>
      <w:r w:rsidR="00FB7463">
        <w:rPr>
          <w:rFonts w:ascii="Times New Roman" w:hAnsi="Times New Roman" w:cs="Times New Roman"/>
          <w:sz w:val="28"/>
          <w:szCs w:val="28"/>
        </w:rPr>
        <w:t>ый</w:t>
      </w:r>
      <w:r w:rsidRPr="009C3CB5">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FB7463">
        <w:rPr>
          <w:rFonts w:ascii="Times New Roman" w:hAnsi="Times New Roman" w:cs="Times New Roman"/>
          <w:sz w:val="28"/>
          <w:szCs w:val="28"/>
        </w:rPr>
        <w:t>о представить на приеме.</w:t>
      </w:r>
      <w:proofErr w:type="gramEnd"/>
      <w:r w:rsidR="00FB7463">
        <w:rPr>
          <w:rFonts w:ascii="Times New Roman" w:hAnsi="Times New Roman" w:cs="Times New Roman"/>
          <w:sz w:val="28"/>
          <w:szCs w:val="28"/>
        </w:rPr>
        <w:t xml:space="preserve"> В АИС «</w:t>
      </w:r>
      <w:proofErr w:type="spellStart"/>
      <w:r w:rsidR="00FB7463">
        <w:rPr>
          <w:rFonts w:ascii="Times New Roman" w:hAnsi="Times New Roman" w:cs="Times New Roman"/>
          <w:sz w:val="28"/>
          <w:szCs w:val="28"/>
        </w:rPr>
        <w:t>Межвед</w:t>
      </w:r>
      <w:proofErr w:type="spellEnd"/>
      <w:r w:rsidR="00FB7463">
        <w:rPr>
          <w:rFonts w:ascii="Times New Roman" w:hAnsi="Times New Roman" w:cs="Times New Roman"/>
          <w:sz w:val="28"/>
          <w:szCs w:val="28"/>
        </w:rPr>
        <w:t xml:space="preserve"> ЛО» дело переводит в статус «</w:t>
      </w:r>
      <w:r w:rsidRPr="009C3CB5">
        <w:rPr>
          <w:rFonts w:ascii="Times New Roman" w:hAnsi="Times New Roman" w:cs="Times New Roman"/>
          <w:sz w:val="28"/>
          <w:szCs w:val="28"/>
        </w:rPr>
        <w:t>Заявитель приглашен на прием</w:t>
      </w:r>
      <w:r w:rsidR="00FB7463">
        <w:rPr>
          <w:rFonts w:ascii="Times New Roman" w:hAnsi="Times New Roman" w:cs="Times New Roman"/>
          <w:sz w:val="28"/>
          <w:szCs w:val="28"/>
        </w:rPr>
        <w:t>»</w:t>
      </w:r>
      <w:r w:rsidRPr="009C3CB5">
        <w:rPr>
          <w:rFonts w:ascii="Times New Roman" w:hAnsi="Times New Roman" w:cs="Times New Roman"/>
          <w:sz w:val="28"/>
          <w:szCs w:val="28"/>
        </w:rPr>
        <w:t>.</w:t>
      </w:r>
    </w:p>
    <w:p w:rsidR="009A39CE" w:rsidRPr="009C3CB5" w:rsidRDefault="002768C0"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A39CE" w:rsidRPr="009C3CB5">
        <w:rPr>
          <w:rFonts w:ascii="Times New Roman" w:hAnsi="Times New Roman" w:cs="Times New Roman"/>
          <w:sz w:val="28"/>
          <w:szCs w:val="28"/>
        </w:rPr>
        <w:t xml:space="preserve">.8.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B7463">
        <w:rPr>
          <w:rFonts w:ascii="Times New Roman" w:hAnsi="Times New Roman" w:cs="Times New Roman"/>
          <w:sz w:val="28"/>
          <w:szCs w:val="28"/>
        </w:rPr>
        <w:t>Комитета</w:t>
      </w:r>
      <w:r w:rsidR="009A39CE" w:rsidRPr="009C3CB5">
        <w:rPr>
          <w:rFonts w:ascii="Times New Roman" w:hAnsi="Times New Roman" w:cs="Times New Roman"/>
          <w:sz w:val="28"/>
          <w:szCs w:val="28"/>
        </w:rPr>
        <w:t xml:space="preserve"> выполняет следующие действия:</w:t>
      </w:r>
    </w:p>
    <w:p w:rsidR="009A39CE" w:rsidRPr="009C3CB5" w:rsidRDefault="00FB7463" w:rsidP="009C3CB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формирует через АИС «</w:t>
      </w:r>
      <w:proofErr w:type="spellStart"/>
      <w:r w:rsidR="009A39CE" w:rsidRPr="009C3CB5">
        <w:rPr>
          <w:rFonts w:ascii="Times New Roman" w:hAnsi="Times New Roman" w:cs="Times New Roman"/>
          <w:sz w:val="28"/>
          <w:szCs w:val="28"/>
        </w:rPr>
        <w:t>Межвед</w:t>
      </w:r>
      <w:proofErr w:type="spellEnd"/>
      <w:r w:rsidR="009A39CE" w:rsidRPr="009C3CB5">
        <w:rPr>
          <w:rFonts w:ascii="Times New Roman" w:hAnsi="Times New Roman" w:cs="Times New Roman"/>
          <w:sz w:val="28"/>
          <w:szCs w:val="28"/>
        </w:rPr>
        <w:t xml:space="preserve"> ЛО</w:t>
      </w:r>
      <w:r>
        <w:rPr>
          <w:rFonts w:ascii="Times New Roman" w:hAnsi="Times New Roman" w:cs="Times New Roman"/>
          <w:sz w:val="28"/>
          <w:szCs w:val="28"/>
        </w:rPr>
        <w:t>»</w:t>
      </w:r>
      <w:r w:rsidR="009A39CE" w:rsidRPr="009C3CB5">
        <w:rPr>
          <w:rFonts w:ascii="Times New Roman" w:hAnsi="Times New Roman" w:cs="Times New Roman"/>
          <w:sz w:val="28"/>
          <w:szCs w:val="28"/>
        </w:rPr>
        <w:t xml:space="preserve"> приглашение на прием, которое должно содержать следующую информацию: адрес </w:t>
      </w:r>
      <w:r>
        <w:rPr>
          <w:rFonts w:ascii="Times New Roman" w:hAnsi="Times New Roman" w:cs="Times New Roman"/>
          <w:sz w:val="28"/>
          <w:szCs w:val="28"/>
        </w:rPr>
        <w:t>Комитета</w:t>
      </w:r>
      <w:r w:rsidR="009A39CE" w:rsidRPr="009C3CB5">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Pr>
          <w:rFonts w:ascii="Times New Roman" w:hAnsi="Times New Roman" w:cs="Times New Roman"/>
          <w:sz w:val="28"/>
          <w:szCs w:val="28"/>
        </w:rPr>
        <w:t>о представить на приеме.</w:t>
      </w:r>
      <w:proofErr w:type="gramEnd"/>
      <w:r>
        <w:rPr>
          <w:rFonts w:ascii="Times New Roman" w:hAnsi="Times New Roman" w:cs="Times New Roman"/>
          <w:sz w:val="28"/>
          <w:szCs w:val="28"/>
        </w:rPr>
        <w:t xml:space="preserve"> В АИС «</w:t>
      </w:r>
      <w:proofErr w:type="spellStart"/>
      <w:r w:rsidR="009A39CE" w:rsidRPr="009C3CB5">
        <w:rPr>
          <w:rFonts w:ascii="Times New Roman" w:hAnsi="Times New Roman" w:cs="Times New Roman"/>
          <w:sz w:val="28"/>
          <w:szCs w:val="28"/>
        </w:rPr>
        <w:t>Межв</w:t>
      </w:r>
      <w:r>
        <w:rPr>
          <w:rFonts w:ascii="Times New Roman" w:hAnsi="Times New Roman" w:cs="Times New Roman"/>
          <w:sz w:val="28"/>
          <w:szCs w:val="28"/>
        </w:rPr>
        <w:t>ед</w:t>
      </w:r>
      <w:proofErr w:type="spellEnd"/>
      <w:r>
        <w:rPr>
          <w:rFonts w:ascii="Times New Roman" w:hAnsi="Times New Roman" w:cs="Times New Roman"/>
          <w:sz w:val="28"/>
          <w:szCs w:val="28"/>
        </w:rPr>
        <w:t xml:space="preserve"> ЛО» дело переводит в статус «</w:t>
      </w:r>
      <w:r w:rsidR="009A39CE" w:rsidRPr="009C3CB5">
        <w:rPr>
          <w:rFonts w:ascii="Times New Roman" w:hAnsi="Times New Roman" w:cs="Times New Roman"/>
          <w:sz w:val="28"/>
          <w:szCs w:val="28"/>
        </w:rPr>
        <w:t>З</w:t>
      </w:r>
      <w:r>
        <w:rPr>
          <w:rFonts w:ascii="Times New Roman" w:hAnsi="Times New Roman" w:cs="Times New Roman"/>
          <w:sz w:val="28"/>
          <w:szCs w:val="28"/>
        </w:rPr>
        <w:t>аявитель приглашен на прием»</w:t>
      </w:r>
      <w:r w:rsidR="009A39CE"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proofErr w:type="gramStart"/>
      <w:r w:rsidRPr="009C3CB5">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B7463">
        <w:rPr>
          <w:rFonts w:ascii="Times New Roman" w:hAnsi="Times New Roman" w:cs="Times New Roman"/>
          <w:sz w:val="28"/>
          <w:szCs w:val="28"/>
        </w:rPr>
        <w:t>«</w:t>
      </w:r>
      <w:proofErr w:type="spellStart"/>
      <w:r w:rsidR="00FB7463" w:rsidRPr="009C3CB5">
        <w:rPr>
          <w:rFonts w:ascii="Times New Roman" w:hAnsi="Times New Roman" w:cs="Times New Roman"/>
          <w:sz w:val="28"/>
          <w:szCs w:val="28"/>
        </w:rPr>
        <w:t>Межв</w:t>
      </w:r>
      <w:r w:rsidR="00FB7463">
        <w:rPr>
          <w:rFonts w:ascii="Times New Roman" w:hAnsi="Times New Roman" w:cs="Times New Roman"/>
          <w:sz w:val="28"/>
          <w:szCs w:val="28"/>
        </w:rPr>
        <w:t>ед</w:t>
      </w:r>
      <w:proofErr w:type="spellEnd"/>
      <w:r w:rsidR="00FB7463">
        <w:rPr>
          <w:rFonts w:ascii="Times New Roman" w:hAnsi="Times New Roman" w:cs="Times New Roman"/>
          <w:sz w:val="28"/>
          <w:szCs w:val="28"/>
        </w:rPr>
        <w:t xml:space="preserve"> ЛО» </w:t>
      </w:r>
      <w:r w:rsidRPr="009C3CB5">
        <w:rPr>
          <w:rFonts w:ascii="Times New Roman" w:hAnsi="Times New Roman" w:cs="Times New Roman"/>
          <w:sz w:val="28"/>
          <w:szCs w:val="28"/>
        </w:rPr>
        <w:t xml:space="preserve">в течение 30 календарных дней, затем должностное лицо </w:t>
      </w:r>
      <w:r w:rsidR="00FB7463">
        <w:rPr>
          <w:rFonts w:ascii="Times New Roman" w:hAnsi="Times New Roman" w:cs="Times New Roman"/>
          <w:sz w:val="28"/>
          <w:szCs w:val="28"/>
        </w:rPr>
        <w:t>Комитета</w:t>
      </w:r>
      <w:r w:rsidRPr="009C3CB5">
        <w:rPr>
          <w:rFonts w:ascii="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B7463">
        <w:rPr>
          <w:rFonts w:ascii="Times New Roman" w:hAnsi="Times New Roman" w:cs="Times New Roman"/>
          <w:sz w:val="28"/>
          <w:szCs w:val="28"/>
        </w:rPr>
        <w:t>«</w:t>
      </w:r>
      <w:proofErr w:type="spellStart"/>
      <w:r w:rsidR="00FB7463" w:rsidRPr="009C3CB5">
        <w:rPr>
          <w:rFonts w:ascii="Times New Roman" w:hAnsi="Times New Roman" w:cs="Times New Roman"/>
          <w:sz w:val="28"/>
          <w:szCs w:val="28"/>
        </w:rPr>
        <w:t>Межв</w:t>
      </w:r>
      <w:r w:rsidR="00FB7463">
        <w:rPr>
          <w:rFonts w:ascii="Times New Roman" w:hAnsi="Times New Roman" w:cs="Times New Roman"/>
          <w:sz w:val="28"/>
          <w:szCs w:val="28"/>
        </w:rPr>
        <w:t>ед</w:t>
      </w:r>
      <w:proofErr w:type="spellEnd"/>
      <w:r w:rsidR="00FB7463">
        <w:rPr>
          <w:rFonts w:ascii="Times New Roman" w:hAnsi="Times New Roman" w:cs="Times New Roman"/>
          <w:sz w:val="28"/>
          <w:szCs w:val="28"/>
        </w:rPr>
        <w:t xml:space="preserve"> ЛО»</w:t>
      </w:r>
      <w:r w:rsidRPr="009C3CB5">
        <w:rPr>
          <w:rFonts w:ascii="Times New Roman" w:hAnsi="Times New Roman" w:cs="Times New Roman"/>
          <w:sz w:val="28"/>
          <w:szCs w:val="28"/>
        </w:rPr>
        <w:t>.</w:t>
      </w:r>
      <w:proofErr w:type="gramEnd"/>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FB7463">
        <w:rPr>
          <w:rFonts w:ascii="Times New Roman" w:hAnsi="Times New Roman" w:cs="Times New Roman"/>
          <w:sz w:val="28"/>
          <w:szCs w:val="28"/>
        </w:rPr>
        <w:t>Комитета</w:t>
      </w:r>
      <w:r w:rsidRPr="009C3CB5">
        <w:rPr>
          <w:rFonts w:ascii="Times New Roman" w:hAnsi="Times New Roman" w:cs="Times New Roman"/>
          <w:sz w:val="28"/>
          <w:szCs w:val="28"/>
        </w:rPr>
        <w:t xml:space="preserve">, ведущее прием, отмечает факт явки заявителя в АИС </w:t>
      </w:r>
      <w:r w:rsidR="00FB7463">
        <w:rPr>
          <w:rFonts w:ascii="Times New Roman" w:hAnsi="Times New Roman" w:cs="Times New Roman"/>
          <w:sz w:val="28"/>
          <w:szCs w:val="28"/>
        </w:rPr>
        <w:t>«</w:t>
      </w:r>
      <w:proofErr w:type="spellStart"/>
      <w:r w:rsidR="00FB7463" w:rsidRPr="009C3CB5">
        <w:rPr>
          <w:rFonts w:ascii="Times New Roman" w:hAnsi="Times New Roman" w:cs="Times New Roman"/>
          <w:sz w:val="28"/>
          <w:szCs w:val="28"/>
        </w:rPr>
        <w:t>Межв</w:t>
      </w:r>
      <w:r w:rsidR="00FB7463">
        <w:rPr>
          <w:rFonts w:ascii="Times New Roman" w:hAnsi="Times New Roman" w:cs="Times New Roman"/>
          <w:sz w:val="28"/>
          <w:szCs w:val="28"/>
        </w:rPr>
        <w:t>ед</w:t>
      </w:r>
      <w:proofErr w:type="spellEnd"/>
      <w:r w:rsidR="00FB7463">
        <w:rPr>
          <w:rFonts w:ascii="Times New Roman" w:hAnsi="Times New Roman" w:cs="Times New Roman"/>
          <w:sz w:val="28"/>
          <w:szCs w:val="28"/>
        </w:rPr>
        <w:t xml:space="preserve"> ЛО», дело переводит в статус «Прием заявителя окончен»</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FB7463">
        <w:rPr>
          <w:rFonts w:ascii="Times New Roman" w:hAnsi="Times New Roman" w:cs="Times New Roman"/>
          <w:sz w:val="28"/>
          <w:szCs w:val="28"/>
        </w:rPr>
        <w:t>«</w:t>
      </w:r>
      <w:proofErr w:type="spellStart"/>
      <w:r w:rsidR="00FB7463" w:rsidRPr="009C3CB5">
        <w:rPr>
          <w:rFonts w:ascii="Times New Roman" w:hAnsi="Times New Roman" w:cs="Times New Roman"/>
          <w:sz w:val="28"/>
          <w:szCs w:val="28"/>
        </w:rPr>
        <w:t>Межв</w:t>
      </w:r>
      <w:r w:rsidR="00FB7463">
        <w:rPr>
          <w:rFonts w:ascii="Times New Roman" w:hAnsi="Times New Roman" w:cs="Times New Roman"/>
          <w:sz w:val="28"/>
          <w:szCs w:val="28"/>
        </w:rPr>
        <w:t>ед</w:t>
      </w:r>
      <w:proofErr w:type="spellEnd"/>
      <w:r w:rsidR="00FB7463">
        <w:rPr>
          <w:rFonts w:ascii="Times New Roman" w:hAnsi="Times New Roman" w:cs="Times New Roman"/>
          <w:sz w:val="28"/>
          <w:szCs w:val="28"/>
        </w:rPr>
        <w:t xml:space="preserve"> ЛО»</w:t>
      </w:r>
      <w:r w:rsidRPr="009C3CB5">
        <w:rPr>
          <w:rFonts w:ascii="Times New Roman" w:hAnsi="Times New Roman" w:cs="Times New Roman"/>
          <w:sz w:val="28"/>
          <w:szCs w:val="28"/>
        </w:rPr>
        <w:t xml:space="preserve"> формы о принятом решении и переводит дело в архив АИС </w:t>
      </w:r>
      <w:r w:rsidR="00FB7463">
        <w:rPr>
          <w:rFonts w:ascii="Times New Roman" w:hAnsi="Times New Roman" w:cs="Times New Roman"/>
          <w:sz w:val="28"/>
          <w:szCs w:val="28"/>
        </w:rPr>
        <w:t>«</w:t>
      </w:r>
      <w:proofErr w:type="spellStart"/>
      <w:r w:rsidR="00FB7463" w:rsidRPr="009C3CB5">
        <w:rPr>
          <w:rFonts w:ascii="Times New Roman" w:hAnsi="Times New Roman" w:cs="Times New Roman"/>
          <w:sz w:val="28"/>
          <w:szCs w:val="28"/>
        </w:rPr>
        <w:t>Межв</w:t>
      </w:r>
      <w:r w:rsidR="00FB7463">
        <w:rPr>
          <w:rFonts w:ascii="Times New Roman" w:hAnsi="Times New Roman" w:cs="Times New Roman"/>
          <w:sz w:val="28"/>
          <w:szCs w:val="28"/>
        </w:rPr>
        <w:t>ед</w:t>
      </w:r>
      <w:proofErr w:type="spellEnd"/>
      <w:r w:rsidR="00FB7463">
        <w:rPr>
          <w:rFonts w:ascii="Times New Roman" w:hAnsi="Times New Roman" w:cs="Times New Roman"/>
          <w:sz w:val="28"/>
          <w:szCs w:val="28"/>
        </w:rPr>
        <w:t xml:space="preserve"> ЛО»</w:t>
      </w:r>
      <w:r w:rsidRPr="009C3CB5">
        <w:rPr>
          <w:rFonts w:ascii="Times New Roman" w:hAnsi="Times New Roman" w:cs="Times New Roman"/>
          <w:sz w:val="28"/>
          <w:szCs w:val="28"/>
        </w:rPr>
        <w:t>.</w:t>
      </w:r>
    </w:p>
    <w:p w:rsidR="009A39CE" w:rsidRPr="00FB7463" w:rsidRDefault="009A39CE" w:rsidP="009C3CB5">
      <w:pPr>
        <w:pStyle w:val="ConsPlusNormal"/>
        <w:ind w:firstLine="709"/>
        <w:jc w:val="both"/>
        <w:rPr>
          <w:rFonts w:ascii="Times New Roman" w:hAnsi="Times New Roman" w:cs="Times New Roman"/>
          <w:sz w:val="28"/>
          <w:szCs w:val="28"/>
        </w:rPr>
      </w:pPr>
      <w:proofErr w:type="gramStart"/>
      <w:r w:rsidRPr="009C3CB5">
        <w:rPr>
          <w:rFonts w:ascii="Times New Roman" w:hAnsi="Times New Roman" w:cs="Times New Roman"/>
          <w:sz w:val="28"/>
          <w:szCs w:val="28"/>
        </w:rPr>
        <w:t xml:space="preserve">Должностное лицо </w:t>
      </w:r>
      <w:r w:rsidR="00FB7463">
        <w:rPr>
          <w:rFonts w:ascii="Times New Roman" w:hAnsi="Times New Roman" w:cs="Times New Roman"/>
          <w:sz w:val="28"/>
          <w:szCs w:val="28"/>
        </w:rPr>
        <w:t xml:space="preserve">Комитета </w:t>
      </w:r>
      <w:r w:rsidRPr="009C3CB5">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FB7463">
        <w:rPr>
          <w:rFonts w:ascii="Times New Roman" w:hAnsi="Times New Roman" w:cs="Times New Roman"/>
          <w:sz w:val="28"/>
          <w:szCs w:val="28"/>
        </w:rPr>
        <w:t>Комитет</w:t>
      </w:r>
      <w:r w:rsidRPr="009C3CB5">
        <w:rPr>
          <w:rFonts w:ascii="Times New Roman" w:hAnsi="Times New Roman" w:cs="Times New Roman"/>
          <w:sz w:val="28"/>
          <w:szCs w:val="28"/>
        </w:rPr>
        <w:t xml:space="preserve">, либо в МФЦ, либо направляет электронный документ, подписанный усиленной </w:t>
      </w:r>
      <w:r w:rsidRPr="00FB7463">
        <w:rPr>
          <w:rFonts w:ascii="Times New Roman" w:hAnsi="Times New Roman" w:cs="Times New Roman"/>
          <w:sz w:val="28"/>
          <w:szCs w:val="28"/>
        </w:rPr>
        <w:t>квалифицированной электронной подписью должностного лица, принявшего решение, в личный кабинет ПГУ или ЕПГУ.</w:t>
      </w:r>
      <w:proofErr w:type="gramEnd"/>
    </w:p>
    <w:p w:rsidR="009A39CE" w:rsidRPr="00FB7463" w:rsidRDefault="002768C0" w:rsidP="009C3CB5">
      <w:pPr>
        <w:pStyle w:val="ConsPlusNormal"/>
        <w:ind w:firstLine="709"/>
        <w:jc w:val="both"/>
        <w:rPr>
          <w:rFonts w:ascii="Times New Roman" w:hAnsi="Times New Roman" w:cs="Times New Roman"/>
          <w:sz w:val="28"/>
          <w:szCs w:val="28"/>
        </w:rPr>
      </w:pPr>
      <w:r w:rsidRPr="00FB7463">
        <w:rPr>
          <w:rFonts w:ascii="Times New Roman" w:hAnsi="Times New Roman" w:cs="Times New Roman"/>
          <w:sz w:val="28"/>
          <w:szCs w:val="28"/>
        </w:rPr>
        <w:t>3.5.</w:t>
      </w:r>
      <w:r w:rsidR="009A39CE" w:rsidRPr="00FB7463">
        <w:rPr>
          <w:rFonts w:ascii="Times New Roman" w:hAnsi="Times New Roman" w:cs="Times New Roman"/>
          <w:sz w:val="28"/>
          <w:szCs w:val="28"/>
        </w:rPr>
        <w:t xml:space="preserve">9. В случае поступления всех документов, указанных в </w:t>
      </w:r>
      <w:hyperlink w:anchor="P91" w:history="1">
        <w:r w:rsidR="009A39CE" w:rsidRPr="00FB7463">
          <w:rPr>
            <w:rFonts w:ascii="Times New Roman" w:hAnsi="Times New Roman" w:cs="Times New Roman"/>
            <w:sz w:val="28"/>
            <w:szCs w:val="28"/>
          </w:rPr>
          <w:t>пункте 2.6</w:t>
        </w:r>
      </w:hyperlink>
      <w:r w:rsidR="009A39CE" w:rsidRPr="00FB7463">
        <w:rPr>
          <w:rFonts w:ascii="Times New Roman" w:hAnsi="Times New Roman" w:cs="Times New Roman"/>
          <w:sz w:val="28"/>
          <w:szCs w:val="28"/>
        </w:rPr>
        <w:t xml:space="preserve"> настоящего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9A39CE" w:rsidRPr="00FB7463" w:rsidRDefault="009A39CE" w:rsidP="009C3CB5">
      <w:pPr>
        <w:pStyle w:val="ConsPlusNormal"/>
        <w:ind w:firstLine="709"/>
        <w:jc w:val="both"/>
        <w:rPr>
          <w:rFonts w:ascii="Times New Roman" w:hAnsi="Times New Roman" w:cs="Times New Roman"/>
          <w:sz w:val="28"/>
          <w:szCs w:val="28"/>
        </w:rPr>
      </w:pPr>
      <w:r w:rsidRPr="00FB746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FB7463">
        <w:rPr>
          <w:rFonts w:ascii="Times New Roman" w:hAnsi="Times New Roman" w:cs="Times New Roman"/>
          <w:sz w:val="28"/>
          <w:szCs w:val="28"/>
        </w:rPr>
        <w:t>Комитет</w:t>
      </w:r>
      <w:r w:rsidRPr="00FB7463">
        <w:rPr>
          <w:rFonts w:ascii="Times New Roman" w:hAnsi="Times New Roman" w:cs="Times New Roman"/>
          <w:sz w:val="28"/>
          <w:szCs w:val="28"/>
        </w:rPr>
        <w:t xml:space="preserve"> с представлением документов, указанных в </w:t>
      </w:r>
      <w:hyperlink w:anchor="P91" w:history="1">
        <w:r w:rsidRPr="00FB7463">
          <w:rPr>
            <w:rFonts w:ascii="Times New Roman" w:hAnsi="Times New Roman" w:cs="Times New Roman"/>
            <w:sz w:val="28"/>
            <w:szCs w:val="28"/>
          </w:rPr>
          <w:t>пункте 2.6</w:t>
        </w:r>
      </w:hyperlink>
      <w:r w:rsidRPr="00FB7463">
        <w:rPr>
          <w:rFonts w:ascii="Times New Roman" w:hAnsi="Times New Roman" w:cs="Times New Roman"/>
          <w:sz w:val="28"/>
          <w:szCs w:val="28"/>
        </w:rPr>
        <w:t xml:space="preserve"> настоящего регламента, и отсутствия оснований, указанных в </w:t>
      </w:r>
      <w:hyperlink w:anchor="P132" w:history="1">
        <w:r w:rsidRPr="00FB7463">
          <w:rPr>
            <w:rFonts w:ascii="Times New Roman" w:hAnsi="Times New Roman" w:cs="Times New Roman"/>
            <w:sz w:val="28"/>
            <w:szCs w:val="28"/>
          </w:rPr>
          <w:t>пункте 2.10</w:t>
        </w:r>
      </w:hyperlink>
      <w:r w:rsidRPr="00FB7463">
        <w:rPr>
          <w:rFonts w:ascii="Times New Roman" w:hAnsi="Times New Roman" w:cs="Times New Roman"/>
          <w:sz w:val="28"/>
          <w:szCs w:val="28"/>
        </w:rPr>
        <w:t xml:space="preserve"> настоящего регламента.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3.</w:t>
      </w:r>
      <w:r w:rsidR="002768C0">
        <w:rPr>
          <w:rFonts w:ascii="Times New Roman" w:hAnsi="Times New Roman" w:cs="Times New Roman"/>
          <w:sz w:val="28"/>
          <w:szCs w:val="28"/>
        </w:rPr>
        <w:t>5</w:t>
      </w:r>
      <w:r w:rsidRPr="009C3CB5">
        <w:rPr>
          <w:rFonts w:ascii="Times New Roman" w:hAnsi="Times New Roman" w:cs="Times New Roman"/>
          <w:sz w:val="28"/>
          <w:szCs w:val="28"/>
        </w:rPr>
        <w:t xml:space="preserve">.10. </w:t>
      </w:r>
      <w:r w:rsidR="00FB7463">
        <w:rPr>
          <w:rFonts w:ascii="Times New Roman" w:hAnsi="Times New Roman" w:cs="Times New Roman"/>
          <w:sz w:val="28"/>
          <w:szCs w:val="28"/>
        </w:rPr>
        <w:t>Комитет</w:t>
      </w:r>
      <w:r w:rsidRPr="009C3CB5">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w:t>
      </w:r>
      <w:r w:rsidR="00FB7463">
        <w:rPr>
          <w:rFonts w:ascii="Times New Roman" w:hAnsi="Times New Roman" w:cs="Times New Roman"/>
          <w:sz w:val="28"/>
          <w:szCs w:val="28"/>
        </w:rPr>
        <w:t>Комитет</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p>
    <w:p w:rsidR="009A39CE" w:rsidRPr="009C3CB5" w:rsidRDefault="009A39CE" w:rsidP="009C3CB5">
      <w:pPr>
        <w:pStyle w:val="ConsPlusNormal"/>
        <w:ind w:firstLine="709"/>
        <w:jc w:val="both"/>
        <w:outlineLvl w:val="2"/>
        <w:rPr>
          <w:rFonts w:ascii="Times New Roman" w:hAnsi="Times New Roman" w:cs="Times New Roman"/>
          <w:sz w:val="28"/>
          <w:szCs w:val="28"/>
        </w:rPr>
      </w:pPr>
      <w:bookmarkStart w:id="16" w:name="P366"/>
      <w:bookmarkEnd w:id="16"/>
      <w:r w:rsidRPr="009C3CB5">
        <w:rPr>
          <w:rFonts w:ascii="Times New Roman" w:hAnsi="Times New Roman" w:cs="Times New Roman"/>
          <w:sz w:val="28"/>
          <w:szCs w:val="28"/>
        </w:rPr>
        <w:t>3.</w:t>
      </w:r>
      <w:r w:rsidR="002768C0">
        <w:rPr>
          <w:rFonts w:ascii="Times New Roman" w:hAnsi="Times New Roman" w:cs="Times New Roman"/>
          <w:sz w:val="28"/>
          <w:szCs w:val="28"/>
        </w:rPr>
        <w:t>6</w:t>
      </w:r>
      <w:r w:rsidRPr="009C3CB5">
        <w:rPr>
          <w:rFonts w:ascii="Times New Roman" w:hAnsi="Times New Roman" w:cs="Times New Roman"/>
          <w:sz w:val="28"/>
          <w:szCs w:val="28"/>
        </w:rPr>
        <w:t>. Особенности выполнения административных процедур в многофункциональных центрах</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3.</w:t>
      </w:r>
      <w:r w:rsidR="002768C0">
        <w:rPr>
          <w:rFonts w:ascii="Times New Roman" w:hAnsi="Times New Roman" w:cs="Times New Roman"/>
          <w:sz w:val="28"/>
          <w:szCs w:val="28"/>
        </w:rPr>
        <w:t>6</w:t>
      </w:r>
      <w:r w:rsidRPr="009C3CB5">
        <w:rPr>
          <w:rFonts w:ascii="Times New Roman" w:hAnsi="Times New Roman" w:cs="Times New Roman"/>
          <w:sz w:val="28"/>
          <w:szCs w:val="28"/>
        </w:rPr>
        <w:t xml:space="preserve">.1. В случае подачи документов в </w:t>
      </w:r>
      <w:r w:rsidR="00FB7463">
        <w:rPr>
          <w:rFonts w:ascii="Times New Roman" w:hAnsi="Times New Roman" w:cs="Times New Roman"/>
          <w:sz w:val="28"/>
          <w:szCs w:val="28"/>
        </w:rPr>
        <w:t>Комитет посредством филиалов ГБУ ЛО «</w:t>
      </w:r>
      <w:r w:rsidRPr="009C3CB5">
        <w:rPr>
          <w:rFonts w:ascii="Times New Roman" w:hAnsi="Times New Roman" w:cs="Times New Roman"/>
          <w:sz w:val="28"/>
          <w:szCs w:val="28"/>
        </w:rPr>
        <w:t>МФЦ</w:t>
      </w:r>
      <w:r w:rsidR="00FB7463">
        <w:rPr>
          <w:rFonts w:ascii="Times New Roman" w:hAnsi="Times New Roman" w:cs="Times New Roman"/>
          <w:sz w:val="28"/>
          <w:szCs w:val="28"/>
        </w:rPr>
        <w:t>»</w:t>
      </w:r>
      <w:r w:rsidRPr="009C3CB5">
        <w:rPr>
          <w:rFonts w:ascii="Times New Roman" w:hAnsi="Times New Roman" w:cs="Times New Roman"/>
          <w:sz w:val="28"/>
          <w:szCs w:val="28"/>
        </w:rPr>
        <w:t xml:space="preserve"> специалист филиала ГБУ ЛО </w:t>
      </w:r>
      <w:r w:rsidR="00FB7463">
        <w:rPr>
          <w:rFonts w:ascii="Times New Roman" w:hAnsi="Times New Roman" w:cs="Times New Roman"/>
          <w:sz w:val="28"/>
          <w:szCs w:val="28"/>
        </w:rPr>
        <w:t>«</w:t>
      </w:r>
      <w:r w:rsidR="00FB7463" w:rsidRPr="009C3CB5">
        <w:rPr>
          <w:rFonts w:ascii="Times New Roman" w:hAnsi="Times New Roman" w:cs="Times New Roman"/>
          <w:sz w:val="28"/>
          <w:szCs w:val="28"/>
        </w:rPr>
        <w:t>МФЦ</w:t>
      </w:r>
      <w:r w:rsidR="00FB7463">
        <w:rPr>
          <w:rFonts w:ascii="Times New Roman" w:hAnsi="Times New Roman" w:cs="Times New Roman"/>
          <w:sz w:val="28"/>
          <w:szCs w:val="28"/>
        </w:rPr>
        <w:t>»</w:t>
      </w:r>
      <w:r w:rsidRPr="009C3CB5">
        <w:rPr>
          <w:rFonts w:ascii="Times New Roman" w:hAnsi="Times New Roman" w:cs="Times New Roman"/>
          <w:sz w:val="28"/>
          <w:szCs w:val="28"/>
        </w:rPr>
        <w:t>, осуществляющий прием документов, представленных для получения государственной услуги, выполняет следующие действия:</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а) определяет предмет обращения;</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удостоверяет личность и полномочия представителя юридического лица - в случае обращения юридического лица;</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в) проводит проверку правильности заполнения обращения;</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г) проводит проверку укомплектованности пакета документов;</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е) заверяет электронное дело своей электронной подписью (далее - ЭП);</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ж) направляет копии документов и реестр документов в </w:t>
      </w:r>
      <w:r w:rsidR="00FB7463">
        <w:rPr>
          <w:rFonts w:ascii="Times New Roman" w:hAnsi="Times New Roman" w:cs="Times New Roman"/>
          <w:sz w:val="28"/>
          <w:szCs w:val="28"/>
        </w:rPr>
        <w:t>Комитет</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 в электронном виде (в составе пакетов электронных дел) в день обращения заявителя в филиал ГБУ ЛО </w:t>
      </w:r>
      <w:r w:rsidR="00FB7463">
        <w:rPr>
          <w:rFonts w:ascii="Times New Roman" w:hAnsi="Times New Roman" w:cs="Times New Roman"/>
          <w:sz w:val="28"/>
          <w:szCs w:val="28"/>
        </w:rPr>
        <w:t>«</w:t>
      </w:r>
      <w:r w:rsidR="00FB7463" w:rsidRPr="009C3CB5">
        <w:rPr>
          <w:rFonts w:ascii="Times New Roman" w:hAnsi="Times New Roman" w:cs="Times New Roman"/>
          <w:sz w:val="28"/>
          <w:szCs w:val="28"/>
        </w:rPr>
        <w:t>МФЦ</w:t>
      </w:r>
      <w:r w:rsidR="00FB7463">
        <w:rPr>
          <w:rFonts w:ascii="Times New Roman" w:hAnsi="Times New Roman" w:cs="Times New Roman"/>
          <w:sz w:val="28"/>
          <w:szCs w:val="28"/>
        </w:rPr>
        <w:t>»</w:t>
      </w:r>
      <w:r w:rsidRPr="009C3CB5">
        <w:rPr>
          <w:rFonts w:ascii="Times New Roman" w:hAnsi="Times New Roman" w:cs="Times New Roman"/>
          <w:sz w:val="28"/>
          <w:szCs w:val="28"/>
        </w:rPr>
        <w:t>;</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филиал ГБУ ЛО </w:t>
      </w:r>
      <w:r w:rsidR="00FB7463">
        <w:rPr>
          <w:rFonts w:ascii="Times New Roman" w:hAnsi="Times New Roman" w:cs="Times New Roman"/>
          <w:sz w:val="28"/>
          <w:szCs w:val="28"/>
        </w:rPr>
        <w:t>«</w:t>
      </w:r>
      <w:r w:rsidR="00FB7463" w:rsidRPr="009C3CB5">
        <w:rPr>
          <w:rFonts w:ascii="Times New Roman" w:hAnsi="Times New Roman" w:cs="Times New Roman"/>
          <w:sz w:val="28"/>
          <w:szCs w:val="28"/>
        </w:rPr>
        <w:t>МФЦ</w:t>
      </w:r>
      <w:r w:rsidR="00FB7463">
        <w:rPr>
          <w:rFonts w:ascii="Times New Roman" w:hAnsi="Times New Roman" w:cs="Times New Roman"/>
          <w:sz w:val="28"/>
          <w:szCs w:val="28"/>
        </w:rPr>
        <w:t>»</w:t>
      </w:r>
      <w:r w:rsidRPr="009C3CB5">
        <w:rPr>
          <w:rFonts w:ascii="Times New Roman" w:hAnsi="Times New Roman" w:cs="Times New Roman"/>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ГБУ ЛО </w:t>
      </w:r>
      <w:r w:rsidR="00FB7463">
        <w:rPr>
          <w:rFonts w:ascii="Times New Roman" w:hAnsi="Times New Roman" w:cs="Times New Roman"/>
          <w:sz w:val="28"/>
          <w:szCs w:val="28"/>
        </w:rPr>
        <w:t>«</w:t>
      </w:r>
      <w:r w:rsidR="00FB7463" w:rsidRPr="009C3CB5">
        <w:rPr>
          <w:rFonts w:ascii="Times New Roman" w:hAnsi="Times New Roman" w:cs="Times New Roman"/>
          <w:sz w:val="28"/>
          <w:szCs w:val="28"/>
        </w:rPr>
        <w:t>МФЦ</w:t>
      </w:r>
      <w:r w:rsidR="00FB7463">
        <w:rPr>
          <w:rFonts w:ascii="Times New Roman" w:hAnsi="Times New Roman" w:cs="Times New Roman"/>
          <w:sz w:val="28"/>
          <w:szCs w:val="28"/>
        </w:rPr>
        <w:t>»</w:t>
      </w:r>
      <w:r w:rsidRPr="009C3CB5">
        <w:rPr>
          <w:rFonts w:ascii="Times New Roman" w:hAnsi="Times New Roman" w:cs="Times New Roman"/>
          <w:sz w:val="28"/>
          <w:szCs w:val="28"/>
        </w:rPr>
        <w:t xml:space="preserve">. По окончании приема документов специалист филиала ГБУ ЛО </w:t>
      </w:r>
      <w:r w:rsidR="00FB7463">
        <w:rPr>
          <w:rFonts w:ascii="Times New Roman" w:hAnsi="Times New Roman" w:cs="Times New Roman"/>
          <w:sz w:val="28"/>
          <w:szCs w:val="28"/>
        </w:rPr>
        <w:t>«</w:t>
      </w:r>
      <w:r w:rsidR="00FB7463" w:rsidRPr="009C3CB5">
        <w:rPr>
          <w:rFonts w:ascii="Times New Roman" w:hAnsi="Times New Roman" w:cs="Times New Roman"/>
          <w:sz w:val="28"/>
          <w:szCs w:val="28"/>
        </w:rPr>
        <w:t>МФЦ</w:t>
      </w:r>
      <w:r w:rsidR="00FB7463">
        <w:rPr>
          <w:rFonts w:ascii="Times New Roman" w:hAnsi="Times New Roman" w:cs="Times New Roman"/>
          <w:sz w:val="28"/>
          <w:szCs w:val="28"/>
        </w:rPr>
        <w:t>»</w:t>
      </w:r>
      <w:r w:rsidRPr="009C3CB5">
        <w:rPr>
          <w:rFonts w:ascii="Times New Roman" w:hAnsi="Times New Roman" w:cs="Times New Roman"/>
          <w:sz w:val="28"/>
          <w:szCs w:val="28"/>
        </w:rPr>
        <w:t xml:space="preserve"> выдает заявителю расписку в приеме документов.</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3.</w:t>
      </w:r>
      <w:r w:rsidR="002768C0">
        <w:rPr>
          <w:rFonts w:ascii="Times New Roman" w:hAnsi="Times New Roman" w:cs="Times New Roman"/>
          <w:sz w:val="28"/>
          <w:szCs w:val="28"/>
        </w:rPr>
        <w:t>6</w:t>
      </w:r>
      <w:r w:rsidRPr="009C3CB5">
        <w:rPr>
          <w:rFonts w:ascii="Times New Roman" w:hAnsi="Times New Roman" w:cs="Times New Roman"/>
          <w:sz w:val="28"/>
          <w:szCs w:val="28"/>
        </w:rPr>
        <w:t xml:space="preserve">.2. Срок регистрации запроса заявителя о предоставлении государственной услуги в филиале ГБУ ЛО </w:t>
      </w:r>
      <w:r w:rsidR="00FB7463">
        <w:rPr>
          <w:rFonts w:ascii="Times New Roman" w:hAnsi="Times New Roman" w:cs="Times New Roman"/>
          <w:sz w:val="28"/>
          <w:szCs w:val="28"/>
        </w:rPr>
        <w:t>«</w:t>
      </w:r>
      <w:r w:rsidR="00FB7463" w:rsidRPr="009C3CB5">
        <w:rPr>
          <w:rFonts w:ascii="Times New Roman" w:hAnsi="Times New Roman" w:cs="Times New Roman"/>
          <w:sz w:val="28"/>
          <w:szCs w:val="28"/>
        </w:rPr>
        <w:t>МФЦ</w:t>
      </w:r>
      <w:r w:rsidR="00FB7463">
        <w:rPr>
          <w:rFonts w:ascii="Times New Roman" w:hAnsi="Times New Roman" w:cs="Times New Roman"/>
          <w:sz w:val="28"/>
          <w:szCs w:val="28"/>
        </w:rPr>
        <w:t xml:space="preserve">» </w:t>
      </w:r>
      <w:r w:rsidRPr="009C3CB5">
        <w:rPr>
          <w:rFonts w:ascii="Times New Roman" w:hAnsi="Times New Roman" w:cs="Times New Roman"/>
          <w:sz w:val="28"/>
          <w:szCs w:val="28"/>
        </w:rPr>
        <w:t>составляет 1 (один) рабочий день.</w:t>
      </w:r>
    </w:p>
    <w:p w:rsidR="009A39CE" w:rsidRPr="009C3CB5" w:rsidRDefault="002768C0"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A39CE" w:rsidRPr="009C3CB5">
        <w:rPr>
          <w:rFonts w:ascii="Times New Roman" w:hAnsi="Times New Roman" w:cs="Times New Roman"/>
          <w:sz w:val="28"/>
          <w:szCs w:val="28"/>
        </w:rPr>
        <w:t xml:space="preserve">.3. При указании заявителем места получения ответа (результата предоставления государственной услуги) посредством филиала ГБУ ЛО </w:t>
      </w:r>
      <w:r w:rsidR="00FB7463">
        <w:rPr>
          <w:rFonts w:ascii="Times New Roman" w:hAnsi="Times New Roman" w:cs="Times New Roman"/>
          <w:sz w:val="28"/>
          <w:szCs w:val="28"/>
        </w:rPr>
        <w:t>«</w:t>
      </w:r>
      <w:r w:rsidR="00FB7463" w:rsidRPr="009C3CB5">
        <w:rPr>
          <w:rFonts w:ascii="Times New Roman" w:hAnsi="Times New Roman" w:cs="Times New Roman"/>
          <w:sz w:val="28"/>
          <w:szCs w:val="28"/>
        </w:rPr>
        <w:t>МФЦ</w:t>
      </w:r>
      <w:r w:rsidR="00FB7463">
        <w:rPr>
          <w:rFonts w:ascii="Times New Roman" w:hAnsi="Times New Roman" w:cs="Times New Roman"/>
          <w:sz w:val="28"/>
          <w:szCs w:val="28"/>
        </w:rPr>
        <w:t>»</w:t>
      </w:r>
      <w:r w:rsidR="009A39CE" w:rsidRPr="009C3CB5">
        <w:rPr>
          <w:rFonts w:ascii="Times New Roman" w:hAnsi="Times New Roman" w:cs="Times New Roman"/>
          <w:sz w:val="28"/>
          <w:szCs w:val="28"/>
        </w:rPr>
        <w:t xml:space="preserve"> должностное лицо </w:t>
      </w:r>
      <w:r w:rsidR="00FB7463">
        <w:rPr>
          <w:rFonts w:ascii="Times New Roman" w:hAnsi="Times New Roman" w:cs="Times New Roman"/>
          <w:sz w:val="28"/>
          <w:szCs w:val="28"/>
        </w:rPr>
        <w:t>Комитета</w:t>
      </w:r>
      <w:r w:rsidR="009A39CE" w:rsidRPr="009C3CB5">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передает в соответствующий филиал ГБУ ЛО </w:t>
      </w:r>
      <w:r w:rsidR="00FB7463">
        <w:rPr>
          <w:rFonts w:ascii="Times New Roman" w:hAnsi="Times New Roman" w:cs="Times New Roman"/>
          <w:sz w:val="28"/>
          <w:szCs w:val="28"/>
        </w:rPr>
        <w:t>«</w:t>
      </w:r>
      <w:r w:rsidR="00FB7463" w:rsidRPr="009C3CB5">
        <w:rPr>
          <w:rFonts w:ascii="Times New Roman" w:hAnsi="Times New Roman" w:cs="Times New Roman"/>
          <w:sz w:val="28"/>
          <w:szCs w:val="28"/>
        </w:rPr>
        <w:t>МФЦ</w:t>
      </w:r>
      <w:r w:rsidR="00FB7463">
        <w:rPr>
          <w:rFonts w:ascii="Times New Roman" w:hAnsi="Times New Roman" w:cs="Times New Roman"/>
          <w:sz w:val="28"/>
          <w:szCs w:val="28"/>
        </w:rPr>
        <w:t>»</w:t>
      </w:r>
      <w:r w:rsidR="009A39CE" w:rsidRPr="009C3CB5">
        <w:rPr>
          <w:rFonts w:ascii="Times New Roman" w:hAnsi="Times New Roman" w:cs="Times New Roman"/>
          <w:sz w:val="28"/>
          <w:szCs w:val="28"/>
        </w:rPr>
        <w:t xml:space="preserve"> результат предоставления государственной услуги для его последующей выдачи заявителю:</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государственной услуги заявителю;</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 на бумажном носителе - в срок не более 3 (трех) рабочих дней со дня принятия решения о предоставлении (подготовки уведомления об отказе в предоставлении) заявителю услуги, но не позднее 2 (двух) рабочих дней до окончания срока предоставления государственной услуги.</w:t>
      </w:r>
    </w:p>
    <w:p w:rsidR="009A39CE" w:rsidRPr="009C3CB5" w:rsidRDefault="002768C0"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A39CE" w:rsidRPr="009C3CB5">
        <w:rPr>
          <w:rFonts w:ascii="Times New Roman" w:hAnsi="Times New Roman" w:cs="Times New Roman"/>
          <w:sz w:val="28"/>
          <w:szCs w:val="28"/>
        </w:rPr>
        <w:t xml:space="preserve">.4. </w:t>
      </w:r>
      <w:proofErr w:type="gramStart"/>
      <w:r w:rsidR="009A39CE" w:rsidRPr="009C3CB5">
        <w:rPr>
          <w:rFonts w:ascii="Times New Roman" w:hAnsi="Times New Roman" w:cs="Times New Roman"/>
          <w:sz w:val="28"/>
          <w:szCs w:val="28"/>
        </w:rPr>
        <w:t xml:space="preserve">Специалист филиала ГБУ ЛО </w:t>
      </w:r>
      <w:r w:rsidR="00FB7463">
        <w:rPr>
          <w:rFonts w:ascii="Times New Roman" w:hAnsi="Times New Roman" w:cs="Times New Roman"/>
          <w:sz w:val="28"/>
          <w:szCs w:val="28"/>
        </w:rPr>
        <w:t>«</w:t>
      </w:r>
      <w:r w:rsidR="00FB7463" w:rsidRPr="009C3CB5">
        <w:rPr>
          <w:rFonts w:ascii="Times New Roman" w:hAnsi="Times New Roman" w:cs="Times New Roman"/>
          <w:sz w:val="28"/>
          <w:szCs w:val="28"/>
        </w:rPr>
        <w:t>МФЦ</w:t>
      </w:r>
      <w:r w:rsidR="00FB7463">
        <w:rPr>
          <w:rFonts w:ascii="Times New Roman" w:hAnsi="Times New Roman" w:cs="Times New Roman"/>
          <w:sz w:val="28"/>
          <w:szCs w:val="28"/>
        </w:rPr>
        <w:t>»</w:t>
      </w:r>
      <w:r w:rsidR="009A39CE" w:rsidRPr="009C3CB5">
        <w:rPr>
          <w:rFonts w:ascii="Times New Roman" w:hAnsi="Times New Roman" w:cs="Times New Roman"/>
          <w:sz w:val="28"/>
          <w:szCs w:val="28"/>
        </w:rPr>
        <w:t xml:space="preserve">, ответственный за выдачу документов, полученных от </w:t>
      </w:r>
      <w:r w:rsidR="00FB7463">
        <w:rPr>
          <w:rFonts w:ascii="Times New Roman" w:hAnsi="Times New Roman" w:cs="Times New Roman"/>
          <w:sz w:val="28"/>
          <w:szCs w:val="28"/>
        </w:rPr>
        <w:t>Комитета</w:t>
      </w:r>
      <w:r w:rsidR="009A39CE" w:rsidRPr="009C3CB5">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FB7463">
        <w:rPr>
          <w:rFonts w:ascii="Times New Roman" w:hAnsi="Times New Roman" w:cs="Times New Roman"/>
          <w:sz w:val="28"/>
          <w:szCs w:val="28"/>
        </w:rPr>
        <w:t>Комитета</w:t>
      </w:r>
      <w:r w:rsidR="009A39CE" w:rsidRPr="009C3CB5">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филиале ГБУ ЛО </w:t>
      </w:r>
      <w:r w:rsidR="00FB7463">
        <w:rPr>
          <w:rFonts w:ascii="Times New Roman" w:hAnsi="Times New Roman" w:cs="Times New Roman"/>
          <w:sz w:val="28"/>
          <w:szCs w:val="28"/>
        </w:rPr>
        <w:t>«</w:t>
      </w:r>
      <w:r w:rsidR="00FB7463" w:rsidRPr="009C3CB5">
        <w:rPr>
          <w:rFonts w:ascii="Times New Roman" w:hAnsi="Times New Roman" w:cs="Times New Roman"/>
          <w:sz w:val="28"/>
          <w:szCs w:val="28"/>
        </w:rPr>
        <w:t>МФЦ</w:t>
      </w:r>
      <w:r w:rsidR="00FB7463">
        <w:rPr>
          <w:rFonts w:ascii="Times New Roman" w:hAnsi="Times New Roman" w:cs="Times New Roman"/>
          <w:sz w:val="28"/>
          <w:szCs w:val="28"/>
        </w:rPr>
        <w:t>»</w:t>
      </w:r>
      <w:r w:rsidR="009A39CE" w:rsidRPr="009C3CB5">
        <w:rPr>
          <w:rFonts w:ascii="Times New Roman" w:hAnsi="Times New Roman" w:cs="Times New Roman"/>
          <w:sz w:val="28"/>
          <w:szCs w:val="28"/>
        </w:rPr>
        <w:t>, если иное не предусмотрено регламентом.</w:t>
      </w:r>
      <w:proofErr w:type="gramEnd"/>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3.</w:t>
      </w:r>
      <w:r w:rsidR="002768C0">
        <w:rPr>
          <w:rFonts w:ascii="Times New Roman" w:hAnsi="Times New Roman" w:cs="Times New Roman"/>
          <w:sz w:val="28"/>
          <w:szCs w:val="28"/>
        </w:rPr>
        <w:t>6</w:t>
      </w:r>
      <w:r w:rsidRPr="009C3CB5">
        <w:rPr>
          <w:rFonts w:ascii="Times New Roman" w:hAnsi="Times New Roman" w:cs="Times New Roman"/>
          <w:sz w:val="28"/>
          <w:szCs w:val="28"/>
        </w:rPr>
        <w:t>.5.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9A39CE" w:rsidRPr="009C3CB5" w:rsidRDefault="009A39CE" w:rsidP="009C3CB5">
      <w:pPr>
        <w:pStyle w:val="ConsPlusNormal"/>
        <w:ind w:firstLine="709"/>
        <w:jc w:val="both"/>
        <w:rPr>
          <w:rFonts w:ascii="Times New Roman" w:hAnsi="Times New Roman" w:cs="Times New Roman"/>
          <w:sz w:val="28"/>
          <w:szCs w:val="28"/>
        </w:rPr>
      </w:pPr>
      <w:r w:rsidRPr="009C3CB5">
        <w:rPr>
          <w:rFonts w:ascii="Times New Roman" w:hAnsi="Times New Roman" w:cs="Times New Roman"/>
          <w:sz w:val="28"/>
          <w:szCs w:val="28"/>
        </w:rPr>
        <w:t>3.</w:t>
      </w:r>
      <w:r w:rsidR="002768C0">
        <w:rPr>
          <w:rFonts w:ascii="Times New Roman" w:hAnsi="Times New Roman" w:cs="Times New Roman"/>
          <w:sz w:val="28"/>
          <w:szCs w:val="28"/>
        </w:rPr>
        <w:t>6</w:t>
      </w:r>
      <w:r w:rsidRPr="009C3CB5">
        <w:rPr>
          <w:rFonts w:ascii="Times New Roman" w:hAnsi="Times New Roman" w:cs="Times New Roman"/>
          <w:sz w:val="28"/>
          <w:szCs w:val="28"/>
        </w:rPr>
        <w:t xml:space="preserve">.6. Передача сопроводительной ведомости неполученных документов и других исходящих форм по истечении 2 (двух) месяцев направляется в </w:t>
      </w:r>
      <w:r w:rsidR="009333E1">
        <w:rPr>
          <w:rFonts w:ascii="Times New Roman" w:hAnsi="Times New Roman" w:cs="Times New Roman"/>
          <w:sz w:val="28"/>
          <w:szCs w:val="28"/>
        </w:rPr>
        <w:t>Комитет</w:t>
      </w:r>
      <w:r w:rsidRPr="009C3CB5">
        <w:rPr>
          <w:rFonts w:ascii="Times New Roman" w:hAnsi="Times New Roman" w:cs="Times New Roman"/>
          <w:sz w:val="28"/>
          <w:szCs w:val="28"/>
        </w:rPr>
        <w:t xml:space="preserve"> по реестру невостребованных документов.</w:t>
      </w:r>
    </w:p>
    <w:p w:rsidR="009A39CE" w:rsidRPr="009333E1" w:rsidRDefault="009A39CE" w:rsidP="009C3CB5">
      <w:pPr>
        <w:pStyle w:val="ConsPlusNormal"/>
        <w:ind w:firstLine="709"/>
        <w:jc w:val="center"/>
        <w:outlineLvl w:val="1"/>
        <w:rPr>
          <w:rFonts w:ascii="Times New Roman" w:hAnsi="Times New Roman" w:cs="Times New Roman"/>
          <w:sz w:val="28"/>
          <w:szCs w:val="28"/>
        </w:rPr>
      </w:pPr>
      <w:r w:rsidRPr="009333E1">
        <w:rPr>
          <w:rFonts w:ascii="Times New Roman" w:hAnsi="Times New Roman" w:cs="Times New Roman"/>
          <w:sz w:val="28"/>
          <w:szCs w:val="28"/>
        </w:rPr>
        <w:t xml:space="preserve">4. Формы </w:t>
      </w:r>
      <w:proofErr w:type="gramStart"/>
      <w:r w:rsidRPr="009333E1">
        <w:rPr>
          <w:rFonts w:ascii="Times New Roman" w:hAnsi="Times New Roman" w:cs="Times New Roman"/>
          <w:sz w:val="28"/>
          <w:szCs w:val="28"/>
        </w:rPr>
        <w:t>контроля за</w:t>
      </w:r>
      <w:proofErr w:type="gramEnd"/>
      <w:r w:rsidRPr="009333E1">
        <w:rPr>
          <w:rFonts w:ascii="Times New Roman" w:hAnsi="Times New Roman" w:cs="Times New Roman"/>
          <w:sz w:val="28"/>
          <w:szCs w:val="28"/>
        </w:rPr>
        <w:t xml:space="preserve"> исполнением административного</w:t>
      </w:r>
    </w:p>
    <w:p w:rsidR="009A39CE" w:rsidRPr="009333E1" w:rsidRDefault="009A39CE" w:rsidP="009C3CB5">
      <w:pPr>
        <w:pStyle w:val="ConsPlusNormal"/>
        <w:ind w:firstLine="709"/>
        <w:jc w:val="center"/>
        <w:rPr>
          <w:rFonts w:ascii="Times New Roman" w:hAnsi="Times New Roman" w:cs="Times New Roman"/>
          <w:sz w:val="28"/>
          <w:szCs w:val="28"/>
        </w:rPr>
      </w:pPr>
      <w:r w:rsidRPr="009333E1">
        <w:rPr>
          <w:rFonts w:ascii="Times New Roman" w:hAnsi="Times New Roman" w:cs="Times New Roman"/>
          <w:sz w:val="28"/>
          <w:szCs w:val="28"/>
        </w:rPr>
        <w:t>регламента</w:t>
      </w:r>
    </w:p>
    <w:p w:rsidR="009A39CE" w:rsidRPr="009333E1" w:rsidRDefault="009A39CE" w:rsidP="009C3CB5">
      <w:pPr>
        <w:pStyle w:val="ConsPlusNormal"/>
        <w:ind w:firstLine="709"/>
        <w:jc w:val="both"/>
        <w:rPr>
          <w:rFonts w:ascii="Times New Roman" w:hAnsi="Times New Roman" w:cs="Times New Roman"/>
          <w:sz w:val="28"/>
          <w:szCs w:val="28"/>
        </w:rPr>
      </w:pP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 xml:space="preserve">4.1. Порядок осуществления текущего </w:t>
      </w:r>
      <w:proofErr w:type="gramStart"/>
      <w:r w:rsidRPr="009333E1">
        <w:rPr>
          <w:rFonts w:ascii="Times New Roman" w:hAnsi="Times New Roman" w:cs="Times New Roman"/>
          <w:sz w:val="28"/>
          <w:szCs w:val="28"/>
        </w:rPr>
        <w:t>контроля за</w:t>
      </w:r>
      <w:proofErr w:type="gramEnd"/>
      <w:r w:rsidRPr="009333E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A39CE" w:rsidRPr="009333E1" w:rsidRDefault="009A39CE" w:rsidP="009C3CB5">
      <w:pPr>
        <w:pStyle w:val="ConsPlusNormal"/>
        <w:ind w:firstLine="709"/>
        <w:jc w:val="both"/>
        <w:rPr>
          <w:rFonts w:ascii="Times New Roman" w:hAnsi="Times New Roman" w:cs="Times New Roman"/>
          <w:sz w:val="28"/>
          <w:szCs w:val="28"/>
        </w:rPr>
      </w:pPr>
      <w:proofErr w:type="gramStart"/>
      <w:r w:rsidRPr="009333E1">
        <w:rPr>
          <w:rFonts w:ascii="Times New Roman" w:hAnsi="Times New Roman" w:cs="Times New Roman"/>
          <w:sz w:val="28"/>
          <w:szCs w:val="28"/>
        </w:rPr>
        <w:t xml:space="preserve">Текущий контроль осуществляется ответственными специалистами </w:t>
      </w:r>
      <w:r w:rsidR="009333E1">
        <w:rPr>
          <w:rFonts w:ascii="Times New Roman" w:hAnsi="Times New Roman" w:cs="Times New Roman"/>
          <w:sz w:val="28"/>
          <w:szCs w:val="28"/>
        </w:rPr>
        <w:t>Комитета</w:t>
      </w:r>
      <w:r w:rsidRPr="009333E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333E1">
        <w:rPr>
          <w:rFonts w:ascii="Times New Roman" w:hAnsi="Times New Roman" w:cs="Times New Roman"/>
          <w:sz w:val="28"/>
          <w:szCs w:val="28"/>
        </w:rPr>
        <w:t>Комитета</w:t>
      </w:r>
      <w:r w:rsidRPr="009333E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AD4BAB" w:rsidRDefault="00AD4BAB" w:rsidP="009C3CB5">
      <w:pPr>
        <w:pStyle w:val="ConsPlusNormal"/>
        <w:ind w:firstLine="709"/>
        <w:jc w:val="both"/>
        <w:rPr>
          <w:rFonts w:ascii="Times New Roman" w:hAnsi="Times New Roman" w:cs="Times New Roman"/>
          <w:sz w:val="28"/>
          <w:szCs w:val="28"/>
        </w:rPr>
      </w:pP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 xml:space="preserve">В целях осуществления </w:t>
      </w:r>
      <w:proofErr w:type="gramStart"/>
      <w:r w:rsidRPr="009333E1">
        <w:rPr>
          <w:rFonts w:ascii="Times New Roman" w:hAnsi="Times New Roman" w:cs="Times New Roman"/>
          <w:sz w:val="28"/>
          <w:szCs w:val="28"/>
        </w:rPr>
        <w:t>контроля за</w:t>
      </w:r>
      <w:proofErr w:type="gramEnd"/>
      <w:r w:rsidRPr="009333E1">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rsidR="009333E1">
        <w:rPr>
          <w:rFonts w:ascii="Times New Roman" w:hAnsi="Times New Roman" w:cs="Times New Roman"/>
          <w:sz w:val="28"/>
          <w:szCs w:val="28"/>
        </w:rPr>
        <w:t>Комитета</w:t>
      </w:r>
      <w:r w:rsidRPr="009333E1">
        <w:rPr>
          <w:rFonts w:ascii="Times New Roman" w:hAnsi="Times New Roman" w:cs="Times New Roman"/>
          <w:sz w:val="28"/>
          <w:szCs w:val="28"/>
        </w:rPr>
        <w:t>.</w:t>
      </w: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333E1">
        <w:rPr>
          <w:rFonts w:ascii="Times New Roman" w:hAnsi="Times New Roman" w:cs="Times New Roman"/>
          <w:sz w:val="28"/>
          <w:szCs w:val="28"/>
        </w:rPr>
        <w:t>Комитета</w:t>
      </w:r>
      <w:r w:rsidRPr="009333E1">
        <w:rPr>
          <w:rFonts w:ascii="Times New Roman" w:hAnsi="Times New Roman" w:cs="Times New Roman"/>
          <w:sz w:val="28"/>
          <w:szCs w:val="28"/>
        </w:rPr>
        <w:t>.</w:t>
      </w: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 xml:space="preserve">О проведении проверки издается правовой акт </w:t>
      </w:r>
      <w:r w:rsidR="009333E1">
        <w:rPr>
          <w:rFonts w:ascii="Times New Roman" w:hAnsi="Times New Roman" w:cs="Times New Roman"/>
          <w:sz w:val="28"/>
          <w:szCs w:val="28"/>
        </w:rPr>
        <w:t>Комитета</w:t>
      </w:r>
      <w:r w:rsidRPr="009333E1">
        <w:rPr>
          <w:rFonts w:ascii="Times New Roman" w:hAnsi="Times New Roman" w:cs="Times New Roman"/>
          <w:sz w:val="28"/>
          <w:szCs w:val="28"/>
        </w:rPr>
        <w:t xml:space="preserve"> о проведении проверки исполнения административного регламента по предоставлению государственной услуги.</w:t>
      </w: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 xml:space="preserve">По результатам рассмотрения обращения </w:t>
      </w:r>
      <w:proofErr w:type="gramStart"/>
      <w:r w:rsidRPr="009333E1">
        <w:rPr>
          <w:rFonts w:ascii="Times New Roman" w:hAnsi="Times New Roman" w:cs="Times New Roman"/>
          <w:sz w:val="28"/>
          <w:szCs w:val="28"/>
        </w:rPr>
        <w:t>обратившемуся</w:t>
      </w:r>
      <w:proofErr w:type="gramEnd"/>
      <w:r w:rsidRPr="009333E1">
        <w:rPr>
          <w:rFonts w:ascii="Times New Roman" w:hAnsi="Times New Roman" w:cs="Times New Roman"/>
          <w:sz w:val="28"/>
          <w:szCs w:val="28"/>
        </w:rPr>
        <w:t xml:space="preserve"> дается письменный ответ.</w:t>
      </w:r>
    </w:p>
    <w:p w:rsidR="00AD4BAB" w:rsidRDefault="00AD4BAB" w:rsidP="009C3CB5">
      <w:pPr>
        <w:pStyle w:val="ConsPlusNormal"/>
        <w:ind w:firstLine="709"/>
        <w:jc w:val="both"/>
        <w:rPr>
          <w:rFonts w:ascii="Times New Roman" w:hAnsi="Times New Roman" w:cs="Times New Roman"/>
          <w:sz w:val="28"/>
          <w:szCs w:val="28"/>
        </w:rPr>
      </w:pP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A39CE" w:rsidRPr="009333E1" w:rsidRDefault="009333E1"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009A39CE" w:rsidRPr="009333E1">
        <w:rPr>
          <w:rFonts w:ascii="Times New Roman" w:hAnsi="Times New Roman" w:cs="Times New Roman"/>
          <w:sz w:val="28"/>
          <w:szCs w:val="28"/>
        </w:rPr>
        <w:t xml:space="preserve"> несет ответственность за обеспечение предоставления государственной услуги.</w:t>
      </w:r>
    </w:p>
    <w:p w:rsidR="009A39CE" w:rsidRPr="009333E1" w:rsidRDefault="00293173" w:rsidP="009C3C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 Комитета</w:t>
      </w:r>
      <w:r w:rsidR="009A39CE" w:rsidRPr="009333E1">
        <w:rPr>
          <w:rFonts w:ascii="Times New Roman" w:hAnsi="Times New Roman" w:cs="Times New Roman"/>
          <w:sz w:val="28"/>
          <w:szCs w:val="28"/>
        </w:rPr>
        <w:t xml:space="preserve"> при предоставлении государственной услуги несут ответственность:</w:t>
      </w: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A39CE" w:rsidRPr="009333E1" w:rsidRDefault="009A39CE" w:rsidP="009C3CB5">
      <w:pPr>
        <w:pStyle w:val="ConsPlusNormal"/>
        <w:ind w:firstLine="709"/>
        <w:jc w:val="both"/>
        <w:rPr>
          <w:rFonts w:ascii="Times New Roman" w:hAnsi="Times New Roman" w:cs="Times New Roman"/>
          <w:sz w:val="28"/>
          <w:szCs w:val="28"/>
        </w:rPr>
      </w:pPr>
      <w:r w:rsidRPr="009333E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A39CE" w:rsidRPr="009333E1" w:rsidRDefault="009A39CE" w:rsidP="009C3CB5">
      <w:pPr>
        <w:pStyle w:val="ConsPlusNormal"/>
        <w:ind w:firstLine="709"/>
        <w:jc w:val="both"/>
        <w:rPr>
          <w:rFonts w:ascii="Times New Roman" w:hAnsi="Times New Roman" w:cs="Times New Roman"/>
          <w:sz w:val="28"/>
          <w:szCs w:val="28"/>
        </w:rPr>
      </w:pPr>
    </w:p>
    <w:p w:rsidR="00E70002" w:rsidRPr="00E70002" w:rsidRDefault="009A39CE" w:rsidP="00E70002">
      <w:pPr>
        <w:pStyle w:val="ConsPlusNormal"/>
        <w:ind w:firstLine="709"/>
        <w:jc w:val="center"/>
        <w:outlineLvl w:val="1"/>
        <w:rPr>
          <w:rFonts w:ascii="Times New Roman" w:hAnsi="Times New Roman" w:cs="Times New Roman"/>
          <w:sz w:val="28"/>
          <w:szCs w:val="28"/>
        </w:rPr>
      </w:pPr>
      <w:r w:rsidRPr="00E70002">
        <w:rPr>
          <w:rFonts w:ascii="Times New Roman" w:hAnsi="Times New Roman" w:cs="Times New Roman"/>
          <w:sz w:val="28"/>
          <w:szCs w:val="28"/>
        </w:rPr>
        <w:t xml:space="preserve">5. </w:t>
      </w:r>
      <w:r w:rsidR="00E70002" w:rsidRPr="00E70002">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государственную услугу, </w:t>
      </w:r>
    </w:p>
    <w:p w:rsidR="00E70002" w:rsidRPr="00E70002" w:rsidRDefault="00E70002" w:rsidP="00E70002">
      <w:pPr>
        <w:widowControl w:val="0"/>
        <w:autoSpaceDE w:val="0"/>
        <w:autoSpaceDN w:val="0"/>
        <w:jc w:val="center"/>
        <w:outlineLvl w:val="1"/>
        <w:rPr>
          <w:sz w:val="28"/>
          <w:szCs w:val="28"/>
        </w:rPr>
      </w:pPr>
      <w:r w:rsidRPr="00E70002">
        <w:rPr>
          <w:sz w:val="28"/>
          <w:szCs w:val="28"/>
        </w:rPr>
        <w:t>а также должностных лиц органа, предоставляющего государственную услугу, либо государственных или муниципальных служащих, многофункционального центра</w:t>
      </w:r>
      <w:r w:rsidRPr="00E70002">
        <w:rPr>
          <w:color w:val="000000"/>
          <w:sz w:val="28"/>
          <w:szCs w:val="28"/>
        </w:rPr>
        <w:t xml:space="preserve"> </w:t>
      </w:r>
      <w:r w:rsidRPr="00E70002">
        <w:rPr>
          <w:sz w:val="28"/>
          <w:szCs w:val="28"/>
        </w:rPr>
        <w:t>предоставления государственных и муниципальных услуг, работника многофункционального центра</w:t>
      </w:r>
      <w:r w:rsidRPr="00E70002">
        <w:rPr>
          <w:color w:val="000000"/>
          <w:sz w:val="28"/>
          <w:szCs w:val="28"/>
        </w:rPr>
        <w:t xml:space="preserve"> </w:t>
      </w:r>
      <w:r w:rsidRPr="00E70002">
        <w:rPr>
          <w:sz w:val="28"/>
          <w:szCs w:val="28"/>
        </w:rPr>
        <w:t>предоставления государственных и муниципальных услуг</w:t>
      </w:r>
    </w:p>
    <w:p w:rsidR="009A39CE" w:rsidRPr="009333E1" w:rsidRDefault="009A39CE" w:rsidP="009C3CB5">
      <w:pPr>
        <w:pStyle w:val="ConsPlusNormal"/>
        <w:ind w:firstLine="709"/>
        <w:jc w:val="both"/>
        <w:rPr>
          <w:rFonts w:ascii="Times New Roman" w:hAnsi="Times New Roman" w:cs="Times New Roman"/>
          <w:sz w:val="28"/>
          <w:szCs w:val="28"/>
        </w:rPr>
      </w:pP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xml:space="preserve">1) нарушение срока регистрации запроса заявителя о предоставлении государственной услуги, запроса, указанного в </w:t>
      </w:r>
      <w:hyperlink r:id="rId25" w:history="1">
        <w:r w:rsidRPr="00E75920">
          <w:rPr>
            <w:rFonts w:eastAsiaTheme="minorHAnsi"/>
            <w:sz w:val="28"/>
            <w:szCs w:val="28"/>
            <w:lang w:eastAsia="en-US"/>
          </w:rPr>
          <w:t>статье 15.1</w:t>
        </w:r>
      </w:hyperlink>
      <w:r w:rsidRPr="00E75920">
        <w:rPr>
          <w:rFonts w:eastAsiaTheme="minorHAnsi"/>
          <w:sz w:val="28"/>
          <w:szCs w:val="28"/>
          <w:lang w:eastAsia="en-US"/>
        </w:rPr>
        <w:t xml:space="preserve"> Федерального закона от 27.07.2010 №210-ФЗ;</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xml:space="preserve">2) нарушение срока предоставления государственной услуги. </w:t>
      </w:r>
      <w:proofErr w:type="gramStart"/>
      <w:r w:rsidRPr="00E75920">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sidRPr="00E75920">
          <w:rPr>
            <w:rFonts w:eastAsiaTheme="minorHAnsi"/>
            <w:sz w:val="28"/>
            <w:szCs w:val="28"/>
            <w:lang w:eastAsia="en-US"/>
          </w:rPr>
          <w:t>частью 1.3 статьи 16</w:t>
        </w:r>
      </w:hyperlink>
      <w:r w:rsidRPr="00E75920">
        <w:rPr>
          <w:rFonts w:eastAsiaTheme="minorHAnsi"/>
          <w:sz w:val="28"/>
          <w:szCs w:val="28"/>
          <w:lang w:eastAsia="en-US"/>
        </w:rPr>
        <w:t xml:space="preserve"> Федерального закона от 27.07.2010 </w:t>
      </w:r>
      <w:r>
        <w:rPr>
          <w:rFonts w:eastAsiaTheme="minorHAnsi"/>
          <w:sz w:val="28"/>
          <w:szCs w:val="28"/>
          <w:lang w:eastAsia="en-US"/>
        </w:rPr>
        <w:t>№</w:t>
      </w:r>
      <w:r w:rsidRPr="00E75920">
        <w:rPr>
          <w:rFonts w:eastAsiaTheme="minorHAnsi"/>
          <w:sz w:val="28"/>
          <w:szCs w:val="28"/>
          <w:lang w:eastAsia="en-US"/>
        </w:rPr>
        <w:t xml:space="preserve"> 210-ФЗ;</w:t>
      </w:r>
      <w:proofErr w:type="gramEnd"/>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75920" w:rsidRPr="00E75920" w:rsidRDefault="00E75920" w:rsidP="00E75920">
      <w:pPr>
        <w:autoSpaceDE w:val="0"/>
        <w:autoSpaceDN w:val="0"/>
        <w:adjustRightInd w:val="0"/>
        <w:ind w:firstLine="540"/>
        <w:jc w:val="both"/>
        <w:rPr>
          <w:rFonts w:eastAsiaTheme="minorHAnsi"/>
          <w:sz w:val="28"/>
          <w:szCs w:val="28"/>
          <w:lang w:eastAsia="en-US"/>
        </w:rPr>
      </w:pPr>
      <w:proofErr w:type="gramStart"/>
      <w:r w:rsidRPr="00E75920">
        <w:rPr>
          <w:rFonts w:eastAsiaTheme="minorHAnsi"/>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75920">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sidRPr="00E75920">
          <w:rPr>
            <w:rFonts w:eastAsiaTheme="minorHAnsi"/>
            <w:sz w:val="28"/>
            <w:szCs w:val="28"/>
            <w:lang w:eastAsia="en-US"/>
          </w:rPr>
          <w:t>частью 1.3 статьи 16</w:t>
        </w:r>
      </w:hyperlink>
      <w:r w:rsidRPr="00E75920">
        <w:rPr>
          <w:rFonts w:eastAsiaTheme="minorHAnsi"/>
          <w:sz w:val="28"/>
          <w:szCs w:val="28"/>
          <w:lang w:eastAsia="en-US"/>
        </w:rPr>
        <w:t xml:space="preserve"> Федерального закона от 27.07.2010 № 210-ФЗ;</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75920" w:rsidRPr="00E75920" w:rsidRDefault="00E75920" w:rsidP="00E75920">
      <w:pPr>
        <w:autoSpaceDE w:val="0"/>
        <w:autoSpaceDN w:val="0"/>
        <w:adjustRightInd w:val="0"/>
        <w:ind w:firstLine="540"/>
        <w:jc w:val="both"/>
        <w:rPr>
          <w:rFonts w:eastAsiaTheme="minorHAnsi"/>
          <w:sz w:val="28"/>
          <w:szCs w:val="28"/>
          <w:lang w:eastAsia="en-US"/>
        </w:rPr>
      </w:pPr>
      <w:proofErr w:type="gramStart"/>
      <w:r w:rsidRPr="00E75920">
        <w:rPr>
          <w:rFonts w:eastAsiaTheme="minorHAnsi"/>
          <w:sz w:val="28"/>
          <w:szCs w:val="28"/>
          <w:lang w:eastAsia="en-US"/>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E75920">
        <w:rPr>
          <w:rFonts w:eastAsiaTheme="minorHAnsi"/>
          <w:sz w:val="28"/>
          <w:szCs w:val="28"/>
          <w:lang w:eastAsia="en-US"/>
        </w:rPr>
        <w:t xml:space="preserve"> </w:t>
      </w:r>
      <w:proofErr w:type="gramStart"/>
      <w:r w:rsidRPr="00E75920">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sidRPr="00E75920">
          <w:rPr>
            <w:rFonts w:eastAsiaTheme="minorHAnsi"/>
            <w:sz w:val="28"/>
            <w:szCs w:val="28"/>
            <w:lang w:eastAsia="en-US"/>
          </w:rPr>
          <w:t>частью 1.3 статьи 16</w:t>
        </w:r>
      </w:hyperlink>
      <w:r w:rsidRPr="00E75920">
        <w:rPr>
          <w:rFonts w:eastAsiaTheme="minorHAnsi"/>
          <w:sz w:val="28"/>
          <w:szCs w:val="28"/>
          <w:lang w:eastAsia="en-US"/>
        </w:rPr>
        <w:t xml:space="preserve"> Федерального закона от 27.07.2010 N 210-ФЗ;</w:t>
      </w:r>
      <w:proofErr w:type="gramEnd"/>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E75920" w:rsidRPr="00E75920" w:rsidRDefault="00E75920" w:rsidP="00E75920">
      <w:pPr>
        <w:autoSpaceDE w:val="0"/>
        <w:autoSpaceDN w:val="0"/>
        <w:adjustRightInd w:val="0"/>
        <w:ind w:firstLine="540"/>
        <w:jc w:val="both"/>
        <w:rPr>
          <w:rFonts w:eastAsiaTheme="minorHAnsi"/>
          <w:sz w:val="28"/>
          <w:szCs w:val="28"/>
          <w:lang w:eastAsia="en-US"/>
        </w:rPr>
      </w:pPr>
      <w:proofErr w:type="gramStart"/>
      <w:r w:rsidRPr="00E75920">
        <w:rPr>
          <w:rFonts w:eastAsiaTheme="minorHAns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75920">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9" w:history="1">
        <w:r w:rsidRPr="00E75920">
          <w:rPr>
            <w:rFonts w:eastAsiaTheme="minorHAnsi"/>
            <w:sz w:val="28"/>
            <w:szCs w:val="28"/>
            <w:lang w:eastAsia="en-US"/>
          </w:rPr>
          <w:t>частью 1.3 статьи 16</w:t>
        </w:r>
      </w:hyperlink>
      <w:r w:rsidRPr="00E75920">
        <w:rPr>
          <w:rFonts w:eastAsiaTheme="minorHAnsi"/>
          <w:sz w:val="28"/>
          <w:szCs w:val="28"/>
          <w:lang w:eastAsia="en-US"/>
        </w:rPr>
        <w:t xml:space="preserve"> Федерального закона от 27.07.2010 </w:t>
      </w:r>
      <w:r>
        <w:rPr>
          <w:rFonts w:eastAsiaTheme="minorHAnsi"/>
          <w:sz w:val="28"/>
          <w:szCs w:val="28"/>
          <w:lang w:eastAsia="en-US"/>
        </w:rPr>
        <w:t>№</w:t>
      </w:r>
      <w:r w:rsidRPr="00E75920">
        <w:rPr>
          <w:rFonts w:eastAsiaTheme="minorHAnsi"/>
          <w:sz w:val="28"/>
          <w:szCs w:val="28"/>
          <w:lang w:eastAsia="en-US"/>
        </w:rPr>
        <w:t>210-ФЗ;</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w:t>
      </w:r>
      <w:proofErr w:type="gramStart"/>
      <w:r w:rsidRPr="00E75920">
        <w:rPr>
          <w:rFonts w:eastAsiaTheme="minorHAnsi"/>
          <w:sz w:val="28"/>
          <w:szCs w:val="28"/>
          <w:lang w:eastAsia="en-US"/>
        </w:rPr>
        <w:t>и(</w:t>
      </w:r>
      <w:proofErr w:type="gramEnd"/>
      <w:r w:rsidRPr="00E75920">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history="1">
        <w:r w:rsidRPr="00E75920">
          <w:rPr>
            <w:rFonts w:eastAsiaTheme="minorHAnsi"/>
            <w:sz w:val="28"/>
            <w:szCs w:val="28"/>
            <w:lang w:eastAsia="en-US"/>
          </w:rPr>
          <w:t>пунктом 4 части 1 статьи 7</w:t>
        </w:r>
      </w:hyperlink>
      <w:r w:rsidRPr="00E75920">
        <w:rPr>
          <w:rFonts w:eastAsiaTheme="minorHAnsi"/>
          <w:sz w:val="28"/>
          <w:szCs w:val="28"/>
          <w:lang w:eastAsia="en-US"/>
        </w:rPr>
        <w:t xml:space="preserve"> Федерального закона от 27.07.2010 </w:t>
      </w:r>
      <w:r>
        <w:rPr>
          <w:rFonts w:eastAsiaTheme="minorHAnsi"/>
          <w:sz w:val="28"/>
          <w:szCs w:val="28"/>
          <w:lang w:eastAsia="en-US"/>
        </w:rPr>
        <w:t>№</w:t>
      </w:r>
      <w:r w:rsidRPr="00E75920">
        <w:rPr>
          <w:rFonts w:eastAsiaTheme="minorHAnsi"/>
          <w:sz w:val="28"/>
          <w:szCs w:val="28"/>
          <w:lang w:eastAsia="en-US"/>
        </w:rPr>
        <w:t xml:space="preserve"> 210-ФЗ. </w:t>
      </w:r>
      <w:proofErr w:type="gramStart"/>
      <w:r w:rsidRPr="00E75920">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sidRPr="00E75920">
          <w:rPr>
            <w:rFonts w:eastAsiaTheme="minorHAnsi"/>
            <w:sz w:val="28"/>
            <w:szCs w:val="28"/>
            <w:lang w:eastAsia="en-US"/>
          </w:rPr>
          <w:t>частью 1.3 статьи 16</w:t>
        </w:r>
      </w:hyperlink>
      <w:r w:rsidRPr="00E75920">
        <w:rPr>
          <w:rFonts w:eastAsiaTheme="minorHAnsi"/>
          <w:sz w:val="28"/>
          <w:szCs w:val="28"/>
          <w:lang w:eastAsia="en-US"/>
        </w:rPr>
        <w:t xml:space="preserve"> Федерального закона от 27.07.2010 № 210-ФЗ.</w:t>
      </w:r>
      <w:proofErr w:type="gramEnd"/>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75920" w:rsidRPr="00E75920" w:rsidRDefault="00E75920" w:rsidP="00E75920">
      <w:pPr>
        <w:autoSpaceDE w:val="0"/>
        <w:autoSpaceDN w:val="0"/>
        <w:adjustRightInd w:val="0"/>
        <w:ind w:firstLine="540"/>
        <w:jc w:val="both"/>
        <w:rPr>
          <w:rFonts w:eastAsiaTheme="minorHAnsi"/>
          <w:sz w:val="28"/>
          <w:szCs w:val="28"/>
          <w:lang w:eastAsia="en-US"/>
        </w:rPr>
      </w:pPr>
      <w:proofErr w:type="gramStart"/>
      <w:r w:rsidRPr="00E75920">
        <w:rPr>
          <w:rFonts w:eastAsiaTheme="minorHAnsi"/>
          <w:sz w:val="28"/>
          <w:szCs w:val="28"/>
          <w:lang w:eastAsia="en-US"/>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E75920">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E75920">
          <w:rPr>
            <w:rFonts w:eastAsiaTheme="minorHAnsi"/>
            <w:sz w:val="28"/>
            <w:szCs w:val="28"/>
            <w:lang w:eastAsia="en-US"/>
          </w:rPr>
          <w:t>части 5 статьи 11.2</w:t>
        </w:r>
      </w:hyperlink>
      <w:r w:rsidRPr="00E75920">
        <w:rPr>
          <w:rFonts w:eastAsiaTheme="minorHAnsi"/>
          <w:sz w:val="28"/>
          <w:szCs w:val="28"/>
          <w:lang w:eastAsia="en-US"/>
        </w:rPr>
        <w:t xml:space="preserve"> Федерального закона N 210-ФЗ.</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В письменной жалобе в обязательном порядке указываются:</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75920">
        <w:rPr>
          <w:rFonts w:eastAsiaTheme="minorHAnsi"/>
          <w:sz w:val="28"/>
          <w:szCs w:val="28"/>
          <w:lang w:eastAsia="en-US"/>
        </w:rPr>
        <w:t>и(</w:t>
      </w:r>
      <w:proofErr w:type="gramEnd"/>
      <w:r w:rsidRPr="00E75920">
        <w:rPr>
          <w:rFonts w:eastAsiaTheme="minorHAnsi"/>
          <w:sz w:val="28"/>
          <w:szCs w:val="28"/>
          <w:lang w:eastAsia="en-US"/>
        </w:rPr>
        <w:t>или) работника, решения и действия (бездействие) которых обжалуются;</w:t>
      </w:r>
    </w:p>
    <w:p w:rsidR="00E75920" w:rsidRPr="00E75920" w:rsidRDefault="00E75920" w:rsidP="00E75920">
      <w:pPr>
        <w:autoSpaceDE w:val="0"/>
        <w:autoSpaceDN w:val="0"/>
        <w:adjustRightInd w:val="0"/>
        <w:ind w:firstLine="540"/>
        <w:jc w:val="both"/>
        <w:rPr>
          <w:rFonts w:eastAsiaTheme="minorHAnsi"/>
          <w:sz w:val="28"/>
          <w:szCs w:val="28"/>
          <w:lang w:eastAsia="en-US"/>
        </w:rPr>
      </w:pPr>
      <w:proofErr w:type="gramStart"/>
      <w:r w:rsidRPr="00E75920">
        <w:rPr>
          <w:rFonts w:eastAsiaTheme="minorHAns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xml:space="preserve">5.5. </w:t>
      </w:r>
      <w:proofErr w:type="gramStart"/>
      <w:r w:rsidRPr="00E75920">
        <w:rPr>
          <w:rFonts w:eastAsiaTheme="minorHAnsi"/>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E75920">
          <w:rPr>
            <w:rFonts w:eastAsiaTheme="minorHAnsi"/>
            <w:sz w:val="28"/>
            <w:szCs w:val="28"/>
            <w:lang w:eastAsia="en-US"/>
          </w:rPr>
          <w:t>статьей 11.1</w:t>
        </w:r>
      </w:hyperlink>
      <w:r w:rsidRPr="00E75920">
        <w:rPr>
          <w:rFonts w:eastAsiaTheme="minorHAnsi"/>
          <w:sz w:val="28"/>
          <w:szCs w:val="28"/>
          <w:lang w:eastAsia="en-US"/>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xml:space="preserve">5.6. </w:t>
      </w:r>
      <w:proofErr w:type="gramStart"/>
      <w:r w:rsidRPr="00E75920">
        <w:rPr>
          <w:rFonts w:eastAsiaTheme="minorHAnsi"/>
          <w:sz w:val="28"/>
          <w:szCs w:val="28"/>
          <w:lang w:eastAsia="en-US"/>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75920">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5.7. По результатам рассмотрения жалобы принимается одно из следующих решений:</w:t>
      </w:r>
    </w:p>
    <w:p w:rsidR="00E75920" w:rsidRPr="00E75920" w:rsidRDefault="00E75920" w:rsidP="00E75920">
      <w:pPr>
        <w:autoSpaceDE w:val="0"/>
        <w:autoSpaceDN w:val="0"/>
        <w:adjustRightInd w:val="0"/>
        <w:ind w:firstLine="540"/>
        <w:jc w:val="both"/>
        <w:rPr>
          <w:rFonts w:eastAsiaTheme="minorHAnsi"/>
          <w:sz w:val="28"/>
          <w:szCs w:val="28"/>
          <w:lang w:eastAsia="en-US"/>
        </w:rPr>
      </w:pPr>
      <w:proofErr w:type="gramStart"/>
      <w:r w:rsidRPr="00E75920">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2) в удовлетворении жалобы отказывается.</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75920">
        <w:rPr>
          <w:rFonts w:eastAsiaTheme="minorHAnsi"/>
          <w:sz w:val="28"/>
          <w:szCs w:val="28"/>
          <w:lang w:eastAsia="en-US"/>
        </w:rPr>
        <w:t>неудобства</w:t>
      </w:r>
      <w:proofErr w:type="gramEnd"/>
      <w:r w:rsidRPr="00E75920">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xml:space="preserve">В случае признания </w:t>
      </w:r>
      <w:proofErr w:type="gramStart"/>
      <w:r w:rsidRPr="00E75920">
        <w:rPr>
          <w:rFonts w:eastAsiaTheme="minorHAnsi"/>
          <w:sz w:val="28"/>
          <w:szCs w:val="28"/>
          <w:lang w:eastAsia="en-US"/>
        </w:rPr>
        <w:t>жалобы</w:t>
      </w:r>
      <w:proofErr w:type="gramEnd"/>
      <w:r w:rsidRPr="00E75920">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5920" w:rsidRPr="00E75920" w:rsidRDefault="00E75920" w:rsidP="00E75920">
      <w:pPr>
        <w:autoSpaceDE w:val="0"/>
        <w:autoSpaceDN w:val="0"/>
        <w:adjustRightInd w:val="0"/>
        <w:ind w:firstLine="540"/>
        <w:jc w:val="both"/>
        <w:rPr>
          <w:rFonts w:eastAsiaTheme="minorHAnsi"/>
          <w:sz w:val="28"/>
          <w:szCs w:val="28"/>
          <w:lang w:eastAsia="en-US"/>
        </w:rPr>
      </w:pPr>
      <w:r w:rsidRPr="00E75920">
        <w:rPr>
          <w:rFonts w:eastAsiaTheme="minorHAnsi"/>
          <w:sz w:val="28"/>
          <w:szCs w:val="28"/>
          <w:lang w:eastAsia="en-US"/>
        </w:rPr>
        <w:t xml:space="preserve">В случае установления в ходе или по результатам </w:t>
      </w:r>
      <w:proofErr w:type="gramStart"/>
      <w:r w:rsidRPr="00E75920">
        <w:rPr>
          <w:rFonts w:eastAsiaTheme="minorHAnsi"/>
          <w:sz w:val="28"/>
          <w:szCs w:val="28"/>
          <w:lang w:eastAsia="en-US"/>
        </w:rPr>
        <w:t>рассмотрения жалобы признаков состава административного правонарушения</w:t>
      </w:r>
      <w:proofErr w:type="gramEnd"/>
      <w:r w:rsidRPr="00E75920">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5920" w:rsidRDefault="00E75920" w:rsidP="00E70002">
      <w:pPr>
        <w:widowControl w:val="0"/>
        <w:autoSpaceDE w:val="0"/>
        <w:autoSpaceDN w:val="0"/>
        <w:ind w:firstLine="540"/>
        <w:jc w:val="both"/>
        <w:rPr>
          <w:sz w:val="28"/>
          <w:szCs w:val="28"/>
        </w:rPr>
      </w:pPr>
    </w:p>
    <w:p w:rsidR="009A39CE" w:rsidRDefault="009A39CE" w:rsidP="009C3CB5">
      <w:pPr>
        <w:pStyle w:val="ConsPlusNormal"/>
        <w:ind w:firstLine="709"/>
        <w:jc w:val="right"/>
        <w:rPr>
          <w:rFonts w:ascii="Times New Roman" w:hAnsi="Times New Roman" w:cs="Times New Roman"/>
          <w:sz w:val="28"/>
          <w:szCs w:val="28"/>
        </w:rPr>
      </w:pPr>
    </w:p>
    <w:p w:rsidR="00E75920" w:rsidRPr="009333E1" w:rsidRDefault="00E75920" w:rsidP="009C3CB5">
      <w:pPr>
        <w:pStyle w:val="ConsPlusNormal"/>
        <w:ind w:firstLine="709"/>
        <w:jc w:val="right"/>
        <w:rPr>
          <w:rFonts w:ascii="Times New Roman" w:hAnsi="Times New Roman" w:cs="Times New Roman"/>
          <w:sz w:val="28"/>
          <w:szCs w:val="28"/>
        </w:rPr>
      </w:pPr>
    </w:p>
    <w:p w:rsidR="009A39CE" w:rsidRPr="009333E1" w:rsidRDefault="009A39CE" w:rsidP="009C3CB5">
      <w:pPr>
        <w:pStyle w:val="ConsPlusNormal"/>
        <w:ind w:firstLine="709"/>
        <w:jc w:val="right"/>
        <w:rPr>
          <w:rFonts w:ascii="Times New Roman" w:hAnsi="Times New Roman" w:cs="Times New Roman"/>
          <w:sz w:val="28"/>
          <w:szCs w:val="28"/>
        </w:rPr>
      </w:pPr>
    </w:p>
    <w:p w:rsidR="009A39CE" w:rsidRPr="009333E1" w:rsidRDefault="009A39CE" w:rsidP="009C3CB5">
      <w:pPr>
        <w:pStyle w:val="ConsPlusNormal"/>
        <w:ind w:firstLine="709"/>
        <w:jc w:val="right"/>
        <w:rPr>
          <w:rFonts w:ascii="Times New Roman" w:hAnsi="Times New Roman" w:cs="Times New Roman"/>
          <w:sz w:val="28"/>
          <w:szCs w:val="28"/>
        </w:rPr>
      </w:pPr>
    </w:p>
    <w:p w:rsidR="009333E1" w:rsidRDefault="009333E1" w:rsidP="009C3CB5">
      <w:pPr>
        <w:pStyle w:val="ConsPlusNormal"/>
        <w:ind w:firstLine="709"/>
        <w:jc w:val="right"/>
        <w:outlineLvl w:val="1"/>
        <w:rPr>
          <w:rFonts w:ascii="Times New Roman" w:hAnsi="Times New Roman" w:cs="Times New Roman"/>
          <w:sz w:val="28"/>
          <w:szCs w:val="28"/>
        </w:rPr>
      </w:pPr>
      <w:bookmarkStart w:id="17" w:name="P449"/>
      <w:bookmarkEnd w:id="17"/>
    </w:p>
    <w:p w:rsidR="009333E1" w:rsidRDefault="009333E1" w:rsidP="009C3CB5">
      <w:pPr>
        <w:pStyle w:val="ConsPlusNormal"/>
        <w:ind w:firstLine="709"/>
        <w:jc w:val="right"/>
        <w:outlineLvl w:val="1"/>
        <w:rPr>
          <w:rFonts w:ascii="Times New Roman" w:hAnsi="Times New Roman" w:cs="Times New Roman"/>
          <w:sz w:val="28"/>
          <w:szCs w:val="28"/>
        </w:rPr>
      </w:pPr>
    </w:p>
    <w:p w:rsidR="009333E1" w:rsidRDefault="009333E1" w:rsidP="009C3CB5">
      <w:pPr>
        <w:pStyle w:val="ConsPlusNormal"/>
        <w:ind w:firstLine="709"/>
        <w:jc w:val="right"/>
        <w:outlineLvl w:val="1"/>
        <w:rPr>
          <w:rFonts w:ascii="Times New Roman" w:hAnsi="Times New Roman" w:cs="Times New Roman"/>
          <w:sz w:val="28"/>
          <w:szCs w:val="28"/>
        </w:rPr>
      </w:pPr>
    </w:p>
    <w:p w:rsidR="005B777F" w:rsidRPr="009F3C20" w:rsidRDefault="003C4EA1" w:rsidP="003C4EA1">
      <w:pPr>
        <w:autoSpaceDE w:val="0"/>
        <w:autoSpaceDN w:val="0"/>
        <w:adjustRightInd w:val="0"/>
        <w:ind w:firstLine="540"/>
        <w:jc w:val="right"/>
        <w:outlineLvl w:val="1"/>
        <w:rPr>
          <w:sz w:val="28"/>
          <w:szCs w:val="28"/>
        </w:rPr>
      </w:pPr>
      <w:r>
        <w:rPr>
          <w:sz w:val="28"/>
          <w:szCs w:val="28"/>
        </w:rPr>
        <w:t>П</w:t>
      </w:r>
      <w:r w:rsidR="005B777F" w:rsidRPr="009F3C20">
        <w:rPr>
          <w:sz w:val="28"/>
          <w:szCs w:val="28"/>
        </w:rPr>
        <w:t>риложение 1</w:t>
      </w:r>
    </w:p>
    <w:p w:rsidR="005B777F" w:rsidRPr="009F3C20" w:rsidRDefault="005B777F" w:rsidP="003C4EA1">
      <w:pPr>
        <w:autoSpaceDE w:val="0"/>
        <w:autoSpaceDN w:val="0"/>
        <w:adjustRightInd w:val="0"/>
        <w:jc w:val="right"/>
        <w:outlineLvl w:val="1"/>
        <w:rPr>
          <w:sz w:val="28"/>
          <w:szCs w:val="28"/>
        </w:rPr>
      </w:pPr>
      <w:r>
        <w:rPr>
          <w:sz w:val="28"/>
          <w:szCs w:val="28"/>
        </w:rPr>
        <w:t>к а</w:t>
      </w:r>
      <w:r w:rsidRPr="009F3C20">
        <w:rPr>
          <w:sz w:val="28"/>
          <w:szCs w:val="28"/>
        </w:rPr>
        <w:t>дминистративному регламенту</w:t>
      </w:r>
    </w:p>
    <w:p w:rsidR="005B777F" w:rsidRDefault="005B777F" w:rsidP="003C4EA1">
      <w:pPr>
        <w:autoSpaceDE w:val="0"/>
        <w:autoSpaceDN w:val="0"/>
        <w:adjustRightInd w:val="0"/>
        <w:jc w:val="right"/>
        <w:outlineLvl w:val="1"/>
        <w:rPr>
          <w:sz w:val="28"/>
          <w:szCs w:val="28"/>
        </w:rPr>
      </w:pPr>
    </w:p>
    <w:p w:rsidR="003816AB" w:rsidRDefault="003816AB" w:rsidP="003C4EA1">
      <w:pPr>
        <w:pStyle w:val="ConsPlusNonformat"/>
        <w:jc w:val="right"/>
        <w:rPr>
          <w:rFonts w:ascii="Times New Roman" w:hAnsi="Times New Roman" w:cs="Times New Roman"/>
          <w:sz w:val="24"/>
          <w:szCs w:val="24"/>
        </w:rPr>
      </w:pPr>
      <w:r>
        <w:rPr>
          <w:rFonts w:ascii="Times New Roman" w:hAnsi="Times New Roman" w:cs="Times New Roman"/>
          <w:sz w:val="24"/>
          <w:szCs w:val="24"/>
        </w:rPr>
        <w:t>Комитет по природным ресурсам Ленинградской области</w:t>
      </w:r>
    </w:p>
    <w:p w:rsidR="003816AB" w:rsidRDefault="003816AB" w:rsidP="003C4EA1">
      <w:pPr>
        <w:pStyle w:val="ConsPlusNonformat"/>
        <w:jc w:val="right"/>
        <w:rPr>
          <w:rFonts w:ascii="Times New Roman" w:hAnsi="Times New Roman" w:cs="Times New Roman"/>
          <w:sz w:val="24"/>
          <w:szCs w:val="24"/>
        </w:rPr>
      </w:pPr>
    </w:p>
    <w:p w:rsidR="003816AB" w:rsidRDefault="003816AB" w:rsidP="003C4EA1">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3816AB" w:rsidRDefault="003816AB" w:rsidP="003C4EA1">
      <w:pPr>
        <w:pStyle w:val="ConsPlusNonformat"/>
        <w:jc w:val="right"/>
        <w:rPr>
          <w:rFonts w:ascii="Times New Roman" w:hAnsi="Times New Roman" w:cs="Times New Roman"/>
          <w:sz w:val="24"/>
          <w:szCs w:val="24"/>
          <w:vertAlign w:val="subscript"/>
        </w:rPr>
      </w:pPr>
      <w:proofErr w:type="gramStart"/>
      <w:r>
        <w:rPr>
          <w:rFonts w:ascii="Times New Roman" w:hAnsi="Times New Roman" w:cs="Times New Roman"/>
          <w:sz w:val="24"/>
          <w:szCs w:val="24"/>
          <w:vertAlign w:val="subscript"/>
        </w:rPr>
        <w:t>(руководитель и наименование юридического лица,</w:t>
      </w:r>
      <w:proofErr w:type="gramEnd"/>
    </w:p>
    <w:p w:rsidR="003816AB" w:rsidRDefault="003816AB" w:rsidP="003C4EA1">
      <w:pPr>
        <w:pStyle w:val="ConsPlusNonformat"/>
        <w:jc w:val="right"/>
        <w:rPr>
          <w:rFonts w:ascii="Times New Roman" w:hAnsi="Times New Roman" w:cs="Times New Roman"/>
          <w:sz w:val="24"/>
          <w:szCs w:val="24"/>
          <w:vertAlign w:val="subscript"/>
        </w:rPr>
      </w:pPr>
      <w:proofErr w:type="gramStart"/>
      <w:r>
        <w:rPr>
          <w:rFonts w:ascii="Times New Roman" w:hAnsi="Times New Roman" w:cs="Times New Roman"/>
          <w:sz w:val="24"/>
          <w:szCs w:val="24"/>
          <w:vertAlign w:val="subscript"/>
        </w:rPr>
        <w:t>Ф.И.О. физического лица)</w:t>
      </w:r>
      <w:proofErr w:type="gramEnd"/>
    </w:p>
    <w:p w:rsidR="003816AB" w:rsidRDefault="003816AB" w:rsidP="003C4EA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3816AB" w:rsidRDefault="003816AB" w:rsidP="003C4EA1">
      <w:pPr>
        <w:pStyle w:val="ConsPlusNonformat"/>
        <w:jc w:val="right"/>
        <w:rPr>
          <w:rFonts w:ascii="Times New Roman" w:hAnsi="Times New Roman" w:cs="Times New Roman"/>
          <w:sz w:val="24"/>
          <w:szCs w:val="24"/>
          <w:vertAlign w:val="subscript"/>
        </w:rPr>
      </w:pPr>
      <w:r>
        <w:rPr>
          <w:rFonts w:ascii="Times New Roman" w:hAnsi="Times New Roman" w:cs="Times New Roman"/>
          <w:sz w:val="24"/>
          <w:szCs w:val="24"/>
          <w:vertAlign w:val="subscript"/>
        </w:rPr>
        <w:t>(ОГРН)/ адрес регистрации физического лица</w:t>
      </w:r>
    </w:p>
    <w:p w:rsidR="003816AB" w:rsidRDefault="003816AB" w:rsidP="003C4EA1">
      <w:pPr>
        <w:pStyle w:val="ConsPlusNonformat"/>
        <w:jc w:val="right"/>
        <w:rPr>
          <w:rFonts w:ascii="Times New Roman" w:hAnsi="Times New Roman" w:cs="Times New Roman"/>
          <w:sz w:val="24"/>
          <w:szCs w:val="24"/>
        </w:rPr>
      </w:pPr>
    </w:p>
    <w:p w:rsidR="003816AB" w:rsidRDefault="003816AB" w:rsidP="003816AB">
      <w:pPr>
        <w:pStyle w:val="ConsPlusNonformat"/>
        <w:rPr>
          <w:rFonts w:ascii="Times New Roman" w:hAnsi="Times New Roman" w:cs="Times New Roman"/>
          <w:sz w:val="24"/>
          <w:szCs w:val="24"/>
        </w:rPr>
      </w:pPr>
    </w:p>
    <w:p w:rsidR="003816AB" w:rsidRDefault="003816AB" w:rsidP="003816AB">
      <w:pPr>
        <w:pStyle w:val="ConsPlusNonformat"/>
        <w:rPr>
          <w:rFonts w:ascii="Times New Roman" w:hAnsi="Times New Roman" w:cs="Times New Roman"/>
          <w:sz w:val="24"/>
          <w:szCs w:val="24"/>
        </w:rPr>
      </w:pPr>
    </w:p>
    <w:p w:rsidR="003816AB" w:rsidRDefault="003816AB" w:rsidP="003816AB">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ЗАЯВЛЕНИЕ</w:t>
      </w:r>
    </w:p>
    <w:p w:rsidR="003816AB" w:rsidRDefault="003816AB" w:rsidP="003816AB">
      <w:pPr>
        <w:pStyle w:val="ConsPlusNonformat"/>
        <w:jc w:val="center"/>
        <w:rPr>
          <w:rFonts w:ascii="Times New Roman" w:hAnsi="Times New Roman" w:cs="Times New Roman"/>
          <w:sz w:val="24"/>
          <w:szCs w:val="24"/>
        </w:rPr>
      </w:pPr>
      <w:r w:rsidRPr="00E61957">
        <w:rPr>
          <w:rFonts w:ascii="Times New Roman" w:hAnsi="Times New Roman" w:cs="Times New Roman"/>
          <w:sz w:val="24"/>
          <w:szCs w:val="24"/>
        </w:rPr>
        <w:t>об обеспечении выбора участка земель лесного фонда</w:t>
      </w:r>
    </w:p>
    <w:p w:rsidR="003816AB" w:rsidRDefault="003816AB" w:rsidP="003816AB">
      <w:pPr>
        <w:pStyle w:val="ConsPlusNonformat"/>
        <w:rPr>
          <w:rFonts w:ascii="Times New Roman" w:hAnsi="Times New Roman" w:cs="Times New Roman"/>
          <w:sz w:val="24"/>
          <w:szCs w:val="24"/>
        </w:rPr>
      </w:pPr>
    </w:p>
    <w:p w:rsidR="003816AB" w:rsidRDefault="003816AB" w:rsidP="003816AB">
      <w:pPr>
        <w:pStyle w:val="ConsPlusNonformat"/>
        <w:rPr>
          <w:rFonts w:ascii="Times New Roman" w:hAnsi="Times New Roman" w:cs="Times New Roman"/>
          <w:sz w:val="24"/>
          <w:szCs w:val="24"/>
        </w:rPr>
      </w:pPr>
    </w:p>
    <w:p w:rsidR="003816AB" w:rsidRPr="005B777F" w:rsidRDefault="003816AB" w:rsidP="003816AB">
      <w:pPr>
        <w:autoSpaceDE w:val="0"/>
        <w:autoSpaceDN w:val="0"/>
        <w:adjustRightInd w:val="0"/>
        <w:ind w:firstLine="540"/>
        <w:jc w:val="both"/>
        <w:rPr>
          <w:sz w:val="24"/>
          <w:szCs w:val="24"/>
        </w:rPr>
      </w:pPr>
      <w:r w:rsidRPr="005B777F">
        <w:rPr>
          <w:sz w:val="24"/>
          <w:szCs w:val="24"/>
        </w:rPr>
        <w:t>Прошу обеспечивает выбор участка земель лесного фонда площадью __________</w:t>
      </w:r>
      <w:r>
        <w:rPr>
          <w:sz w:val="24"/>
          <w:szCs w:val="24"/>
        </w:rPr>
        <w:t>____</w:t>
      </w:r>
      <w:r w:rsidRPr="005B777F">
        <w:rPr>
          <w:sz w:val="24"/>
          <w:szCs w:val="24"/>
        </w:rPr>
        <w:t xml:space="preserve"> </w:t>
      </w:r>
      <w:proofErr w:type="gramStart"/>
      <w:r w:rsidRPr="005B777F">
        <w:rPr>
          <w:sz w:val="24"/>
          <w:szCs w:val="24"/>
        </w:rPr>
        <w:t>га</w:t>
      </w:r>
      <w:proofErr w:type="gramEnd"/>
      <w:r w:rsidRPr="005B777F">
        <w:rPr>
          <w:sz w:val="24"/>
          <w:szCs w:val="24"/>
        </w:rPr>
        <w:t xml:space="preserve">, </w:t>
      </w:r>
    </w:p>
    <w:p w:rsidR="003816AB" w:rsidRPr="005B777F" w:rsidRDefault="003816AB" w:rsidP="003816AB">
      <w:pPr>
        <w:autoSpaceDE w:val="0"/>
        <w:autoSpaceDN w:val="0"/>
        <w:adjustRightInd w:val="0"/>
        <w:jc w:val="both"/>
        <w:rPr>
          <w:sz w:val="24"/>
          <w:szCs w:val="24"/>
        </w:rPr>
      </w:pPr>
    </w:p>
    <w:p w:rsidR="003816AB" w:rsidRPr="002233B5" w:rsidRDefault="003816AB" w:rsidP="003816AB">
      <w:pPr>
        <w:autoSpaceDE w:val="0"/>
        <w:autoSpaceDN w:val="0"/>
        <w:adjustRightInd w:val="0"/>
        <w:jc w:val="both"/>
      </w:pPr>
      <w:r w:rsidRPr="005B777F">
        <w:rPr>
          <w:sz w:val="24"/>
          <w:szCs w:val="24"/>
        </w:rPr>
        <w:t>расположенного</w:t>
      </w:r>
      <w:r>
        <w:t>__________________________________________________________________________</w:t>
      </w:r>
      <w:r>
        <w:br/>
      </w:r>
      <w:r w:rsidRPr="002233B5">
        <w:tab/>
      </w:r>
      <w:r>
        <w:tab/>
      </w:r>
      <w:r>
        <w:tab/>
      </w:r>
      <w:r>
        <w:tab/>
      </w:r>
      <w:r w:rsidRPr="002233B5">
        <w:rPr>
          <w:sz w:val="16"/>
          <w:szCs w:val="16"/>
        </w:rPr>
        <w:t>(наименование лесничества, участкового лесничества, номера кварталов, выделов</w:t>
      </w:r>
      <w:r>
        <w:rPr>
          <w:sz w:val="16"/>
          <w:szCs w:val="16"/>
        </w:rPr>
        <w:t>)</w:t>
      </w:r>
    </w:p>
    <w:p w:rsidR="003816AB" w:rsidRDefault="003816AB" w:rsidP="003816AB">
      <w:pPr>
        <w:pStyle w:val="ConsPlusNonformat"/>
        <w:tabs>
          <w:tab w:val="left" w:pos="1800"/>
          <w:tab w:val="left" w:pos="9355"/>
        </w:tabs>
        <w:rPr>
          <w:rFonts w:ascii="Times New Roman" w:hAnsi="Times New Roman" w:cs="Times New Roman"/>
          <w:sz w:val="24"/>
          <w:szCs w:val="24"/>
        </w:rPr>
      </w:pPr>
    </w:p>
    <w:p w:rsidR="003816AB" w:rsidRDefault="003816AB" w:rsidP="003816AB">
      <w:pPr>
        <w:pStyle w:val="ConsPlusNonformat"/>
        <w:tabs>
          <w:tab w:val="left" w:pos="1800"/>
          <w:tab w:val="left" w:pos="9355"/>
        </w:tabs>
        <w:rPr>
          <w:rFonts w:ascii="Times New Roman" w:hAnsi="Times New Roman" w:cs="Times New Roman"/>
          <w:sz w:val="24"/>
          <w:szCs w:val="24"/>
        </w:rPr>
      </w:pPr>
      <w:r>
        <w:rPr>
          <w:rFonts w:ascii="Times New Roman" w:hAnsi="Times New Roman" w:cs="Times New Roman"/>
          <w:sz w:val="24"/>
          <w:szCs w:val="24"/>
        </w:rPr>
        <w:t>для перевода из категории «земли лесного фонда» в категорию «________________________</w:t>
      </w:r>
      <w:r>
        <w:rPr>
          <w:rFonts w:ascii="Times New Roman" w:hAnsi="Times New Roman" w:cs="Times New Roman"/>
          <w:sz w:val="24"/>
          <w:szCs w:val="24"/>
        </w:rPr>
        <w:br/>
        <w:t>_______________________________________________________________________________»</w:t>
      </w:r>
    </w:p>
    <w:p w:rsidR="003816AB" w:rsidRPr="002233B5" w:rsidRDefault="003816AB" w:rsidP="003816AB">
      <w:pPr>
        <w:autoSpaceDE w:val="0"/>
        <w:autoSpaceDN w:val="0"/>
        <w:adjustRightInd w:val="0"/>
        <w:jc w:val="both"/>
        <w:rPr>
          <w:sz w:val="16"/>
          <w:szCs w:val="16"/>
        </w:rPr>
      </w:pPr>
      <w:r w:rsidRPr="002233B5">
        <w:tab/>
      </w:r>
      <w:r>
        <w:tab/>
      </w:r>
      <w:r>
        <w:tab/>
      </w:r>
      <w:r w:rsidRPr="002233B5">
        <w:rPr>
          <w:sz w:val="16"/>
          <w:szCs w:val="16"/>
        </w:rPr>
        <w:t xml:space="preserve"> (</w:t>
      </w:r>
      <w:r>
        <w:rPr>
          <w:sz w:val="16"/>
          <w:szCs w:val="16"/>
        </w:rPr>
        <w:t xml:space="preserve">категория </w:t>
      </w:r>
      <w:proofErr w:type="gramStart"/>
      <w:r w:rsidRPr="002233B5">
        <w:rPr>
          <w:sz w:val="16"/>
          <w:szCs w:val="16"/>
        </w:rPr>
        <w:t>земель</w:t>
      </w:r>
      <w:proofErr w:type="gramEnd"/>
      <w:r w:rsidRPr="002233B5">
        <w:rPr>
          <w:sz w:val="16"/>
          <w:szCs w:val="16"/>
        </w:rPr>
        <w:t xml:space="preserve"> в которую предполагается осуществить перевод</w:t>
      </w:r>
      <w:r>
        <w:rPr>
          <w:sz w:val="16"/>
          <w:szCs w:val="16"/>
        </w:rPr>
        <w:t>)</w:t>
      </w:r>
    </w:p>
    <w:p w:rsidR="003816AB" w:rsidRDefault="003816AB" w:rsidP="003816AB">
      <w:pPr>
        <w:pStyle w:val="ConsPlusNonformat"/>
        <w:tabs>
          <w:tab w:val="left" w:pos="1800"/>
          <w:tab w:val="left" w:pos="9355"/>
        </w:tabs>
        <w:rPr>
          <w:rFonts w:ascii="Times New Roman" w:hAnsi="Times New Roman" w:cs="Times New Roman"/>
          <w:sz w:val="24"/>
          <w:szCs w:val="24"/>
        </w:rPr>
      </w:pPr>
    </w:p>
    <w:p w:rsidR="003816AB" w:rsidRDefault="003816AB" w:rsidP="003816AB">
      <w:pPr>
        <w:autoSpaceDE w:val="0"/>
        <w:autoSpaceDN w:val="0"/>
        <w:adjustRightInd w:val="0"/>
        <w:jc w:val="both"/>
        <w:rPr>
          <w:rFonts w:eastAsia="Calibri"/>
        </w:rPr>
      </w:pPr>
      <w:r w:rsidRPr="005B777F">
        <w:rPr>
          <w:rFonts w:eastAsia="Calibri"/>
          <w:sz w:val="24"/>
          <w:szCs w:val="24"/>
        </w:rPr>
        <w:t>Цель перевода земель лесного фонда в другую категорию земель</w:t>
      </w:r>
      <w:r>
        <w:rPr>
          <w:rFonts w:eastAsia="Calibri"/>
        </w:rPr>
        <w:t>: ______________________________________________________________________________________________________________________________________________________________________________________________________</w:t>
      </w:r>
    </w:p>
    <w:p w:rsidR="003816AB" w:rsidRDefault="003816AB" w:rsidP="003816AB">
      <w:pPr>
        <w:autoSpaceDE w:val="0"/>
        <w:autoSpaceDN w:val="0"/>
        <w:adjustRightInd w:val="0"/>
        <w:jc w:val="both"/>
        <w:rPr>
          <w:rFonts w:eastAsia="Calibri"/>
        </w:rPr>
      </w:pPr>
    </w:p>
    <w:p w:rsidR="003816AB" w:rsidRDefault="003816AB" w:rsidP="003816AB">
      <w:pPr>
        <w:pStyle w:val="ConsPlusNonformat"/>
        <w:tabs>
          <w:tab w:val="left" w:pos="1800"/>
          <w:tab w:val="left" w:pos="9355"/>
        </w:tabs>
        <w:rPr>
          <w:rFonts w:eastAsia="Calibri"/>
        </w:rPr>
      </w:pPr>
      <w:r w:rsidRPr="002233B5">
        <w:rPr>
          <w:rFonts w:ascii="Times New Roman" w:eastAsia="Calibri" w:hAnsi="Times New Roman" w:cs="Times New Roman"/>
          <w:sz w:val="24"/>
          <w:szCs w:val="24"/>
        </w:rPr>
        <w:t>Обоснование перевода земель лесного фонда в другую категорию земель:</w:t>
      </w:r>
      <w:r>
        <w:rPr>
          <w:rFonts w:ascii="Times New Roman" w:eastAsia="Calibri" w:hAnsi="Times New Roman" w:cs="Times New Roman"/>
          <w:sz w:val="24"/>
          <w:szCs w:val="24"/>
        </w:rPr>
        <w:t xml:space="preserve"> </w:t>
      </w:r>
    </w:p>
    <w:p w:rsidR="003816AB" w:rsidRDefault="003816AB" w:rsidP="003816AB">
      <w:pPr>
        <w:autoSpaceDE w:val="0"/>
        <w:autoSpaceDN w:val="0"/>
        <w:adjustRightInd w:val="0"/>
        <w:jc w:val="both"/>
        <w:rPr>
          <w:rFonts w:eastAsia="Calibri"/>
        </w:rPr>
      </w:pPr>
      <w:r>
        <w:rPr>
          <w:rFonts w:eastAsia="Calibri"/>
        </w:rPr>
        <w:t>______________________________________________________________________________________________________________________________________________________________________________________________________</w:t>
      </w:r>
    </w:p>
    <w:p w:rsidR="003816AB" w:rsidRDefault="003816AB" w:rsidP="003816AB">
      <w:pPr>
        <w:autoSpaceDE w:val="0"/>
        <w:autoSpaceDN w:val="0"/>
        <w:adjustRightInd w:val="0"/>
        <w:jc w:val="both"/>
        <w:rPr>
          <w:rFonts w:eastAsia="Calibri"/>
        </w:rPr>
      </w:pPr>
    </w:p>
    <w:p w:rsidR="003816AB" w:rsidRDefault="003816AB" w:rsidP="003816AB">
      <w:pPr>
        <w:pStyle w:val="ConsPlusNonformat"/>
        <w:tabs>
          <w:tab w:val="left" w:pos="1800"/>
          <w:tab w:val="left" w:pos="9355"/>
        </w:tabs>
        <w:rPr>
          <w:rFonts w:ascii="Times New Roman" w:hAnsi="Times New Roman" w:cs="Times New Roman"/>
          <w:sz w:val="24"/>
          <w:szCs w:val="24"/>
        </w:rPr>
      </w:pPr>
      <w:r>
        <w:rPr>
          <w:rFonts w:ascii="Times New Roman" w:hAnsi="Times New Roman" w:cs="Times New Roman"/>
          <w:sz w:val="24"/>
          <w:szCs w:val="24"/>
        </w:rPr>
        <w:t>Запросы, сообщения, уведомления прошу направлять следующим способом (почтовая связь, электронная почта, телефон/факс) __________________________________________________________________________________</w:t>
      </w:r>
    </w:p>
    <w:p w:rsidR="003816AB" w:rsidRDefault="003816AB" w:rsidP="003816AB">
      <w:pPr>
        <w:pStyle w:val="ConsPlusNonforma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(указать способ и соответственно почтовый адрес, адрес электронной почты, номер телефона/факса)</w:t>
      </w:r>
    </w:p>
    <w:p w:rsidR="003816AB" w:rsidRDefault="003816AB" w:rsidP="003816AB">
      <w:pPr>
        <w:pStyle w:val="ConsPlusNonformat"/>
        <w:rPr>
          <w:rFonts w:ascii="Times New Roman" w:hAnsi="Times New Roman" w:cs="Times New Roman"/>
          <w:sz w:val="24"/>
          <w:szCs w:val="24"/>
        </w:rPr>
      </w:pPr>
    </w:p>
    <w:p w:rsidR="003816AB" w:rsidRDefault="003816AB" w:rsidP="003816A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r>
        <w:rPr>
          <w:rFonts w:ascii="Times New Roman" w:hAnsi="Times New Roman" w:cs="Times New Roman"/>
          <w:sz w:val="24"/>
          <w:szCs w:val="24"/>
        </w:rPr>
        <w:tab/>
      </w:r>
      <w:r>
        <w:rPr>
          <w:rFonts w:ascii="Times New Roman" w:hAnsi="Times New Roman" w:cs="Times New Roman"/>
          <w:sz w:val="24"/>
          <w:szCs w:val="24"/>
        </w:rPr>
        <w:tab/>
        <w:t>«___» _______20 __г.</w:t>
      </w:r>
    </w:p>
    <w:p w:rsidR="003816AB" w:rsidRDefault="003816AB" w:rsidP="003816AB">
      <w:pPr>
        <w:autoSpaceDE w:val="0"/>
        <w:autoSpaceDN w:val="0"/>
        <w:adjustRightInd w:val="0"/>
        <w:jc w:val="both"/>
        <w:rPr>
          <w:sz w:val="16"/>
          <w:szCs w:val="16"/>
        </w:rPr>
      </w:pPr>
      <w:r w:rsidRPr="002233B5">
        <w:tab/>
      </w:r>
      <w:r>
        <w:tab/>
      </w:r>
      <w:r>
        <w:tab/>
      </w:r>
      <w:r>
        <w:tab/>
      </w:r>
      <w:r>
        <w:tab/>
      </w:r>
      <w:r w:rsidRPr="002233B5">
        <w:rPr>
          <w:sz w:val="16"/>
          <w:szCs w:val="16"/>
        </w:rPr>
        <w:t>(</w:t>
      </w:r>
      <w:r>
        <w:rPr>
          <w:sz w:val="16"/>
          <w:szCs w:val="16"/>
        </w:rPr>
        <w:t>подпись заявителя)</w:t>
      </w:r>
    </w:p>
    <w:p w:rsidR="003816AB" w:rsidRDefault="003816AB" w:rsidP="003816AB">
      <w:pPr>
        <w:autoSpaceDE w:val="0"/>
        <w:autoSpaceDN w:val="0"/>
        <w:adjustRightInd w:val="0"/>
        <w:jc w:val="both"/>
        <w:rPr>
          <w:sz w:val="16"/>
          <w:szCs w:val="16"/>
        </w:rPr>
      </w:pPr>
    </w:p>
    <w:p w:rsidR="003816AB" w:rsidRDefault="003816AB" w:rsidP="003816AB">
      <w:pPr>
        <w:autoSpaceDE w:val="0"/>
        <w:autoSpaceDN w:val="0"/>
        <w:adjustRightInd w:val="0"/>
        <w:jc w:val="both"/>
        <w:rPr>
          <w:sz w:val="16"/>
          <w:szCs w:val="16"/>
        </w:rPr>
      </w:pPr>
    </w:p>
    <w:p w:rsidR="003816AB" w:rsidRPr="005B777F" w:rsidRDefault="003816AB" w:rsidP="003816AB">
      <w:pPr>
        <w:autoSpaceDE w:val="0"/>
        <w:autoSpaceDN w:val="0"/>
        <w:adjustRightInd w:val="0"/>
        <w:jc w:val="both"/>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2410"/>
        <w:gridCol w:w="2693"/>
      </w:tblGrid>
      <w:tr w:rsidR="003816AB" w:rsidTr="00CB017A">
        <w:tc>
          <w:tcPr>
            <w:tcW w:w="5103" w:type="dxa"/>
            <w:vMerge w:val="restart"/>
            <w:tcBorders>
              <w:top w:val="single" w:sz="4" w:space="0" w:color="auto"/>
              <w:left w:val="single" w:sz="4" w:space="0" w:color="auto"/>
              <w:bottom w:val="single" w:sz="4" w:space="0" w:color="auto"/>
              <w:right w:val="single" w:sz="4" w:space="0" w:color="auto"/>
            </w:tcBorders>
          </w:tcPr>
          <w:p w:rsidR="003816AB" w:rsidRPr="002267CF" w:rsidRDefault="003816AB" w:rsidP="00CB017A">
            <w:pPr>
              <w:autoSpaceDE w:val="0"/>
              <w:autoSpaceDN w:val="0"/>
              <w:adjustRightInd w:val="0"/>
              <w:rPr>
                <w:rFonts w:eastAsiaTheme="minorHAnsi"/>
                <w:lang w:eastAsia="en-US"/>
              </w:rPr>
            </w:pPr>
            <w:r w:rsidRPr="002267CF">
              <w:rPr>
                <w:rFonts w:eastAsiaTheme="minorHAnsi"/>
                <w:lang w:eastAsia="en-US"/>
              </w:rPr>
              <w:t xml:space="preserve">Способ получения решения по результатам </w:t>
            </w:r>
            <w:r>
              <w:rPr>
                <w:rFonts w:eastAsiaTheme="minorHAnsi"/>
                <w:lang w:eastAsia="en-US"/>
              </w:rPr>
              <w:t xml:space="preserve">предоставления государственной услуги </w:t>
            </w:r>
            <w:r w:rsidRPr="002267CF">
              <w:rPr>
                <w:rFonts w:eastAsiaTheme="minorHAnsi"/>
                <w:lang w:eastAsia="en-US"/>
              </w:rPr>
              <w:t xml:space="preserve"> (отметить </w:t>
            </w:r>
            <w:proofErr w:type="gramStart"/>
            <w:r w:rsidRPr="002267CF">
              <w:rPr>
                <w:rFonts w:eastAsiaTheme="minorHAnsi"/>
                <w:lang w:eastAsia="en-US"/>
              </w:rPr>
              <w:t>нужное</w:t>
            </w:r>
            <w:proofErr w:type="gramEnd"/>
            <w:r w:rsidRPr="002267CF">
              <w:rPr>
                <w:rFonts w:eastAsiaTheme="minorHAnsi"/>
                <w:lang w:eastAsia="en-US"/>
              </w:rPr>
              <w:t>)</w:t>
            </w:r>
          </w:p>
        </w:tc>
        <w:tc>
          <w:tcPr>
            <w:tcW w:w="2410" w:type="dxa"/>
            <w:tcBorders>
              <w:top w:val="single" w:sz="4" w:space="0" w:color="auto"/>
              <w:left w:val="single" w:sz="4" w:space="0" w:color="auto"/>
              <w:bottom w:val="single" w:sz="4" w:space="0" w:color="auto"/>
              <w:right w:val="single" w:sz="4" w:space="0" w:color="auto"/>
            </w:tcBorders>
          </w:tcPr>
          <w:p w:rsidR="003816AB" w:rsidRPr="002267CF" w:rsidRDefault="003816AB" w:rsidP="00CB017A">
            <w:pPr>
              <w:autoSpaceDE w:val="0"/>
              <w:autoSpaceDN w:val="0"/>
              <w:adjustRightInd w:val="0"/>
              <w:rPr>
                <w:rFonts w:eastAsiaTheme="minorHAnsi"/>
                <w:lang w:eastAsia="en-US"/>
              </w:rPr>
            </w:pPr>
            <w:r w:rsidRPr="002267CF">
              <w:rPr>
                <w:rFonts w:eastAsiaTheme="minorHAnsi"/>
                <w:lang w:eastAsia="en-US"/>
              </w:rPr>
              <w:t>лично</w:t>
            </w:r>
          </w:p>
        </w:tc>
        <w:tc>
          <w:tcPr>
            <w:tcW w:w="2693" w:type="dxa"/>
            <w:tcBorders>
              <w:top w:val="single" w:sz="4" w:space="0" w:color="auto"/>
              <w:left w:val="single" w:sz="4" w:space="0" w:color="auto"/>
              <w:bottom w:val="single" w:sz="4" w:space="0" w:color="auto"/>
              <w:right w:val="single" w:sz="4" w:space="0" w:color="auto"/>
            </w:tcBorders>
          </w:tcPr>
          <w:p w:rsidR="003816AB" w:rsidRDefault="003816AB" w:rsidP="00CB017A">
            <w:pPr>
              <w:autoSpaceDE w:val="0"/>
              <w:autoSpaceDN w:val="0"/>
              <w:adjustRightInd w:val="0"/>
              <w:rPr>
                <w:rFonts w:eastAsiaTheme="minorHAnsi"/>
                <w:sz w:val="28"/>
                <w:szCs w:val="28"/>
                <w:lang w:eastAsia="en-US"/>
              </w:rPr>
            </w:pPr>
          </w:p>
        </w:tc>
      </w:tr>
      <w:tr w:rsidR="003816AB" w:rsidTr="00CB017A">
        <w:tc>
          <w:tcPr>
            <w:tcW w:w="5103" w:type="dxa"/>
            <w:vMerge/>
            <w:tcBorders>
              <w:top w:val="single" w:sz="4" w:space="0" w:color="auto"/>
              <w:left w:val="single" w:sz="4" w:space="0" w:color="auto"/>
              <w:bottom w:val="single" w:sz="4" w:space="0" w:color="auto"/>
              <w:right w:val="single" w:sz="4" w:space="0" w:color="auto"/>
            </w:tcBorders>
          </w:tcPr>
          <w:p w:rsidR="003816AB" w:rsidRDefault="003816AB" w:rsidP="00CB017A">
            <w:pPr>
              <w:autoSpaceDE w:val="0"/>
              <w:autoSpaceDN w:val="0"/>
              <w:adjustRightInd w:val="0"/>
              <w:jc w:val="both"/>
              <w:rPr>
                <w:rFonts w:eastAsiaTheme="minorHAns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3816AB" w:rsidRPr="002267CF" w:rsidRDefault="003816AB" w:rsidP="00CB017A">
            <w:pPr>
              <w:autoSpaceDE w:val="0"/>
              <w:autoSpaceDN w:val="0"/>
              <w:adjustRightInd w:val="0"/>
              <w:rPr>
                <w:rFonts w:eastAsiaTheme="minorHAnsi"/>
                <w:lang w:eastAsia="en-US"/>
              </w:rPr>
            </w:pPr>
            <w:r w:rsidRPr="002267CF">
              <w:rPr>
                <w:rFonts w:eastAsiaTheme="minorHAnsi"/>
                <w:lang w:eastAsia="en-US"/>
              </w:rPr>
              <w:t>по почте</w:t>
            </w:r>
          </w:p>
        </w:tc>
        <w:tc>
          <w:tcPr>
            <w:tcW w:w="2693" w:type="dxa"/>
            <w:tcBorders>
              <w:top w:val="single" w:sz="4" w:space="0" w:color="auto"/>
              <w:left w:val="single" w:sz="4" w:space="0" w:color="auto"/>
              <w:bottom w:val="single" w:sz="4" w:space="0" w:color="auto"/>
              <w:right w:val="single" w:sz="4" w:space="0" w:color="auto"/>
            </w:tcBorders>
          </w:tcPr>
          <w:p w:rsidR="003816AB" w:rsidRDefault="003816AB" w:rsidP="00CB017A">
            <w:pPr>
              <w:autoSpaceDE w:val="0"/>
              <w:autoSpaceDN w:val="0"/>
              <w:adjustRightInd w:val="0"/>
              <w:rPr>
                <w:rFonts w:eastAsiaTheme="minorHAnsi"/>
                <w:sz w:val="28"/>
                <w:szCs w:val="28"/>
                <w:lang w:eastAsia="en-US"/>
              </w:rPr>
            </w:pPr>
          </w:p>
        </w:tc>
      </w:tr>
      <w:tr w:rsidR="003816AB" w:rsidTr="00CB017A">
        <w:tc>
          <w:tcPr>
            <w:tcW w:w="5103" w:type="dxa"/>
            <w:vMerge/>
            <w:tcBorders>
              <w:top w:val="single" w:sz="4" w:space="0" w:color="auto"/>
              <w:left w:val="single" w:sz="4" w:space="0" w:color="auto"/>
              <w:bottom w:val="single" w:sz="4" w:space="0" w:color="auto"/>
              <w:right w:val="single" w:sz="4" w:space="0" w:color="auto"/>
            </w:tcBorders>
          </w:tcPr>
          <w:p w:rsidR="003816AB" w:rsidRDefault="003816AB" w:rsidP="00CB017A">
            <w:pPr>
              <w:autoSpaceDE w:val="0"/>
              <w:autoSpaceDN w:val="0"/>
              <w:adjustRightInd w:val="0"/>
              <w:jc w:val="both"/>
              <w:rPr>
                <w:rFonts w:eastAsiaTheme="minorHAns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3816AB" w:rsidRPr="002267CF" w:rsidRDefault="003816AB" w:rsidP="00CB017A">
            <w:pPr>
              <w:autoSpaceDE w:val="0"/>
              <w:autoSpaceDN w:val="0"/>
              <w:adjustRightInd w:val="0"/>
              <w:rPr>
                <w:rFonts w:eastAsiaTheme="minorHAnsi"/>
                <w:lang w:eastAsia="en-US"/>
              </w:rPr>
            </w:pPr>
            <w:r w:rsidRPr="002267CF">
              <w:rPr>
                <w:rFonts w:eastAsiaTheme="minorHAnsi"/>
                <w:lang w:eastAsia="en-US"/>
              </w:rPr>
              <w:t>личная явка в МФЦ</w:t>
            </w:r>
          </w:p>
        </w:tc>
        <w:tc>
          <w:tcPr>
            <w:tcW w:w="2693" w:type="dxa"/>
            <w:tcBorders>
              <w:top w:val="single" w:sz="4" w:space="0" w:color="auto"/>
              <w:left w:val="single" w:sz="4" w:space="0" w:color="auto"/>
              <w:bottom w:val="single" w:sz="4" w:space="0" w:color="auto"/>
              <w:right w:val="single" w:sz="4" w:space="0" w:color="auto"/>
            </w:tcBorders>
          </w:tcPr>
          <w:p w:rsidR="003816AB" w:rsidRDefault="003816AB" w:rsidP="00CB017A">
            <w:pPr>
              <w:autoSpaceDE w:val="0"/>
              <w:autoSpaceDN w:val="0"/>
              <w:adjustRightInd w:val="0"/>
              <w:rPr>
                <w:rFonts w:eastAsiaTheme="minorHAnsi"/>
                <w:sz w:val="28"/>
                <w:szCs w:val="28"/>
                <w:lang w:eastAsia="en-US"/>
              </w:rPr>
            </w:pPr>
          </w:p>
        </w:tc>
      </w:tr>
    </w:tbl>
    <w:p w:rsidR="003816AB" w:rsidRPr="009C3CB5" w:rsidRDefault="003816AB" w:rsidP="003816AB">
      <w:pPr>
        <w:pStyle w:val="ConsPlusNonformat"/>
        <w:ind w:firstLine="709"/>
        <w:jc w:val="both"/>
        <w:rPr>
          <w:rFonts w:ascii="Times New Roman" w:hAnsi="Times New Roman" w:cs="Times New Roman"/>
          <w:sz w:val="28"/>
          <w:szCs w:val="28"/>
        </w:rPr>
      </w:pPr>
    </w:p>
    <w:p w:rsidR="003816AB" w:rsidRDefault="003816AB" w:rsidP="005B777F">
      <w:pPr>
        <w:autoSpaceDE w:val="0"/>
        <w:autoSpaceDN w:val="0"/>
        <w:adjustRightInd w:val="0"/>
        <w:jc w:val="center"/>
        <w:outlineLvl w:val="1"/>
        <w:rPr>
          <w:sz w:val="28"/>
          <w:szCs w:val="28"/>
        </w:rPr>
      </w:pPr>
    </w:p>
    <w:p w:rsidR="003816AB" w:rsidRDefault="003816AB" w:rsidP="005B777F">
      <w:pPr>
        <w:autoSpaceDE w:val="0"/>
        <w:autoSpaceDN w:val="0"/>
        <w:adjustRightInd w:val="0"/>
        <w:jc w:val="center"/>
        <w:outlineLvl w:val="1"/>
        <w:rPr>
          <w:sz w:val="28"/>
          <w:szCs w:val="28"/>
        </w:rPr>
      </w:pPr>
    </w:p>
    <w:p w:rsidR="003C4EA1" w:rsidRDefault="003C4EA1" w:rsidP="003816AB">
      <w:pPr>
        <w:autoSpaceDE w:val="0"/>
        <w:autoSpaceDN w:val="0"/>
        <w:adjustRightInd w:val="0"/>
        <w:ind w:firstLine="540"/>
        <w:jc w:val="right"/>
        <w:outlineLvl w:val="1"/>
        <w:rPr>
          <w:sz w:val="28"/>
          <w:szCs w:val="28"/>
        </w:rPr>
      </w:pPr>
    </w:p>
    <w:p w:rsidR="003816AB" w:rsidRPr="009F3C20" w:rsidRDefault="003816AB" w:rsidP="003816AB">
      <w:pPr>
        <w:autoSpaceDE w:val="0"/>
        <w:autoSpaceDN w:val="0"/>
        <w:adjustRightInd w:val="0"/>
        <w:ind w:firstLine="540"/>
        <w:jc w:val="right"/>
        <w:outlineLvl w:val="1"/>
        <w:rPr>
          <w:sz w:val="28"/>
          <w:szCs w:val="28"/>
        </w:rPr>
      </w:pPr>
      <w:r w:rsidRPr="009F3C20">
        <w:rPr>
          <w:sz w:val="28"/>
          <w:szCs w:val="28"/>
        </w:rPr>
        <w:t xml:space="preserve">Приложение </w:t>
      </w:r>
      <w:r>
        <w:rPr>
          <w:sz w:val="28"/>
          <w:szCs w:val="28"/>
        </w:rPr>
        <w:t>2</w:t>
      </w:r>
    </w:p>
    <w:p w:rsidR="003816AB" w:rsidRPr="009F3C20" w:rsidRDefault="003816AB" w:rsidP="003816AB">
      <w:pPr>
        <w:autoSpaceDE w:val="0"/>
        <w:autoSpaceDN w:val="0"/>
        <w:adjustRightInd w:val="0"/>
        <w:jc w:val="right"/>
        <w:outlineLvl w:val="1"/>
        <w:rPr>
          <w:sz w:val="28"/>
          <w:szCs w:val="28"/>
        </w:rPr>
      </w:pPr>
      <w:r>
        <w:rPr>
          <w:sz w:val="28"/>
          <w:szCs w:val="28"/>
        </w:rPr>
        <w:t>к а</w:t>
      </w:r>
      <w:r w:rsidRPr="009F3C20">
        <w:rPr>
          <w:sz w:val="28"/>
          <w:szCs w:val="28"/>
        </w:rPr>
        <w:t>дминистративному регламенту</w:t>
      </w:r>
    </w:p>
    <w:p w:rsidR="003816AB" w:rsidRDefault="003816AB" w:rsidP="005B777F">
      <w:pPr>
        <w:autoSpaceDE w:val="0"/>
        <w:autoSpaceDN w:val="0"/>
        <w:adjustRightInd w:val="0"/>
        <w:jc w:val="center"/>
        <w:outlineLvl w:val="1"/>
        <w:rPr>
          <w:sz w:val="28"/>
          <w:szCs w:val="28"/>
        </w:rPr>
      </w:pPr>
    </w:p>
    <w:p w:rsidR="003816AB" w:rsidRDefault="003816AB" w:rsidP="005B777F">
      <w:pPr>
        <w:autoSpaceDE w:val="0"/>
        <w:autoSpaceDN w:val="0"/>
        <w:adjustRightInd w:val="0"/>
        <w:jc w:val="center"/>
        <w:outlineLvl w:val="1"/>
        <w:rPr>
          <w:sz w:val="28"/>
          <w:szCs w:val="28"/>
        </w:rPr>
      </w:pPr>
    </w:p>
    <w:p w:rsidR="005B777F" w:rsidRDefault="005B777F" w:rsidP="005B777F">
      <w:pPr>
        <w:autoSpaceDE w:val="0"/>
        <w:autoSpaceDN w:val="0"/>
        <w:adjustRightInd w:val="0"/>
        <w:jc w:val="center"/>
        <w:outlineLvl w:val="1"/>
        <w:rPr>
          <w:sz w:val="28"/>
          <w:szCs w:val="28"/>
        </w:rPr>
      </w:pPr>
      <w:r w:rsidRPr="001E3E0F">
        <w:rPr>
          <w:sz w:val="28"/>
          <w:szCs w:val="28"/>
        </w:rPr>
        <w:t>БЛОК-СХЕМА</w:t>
      </w:r>
    </w:p>
    <w:p w:rsidR="005B777F" w:rsidRDefault="005B777F" w:rsidP="005B777F">
      <w:pPr>
        <w:autoSpaceDE w:val="0"/>
        <w:autoSpaceDN w:val="0"/>
        <w:adjustRightInd w:val="0"/>
        <w:jc w:val="center"/>
        <w:outlineLvl w:val="1"/>
        <w:rPr>
          <w:sz w:val="28"/>
          <w:szCs w:val="28"/>
        </w:rPr>
      </w:pPr>
      <w:r>
        <w:rPr>
          <w:sz w:val="28"/>
          <w:szCs w:val="28"/>
        </w:rPr>
        <w:t>последовательности действий по предоставлению комитетом</w:t>
      </w:r>
    </w:p>
    <w:p w:rsidR="005B777F" w:rsidRDefault="005B777F" w:rsidP="005B777F">
      <w:pPr>
        <w:autoSpaceDE w:val="0"/>
        <w:autoSpaceDN w:val="0"/>
        <w:adjustRightInd w:val="0"/>
        <w:jc w:val="center"/>
        <w:outlineLvl w:val="1"/>
        <w:rPr>
          <w:sz w:val="28"/>
          <w:szCs w:val="28"/>
        </w:rPr>
      </w:pPr>
      <w:r w:rsidRPr="00C053BB">
        <w:rPr>
          <w:sz w:val="28"/>
          <w:szCs w:val="28"/>
        </w:rPr>
        <w:t>по природным ресурсам Ленинградской области</w:t>
      </w:r>
      <w:r>
        <w:rPr>
          <w:sz w:val="28"/>
          <w:szCs w:val="28"/>
        </w:rPr>
        <w:t xml:space="preserve"> </w:t>
      </w:r>
      <w:r w:rsidRPr="00C053BB">
        <w:rPr>
          <w:sz w:val="28"/>
          <w:szCs w:val="28"/>
        </w:rPr>
        <w:t>государственной услуги по обеспечению выбора участка земель лесного фонда, перевод которого предполагается осуществить из земель лесного фонда в земли иных (других) категорий</w:t>
      </w:r>
    </w:p>
    <w:tbl>
      <w:tblPr>
        <w:tblW w:w="0" w:type="auto"/>
        <w:tblInd w:w="648" w:type="dxa"/>
        <w:tblLook w:val="01E0" w:firstRow="1" w:lastRow="1" w:firstColumn="1" w:lastColumn="1" w:noHBand="0" w:noVBand="0"/>
      </w:tblPr>
      <w:tblGrid>
        <w:gridCol w:w="3780"/>
        <w:gridCol w:w="720"/>
        <w:gridCol w:w="1251"/>
        <w:gridCol w:w="2169"/>
        <w:gridCol w:w="360"/>
      </w:tblGrid>
      <w:tr w:rsidR="005B777F" w:rsidRPr="00B76DC4" w:rsidTr="00CB017A">
        <w:trPr>
          <w:gridAfter w:val="2"/>
          <w:wAfter w:w="2529" w:type="dxa"/>
          <w:trHeight w:val="709"/>
        </w:trPr>
        <w:tc>
          <w:tcPr>
            <w:tcW w:w="575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p>
          <w:p w:rsidR="005B777F" w:rsidRPr="005B777F" w:rsidRDefault="005B777F" w:rsidP="005B777F">
            <w:pPr>
              <w:pStyle w:val="ConsPlusNonformat"/>
              <w:jc w:val="center"/>
              <w:rPr>
                <w:rFonts w:ascii="Times New Roman" w:hAnsi="Times New Roman" w:cs="Times New Roman"/>
                <w:sz w:val="22"/>
                <w:szCs w:val="22"/>
              </w:rPr>
            </w:pPr>
            <w:r w:rsidRPr="005B777F">
              <w:rPr>
                <w:rFonts w:ascii="Times New Roman" w:hAnsi="Times New Roman" w:cs="Times New Roman"/>
                <w:sz w:val="22"/>
                <w:szCs w:val="22"/>
              </w:rPr>
              <w:t>Заявление об обеспечении выбора участка земель лесного фонда</w:t>
            </w:r>
          </w:p>
          <w:p w:rsidR="005B777F" w:rsidRPr="00B76DC4" w:rsidRDefault="005B777F" w:rsidP="00CB017A">
            <w:pPr>
              <w:autoSpaceDE w:val="0"/>
              <w:autoSpaceDN w:val="0"/>
              <w:adjustRightInd w:val="0"/>
              <w:jc w:val="center"/>
              <w:outlineLvl w:val="1"/>
            </w:pPr>
          </w:p>
        </w:tc>
      </w:tr>
      <w:tr w:rsidR="005B777F" w:rsidRPr="00B76DC4" w:rsidTr="00CB017A">
        <w:trPr>
          <w:gridAfter w:val="2"/>
          <w:wAfter w:w="2529" w:type="dxa"/>
          <w:trHeight w:val="361"/>
        </w:trPr>
        <w:tc>
          <w:tcPr>
            <w:tcW w:w="5751" w:type="dxa"/>
            <w:gridSpan w:val="3"/>
            <w:tcBorders>
              <w:top w:val="single" w:sz="12" w:space="0" w:color="auto"/>
              <w:bottom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rPr>
                <w:b/>
                <w:sz w:val="40"/>
                <w:szCs w:val="40"/>
              </w:rPr>
            </w:pPr>
            <w:r w:rsidRPr="00B76DC4">
              <w:rPr>
                <w:b/>
                <w:sz w:val="40"/>
                <w:szCs w:val="40"/>
              </w:rPr>
              <w:t>↓</w:t>
            </w:r>
          </w:p>
        </w:tc>
      </w:tr>
      <w:tr w:rsidR="005B777F" w:rsidRPr="00B76DC4" w:rsidTr="00CB017A">
        <w:trPr>
          <w:gridAfter w:val="2"/>
          <w:wAfter w:w="2529" w:type="dxa"/>
          <w:trHeight w:val="621"/>
        </w:trPr>
        <w:tc>
          <w:tcPr>
            <w:tcW w:w="575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B777F" w:rsidRPr="00B76DC4" w:rsidRDefault="005B777F" w:rsidP="005B777F">
            <w:pPr>
              <w:autoSpaceDE w:val="0"/>
              <w:autoSpaceDN w:val="0"/>
              <w:adjustRightInd w:val="0"/>
              <w:jc w:val="center"/>
              <w:outlineLvl w:val="1"/>
            </w:pPr>
            <w:r w:rsidRPr="00B76DC4">
              <w:t xml:space="preserve">Регистрация </w:t>
            </w:r>
            <w:r>
              <w:t>заявления о предоставлении государственной услуги</w:t>
            </w:r>
          </w:p>
        </w:tc>
      </w:tr>
      <w:tr w:rsidR="005B777F" w:rsidRPr="00B76DC4" w:rsidTr="00CB017A">
        <w:trPr>
          <w:gridAfter w:val="2"/>
          <w:wAfter w:w="2529" w:type="dxa"/>
          <w:trHeight w:val="445"/>
        </w:trPr>
        <w:tc>
          <w:tcPr>
            <w:tcW w:w="5751" w:type="dxa"/>
            <w:gridSpan w:val="3"/>
            <w:tcBorders>
              <w:top w:val="single" w:sz="12" w:space="0" w:color="auto"/>
              <w:bottom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r w:rsidRPr="00B76DC4">
              <w:rPr>
                <w:b/>
                <w:sz w:val="40"/>
                <w:szCs w:val="40"/>
              </w:rPr>
              <w:t>↓</w:t>
            </w:r>
          </w:p>
        </w:tc>
      </w:tr>
      <w:tr w:rsidR="005B777F" w:rsidRPr="00B76DC4" w:rsidTr="00CB017A">
        <w:trPr>
          <w:gridAfter w:val="2"/>
          <w:wAfter w:w="2529" w:type="dxa"/>
          <w:trHeight w:val="790"/>
        </w:trPr>
        <w:tc>
          <w:tcPr>
            <w:tcW w:w="575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B777F" w:rsidRDefault="005B777F" w:rsidP="00CB017A">
            <w:pPr>
              <w:autoSpaceDE w:val="0"/>
              <w:autoSpaceDN w:val="0"/>
              <w:adjustRightInd w:val="0"/>
              <w:jc w:val="center"/>
              <w:outlineLvl w:val="1"/>
            </w:pPr>
            <w:r w:rsidRPr="00B76DC4">
              <w:t xml:space="preserve">  Назначение  ответственного исполнителя</w:t>
            </w:r>
            <w:r>
              <w:t>.</w:t>
            </w:r>
          </w:p>
          <w:p w:rsidR="005B777F" w:rsidRPr="00B76DC4" w:rsidRDefault="005B777F" w:rsidP="00CB017A">
            <w:pPr>
              <w:autoSpaceDE w:val="0"/>
              <w:autoSpaceDN w:val="0"/>
              <w:adjustRightInd w:val="0"/>
              <w:jc w:val="center"/>
              <w:outlineLvl w:val="1"/>
            </w:pPr>
            <w:r w:rsidRPr="00B76DC4">
              <w:t xml:space="preserve"> Ответственный исполнитель рассматривает материалы на предмет комплектности</w:t>
            </w:r>
          </w:p>
        </w:tc>
      </w:tr>
      <w:tr w:rsidR="005B777F" w:rsidRPr="00B76DC4" w:rsidTr="00CB017A">
        <w:trPr>
          <w:gridAfter w:val="1"/>
          <w:wAfter w:w="360" w:type="dxa"/>
        </w:trPr>
        <w:tc>
          <w:tcPr>
            <w:tcW w:w="3780" w:type="dxa"/>
            <w:shd w:val="clear" w:color="auto" w:fill="auto"/>
            <w:vAlign w:val="center"/>
          </w:tcPr>
          <w:p w:rsidR="005B777F" w:rsidRPr="00B76DC4" w:rsidRDefault="005B777F" w:rsidP="00CB017A">
            <w:pPr>
              <w:autoSpaceDE w:val="0"/>
              <w:autoSpaceDN w:val="0"/>
              <w:adjustRightInd w:val="0"/>
              <w:jc w:val="center"/>
              <w:outlineLvl w:val="1"/>
            </w:pPr>
            <w:r>
              <w:rPr>
                <w:b/>
                <w:sz w:val="40"/>
                <w:szCs w:val="40"/>
              </w:rPr>
              <w:t xml:space="preserve"> </w:t>
            </w:r>
            <w:r w:rsidRPr="00B76DC4">
              <w:rPr>
                <w:b/>
                <w:sz w:val="40"/>
                <w:szCs w:val="40"/>
              </w:rPr>
              <w:t>↓</w:t>
            </w:r>
          </w:p>
        </w:tc>
        <w:tc>
          <w:tcPr>
            <w:tcW w:w="720" w:type="dxa"/>
            <w:shd w:val="clear" w:color="auto" w:fill="auto"/>
            <w:vAlign w:val="center"/>
          </w:tcPr>
          <w:p w:rsidR="005B777F" w:rsidRPr="00B76DC4" w:rsidRDefault="005B777F" w:rsidP="00CB017A">
            <w:pPr>
              <w:autoSpaceDE w:val="0"/>
              <w:autoSpaceDN w:val="0"/>
              <w:adjustRightInd w:val="0"/>
              <w:jc w:val="center"/>
              <w:outlineLvl w:val="1"/>
            </w:pPr>
          </w:p>
        </w:tc>
        <w:tc>
          <w:tcPr>
            <w:tcW w:w="3420" w:type="dxa"/>
            <w:gridSpan w:val="2"/>
            <w:shd w:val="clear" w:color="auto" w:fill="auto"/>
            <w:vAlign w:val="center"/>
          </w:tcPr>
          <w:p w:rsidR="005B777F" w:rsidRPr="00B76DC4" w:rsidRDefault="005B777F" w:rsidP="00CB017A">
            <w:pPr>
              <w:autoSpaceDE w:val="0"/>
              <w:autoSpaceDN w:val="0"/>
              <w:adjustRightInd w:val="0"/>
              <w:jc w:val="center"/>
              <w:outlineLvl w:val="1"/>
            </w:pPr>
            <w:r w:rsidRPr="00B76DC4">
              <w:rPr>
                <w:b/>
                <w:sz w:val="40"/>
                <w:szCs w:val="40"/>
              </w:rPr>
              <w:t>↓</w:t>
            </w:r>
          </w:p>
        </w:tc>
      </w:tr>
      <w:tr w:rsidR="005B777F" w:rsidRPr="00B76DC4" w:rsidTr="00CB017A">
        <w:trPr>
          <w:gridAfter w:val="1"/>
          <w:wAfter w:w="360" w:type="dxa"/>
        </w:trPr>
        <w:tc>
          <w:tcPr>
            <w:tcW w:w="3780" w:type="dxa"/>
            <w:shd w:val="clear" w:color="auto" w:fill="auto"/>
            <w:vAlign w:val="center"/>
          </w:tcPr>
          <w:p w:rsidR="005B777F" w:rsidRPr="00B76DC4" w:rsidRDefault="005B777F" w:rsidP="00CB017A">
            <w:pPr>
              <w:autoSpaceDE w:val="0"/>
              <w:autoSpaceDN w:val="0"/>
              <w:adjustRightInd w:val="0"/>
              <w:jc w:val="center"/>
              <w:outlineLvl w:val="1"/>
            </w:pPr>
            <w:r w:rsidRPr="00B76DC4">
              <w:t>да</w:t>
            </w:r>
            <w:r w:rsidRPr="00B76DC4">
              <w:rPr>
                <w:b/>
                <w:sz w:val="40"/>
                <w:szCs w:val="40"/>
              </w:rPr>
              <w:t xml:space="preserve"> </w:t>
            </w:r>
          </w:p>
        </w:tc>
        <w:tc>
          <w:tcPr>
            <w:tcW w:w="720" w:type="dxa"/>
            <w:shd w:val="clear" w:color="auto" w:fill="auto"/>
            <w:vAlign w:val="center"/>
          </w:tcPr>
          <w:p w:rsidR="005B777F" w:rsidRPr="00B76DC4" w:rsidRDefault="005B777F" w:rsidP="00CB017A">
            <w:pPr>
              <w:autoSpaceDE w:val="0"/>
              <w:autoSpaceDN w:val="0"/>
              <w:adjustRightInd w:val="0"/>
              <w:jc w:val="center"/>
              <w:outlineLvl w:val="1"/>
            </w:pPr>
          </w:p>
        </w:tc>
        <w:tc>
          <w:tcPr>
            <w:tcW w:w="3420" w:type="dxa"/>
            <w:gridSpan w:val="2"/>
            <w:shd w:val="clear" w:color="auto" w:fill="auto"/>
            <w:vAlign w:val="center"/>
          </w:tcPr>
          <w:p w:rsidR="005B777F" w:rsidRPr="00B76DC4" w:rsidRDefault="005B777F" w:rsidP="00CB017A">
            <w:pPr>
              <w:autoSpaceDE w:val="0"/>
              <w:autoSpaceDN w:val="0"/>
              <w:adjustRightInd w:val="0"/>
              <w:jc w:val="center"/>
              <w:outlineLvl w:val="1"/>
            </w:pPr>
            <w:r w:rsidRPr="00B76DC4">
              <w:t>нет</w:t>
            </w:r>
            <w:r w:rsidRPr="00B76DC4">
              <w:rPr>
                <w:b/>
                <w:sz w:val="40"/>
                <w:szCs w:val="40"/>
              </w:rPr>
              <w:t xml:space="preserve"> </w:t>
            </w:r>
          </w:p>
        </w:tc>
      </w:tr>
      <w:tr w:rsidR="005B777F" w:rsidRPr="00B76DC4" w:rsidTr="00CB017A">
        <w:trPr>
          <w:gridAfter w:val="1"/>
          <w:wAfter w:w="360" w:type="dxa"/>
        </w:trPr>
        <w:tc>
          <w:tcPr>
            <w:tcW w:w="3780" w:type="dxa"/>
            <w:tcBorders>
              <w:bottom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p>
        </w:tc>
        <w:tc>
          <w:tcPr>
            <w:tcW w:w="720" w:type="dxa"/>
            <w:shd w:val="clear" w:color="auto" w:fill="auto"/>
            <w:vAlign w:val="center"/>
          </w:tcPr>
          <w:p w:rsidR="005B777F" w:rsidRPr="00B76DC4" w:rsidRDefault="005B777F" w:rsidP="00CB017A">
            <w:pPr>
              <w:autoSpaceDE w:val="0"/>
              <w:autoSpaceDN w:val="0"/>
              <w:adjustRightInd w:val="0"/>
              <w:jc w:val="center"/>
              <w:outlineLvl w:val="1"/>
            </w:pPr>
          </w:p>
        </w:tc>
        <w:tc>
          <w:tcPr>
            <w:tcW w:w="3420" w:type="dxa"/>
            <w:gridSpan w:val="2"/>
            <w:tcBorders>
              <w:bottom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p>
        </w:tc>
      </w:tr>
      <w:tr w:rsidR="005B777F" w:rsidRPr="00B76DC4" w:rsidTr="00CB017A">
        <w:tc>
          <w:tcPr>
            <w:tcW w:w="3780" w:type="dxa"/>
            <w:tcBorders>
              <w:top w:val="single" w:sz="12" w:space="0" w:color="auto"/>
              <w:left w:val="single" w:sz="12" w:space="0" w:color="auto"/>
              <w:bottom w:val="single" w:sz="12" w:space="0" w:color="auto"/>
              <w:right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r w:rsidRPr="00B76DC4">
              <w:t>Формирование комплекта  материалов с учетом п. 2.7</w:t>
            </w:r>
          </w:p>
        </w:tc>
        <w:tc>
          <w:tcPr>
            <w:tcW w:w="720" w:type="dxa"/>
            <w:tcBorders>
              <w:left w:val="single" w:sz="12" w:space="0" w:color="auto"/>
              <w:right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p>
        </w:tc>
        <w:tc>
          <w:tcPr>
            <w:tcW w:w="37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r w:rsidRPr="00B76DC4">
              <w:t>Ответственный исполнитель подготавливает мотивированный отказ</w:t>
            </w:r>
          </w:p>
        </w:tc>
      </w:tr>
      <w:tr w:rsidR="005B777F" w:rsidRPr="00B76DC4" w:rsidTr="00CB017A">
        <w:tc>
          <w:tcPr>
            <w:tcW w:w="3780" w:type="dxa"/>
            <w:tcBorders>
              <w:top w:val="single" w:sz="12" w:space="0" w:color="auto"/>
              <w:bottom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p>
        </w:tc>
        <w:tc>
          <w:tcPr>
            <w:tcW w:w="720" w:type="dxa"/>
            <w:shd w:val="clear" w:color="auto" w:fill="auto"/>
            <w:vAlign w:val="center"/>
          </w:tcPr>
          <w:p w:rsidR="005B777F" w:rsidRPr="00B76DC4" w:rsidRDefault="005B777F" w:rsidP="00CB017A">
            <w:pPr>
              <w:autoSpaceDE w:val="0"/>
              <w:autoSpaceDN w:val="0"/>
              <w:adjustRightInd w:val="0"/>
              <w:jc w:val="center"/>
              <w:outlineLvl w:val="1"/>
            </w:pPr>
          </w:p>
        </w:tc>
        <w:tc>
          <w:tcPr>
            <w:tcW w:w="3780" w:type="dxa"/>
            <w:gridSpan w:val="3"/>
            <w:tcBorders>
              <w:top w:val="single" w:sz="12" w:space="0" w:color="auto"/>
              <w:bottom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p>
        </w:tc>
      </w:tr>
      <w:tr w:rsidR="005B777F" w:rsidRPr="00B76DC4" w:rsidTr="00CB017A">
        <w:tc>
          <w:tcPr>
            <w:tcW w:w="3780" w:type="dxa"/>
            <w:tcBorders>
              <w:top w:val="single" w:sz="12" w:space="0" w:color="auto"/>
              <w:left w:val="single" w:sz="12" w:space="0" w:color="auto"/>
              <w:bottom w:val="single" w:sz="12" w:space="0" w:color="auto"/>
              <w:right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r>
              <w:t>Направление результата государственной услуги заявителю</w:t>
            </w:r>
            <w:r w:rsidRPr="00B76DC4">
              <w:t xml:space="preserve"> </w:t>
            </w:r>
          </w:p>
        </w:tc>
        <w:tc>
          <w:tcPr>
            <w:tcW w:w="720" w:type="dxa"/>
            <w:tcBorders>
              <w:left w:val="single" w:sz="12" w:space="0" w:color="auto"/>
              <w:right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p>
        </w:tc>
        <w:tc>
          <w:tcPr>
            <w:tcW w:w="37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B777F" w:rsidRPr="00B76DC4" w:rsidRDefault="005B777F" w:rsidP="00CB017A">
            <w:pPr>
              <w:autoSpaceDE w:val="0"/>
              <w:autoSpaceDN w:val="0"/>
              <w:adjustRightInd w:val="0"/>
              <w:jc w:val="center"/>
              <w:outlineLvl w:val="1"/>
            </w:pPr>
            <w:r w:rsidRPr="00B76DC4">
              <w:t xml:space="preserve">Мотивированный отказ </w:t>
            </w:r>
            <w:r>
              <w:t>направляется</w:t>
            </w:r>
            <w:r w:rsidRPr="00B76DC4">
              <w:t xml:space="preserve"> заявителю</w:t>
            </w:r>
          </w:p>
          <w:p w:rsidR="005B777F" w:rsidRPr="00B76DC4" w:rsidRDefault="005B777F" w:rsidP="00CB017A">
            <w:pPr>
              <w:autoSpaceDE w:val="0"/>
              <w:autoSpaceDN w:val="0"/>
              <w:adjustRightInd w:val="0"/>
              <w:outlineLvl w:val="1"/>
            </w:pPr>
          </w:p>
        </w:tc>
      </w:tr>
    </w:tbl>
    <w:p w:rsidR="005B777F" w:rsidRDefault="005B777F" w:rsidP="005B777F">
      <w:pPr>
        <w:widowControl w:val="0"/>
        <w:autoSpaceDE w:val="0"/>
        <w:autoSpaceDN w:val="0"/>
        <w:adjustRightInd w:val="0"/>
        <w:ind w:firstLine="540"/>
        <w:jc w:val="center"/>
        <w:rPr>
          <w:b/>
          <w:sz w:val="28"/>
          <w:szCs w:val="28"/>
        </w:rPr>
      </w:pPr>
    </w:p>
    <w:p w:rsidR="005B777F" w:rsidRDefault="005B777F" w:rsidP="005B777F">
      <w:pPr>
        <w:widowControl w:val="0"/>
        <w:autoSpaceDE w:val="0"/>
        <w:autoSpaceDN w:val="0"/>
        <w:adjustRightInd w:val="0"/>
        <w:ind w:firstLine="540"/>
        <w:jc w:val="center"/>
        <w:rPr>
          <w:b/>
          <w:sz w:val="28"/>
          <w:szCs w:val="28"/>
        </w:rPr>
      </w:pPr>
    </w:p>
    <w:p w:rsidR="005B777F" w:rsidRDefault="005B777F" w:rsidP="005B777F">
      <w:pPr>
        <w:widowControl w:val="0"/>
        <w:autoSpaceDE w:val="0"/>
        <w:autoSpaceDN w:val="0"/>
        <w:adjustRightInd w:val="0"/>
        <w:ind w:firstLine="540"/>
        <w:jc w:val="center"/>
        <w:rPr>
          <w:b/>
          <w:sz w:val="28"/>
          <w:szCs w:val="28"/>
        </w:rPr>
      </w:pPr>
    </w:p>
    <w:p w:rsidR="00A42892" w:rsidRPr="009C3CB5" w:rsidRDefault="00A42892" w:rsidP="003816AB">
      <w:pPr>
        <w:widowControl w:val="0"/>
        <w:autoSpaceDE w:val="0"/>
        <w:autoSpaceDN w:val="0"/>
        <w:adjustRightInd w:val="0"/>
        <w:ind w:firstLine="540"/>
        <w:jc w:val="right"/>
        <w:rPr>
          <w:sz w:val="28"/>
          <w:szCs w:val="28"/>
        </w:rPr>
      </w:pPr>
    </w:p>
    <w:sectPr w:rsidR="00A42892" w:rsidRPr="009C3CB5" w:rsidSect="00E23EC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CE"/>
    <w:rsid w:val="00001639"/>
    <w:rsid w:val="00011338"/>
    <w:rsid w:val="000A0F67"/>
    <w:rsid w:val="000E0406"/>
    <w:rsid w:val="000F0425"/>
    <w:rsid w:val="000F4DF0"/>
    <w:rsid w:val="001E4FEE"/>
    <w:rsid w:val="00262473"/>
    <w:rsid w:val="00266C29"/>
    <w:rsid w:val="002768C0"/>
    <w:rsid w:val="00286EFA"/>
    <w:rsid w:val="00293173"/>
    <w:rsid w:val="00302491"/>
    <w:rsid w:val="003816AB"/>
    <w:rsid w:val="003C4EA1"/>
    <w:rsid w:val="004E0EC6"/>
    <w:rsid w:val="005B777F"/>
    <w:rsid w:val="005E34AF"/>
    <w:rsid w:val="006131F5"/>
    <w:rsid w:val="00627BE0"/>
    <w:rsid w:val="0063296B"/>
    <w:rsid w:val="006329C7"/>
    <w:rsid w:val="00656E08"/>
    <w:rsid w:val="00696672"/>
    <w:rsid w:val="007A0A79"/>
    <w:rsid w:val="007D3291"/>
    <w:rsid w:val="007E10B9"/>
    <w:rsid w:val="008306AD"/>
    <w:rsid w:val="008616CF"/>
    <w:rsid w:val="008C21C0"/>
    <w:rsid w:val="008C7E93"/>
    <w:rsid w:val="00920A4C"/>
    <w:rsid w:val="009333E1"/>
    <w:rsid w:val="00967FE1"/>
    <w:rsid w:val="0097770C"/>
    <w:rsid w:val="009A22EA"/>
    <w:rsid w:val="009A39CE"/>
    <w:rsid w:val="009C3CB5"/>
    <w:rsid w:val="009D1B70"/>
    <w:rsid w:val="00A03102"/>
    <w:rsid w:val="00A10E4B"/>
    <w:rsid w:val="00A3463D"/>
    <w:rsid w:val="00A42892"/>
    <w:rsid w:val="00A82887"/>
    <w:rsid w:val="00AD4BAB"/>
    <w:rsid w:val="00B367F3"/>
    <w:rsid w:val="00BB4DD4"/>
    <w:rsid w:val="00C85DDF"/>
    <w:rsid w:val="00CB017A"/>
    <w:rsid w:val="00D15FC9"/>
    <w:rsid w:val="00DC64E6"/>
    <w:rsid w:val="00E23EC0"/>
    <w:rsid w:val="00E70002"/>
    <w:rsid w:val="00E75920"/>
    <w:rsid w:val="00F113CD"/>
    <w:rsid w:val="00F47341"/>
    <w:rsid w:val="00F65607"/>
    <w:rsid w:val="00FA3FF7"/>
    <w:rsid w:val="00FB7463"/>
    <w:rsid w:val="00FC6839"/>
    <w:rsid w:val="00FD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B777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CB5"/>
    <w:rPr>
      <w:rFonts w:ascii="Tahoma" w:hAnsi="Tahoma" w:cs="Tahoma"/>
      <w:sz w:val="16"/>
      <w:szCs w:val="16"/>
    </w:rPr>
  </w:style>
  <w:style w:type="character" w:customStyle="1" w:styleId="a4">
    <w:name w:val="Текст выноски Знак"/>
    <w:basedOn w:val="a0"/>
    <w:link w:val="a3"/>
    <w:uiPriority w:val="99"/>
    <w:semiHidden/>
    <w:rsid w:val="009C3CB5"/>
    <w:rPr>
      <w:rFonts w:ascii="Tahoma" w:eastAsia="Times New Roman" w:hAnsi="Tahoma" w:cs="Tahoma"/>
      <w:sz w:val="16"/>
      <w:szCs w:val="16"/>
      <w:lang w:eastAsia="ru-RU"/>
    </w:rPr>
  </w:style>
  <w:style w:type="paragraph" w:customStyle="1" w:styleId="ConsPlusTitle">
    <w:name w:val="ConsPlusTitle"/>
    <w:rsid w:val="009A39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9A3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A39C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7770C"/>
    <w:rPr>
      <w:rFonts w:ascii="Calibri" w:eastAsia="Times New Roman" w:hAnsi="Calibri" w:cs="Calibri"/>
      <w:szCs w:val="20"/>
      <w:lang w:eastAsia="ru-RU"/>
    </w:rPr>
  </w:style>
  <w:style w:type="character" w:customStyle="1" w:styleId="20">
    <w:name w:val="Заголовок 2 Знак"/>
    <w:basedOn w:val="a0"/>
    <w:link w:val="2"/>
    <w:rsid w:val="005B777F"/>
    <w:rPr>
      <w:rFonts w:ascii="Times New Roman" w:eastAsia="Times New Roman" w:hAnsi="Times New Roman" w:cs="Times New Roman"/>
      <w:b/>
      <w:sz w:val="24"/>
      <w:szCs w:val="20"/>
      <w:lang w:eastAsia="ru-RU"/>
    </w:rPr>
  </w:style>
  <w:style w:type="paragraph" w:styleId="a5">
    <w:name w:val="List Paragraph"/>
    <w:basedOn w:val="a"/>
    <w:qFormat/>
    <w:rsid w:val="00001639"/>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B777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CB5"/>
    <w:rPr>
      <w:rFonts w:ascii="Tahoma" w:hAnsi="Tahoma" w:cs="Tahoma"/>
      <w:sz w:val="16"/>
      <w:szCs w:val="16"/>
    </w:rPr>
  </w:style>
  <w:style w:type="character" w:customStyle="1" w:styleId="a4">
    <w:name w:val="Текст выноски Знак"/>
    <w:basedOn w:val="a0"/>
    <w:link w:val="a3"/>
    <w:uiPriority w:val="99"/>
    <w:semiHidden/>
    <w:rsid w:val="009C3CB5"/>
    <w:rPr>
      <w:rFonts w:ascii="Tahoma" w:eastAsia="Times New Roman" w:hAnsi="Tahoma" w:cs="Tahoma"/>
      <w:sz w:val="16"/>
      <w:szCs w:val="16"/>
      <w:lang w:eastAsia="ru-RU"/>
    </w:rPr>
  </w:style>
  <w:style w:type="paragraph" w:customStyle="1" w:styleId="ConsPlusTitle">
    <w:name w:val="ConsPlusTitle"/>
    <w:rsid w:val="009A39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9A3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A39C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7770C"/>
    <w:rPr>
      <w:rFonts w:ascii="Calibri" w:eastAsia="Times New Roman" w:hAnsi="Calibri" w:cs="Calibri"/>
      <w:szCs w:val="20"/>
      <w:lang w:eastAsia="ru-RU"/>
    </w:rPr>
  </w:style>
  <w:style w:type="character" w:customStyle="1" w:styleId="20">
    <w:name w:val="Заголовок 2 Знак"/>
    <w:basedOn w:val="a0"/>
    <w:link w:val="2"/>
    <w:rsid w:val="005B777F"/>
    <w:rPr>
      <w:rFonts w:ascii="Times New Roman" w:eastAsia="Times New Roman" w:hAnsi="Times New Roman" w:cs="Times New Roman"/>
      <w:b/>
      <w:sz w:val="24"/>
      <w:szCs w:val="20"/>
      <w:lang w:eastAsia="ru-RU"/>
    </w:rPr>
  </w:style>
  <w:style w:type="paragraph" w:styleId="a5">
    <w:name w:val="List Paragraph"/>
    <w:basedOn w:val="a"/>
    <w:qFormat/>
    <w:rsid w:val="0000163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7002ABEDDA5B2964F71A6298DDA1C53DF64C73043B821618FDC137H1h8L" TargetMode="External"/><Relationship Id="rId18" Type="http://schemas.openxmlformats.org/officeDocument/2006/relationships/hyperlink" Target="consultantplus://offline/ref=9A87BFC74650C6CBF7984B59B71CBB06A4E76F27C9CC7A81C9E1221B97A1ED40566B64F7409CFF1FX1CBN" TargetMode="External"/><Relationship Id="rId26" Type="http://schemas.openxmlformats.org/officeDocument/2006/relationships/hyperlink" Target="consultantplus://offline/ref=3E6DB7398678F8825305E6625467366F8DF236A5E07D2A580E294D8FA75BDF2ECC10349F3995A720sCkAP" TargetMode="External"/><Relationship Id="rId3" Type="http://schemas.microsoft.com/office/2007/relationships/stylesWithEffects" Target="stylesWithEffects.xml"/><Relationship Id="rId21" Type="http://schemas.openxmlformats.org/officeDocument/2006/relationships/hyperlink" Target="consultantplus://offline/ref=F618661986856DE59A811C9C68EF01EDBA3809D8B5CDD5BE1038388DBBf5O" TargetMode="External"/><Relationship Id="rId34" Type="http://schemas.openxmlformats.org/officeDocument/2006/relationships/fontTable" Target="fontTable.xml"/><Relationship Id="rId7" Type="http://schemas.openxmlformats.org/officeDocument/2006/relationships/hyperlink" Target="consultantplus://offline/ref=871E25E6DFD794CD4D9BEAEB058043FEA3B4C6E1E8BE21FC63D01677AE56D76B4097F3FB5D0F5B49LBC7I" TargetMode="External"/><Relationship Id="rId12" Type="http://schemas.openxmlformats.org/officeDocument/2006/relationships/hyperlink" Target="consultantplus://offline/ref=377002ABEDDA5B2964F71A6298DDA1C530F54D720D3B821618FDC137182DC3804F6144CD1A01B7H7h1L" TargetMode="External"/><Relationship Id="rId17" Type="http://schemas.openxmlformats.org/officeDocument/2006/relationships/hyperlink" Target="consultantplus://offline/ref=9DE2B0EC633DA940F5A0CA272EB4907A04F29C4FA717D0D00739C39F8Fl9P8N" TargetMode="External"/><Relationship Id="rId25" Type="http://schemas.openxmlformats.org/officeDocument/2006/relationships/hyperlink" Target="consultantplus://offline/ref=3E6DB7398678F8825305E6625467366F8DF236A5E07D2A580E294D8FA75BDF2ECC10349C3Ds9k1P" TargetMode="External"/><Relationship Id="rId33" Type="http://schemas.openxmlformats.org/officeDocument/2006/relationships/hyperlink" Target="consultantplus://offline/ref=3E6DB7398678F8825305E6625467366F8DF236A5E07D2A580E294D8FA75BDF2ECC10349C38s9kCP" TargetMode="External"/><Relationship Id="rId2" Type="http://schemas.openxmlformats.org/officeDocument/2006/relationships/styles" Target="styles.xml"/><Relationship Id="rId16" Type="http://schemas.openxmlformats.org/officeDocument/2006/relationships/hyperlink" Target="consultantplus://offline/ref=ECBE331242F6A1C16175276621927143999655097088CFDB6AB042A4BDoDO1N" TargetMode="External"/><Relationship Id="rId20" Type="http://schemas.openxmlformats.org/officeDocument/2006/relationships/hyperlink" Target="consultantplus://offline/ref=F618661986856DE59A81038D7DEF01EDBE3F0BDBB8C288B41861348FB24DB170CB71E70E1D6CA607B9f8O" TargetMode="External"/><Relationship Id="rId29" Type="http://schemas.openxmlformats.org/officeDocument/2006/relationships/hyperlink" Target="consultantplus://offline/ref=3E6DB7398678F8825305E6625467366F8DF236A5E07D2A580E294D8FA75BDF2ECC10349F3995A720sCkA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77002ABEDDA5B2964F71A6298DDA1C53AF44A7E0534DF1C10A4CD351FH2h2L" TargetMode="External"/><Relationship Id="rId24" Type="http://schemas.openxmlformats.org/officeDocument/2006/relationships/hyperlink" Target="consultantplus://offline/ref=871E25E6DFD794CD4D9BEAEB058043FEA0B1C3E4E3B521FC63D01677AEL5C6I" TargetMode="External"/><Relationship Id="rId32" Type="http://schemas.openxmlformats.org/officeDocument/2006/relationships/hyperlink" Target="consultantplus://offline/ref=3E6DB7398678F8825305E6625467366F8DF236A5E07D2A580E294D8FA75BDF2ECC10349F38s9k7P" TargetMode="External"/><Relationship Id="rId5" Type="http://schemas.openxmlformats.org/officeDocument/2006/relationships/webSettings" Target="webSettings.xml"/><Relationship Id="rId15" Type="http://schemas.openxmlformats.org/officeDocument/2006/relationships/hyperlink" Target="consultantplus://offline/ref=076C15B46DC357EEFA5278E8652BBB92EC4EE60A6F53D7EE4C4C95EE9D7AEC86E4161FE028191A0C2C31L" TargetMode="External"/><Relationship Id="rId23" Type="http://schemas.openxmlformats.org/officeDocument/2006/relationships/hyperlink" Target="consultantplus://offline/ref=871E25E6DFD794CD4D9BEAEB058043FEA3B5CEE5E9B721FC63D01677AEL5C6I" TargetMode="External"/><Relationship Id="rId28" Type="http://schemas.openxmlformats.org/officeDocument/2006/relationships/hyperlink" Target="consultantplus://offline/ref=3E6DB7398678F8825305E6625467366F8DF236A5E07D2A580E294D8FA75BDF2ECC10349F3995A720sCkAP" TargetMode="External"/><Relationship Id="rId10" Type="http://schemas.openxmlformats.org/officeDocument/2006/relationships/hyperlink" Target="consultantplus://offline/ref=377002ABEDDA5B2964F71A6298DDA1C53AF44A7F0834DF1C10A4CD351FH2h2L" TargetMode="External"/><Relationship Id="rId19" Type="http://schemas.openxmlformats.org/officeDocument/2006/relationships/hyperlink" Target="consultantplus://offline/ref=C489FEFBFF4747DCA4779D07434C0AADE41DA23C2FDF8C3223EFDB6ED69BD4E64AF59CBD938B4C42UDE6N" TargetMode="External"/><Relationship Id="rId31" Type="http://schemas.openxmlformats.org/officeDocument/2006/relationships/hyperlink" Target="consultantplus://offline/ref=3E6DB7398678F8825305E6625467366F8DF236A5E07D2A580E294D8FA75BDF2ECC10349F3995A720sCkAP" TargetMode="External"/><Relationship Id="rId4" Type="http://schemas.openxmlformats.org/officeDocument/2006/relationships/settings" Target="settings.xml"/><Relationship Id="rId9" Type="http://schemas.openxmlformats.org/officeDocument/2006/relationships/hyperlink" Target="consultantplus://offline/ref=377002ABEDDA5B2964F71A6298DDA1C53AF44A7E0C32DF1C10A4CD351FH2h2L" TargetMode="External"/><Relationship Id="rId14" Type="http://schemas.openxmlformats.org/officeDocument/2006/relationships/hyperlink" Target="consultantplus://offline/ref=377002ABEDDA5B2964F71A6298DDA1C53DF64C7D083B821618FDC137H1h8L" TargetMode="External"/><Relationship Id="rId22" Type="http://schemas.openxmlformats.org/officeDocument/2006/relationships/hyperlink" Target="consultantplus://offline/ref=871E25E6DFD794CD4D9BEAEB058043FEA3B4C6E1E8BE21FC63D01677AEL5C6I" TargetMode="External"/><Relationship Id="rId27" Type="http://schemas.openxmlformats.org/officeDocument/2006/relationships/hyperlink" Target="consultantplus://offline/ref=3E6DB7398678F8825305E6625467366F8DF236A5E07D2A580E294D8FA75BDF2ECC10349F3995A720sCkAP" TargetMode="External"/><Relationship Id="rId30" Type="http://schemas.openxmlformats.org/officeDocument/2006/relationships/hyperlink" Target="consultantplus://offline/ref=3E6DB7398678F8825305E6625467366F8DF236A5E07D2A580E294D8FA75BDF2ECC10349C38s9k7P" TargetMode="External"/><Relationship Id="rId35" Type="http://schemas.openxmlformats.org/officeDocument/2006/relationships/theme" Target="theme/theme1.xml"/><Relationship Id="rId8" Type="http://schemas.openxmlformats.org/officeDocument/2006/relationships/hyperlink" Target="consultantplus://offline/ref=377002ABEDDA5B2964F71A6298DDA1C53AF7427A0D33DF1C10A4CD351FH2h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C833-C369-415E-9C54-F7AC6C04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9839</Words>
  <Characters>56085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Иванова</dc:creator>
  <cp:lastModifiedBy>Ольга Николаевна ПЛАТУНОВА</cp:lastModifiedBy>
  <cp:revision>2</cp:revision>
  <cp:lastPrinted>2017-11-14T06:34:00Z</cp:lastPrinted>
  <dcterms:created xsi:type="dcterms:W3CDTF">2018-10-11T13:47:00Z</dcterms:created>
  <dcterms:modified xsi:type="dcterms:W3CDTF">2018-10-11T13:47:00Z</dcterms:modified>
</cp:coreProperties>
</file>