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63" w:rsidRPr="004A6D63" w:rsidRDefault="004A6D63" w:rsidP="004A6D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54404401" wp14:editId="407DB2DB">
            <wp:simplePos x="0" y="0"/>
            <wp:positionH relativeFrom="column">
              <wp:posOffset>3383280</wp:posOffset>
            </wp:positionH>
            <wp:positionV relativeFrom="page">
              <wp:posOffset>328930</wp:posOffset>
            </wp:positionV>
            <wp:extent cx="612140" cy="741045"/>
            <wp:effectExtent l="0" t="0" r="0" b="1905"/>
            <wp:wrapTight wrapText="bothSides">
              <wp:wrapPolygon edited="0">
                <wp:start x="0" y="0"/>
                <wp:lineTo x="0" y="19434"/>
                <wp:lineTo x="8739" y="21100"/>
                <wp:lineTo x="12100" y="21100"/>
                <wp:lineTo x="14788" y="21100"/>
                <wp:lineTo x="20838" y="18879"/>
                <wp:lineTo x="20838" y="0"/>
                <wp:lineTo x="0" y="0"/>
              </wp:wrapPolygon>
            </wp:wrapTight>
            <wp:docPr id="1" name="Рисунок 1" descr="Герб Л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О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3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6D63" w:rsidRPr="004A6D63" w:rsidRDefault="004A6D63" w:rsidP="004A6D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6D63" w:rsidRPr="004A6D63" w:rsidRDefault="004A6D63" w:rsidP="004A6D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6D63" w:rsidRPr="004A6D63" w:rsidRDefault="004A6D63" w:rsidP="004A6D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6D63" w:rsidRPr="004A6D63" w:rsidRDefault="004A6D63" w:rsidP="004A6D6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6D63">
        <w:rPr>
          <w:rFonts w:ascii="Times New Roman" w:eastAsia="Times New Roman" w:hAnsi="Times New Roman" w:cs="Times New Roman"/>
          <w:b/>
          <w:sz w:val="28"/>
          <w:szCs w:val="24"/>
        </w:rPr>
        <w:t>АДМИНИСТРАЦИЯ  ЛЕНИНГРАДСКОЙ ОБЛАСТИ</w:t>
      </w:r>
    </w:p>
    <w:p w:rsidR="004A6D63" w:rsidRPr="004A6D63" w:rsidRDefault="004A6D63" w:rsidP="004A6D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6D63" w:rsidRPr="004A6D63" w:rsidRDefault="004A6D63" w:rsidP="004A6D6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6D63">
        <w:rPr>
          <w:rFonts w:ascii="Times New Roman" w:eastAsia="Times New Roman" w:hAnsi="Times New Roman" w:cs="Times New Roman"/>
          <w:b/>
          <w:sz w:val="26"/>
          <w:szCs w:val="26"/>
        </w:rPr>
        <w:t>АППАРАТ ГУБЕРНАТОРА И ПРАВИТЕЛЬСТВА ЛЕНИНГРАДСКОЙ ОБЛАСТИ</w:t>
      </w:r>
    </w:p>
    <w:p w:rsidR="004A6D63" w:rsidRPr="004A6D63" w:rsidRDefault="004A6D63" w:rsidP="004A6D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6D63" w:rsidRPr="004A6D63" w:rsidRDefault="004A6D63" w:rsidP="004A6D63">
      <w:pPr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A6D63"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4A6D63" w:rsidRPr="004A6D63" w:rsidRDefault="004A6D63" w:rsidP="004A6D63">
      <w:pPr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6D63" w:rsidRPr="004A6D63" w:rsidRDefault="004A6D63" w:rsidP="004A6D63">
      <w:pPr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6D63" w:rsidRPr="004A6D63" w:rsidRDefault="004A6D63" w:rsidP="004A6D63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D63" w:rsidRPr="004A6D63" w:rsidRDefault="004A6D63" w:rsidP="004A6D63">
      <w:pPr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A6D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Об утверждении плана мероприятий по противодействию коррупции </w:t>
      </w:r>
    </w:p>
    <w:p w:rsidR="004A6D63" w:rsidRPr="004A6D63" w:rsidRDefault="004A6D63" w:rsidP="004A6D63">
      <w:pPr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A6D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аппарате Губернатора и Правительства Ленинградской области </w:t>
      </w:r>
      <w:r w:rsidRPr="004A6D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>на 2018-2020 годы</w:t>
      </w:r>
    </w:p>
    <w:p w:rsidR="004A6D63" w:rsidRPr="004A6D63" w:rsidRDefault="004A6D63" w:rsidP="004A6D63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4A6D63" w:rsidRPr="004A6D63" w:rsidRDefault="004A6D63" w:rsidP="004A6D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D63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Федеральным законом от 25 декабря 2008 года № 273-ФЗ </w:t>
      </w:r>
      <w:r w:rsidRPr="004A6D63">
        <w:rPr>
          <w:rFonts w:ascii="Times New Roman" w:eastAsia="Times New Roman" w:hAnsi="Times New Roman" w:cs="Times New Roman"/>
          <w:sz w:val="28"/>
          <w:szCs w:val="24"/>
        </w:rPr>
        <w:br/>
        <w:t>«О противодействии коррупции»,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D63">
        <w:rPr>
          <w:rFonts w:ascii="Times New Roman" w:eastAsia="Times New Roman" w:hAnsi="Times New Roman" w:cs="Times New Roman"/>
          <w:sz w:val="28"/>
          <w:szCs w:val="24"/>
        </w:rPr>
        <w:t xml:space="preserve">Указом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br/>
        <w:t>от 29 июня 2018 года № 378 «О Национальном плане противодействия коррупции на 2018 - 2020 годы»</w:t>
      </w:r>
      <w:r w:rsidRPr="004A6D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>областным законом от 17 июня 2011 года № 44-</w:t>
      </w:r>
      <w:proofErr w:type="spellStart"/>
      <w:r w:rsidRPr="004A6D63"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spellEnd"/>
      <w:r w:rsidRPr="004A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br/>
        <w:t>«О противодействии коррупции в Ленинградской области»:</w:t>
      </w:r>
    </w:p>
    <w:p w:rsidR="004A6D63" w:rsidRPr="004A6D63" w:rsidRDefault="004A6D63" w:rsidP="004A6D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D63">
        <w:rPr>
          <w:rFonts w:ascii="Times New Roman" w:eastAsia="Times New Roman" w:hAnsi="Times New Roman" w:cs="Times New Roman"/>
          <w:sz w:val="28"/>
          <w:szCs w:val="24"/>
        </w:rPr>
        <w:t xml:space="preserve">1. Утвердить План мероприятий по противодействию коррупции в аппарате Губернатора и Правительства Ленинградской области на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>2018-2020 годы</w:t>
      </w:r>
      <w:r w:rsidRPr="004A6D63">
        <w:rPr>
          <w:rFonts w:ascii="Times New Roman" w:eastAsia="Times New Roman" w:hAnsi="Times New Roman" w:cs="Times New Roman"/>
          <w:sz w:val="28"/>
          <w:szCs w:val="24"/>
        </w:rPr>
        <w:t xml:space="preserve"> согласно приложению.</w:t>
      </w:r>
    </w:p>
    <w:p w:rsidR="004A6D63" w:rsidRPr="004A6D63" w:rsidRDefault="004A6D63" w:rsidP="004A6D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D63">
        <w:rPr>
          <w:rFonts w:ascii="Times New Roman" w:eastAsia="Times New Roman" w:hAnsi="Times New Roman" w:cs="Times New Roman"/>
          <w:sz w:val="28"/>
          <w:szCs w:val="24"/>
        </w:rPr>
        <w:t xml:space="preserve">2. План мероприятий по противодействию коррупции в аппарате Губернатора и Правительства Ленинградской области на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 xml:space="preserve">2018-2019 годы признать утратившим силу. </w:t>
      </w:r>
    </w:p>
    <w:p w:rsidR="004A6D63" w:rsidRPr="004A6D63" w:rsidRDefault="004A6D63" w:rsidP="004A6D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D63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gramStart"/>
      <w:r w:rsidRPr="004A6D63">
        <w:rPr>
          <w:rFonts w:ascii="Times New Roman" w:eastAsia="Times New Roman" w:hAnsi="Times New Roman" w:cs="Times New Roman"/>
          <w:sz w:val="28"/>
          <w:szCs w:val="24"/>
        </w:rPr>
        <w:t xml:space="preserve">Структурным подразделениям аппарата Губернатора и Правительства Ленинградской области ежеквартально в срок до 5 числа месяца, следующего за отчетным кварталом, представлять в управление профилактики коррупционных и иных правонарушений аппарата Губернатора и Правительства Ленинградской области в письменной форме сведения о выполнении Плана мероприятий по противодействию коррупции в аппарате Губернатора и Правительства Ленинградской области на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>2018-2020 годы</w:t>
      </w:r>
      <w:r w:rsidRPr="004A6D63">
        <w:rPr>
          <w:rFonts w:ascii="Times New Roman" w:eastAsia="Times New Roman" w:hAnsi="Times New Roman" w:cs="Times New Roman"/>
          <w:sz w:val="28"/>
          <w:szCs w:val="24"/>
        </w:rPr>
        <w:t xml:space="preserve"> (в соответствующей части).</w:t>
      </w:r>
      <w:proofErr w:type="gramEnd"/>
    </w:p>
    <w:p w:rsidR="004A6D63" w:rsidRPr="004A6D63" w:rsidRDefault="004A6D63" w:rsidP="004A6D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D63">
        <w:rPr>
          <w:rFonts w:ascii="Times New Roman" w:eastAsia="Times New Roman" w:hAnsi="Times New Roman" w:cs="Times New Roman"/>
          <w:sz w:val="28"/>
          <w:szCs w:val="24"/>
        </w:rPr>
        <w:t>4. Контроль исполнения настоящего приказа возложить на начальника управления профилактики коррупционных и иных правонарушений</w:t>
      </w:r>
      <w:r w:rsidRPr="004A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 xml:space="preserve">аппарата Губернатора и Правительства Ленинградской области. </w:t>
      </w:r>
    </w:p>
    <w:p w:rsidR="004A6D63" w:rsidRPr="004A6D63" w:rsidRDefault="004A6D63" w:rsidP="004A6D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D63" w:rsidRPr="004A6D63" w:rsidRDefault="004A6D63" w:rsidP="004A6D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D63" w:rsidRPr="004A6D63" w:rsidRDefault="004A6D63" w:rsidP="004A6D63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D63">
        <w:rPr>
          <w:rFonts w:ascii="Times New Roman" w:eastAsia="Times New Roman" w:hAnsi="Times New Roman" w:cs="Times New Roman"/>
          <w:sz w:val="28"/>
          <w:szCs w:val="24"/>
        </w:rPr>
        <w:t>Вице-губернатор Ленинградской области</w:t>
      </w:r>
    </w:p>
    <w:p w:rsidR="004A6D63" w:rsidRPr="004A6D63" w:rsidRDefault="004A6D63" w:rsidP="004A6D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D63">
        <w:rPr>
          <w:rFonts w:ascii="Times New Roman" w:eastAsia="Times New Roman" w:hAnsi="Times New Roman" w:cs="Times New Roman"/>
          <w:sz w:val="28"/>
          <w:szCs w:val="24"/>
        </w:rPr>
        <w:t xml:space="preserve">- руководитель аппарата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>Губернатора и</w:t>
      </w:r>
    </w:p>
    <w:p w:rsidR="004A6D63" w:rsidRPr="004A6D63" w:rsidRDefault="004A6D63" w:rsidP="004A6D63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A6D63" w:rsidRPr="004A6D63" w:rsidSect="004A6D63">
          <w:headerReference w:type="default" r:id="rId10"/>
          <w:footerReference w:type="default" r:id="rId11"/>
          <w:pgSz w:w="11906" w:h="16838"/>
          <w:pgMar w:top="1134" w:right="709" w:bottom="539" w:left="567" w:header="567" w:footer="567" w:gutter="0"/>
          <w:cols w:space="708"/>
          <w:titlePg/>
          <w:docGrid w:linePitch="360"/>
        </w:sectPr>
      </w:pPr>
      <w:r w:rsidRPr="004A6D6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ab/>
      </w:r>
      <w:r w:rsidRPr="004A6D63">
        <w:rPr>
          <w:rFonts w:ascii="Times New Roman" w:eastAsia="Times New Roman" w:hAnsi="Times New Roman" w:cs="Times New Roman"/>
          <w:sz w:val="28"/>
          <w:szCs w:val="28"/>
        </w:rPr>
        <w:tab/>
      </w:r>
      <w:r w:rsidRPr="004A6D63">
        <w:rPr>
          <w:rFonts w:ascii="Times New Roman" w:eastAsia="Times New Roman" w:hAnsi="Times New Roman" w:cs="Times New Roman"/>
          <w:sz w:val="28"/>
          <w:szCs w:val="28"/>
        </w:rPr>
        <w:tab/>
      </w:r>
      <w:r w:rsidRPr="004A6D63">
        <w:rPr>
          <w:rFonts w:ascii="Times New Roman" w:eastAsia="Times New Roman" w:hAnsi="Times New Roman" w:cs="Times New Roman"/>
          <w:sz w:val="28"/>
          <w:szCs w:val="28"/>
        </w:rPr>
        <w:tab/>
      </w:r>
      <w:r w:rsidRPr="004A6D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Петров </w:t>
      </w:r>
    </w:p>
    <w:p w:rsidR="004A6D63" w:rsidRDefault="004A6D63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4829" w:rsidRPr="00E34829" w:rsidRDefault="00E34829" w:rsidP="00333D14">
      <w:pPr>
        <w:tabs>
          <w:tab w:val="left" w:pos="10490"/>
          <w:tab w:val="left" w:pos="11766"/>
        </w:tabs>
        <w:spacing w:after="200"/>
        <w:ind w:left="10490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482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</w:p>
    <w:p w:rsidR="00E34829" w:rsidRPr="00E34829" w:rsidRDefault="00E34829" w:rsidP="00333D14">
      <w:pPr>
        <w:tabs>
          <w:tab w:val="left" w:pos="10490"/>
          <w:tab w:val="left" w:pos="11766"/>
        </w:tabs>
        <w:spacing w:after="200"/>
        <w:ind w:left="10490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48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9B7BB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B7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аппарата </w:t>
      </w:r>
      <w:r w:rsidR="009B7BB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Губернатора и Правительства </w:t>
      </w:r>
      <w:r w:rsidR="009B7BB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Ленинградской области </w:t>
      </w:r>
    </w:p>
    <w:p w:rsidR="00E34829" w:rsidRDefault="00333D14" w:rsidP="00333D14">
      <w:pPr>
        <w:tabs>
          <w:tab w:val="left" w:pos="10490"/>
          <w:tab w:val="left" w:pos="11766"/>
        </w:tabs>
        <w:spacing w:after="200"/>
        <w:ind w:left="10490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от___  _______2018 года </w:t>
      </w:r>
      <w:r w:rsidR="00E34829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9B7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9B7BBA" w:rsidRDefault="009B7BBA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4804" w:rsidRDefault="002E4804" w:rsidP="009B7BBA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E34829" w:rsidRPr="009B7BBA" w:rsidRDefault="00E34829" w:rsidP="009B7BBA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  <w:r w:rsidRPr="000F6D00">
        <w:rPr>
          <w:rFonts w:ascii="Times New Roman" w:eastAsia="Times New Roman" w:hAnsi="Times New Roman"/>
          <w:b/>
          <w:sz w:val="32"/>
        </w:rPr>
        <w:t>План</w:t>
      </w:r>
      <w:r w:rsidR="009B7BBA">
        <w:rPr>
          <w:rFonts w:ascii="Times New Roman" w:eastAsia="Times New Roman" w:hAnsi="Times New Roman"/>
          <w:b/>
          <w:sz w:val="32"/>
        </w:rPr>
        <w:t xml:space="preserve"> мероприятий по противодействию коррупции в аппарате Губернатора и Правительства Ленинградской области </w:t>
      </w:r>
      <w:r>
        <w:rPr>
          <w:rFonts w:ascii="Times New Roman" w:eastAsia="Times New Roman" w:hAnsi="Times New Roman"/>
          <w:b/>
          <w:sz w:val="32"/>
        </w:rPr>
        <w:t>на 2018-2020</w:t>
      </w:r>
      <w:r w:rsidRPr="000F6D00">
        <w:rPr>
          <w:rFonts w:ascii="Times New Roman" w:eastAsia="Times New Roman" w:hAnsi="Times New Roman"/>
          <w:b/>
          <w:sz w:val="32"/>
        </w:rPr>
        <w:t xml:space="preserve"> год</w:t>
      </w:r>
      <w:r>
        <w:rPr>
          <w:rFonts w:ascii="Times New Roman" w:eastAsia="Times New Roman" w:hAnsi="Times New Roman"/>
          <w:b/>
          <w:sz w:val="32"/>
        </w:rPr>
        <w:t>ы</w:t>
      </w:r>
    </w:p>
    <w:p w:rsidR="00EB40E8" w:rsidRDefault="00EB40E8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976"/>
        <w:gridCol w:w="3260"/>
        <w:gridCol w:w="2836"/>
      </w:tblGrid>
      <w:tr w:rsidR="00A66084" w:rsidRPr="00A66084" w:rsidTr="00953C3A">
        <w:tc>
          <w:tcPr>
            <w:tcW w:w="675" w:type="dxa"/>
            <w:vAlign w:val="center"/>
          </w:tcPr>
          <w:p w:rsidR="008865C2" w:rsidRPr="00A66084" w:rsidRDefault="008865C2" w:rsidP="0054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65C2" w:rsidRPr="00A66084" w:rsidRDefault="008865C2" w:rsidP="0054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  <w:vAlign w:val="center"/>
          </w:tcPr>
          <w:p w:rsidR="008865C2" w:rsidRPr="00A66084" w:rsidRDefault="008865C2" w:rsidP="0054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vAlign w:val="center"/>
          </w:tcPr>
          <w:p w:rsidR="008865C2" w:rsidRPr="00A66084" w:rsidRDefault="008865C2" w:rsidP="005433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0" w:type="dxa"/>
            <w:vAlign w:val="center"/>
          </w:tcPr>
          <w:p w:rsidR="008865C2" w:rsidRPr="00A66084" w:rsidRDefault="008865C2" w:rsidP="005433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6" w:type="dxa"/>
          </w:tcPr>
          <w:p w:rsidR="008B40EC" w:rsidRPr="00A66084" w:rsidRDefault="008B40EC" w:rsidP="005433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65C2" w:rsidRPr="00A66084" w:rsidRDefault="008B40EC" w:rsidP="005433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8B40EC" w:rsidRPr="00A66084" w:rsidRDefault="008B40EC" w:rsidP="005433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084" w:rsidRPr="00A66084" w:rsidTr="00953C3A">
        <w:tc>
          <w:tcPr>
            <w:tcW w:w="675" w:type="dxa"/>
            <w:vAlign w:val="center"/>
          </w:tcPr>
          <w:p w:rsidR="008B40EC" w:rsidRPr="00A66084" w:rsidRDefault="008B40EC" w:rsidP="0054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4"/>
          </w:tcPr>
          <w:p w:rsidR="008B40EC" w:rsidRPr="00A66084" w:rsidRDefault="008B40EC" w:rsidP="005433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и правовые меры противодействия коррупции</w:t>
            </w:r>
          </w:p>
          <w:p w:rsidR="008B40EC" w:rsidRPr="00A66084" w:rsidRDefault="008B40EC" w:rsidP="005433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084" w:rsidRPr="00A66084" w:rsidTr="00953C3A">
        <w:tc>
          <w:tcPr>
            <w:tcW w:w="675" w:type="dxa"/>
          </w:tcPr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:rsidR="000C1E20" w:rsidRDefault="001957A8" w:rsidP="00C973FA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5B0E40" w:rsidRPr="00A6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E20">
              <w:rPr>
                <w:rFonts w:ascii="Times New Roman" w:hAnsi="Times New Roman"/>
                <w:sz w:val="24"/>
                <w:szCs w:val="24"/>
              </w:rPr>
              <w:t>предложений о</w:t>
            </w:r>
            <w:r w:rsidR="005B0E40" w:rsidRPr="00A6608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</w:t>
            </w:r>
            <w:r w:rsidR="000C1E20">
              <w:rPr>
                <w:rFonts w:ascii="Times New Roman" w:hAnsi="Times New Roman"/>
                <w:sz w:val="24"/>
                <w:szCs w:val="24"/>
              </w:rPr>
              <w:t>ах</w:t>
            </w:r>
            <w:r w:rsidR="005B0E40" w:rsidRPr="00A66084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и повышению </w:t>
            </w:r>
            <w:proofErr w:type="gramStart"/>
            <w:r w:rsidR="005B0E40" w:rsidRPr="00A66084">
              <w:rPr>
                <w:rFonts w:ascii="Times New Roman" w:hAnsi="Times New Roman"/>
                <w:sz w:val="24"/>
                <w:szCs w:val="24"/>
              </w:rPr>
              <w:t>эффективности антикоррупционной деятельности органов исполнительной власти Ленинградской области</w:t>
            </w:r>
            <w:proofErr w:type="gramEnd"/>
            <w:r w:rsidR="005B0E40" w:rsidRPr="00A66084">
              <w:rPr>
                <w:rFonts w:ascii="Times New Roman" w:hAnsi="Times New Roman"/>
                <w:sz w:val="24"/>
                <w:szCs w:val="24"/>
              </w:rPr>
              <w:t xml:space="preserve"> и органов местного самоуправления </w:t>
            </w:r>
          </w:p>
          <w:p w:rsidR="005B0E40" w:rsidRPr="00A66084" w:rsidRDefault="000C1E20" w:rsidP="00C973FA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2976" w:type="dxa"/>
          </w:tcPr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3A4949" w:rsidRPr="00A66084" w:rsidRDefault="003A4949" w:rsidP="00C973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gramStart"/>
            <w:r w:rsidRPr="00A66084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</w:p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службы и кадров</w:t>
            </w:r>
          </w:p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3A4949" w:rsidRPr="00A66084" w:rsidRDefault="003A4949" w:rsidP="00C973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делопроизводства</w:t>
            </w:r>
          </w:p>
          <w:p w:rsidR="005B0E40" w:rsidRPr="00A66084" w:rsidRDefault="005B0E40" w:rsidP="003A49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</w:tc>
        <w:tc>
          <w:tcPr>
            <w:tcW w:w="3260" w:type="dxa"/>
          </w:tcPr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6" w:type="dxa"/>
          </w:tcPr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A66084" w:rsidRPr="00A66084" w:rsidTr="00953C3A">
        <w:tc>
          <w:tcPr>
            <w:tcW w:w="675" w:type="dxa"/>
          </w:tcPr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:rsidR="005B0E40" w:rsidRPr="00A66084" w:rsidRDefault="005B0E40" w:rsidP="00C973FA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6608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66084">
              <w:rPr>
                <w:rFonts w:ascii="Times New Roman" w:hAnsi="Times New Roman"/>
                <w:sz w:val="24"/>
                <w:szCs w:val="24"/>
              </w:rPr>
              <w:t xml:space="preserve"> подготовкой и исполнением положений ведомственных и муниципальных планов противодействия коррупции, а также Плана противодействия коррупции в Ленинградской области </w:t>
            </w:r>
            <w:r w:rsidR="003A4949" w:rsidRPr="00A66084">
              <w:rPr>
                <w:rFonts w:ascii="Times New Roman" w:hAnsi="Times New Roman"/>
                <w:sz w:val="24"/>
                <w:szCs w:val="24"/>
              </w:rPr>
              <w:br/>
            </w:r>
            <w:r w:rsidR="00F45693" w:rsidRPr="00A66084">
              <w:rPr>
                <w:rFonts w:ascii="Times New Roman" w:hAnsi="Times New Roman"/>
                <w:sz w:val="24"/>
                <w:szCs w:val="24"/>
              </w:rPr>
              <w:t>на 2018 – 2020 годы</w:t>
            </w:r>
          </w:p>
        </w:tc>
        <w:tc>
          <w:tcPr>
            <w:tcW w:w="2976" w:type="dxa"/>
          </w:tcPr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3260" w:type="dxa"/>
          </w:tcPr>
          <w:p w:rsidR="005B0E40" w:rsidRPr="00A66084" w:rsidRDefault="005B0E40" w:rsidP="00C9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5B0E40" w:rsidRPr="00A66084" w:rsidRDefault="005B0E40" w:rsidP="00C9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6" w:type="dxa"/>
          </w:tcPr>
          <w:p w:rsidR="005B0E40" w:rsidRPr="00A66084" w:rsidRDefault="005B0E40" w:rsidP="00C9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  <w:p w:rsidR="00F45693" w:rsidRPr="00A66084" w:rsidRDefault="00F45693" w:rsidP="00C97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</w:p>
        </w:tc>
      </w:tr>
      <w:tr w:rsidR="00A66084" w:rsidRPr="00A66084" w:rsidTr="00953C3A">
        <w:trPr>
          <w:trHeight w:val="1867"/>
        </w:trPr>
        <w:tc>
          <w:tcPr>
            <w:tcW w:w="675" w:type="dxa"/>
          </w:tcPr>
          <w:p w:rsidR="005B0E40" w:rsidRPr="00A66084" w:rsidRDefault="005B0E40" w:rsidP="003A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A4949" w:rsidRPr="00A6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B0E40" w:rsidRPr="00A66084" w:rsidRDefault="005B0E40" w:rsidP="00C973FA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Подготовка и организация проведения заседаний комиссии по координации работы по противодействию коррупции</w:t>
            </w:r>
          </w:p>
          <w:p w:rsidR="005B0E40" w:rsidRPr="00A66084" w:rsidRDefault="005B0E40" w:rsidP="00C973FA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в Ленинградской области</w:t>
            </w:r>
          </w:p>
          <w:p w:rsidR="005B0E40" w:rsidRPr="00A66084" w:rsidRDefault="005B0E40" w:rsidP="00C973FA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sz w:val="24"/>
                <w:szCs w:val="24"/>
              </w:rPr>
            </w:pPr>
          </w:p>
          <w:p w:rsidR="005B0E40" w:rsidRPr="00A66084" w:rsidRDefault="005B0E40" w:rsidP="00C973FA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0E40" w:rsidRPr="00A66084" w:rsidRDefault="005B0E40" w:rsidP="00C973FA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5B0E40" w:rsidRPr="00A66084" w:rsidRDefault="005B0E40" w:rsidP="00C973F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B0E40" w:rsidRPr="00A66084" w:rsidRDefault="005B0E40" w:rsidP="00C973FA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 xml:space="preserve">Управление организационной работы </w:t>
            </w:r>
            <w:r w:rsidRPr="00A66084">
              <w:rPr>
                <w:i/>
                <w:sz w:val="24"/>
                <w:szCs w:val="24"/>
              </w:rPr>
              <w:t>(в своей части)</w:t>
            </w:r>
          </w:p>
        </w:tc>
        <w:tc>
          <w:tcPr>
            <w:tcW w:w="3260" w:type="dxa"/>
          </w:tcPr>
          <w:p w:rsidR="005B0E40" w:rsidRPr="00A66084" w:rsidRDefault="005B0E40" w:rsidP="00C9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5B0E40" w:rsidRPr="00A66084" w:rsidRDefault="005B0E40" w:rsidP="00C9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планом работы комиссии)</w:t>
            </w:r>
          </w:p>
        </w:tc>
        <w:tc>
          <w:tcPr>
            <w:tcW w:w="2836" w:type="dxa"/>
          </w:tcPr>
          <w:p w:rsidR="005B0E40" w:rsidRPr="00A66084" w:rsidRDefault="005B0E40" w:rsidP="00C9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Pr="00A66084">
              <w:t xml:space="preserve">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комиссии по координации работы по противодействию коррупции</w:t>
            </w:r>
          </w:p>
          <w:p w:rsidR="005B0E40" w:rsidRPr="00A66084" w:rsidRDefault="005B0E40" w:rsidP="00C9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Ленинградской области</w:t>
            </w:r>
          </w:p>
        </w:tc>
      </w:tr>
      <w:tr w:rsidR="00A66084" w:rsidRPr="00A66084" w:rsidTr="00953C3A">
        <w:trPr>
          <w:trHeight w:val="1337"/>
        </w:trPr>
        <w:tc>
          <w:tcPr>
            <w:tcW w:w="675" w:type="dxa"/>
          </w:tcPr>
          <w:p w:rsidR="00D75245" w:rsidRPr="00A66084" w:rsidRDefault="002E4804" w:rsidP="001B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7ED0" w:rsidRPr="00A6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D75245" w:rsidRPr="00A66084" w:rsidRDefault="00D75245" w:rsidP="00D75245">
            <w:pPr>
              <w:tabs>
                <w:tab w:val="left" w:pos="6724"/>
              </w:tabs>
              <w:ind w:left="23" w:right="115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Ленинградской области</w:t>
            </w:r>
          </w:p>
        </w:tc>
        <w:tc>
          <w:tcPr>
            <w:tcW w:w="2976" w:type="dxa"/>
          </w:tcPr>
          <w:p w:rsidR="00D75245" w:rsidRPr="00A66084" w:rsidRDefault="00D75245" w:rsidP="00D75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75245" w:rsidRPr="00A66084" w:rsidRDefault="00D75245" w:rsidP="00D75245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45" w:rsidRDefault="00D75245" w:rsidP="00D75245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и кадров</w:t>
            </w:r>
          </w:p>
          <w:p w:rsidR="000C1E20" w:rsidRPr="000C1E20" w:rsidRDefault="000C1E20" w:rsidP="00D75245">
            <w:pPr>
              <w:ind w:left="34" w:right="17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(направление </w:t>
            </w:r>
            <w:r w:rsidR="002139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информации </w:t>
            </w:r>
            <w:r w:rsidRPr="000C1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комитет правового обеспечения) </w:t>
            </w:r>
          </w:p>
        </w:tc>
        <w:tc>
          <w:tcPr>
            <w:tcW w:w="3260" w:type="dxa"/>
          </w:tcPr>
          <w:p w:rsidR="00D75245" w:rsidRPr="00A66084" w:rsidRDefault="00D75245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75245" w:rsidRPr="00A66084" w:rsidRDefault="00D75245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2836" w:type="dxa"/>
          </w:tcPr>
          <w:p w:rsidR="000C1E20" w:rsidRDefault="00D75245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 w:rsidR="000C1E2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FF207C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0C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245" w:rsidRPr="00A66084" w:rsidRDefault="00D75245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FF20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75245" w:rsidRPr="00A66084" w:rsidRDefault="00D75245" w:rsidP="00FF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нормативные правовые акты Ленинградской области </w:t>
            </w:r>
            <w:r w:rsidRPr="00A66084">
              <w:t xml:space="preserve"> 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0C1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1E20" w:rsidRPr="00A66084" w:rsidRDefault="000C1E20" w:rsidP="000C1E20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совершенствованию правового </w:t>
            </w:r>
            <w:proofErr w:type="gramStart"/>
            <w:r w:rsidRPr="00A66084">
              <w:rPr>
                <w:rFonts w:ascii="Times New Roman" w:hAnsi="Times New Roman"/>
                <w:sz w:val="24"/>
                <w:szCs w:val="24"/>
              </w:rPr>
              <w:t>регулирования деятельности органов исполнительной власти Ленинградской области</w:t>
            </w:r>
            <w:proofErr w:type="gramEnd"/>
            <w:r w:rsidRPr="00A6608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2976" w:type="dxa"/>
          </w:tcPr>
          <w:p w:rsidR="000C1E20" w:rsidRPr="00A66084" w:rsidRDefault="000C1E20" w:rsidP="000C1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</w:t>
            </w:r>
          </w:p>
          <w:p w:rsidR="000C1E20" w:rsidRPr="00A66084" w:rsidRDefault="000C1E20" w:rsidP="000C1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  <w:p w:rsidR="000C1E20" w:rsidRPr="00A66084" w:rsidRDefault="000C1E20" w:rsidP="000C1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E20" w:rsidRPr="00A66084" w:rsidRDefault="000C1E20" w:rsidP="000C1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C1E20" w:rsidRPr="00A66084" w:rsidRDefault="000C1E20" w:rsidP="000C1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3260" w:type="dxa"/>
          </w:tcPr>
          <w:p w:rsidR="000C1E20" w:rsidRPr="00A66084" w:rsidRDefault="000C1E20" w:rsidP="000C1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C1E20" w:rsidRPr="00A66084" w:rsidRDefault="000C1E20" w:rsidP="000C1E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2018-2020 годов</w:t>
            </w:r>
          </w:p>
          <w:p w:rsidR="000C1E20" w:rsidRPr="00A66084" w:rsidRDefault="000C1E20" w:rsidP="000C1E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(по мере  необходимости)</w:t>
            </w:r>
          </w:p>
          <w:p w:rsidR="000C1E20" w:rsidRPr="00A66084" w:rsidRDefault="000C1E20" w:rsidP="000C1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0C1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</w:t>
            </w:r>
            <w:r w:rsidR="00FF207C">
              <w:rPr>
                <w:rFonts w:ascii="Times New Roman" w:hAnsi="Times New Roman"/>
                <w:sz w:val="24"/>
                <w:szCs w:val="24"/>
              </w:rPr>
              <w:t>р по совершенствованию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>антикоррупционного законодательства</w:t>
            </w:r>
          </w:p>
        </w:tc>
      </w:tr>
      <w:tr w:rsidR="000C1E20" w:rsidRPr="00A66084" w:rsidTr="00FF207C">
        <w:trPr>
          <w:trHeight w:val="308"/>
        </w:trPr>
        <w:tc>
          <w:tcPr>
            <w:tcW w:w="675" w:type="dxa"/>
          </w:tcPr>
          <w:p w:rsidR="000C1E20" w:rsidRPr="00A66084" w:rsidRDefault="000C1E20" w:rsidP="000C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0C1E20" w:rsidRPr="00A66084" w:rsidRDefault="000C1E20" w:rsidP="00D75245">
            <w:pPr>
              <w:tabs>
                <w:tab w:val="left" w:pos="6724"/>
              </w:tabs>
              <w:ind w:left="23" w:right="115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актов Ленинградской области в сфере противодействия коррупции, в соответствии с требованиями, установленными федеральным законодательством</w:t>
            </w:r>
          </w:p>
        </w:tc>
        <w:tc>
          <w:tcPr>
            <w:tcW w:w="2976" w:type="dxa"/>
          </w:tcPr>
          <w:p w:rsidR="000C1E20" w:rsidRPr="00A66084" w:rsidRDefault="000C1E20" w:rsidP="00D75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D75245">
            <w:pPr>
              <w:tabs>
                <w:tab w:val="left" w:pos="2760"/>
              </w:tabs>
              <w:ind w:left="-108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i/>
                <w:sz w:val="24"/>
                <w:szCs w:val="24"/>
              </w:rPr>
              <w:t>(в пределах компетенции)</w:t>
            </w:r>
          </w:p>
          <w:p w:rsidR="000C1E20" w:rsidRPr="00A66084" w:rsidRDefault="000C1E20" w:rsidP="00D75245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D752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государственной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br/>
              <w:t>службы и кадров</w:t>
            </w:r>
          </w:p>
          <w:p w:rsidR="000C1E20" w:rsidRPr="00A66084" w:rsidRDefault="000C1E20" w:rsidP="00D75245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(в пределах компетенции)</w:t>
            </w:r>
          </w:p>
        </w:tc>
        <w:tc>
          <w:tcPr>
            <w:tcW w:w="3260" w:type="dxa"/>
          </w:tcPr>
          <w:p w:rsidR="000C1E20" w:rsidRPr="00A66084" w:rsidRDefault="000C1E20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2018-2020 годов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(по мере изменений законодательства)</w:t>
            </w:r>
          </w:p>
        </w:tc>
        <w:tc>
          <w:tcPr>
            <w:tcW w:w="2836" w:type="dxa"/>
          </w:tcPr>
          <w:p w:rsidR="000C1E20" w:rsidRPr="00A66084" w:rsidRDefault="000C1E20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соответствующих нормативных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  <w:tr w:rsidR="000C1E20" w:rsidRPr="00A66084" w:rsidTr="00953C3A">
        <w:trPr>
          <w:trHeight w:val="1016"/>
        </w:trPr>
        <w:tc>
          <w:tcPr>
            <w:tcW w:w="675" w:type="dxa"/>
          </w:tcPr>
          <w:p w:rsidR="000C1E20" w:rsidRPr="00A66084" w:rsidRDefault="000C1E20" w:rsidP="000C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C1E20" w:rsidRPr="00414557" w:rsidRDefault="00420E54" w:rsidP="00FF207C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C1E20" w:rsidRPr="00414557">
              <w:rPr>
                <w:rFonts w:ascii="Times New Roman" w:hAnsi="Times New Roman"/>
                <w:sz w:val="24"/>
                <w:szCs w:val="24"/>
              </w:rPr>
              <w:t>онитор</w:t>
            </w:r>
            <w:r>
              <w:rPr>
                <w:rFonts w:ascii="Times New Roman" w:hAnsi="Times New Roman"/>
                <w:sz w:val="24"/>
                <w:szCs w:val="24"/>
              </w:rPr>
              <w:t>инг и анализ</w:t>
            </w:r>
            <w:r w:rsidR="00FF207C" w:rsidRPr="00414557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="000C1E20" w:rsidRPr="00414557">
              <w:rPr>
                <w:rFonts w:ascii="Times New Roman" w:hAnsi="Times New Roman"/>
                <w:sz w:val="24"/>
                <w:szCs w:val="24"/>
              </w:rPr>
              <w:t xml:space="preserve"> иных субъектов Российской Федерации в сфере противодействия коррупции</w:t>
            </w:r>
          </w:p>
        </w:tc>
        <w:tc>
          <w:tcPr>
            <w:tcW w:w="2976" w:type="dxa"/>
          </w:tcPr>
          <w:p w:rsidR="000C1E20" w:rsidRPr="00414557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57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414557" w:rsidRDefault="000C1E20" w:rsidP="00D7524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4557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CD6913" w:rsidRPr="00414557" w:rsidRDefault="00CD6913" w:rsidP="00D7524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1E20" w:rsidRPr="00414557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57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C1E20" w:rsidRPr="00414557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57">
              <w:rPr>
                <w:rFonts w:ascii="Times New Roman" w:hAnsi="Times New Roman"/>
                <w:sz w:val="24"/>
                <w:szCs w:val="24"/>
              </w:rPr>
              <w:t>государственной службы и кадров</w:t>
            </w:r>
          </w:p>
          <w:p w:rsidR="000C1E20" w:rsidRPr="00414557" w:rsidRDefault="000C1E20" w:rsidP="00F4569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4557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</w:tc>
        <w:tc>
          <w:tcPr>
            <w:tcW w:w="3260" w:type="dxa"/>
          </w:tcPr>
          <w:p w:rsidR="000C1E20" w:rsidRPr="00414557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5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C1E20" w:rsidRPr="00414557" w:rsidRDefault="000C1E20" w:rsidP="00D7524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4557">
              <w:rPr>
                <w:rFonts w:ascii="Times New Roman" w:hAnsi="Times New Roman"/>
                <w:sz w:val="24"/>
                <w:szCs w:val="24"/>
              </w:rPr>
              <w:t>2018-2020 годов</w:t>
            </w:r>
          </w:p>
          <w:p w:rsidR="000C1E20" w:rsidRPr="00414557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F207C" w:rsidRPr="00414557" w:rsidRDefault="00FF207C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57">
              <w:rPr>
                <w:rFonts w:ascii="Times New Roman" w:hAnsi="Times New Roman"/>
                <w:sz w:val="24"/>
                <w:szCs w:val="24"/>
              </w:rPr>
              <w:t xml:space="preserve">Получение опыта, сбор информации и лучших практик в целях возможного внедрения, </w:t>
            </w:r>
          </w:p>
          <w:p w:rsidR="000C1E20" w:rsidRPr="00414557" w:rsidRDefault="00FF207C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57">
              <w:rPr>
                <w:rFonts w:ascii="Times New Roman" w:hAnsi="Times New Roman"/>
                <w:sz w:val="24"/>
                <w:szCs w:val="24"/>
              </w:rPr>
              <w:t>с</w:t>
            </w:r>
            <w:r w:rsidR="000C1E20" w:rsidRPr="00414557">
              <w:rPr>
                <w:rFonts w:ascii="Times New Roman" w:hAnsi="Times New Roman"/>
                <w:sz w:val="24"/>
                <w:szCs w:val="24"/>
              </w:rPr>
              <w:t>овершенствование антикоррупционного законодательства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1B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29" w:type="dxa"/>
          </w:tcPr>
          <w:p w:rsidR="000C1E20" w:rsidRPr="00A66084" w:rsidRDefault="000C1E20" w:rsidP="00F54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br/>
              <w:t>(их проектов) аппарата Губернатора и Правительства Ленинградской области</w:t>
            </w:r>
          </w:p>
          <w:p w:rsidR="000C1E20" w:rsidRPr="00A66084" w:rsidRDefault="000C1E20" w:rsidP="00D75245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3260" w:type="dxa"/>
          </w:tcPr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2018-2020 годов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(по мере  необходимости)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F4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Выявление в нормативных правовых актах и их проектах коррупциогенных факторов и их исключение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1B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29" w:type="dxa"/>
          </w:tcPr>
          <w:p w:rsidR="000C1E20" w:rsidRPr="00A66084" w:rsidRDefault="000C1E20" w:rsidP="00D75245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Обеспечение проведения независимой антикоррупционной экспертизы нормативных правовых актов (проектов нормативных правовых актов) аппарата Губернатора и Прав</w:t>
            </w:r>
            <w:r w:rsidR="00EE3A43">
              <w:rPr>
                <w:rFonts w:ascii="Times New Roman" w:hAnsi="Times New Roman"/>
                <w:sz w:val="24"/>
                <w:szCs w:val="24"/>
              </w:rPr>
              <w:t>ительства Ленинградской области</w:t>
            </w:r>
          </w:p>
          <w:p w:rsidR="000C1E20" w:rsidRPr="00A66084" w:rsidRDefault="000C1E20" w:rsidP="00D75245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2018-2020 годов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D75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1B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29" w:type="dxa"/>
          </w:tcPr>
          <w:p w:rsidR="000C1E20" w:rsidRPr="00A66084" w:rsidRDefault="000C1E20" w:rsidP="00404721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-108" w:right="-108" w:firstLine="131"/>
              <w:jc w:val="center"/>
              <w:rPr>
                <w:sz w:val="24"/>
                <w:szCs w:val="24"/>
              </w:rPr>
            </w:pPr>
            <w:r w:rsidRPr="00414557">
              <w:rPr>
                <w:sz w:val="24"/>
                <w:szCs w:val="24"/>
                <w:lang w:eastAsia="ru-RU" w:bidi="ru-RU"/>
              </w:rPr>
              <w:t xml:space="preserve">Внесение в Кодекс этики и служебного поведения государственных гражданских служащих Ленинградской области в органах исполнительной власти и аппаратах мировых судей Ленинградской области изменения, предусматривающего </w:t>
            </w:r>
            <w:r w:rsidR="00D16022">
              <w:rPr>
                <w:sz w:val="24"/>
                <w:szCs w:val="24"/>
                <w:lang w:eastAsia="ru-RU" w:bidi="ru-RU"/>
              </w:rPr>
              <w:t xml:space="preserve">установление </w:t>
            </w:r>
            <w:r w:rsidR="00404721">
              <w:rPr>
                <w:sz w:val="24"/>
                <w:szCs w:val="24"/>
                <w:lang w:eastAsia="ru-RU" w:bidi="ru-RU"/>
              </w:rPr>
              <w:t>дисциплинарной</w:t>
            </w:r>
            <w:r w:rsidRPr="00414557">
              <w:rPr>
                <w:sz w:val="24"/>
                <w:szCs w:val="24"/>
                <w:lang w:eastAsia="ru-RU" w:bidi="ru-RU"/>
              </w:rPr>
              <w:t xml:space="preserve"> ответственност</w:t>
            </w:r>
            <w:r w:rsidR="00D16022">
              <w:rPr>
                <w:sz w:val="24"/>
                <w:szCs w:val="24"/>
                <w:lang w:eastAsia="ru-RU" w:bidi="ru-RU"/>
              </w:rPr>
              <w:t>и</w:t>
            </w:r>
            <w:r w:rsidRPr="00414557">
              <w:rPr>
                <w:sz w:val="24"/>
                <w:szCs w:val="24"/>
                <w:lang w:eastAsia="ru-RU" w:bidi="ru-RU"/>
              </w:rPr>
              <w:t xml:space="preserve"> государственных гражданских служащих Ленинградской области за бездействие при поступлении информации о возможных коррупционных проявлениях</w:t>
            </w:r>
          </w:p>
        </w:tc>
        <w:tc>
          <w:tcPr>
            <w:tcW w:w="2976" w:type="dxa"/>
          </w:tcPr>
          <w:p w:rsidR="000C1E20" w:rsidRPr="00A66084" w:rsidRDefault="000C1E20" w:rsidP="0067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C1E20" w:rsidRPr="00A66084" w:rsidRDefault="000C1E20" w:rsidP="00676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государственной службы и кадров</w:t>
            </w:r>
          </w:p>
          <w:p w:rsidR="000C1E20" w:rsidRPr="00A66084" w:rsidRDefault="000C1E20" w:rsidP="00D7524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C1E20" w:rsidRPr="00A66084" w:rsidRDefault="000C1E20" w:rsidP="00D75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D752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01 февраля 2019 года</w:t>
            </w:r>
          </w:p>
        </w:tc>
        <w:tc>
          <w:tcPr>
            <w:tcW w:w="2836" w:type="dxa"/>
          </w:tcPr>
          <w:p w:rsidR="000C1E20" w:rsidRPr="00A66084" w:rsidRDefault="000C1E20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1B7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529" w:type="dxa"/>
          </w:tcPr>
          <w:p w:rsidR="000C1E20" w:rsidRPr="00A66084" w:rsidRDefault="000C1E20" w:rsidP="00D75245">
            <w:pPr>
              <w:tabs>
                <w:tab w:val="left" w:pos="6724"/>
              </w:tabs>
              <w:jc w:val="center"/>
              <w:rPr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Консолидация и анализ  представленной  из органов исполнительной власти аналитической информации об актах прокурорского реагирования по вопросам нарушений требований законодательства в </w:t>
            </w:r>
            <w:r w:rsidR="00CD6913">
              <w:rPr>
                <w:rFonts w:ascii="Times New Roman" w:hAnsi="Times New Roman" w:cs="Times New Roman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2976" w:type="dxa"/>
          </w:tcPr>
          <w:p w:rsidR="000C1E20" w:rsidRPr="00A66084" w:rsidRDefault="000C1E20" w:rsidP="00D75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D75245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D75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до 10 декабря 2018 года,</w:t>
            </w:r>
          </w:p>
          <w:p w:rsidR="000C1E20" w:rsidRPr="00A66084" w:rsidRDefault="000C1E20" w:rsidP="00D75245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до 10 декабря 2019 года,</w:t>
            </w:r>
          </w:p>
          <w:p w:rsidR="000C1E20" w:rsidRPr="00A66084" w:rsidRDefault="000C1E20" w:rsidP="00D7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836" w:type="dxa"/>
          </w:tcPr>
          <w:p w:rsidR="000C1E20" w:rsidRPr="00A66084" w:rsidRDefault="000C1E20" w:rsidP="00D75245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A66084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0C1E20" w:rsidRPr="00A66084" w:rsidRDefault="000C1E20" w:rsidP="00D752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C1E20" w:rsidRPr="00A66084" w:rsidTr="00953C3A">
        <w:trPr>
          <w:trHeight w:val="413"/>
        </w:trPr>
        <w:tc>
          <w:tcPr>
            <w:tcW w:w="675" w:type="dxa"/>
            <w:vAlign w:val="center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601" w:type="dxa"/>
            <w:gridSpan w:val="4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деятельности</w:t>
            </w:r>
          </w:p>
          <w:p w:rsidR="000C1E20" w:rsidRPr="00A66084" w:rsidRDefault="000C1E20" w:rsidP="002E4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Внедрение СПО «Справки БК»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01 января 2019 года</w:t>
            </w: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Унифицированное заполнение справок </w:t>
            </w:r>
            <w:r w:rsidRPr="00A66084">
              <w:t xml:space="preserve">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Внедрение и использование специальных информационно-аналитических программных продуктов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C1E20" w:rsidRPr="00A66084" w:rsidRDefault="000C1E20" w:rsidP="00301E0D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A66084">
              <w:rPr>
                <w:i/>
                <w:sz w:val="24"/>
                <w:szCs w:val="24"/>
              </w:rPr>
              <w:t>(совместно с комитетом по связи и информатизации)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30 июля 2019 года</w:t>
            </w: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правонарушений. Своевременное реагирование на ситуации возможности возникновения конфликта интересов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66084">
              <w:rPr>
                <w:rFonts w:eastAsia="Times New Roman"/>
                <w:sz w:val="24"/>
                <w:szCs w:val="24"/>
              </w:rPr>
              <w:t>Разработка и внедрение компьютерной программы на базе специального программного обеспечения в целях осуществления сбора, мониторинга и автоматизированного обобщения и анализа сведений в отношении лиц, замещающих государственные должности Ленинградской области в Администрации  Ленинградской области, государственных гражданских служащих Ленинградской области, глав местных администраций по контракту на предмет соблюдения норм антикоррупционного законодательства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C1E20" w:rsidRPr="00A66084" w:rsidRDefault="000C1E20" w:rsidP="00301E0D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A66084">
              <w:rPr>
                <w:i/>
                <w:sz w:val="24"/>
                <w:szCs w:val="24"/>
              </w:rPr>
              <w:t>(совместно с комитетом по связи и информатизации)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правонарушений, в части предупреждения (урегулирования) конфликта интересов.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скорости антикоррупционной  работы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Обеспечение работы в Администрации Ленинградской области выделенной телефонной линии «Противодействие коррупции», функционирующей в режиме автоответчика и предназначенной для приема сообщений, содержащих факты коррупционных проявлений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C1E20" w:rsidRPr="00A66084" w:rsidRDefault="000C1E20" w:rsidP="00941976">
            <w:pPr>
              <w:pStyle w:val="ConsPlusNormal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30 июля 2019 года</w:t>
            </w: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0C1E20" w:rsidRPr="00A66084" w:rsidTr="00953C3A">
        <w:trPr>
          <w:trHeight w:val="443"/>
        </w:trPr>
        <w:tc>
          <w:tcPr>
            <w:tcW w:w="675" w:type="dxa"/>
            <w:vAlign w:val="center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601" w:type="dxa"/>
            <w:gridSpan w:val="4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60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представленной комитетом по печати и связям с о</w:t>
            </w:r>
            <w:r w:rsidR="00D16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бщественностью, по результатам </w:t>
            </w:r>
            <w:r w:rsidRPr="00A6608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информации о коррупционных проявлениях в деятельности должностных лиц государственных органов</w:t>
            </w:r>
            <w:r w:rsidR="0055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Pr="00A66084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органов исполнительной власти, органов местного самоуправления Ленинградской области, размещенной в СМИ.</w:t>
            </w:r>
            <w:proofErr w:type="gramEnd"/>
          </w:p>
          <w:p w:rsidR="000C1E20" w:rsidRPr="00A66084" w:rsidRDefault="000C1E20" w:rsidP="0030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соответствующих мер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2836" w:type="dxa"/>
          </w:tcPr>
          <w:p w:rsidR="000C1E20" w:rsidRPr="00A66084" w:rsidRDefault="000C1E20" w:rsidP="00301E0D">
            <w:pPr>
              <w:pStyle w:val="ae"/>
              <w:spacing w:before="0" w:beforeAutospacing="0" w:after="0" w:afterAutospacing="0"/>
              <w:jc w:val="center"/>
            </w:pPr>
            <w:r w:rsidRPr="00A66084"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</w:t>
            </w:r>
          </w:p>
        </w:tc>
      </w:tr>
      <w:tr w:rsidR="000C1E20" w:rsidRPr="00A66084" w:rsidTr="00953C3A">
        <w:trPr>
          <w:trHeight w:val="450"/>
        </w:trPr>
        <w:tc>
          <w:tcPr>
            <w:tcW w:w="675" w:type="dxa"/>
          </w:tcPr>
          <w:p w:rsidR="000C1E20" w:rsidRPr="00A66084" w:rsidRDefault="000C1E20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</w:tcPr>
          <w:p w:rsidR="000C1E20" w:rsidRDefault="000C1E20" w:rsidP="00F54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информации о коррупционных проявлениях в деятельности должностн</w:t>
            </w:r>
            <w:r w:rsidR="00AB1D00">
              <w:rPr>
                <w:rFonts w:ascii="Times New Roman" w:eastAsia="Times New Roman" w:hAnsi="Times New Roman" w:cs="Times New Roman"/>
                <w:sz w:val="24"/>
                <w:szCs w:val="24"/>
              </w:rPr>
              <w:t>ых лиц государственных органов</w:t>
            </w:r>
            <w:r w:rsidRPr="00A66084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органов местного самоуправления Ленинградской области, содержащейся в поступающих обращениях граждан и организаций.  Ежеквартальное обобщение и рассмотрение его результатов на заседаниях комиссии по координации работы по противодействию коррупции</w:t>
            </w:r>
            <w:r w:rsidR="00F54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eastAsia="Times New Roman" w:hAnsi="Times New Roman" w:cs="Times New Roman"/>
                <w:sz w:val="24"/>
                <w:szCs w:val="24"/>
              </w:rPr>
              <w:t>в Ленинградской области</w:t>
            </w:r>
          </w:p>
          <w:p w:rsidR="00F837D0" w:rsidRPr="00A66084" w:rsidRDefault="00F837D0" w:rsidP="00EB4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1E20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EE3A43" w:rsidRDefault="00EE3A43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3A43" w:rsidRPr="00A66084" w:rsidRDefault="00EE3A43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делопроизводства 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6" w:type="dxa"/>
          </w:tcPr>
          <w:p w:rsidR="000C1E20" w:rsidRPr="00A66084" w:rsidRDefault="000C1E20" w:rsidP="00301E0D">
            <w:pPr>
              <w:pStyle w:val="ae"/>
              <w:spacing w:before="0" w:beforeAutospacing="0" w:after="0" w:afterAutospacing="0"/>
              <w:jc w:val="center"/>
            </w:pPr>
            <w:r w:rsidRPr="00A66084"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</w:t>
            </w:r>
          </w:p>
        </w:tc>
      </w:tr>
      <w:tr w:rsidR="000C1E20" w:rsidRPr="00A66084" w:rsidTr="00953C3A">
        <w:trPr>
          <w:trHeight w:val="393"/>
        </w:trPr>
        <w:tc>
          <w:tcPr>
            <w:tcW w:w="675" w:type="dxa"/>
            <w:vAlign w:val="center"/>
          </w:tcPr>
          <w:p w:rsidR="000C1E20" w:rsidRPr="00A66084" w:rsidRDefault="000C1E20" w:rsidP="00DF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601" w:type="dxa"/>
            <w:gridSpan w:val="4"/>
          </w:tcPr>
          <w:p w:rsidR="000C1E20" w:rsidRPr="00A66084" w:rsidRDefault="000C1E20" w:rsidP="00DF4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коррупционных и иных правонарушений в Администрации Ленинградской области</w:t>
            </w:r>
          </w:p>
          <w:p w:rsidR="000C1E20" w:rsidRPr="00A66084" w:rsidRDefault="000C1E20" w:rsidP="00DF4E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</w:tcPr>
          <w:p w:rsidR="000C1E20" w:rsidRPr="00A66084" w:rsidRDefault="000C1E20" w:rsidP="00EE3A43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деятельности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власти Ленинградской области и аппаратах мировых судей Ленинградской области, а также участие в работе указанных комиссий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lastRenderedPageBreak/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lastRenderedPageBreak/>
              <w:t>Управление государственной службы и кадров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A66084">
              <w:rPr>
                <w:i/>
                <w:sz w:val="24"/>
                <w:szCs w:val="24"/>
              </w:rPr>
              <w:t>(в пределах компетенции)</w:t>
            </w: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2018-2020 годов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301E0D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служащими, ограничений и запретов, требований о предотвращении или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урегулировании конфликта интересов,</w:t>
            </w:r>
          </w:p>
          <w:p w:rsidR="000C1E20" w:rsidRPr="00A66084" w:rsidRDefault="000C1E20" w:rsidP="0067003F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коррупции, обеспечение привлечения гражданских служащих к ответственности за коррупционные правонарушения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Обеспечение реализации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государственными гражданскими служащими Ленинградской области, замещающими должности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 (далее - гражданские служащие) обязанностей:</w:t>
            </w:r>
          </w:p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-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 уведомлять представителя нанимателя,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  <w:r w:rsidR="00404721">
              <w:rPr>
                <w:rFonts w:ascii="Times New Roman" w:hAnsi="Times New Roman"/>
                <w:b w:val="0"/>
                <w:sz w:val="24"/>
                <w:szCs w:val="24"/>
              </w:rPr>
              <w:t xml:space="preserve"> (в части, касающейся полномочий Аппарата)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0C1E20" w:rsidRPr="00A66084" w:rsidRDefault="000C1E20" w:rsidP="00301E0D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уведомлять представителя нанимателя о своем намерении выполнять иную оплачиваемую работу;</w:t>
            </w:r>
          </w:p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0C1E20" w:rsidRPr="00A66084" w:rsidRDefault="000C1E20" w:rsidP="00301E0D">
            <w:pPr>
              <w:pStyle w:val="1"/>
              <w:widowControl w:val="0"/>
              <w:spacing w:before="0" w:after="0"/>
              <w:ind w:right="68"/>
              <w:jc w:val="center"/>
              <w:outlineLvl w:val="0"/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- обращаться в адрес представителя нанимателя за получением разрешения участвовать на безвозмездной основе в управлении 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некоммерческой организацией (кроме политической партии) в качестве единоличного исполнительного органа или вхождения в состав ее коллегиальных органов управления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lastRenderedPageBreak/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а также осуществление мер по предупреждению коррупции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в установленном порядке приема справок о доходах, расходах, об имуществе и обязательствах имущественного характера (далее - справки), представляемых</w:t>
            </w:r>
            <w:r w:rsidRPr="00A66084">
              <w:rPr>
                <w:b w:val="0"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в соответствии с законодательством Российской Федерации о противодействии коррупции:</w:t>
            </w:r>
          </w:p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- гражданами, претендующими на замещение государственных должностей Ленинградской области в Администрации Ленинградской области (далее – граждане, претендующие на замещение государственных должностей);</w:t>
            </w:r>
          </w:p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- гражданами, претендующими на замещение должностей государственной гражданской службы Ленинградской области</w:t>
            </w:r>
            <w:r w:rsidRPr="00A66084">
              <w:rPr>
                <w:b w:val="0"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в органах исполнительной власти Ленинградской области и аппаратах мировых судей Ленинградской области</w:t>
            </w:r>
          </w:p>
          <w:p w:rsidR="000C1E20" w:rsidRPr="00A66084" w:rsidRDefault="000C1E20" w:rsidP="00301E0D">
            <w:pPr>
              <w:pStyle w:val="1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(далее - граждане, претендующие на замещение должностей  государственной 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br/>
              <w:t>гражданской службы);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лицами, замещающими указанные должности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при назначении на соответствующие должности (для граждан, претендующих на замещение соответствующих должностей);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1 апреля 2019 года,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1 апреля 20120 года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>для лиц, замещающих государственные должности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30 апреля 2019 года,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30 апреля 20120 года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(для гражданских служащих)</w:t>
            </w: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0C1E20" w:rsidRPr="00A66084" w:rsidTr="00953C3A">
        <w:trPr>
          <w:trHeight w:val="875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Обеспечение размещения сведений о доходах, расходах, об имуществе и обязательствах имущественного характера (далее - сведения), представленных лицами, замещающими государственные должности Ленинградской области в Администрации Ленинградской области (далее – лица, замещающие государственные должности), а также гражданскими служащими на официальном интернет-портале Администрации Ленинградской области в сети «Интернет»</w:t>
            </w:r>
            <w:proofErr w:type="gramEnd"/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Cs/>
                <w:sz w:val="24"/>
                <w:szCs w:val="24"/>
              </w:rPr>
              <w:t>14 рабочих дней со дня истечения срока установленного для представления сведений</w:t>
            </w: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в установленном порядке анализа</w:t>
            </w:r>
          </w:p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сведений, представленных:</w:t>
            </w:r>
          </w:p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- гражданами, претендующими на замещение</w:t>
            </w:r>
          </w:p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государственных должностей;</w:t>
            </w:r>
          </w:p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- гражданами, претендующими на замещение должностей  государственной гражданской службы;</w:t>
            </w:r>
          </w:p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- лицами, замещающими указанные должности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(по мере представления сведений гражданами, а также в соответствии с утвержденным графиком)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о противодействии коррупции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В случаях и порядке</w:t>
            </w:r>
            <w:r w:rsidR="007B67F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 установленн</w:t>
            </w:r>
            <w:r w:rsidR="00EE3A43">
              <w:rPr>
                <w:rFonts w:ascii="Times New Roman" w:hAnsi="Times New Roman"/>
                <w:b w:val="0"/>
                <w:sz w:val="24"/>
                <w:szCs w:val="24"/>
              </w:rPr>
              <w:t xml:space="preserve">ых 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законодательством</w:t>
            </w:r>
            <w:r w:rsidR="007B67FA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проведение проверок:</w:t>
            </w:r>
          </w:p>
          <w:p w:rsidR="000C1E20" w:rsidRPr="00A66084" w:rsidRDefault="000C1E20" w:rsidP="00301E0D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достоверности и полноты сведений, представленных гражданами, претендующими на замещение государственных должностей, и должностей государственной гражданской службы, а также лицами, замещающими указанные должности;</w:t>
            </w:r>
          </w:p>
          <w:p w:rsidR="000C1E20" w:rsidRPr="00A66084" w:rsidRDefault="000C1E20" w:rsidP="00301E0D">
            <w:pPr>
              <w:widowControl w:val="0"/>
              <w:tabs>
                <w:tab w:val="left" w:pos="0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должности, в соответствии с действующим законодательством, а также указанных гражданином, претендующим на замещение должностей государственной гражданской службы в анкете, форма которой утверждена распоряжением Правительства Российской Федерации от 26 мая 2005 года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br/>
              <w:t>№ 667-р;</w:t>
            </w:r>
          </w:p>
          <w:p w:rsidR="000C1E20" w:rsidRPr="00A66084" w:rsidRDefault="000C1E20" w:rsidP="00301E0D">
            <w:pPr>
              <w:widowControl w:val="0"/>
              <w:tabs>
                <w:tab w:val="left" w:pos="0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соблюдения лицами, замещающими государственные должности, гражданскими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0C1E20" w:rsidRPr="00A66084" w:rsidRDefault="000C1E20" w:rsidP="00301E0D">
            <w:pPr>
              <w:widowControl w:val="0"/>
              <w:tabs>
                <w:tab w:val="left" w:pos="0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- о соблюдении гражданами, замещавшими должности государственной гражданской службы ограничений при заключении ими после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увольнения с государственной гражданской службы трудового договора и (или)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гражданско-правового договора в случаях,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федеральными законами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lastRenderedPageBreak/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В случаях и порядке, установленных законодательством, осуществление </w:t>
            </w:r>
            <w:proofErr w:type="gramStart"/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расходами лиц, замещающих государственные должности и должности государственной гражданской службы, а также за расходами их супруг (супругов) и несовершеннолетних детей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pStyle w:val="ConsPlusNormal"/>
              <w:ind w:left="34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A66084">
              <w:rPr>
                <w:sz w:val="24"/>
                <w:szCs w:val="24"/>
              </w:rPr>
              <w:t>контроля за</w:t>
            </w:r>
            <w:proofErr w:type="gramEnd"/>
            <w:r w:rsidRPr="00A66084">
              <w:rPr>
                <w:sz w:val="24"/>
                <w:szCs w:val="24"/>
              </w:rPr>
              <w:t xml:space="preserve"> соблюдением лицами, замещающими государственные должности, гражданскими служащими и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применение к таким лицам мер ответственности,</w:t>
            </w:r>
          </w:p>
          <w:p w:rsidR="000C1E20" w:rsidRPr="00A66084" w:rsidRDefault="00EE3A43" w:rsidP="00301E0D">
            <w:pPr>
              <w:pStyle w:val="ConsPlusNormal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несоблюдения указанных требований</w:t>
            </w:r>
          </w:p>
          <w:p w:rsidR="000C1E20" w:rsidRPr="00A66084" w:rsidRDefault="000C1E20" w:rsidP="00301E0D">
            <w:pPr>
              <w:pStyle w:val="ConsPlusNormal"/>
              <w:ind w:left="34"/>
              <w:jc w:val="center"/>
              <w:rPr>
                <w:sz w:val="24"/>
                <w:szCs w:val="24"/>
              </w:rPr>
            </w:pPr>
          </w:p>
          <w:p w:rsidR="000C1E20" w:rsidRPr="00A66084" w:rsidRDefault="000C1E20" w:rsidP="00301E0D">
            <w:pPr>
              <w:pStyle w:val="ConsPlusNormal"/>
              <w:ind w:left="34"/>
              <w:jc w:val="center"/>
              <w:rPr>
                <w:b/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Информирование Губернатора Ленинградской области о выявленных ситуациях конфликта интересов и о примененных мерах ответственности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20 декабря 2019 года,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20 декабря 2020 года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Применение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5529" w:type="dxa"/>
          </w:tcPr>
          <w:p w:rsidR="000C1E20" w:rsidRPr="00414557" w:rsidRDefault="00556981" w:rsidP="00F5482D">
            <w:pPr>
              <w:autoSpaceDE w:val="0"/>
              <w:autoSpaceDN w:val="0"/>
              <w:adjustRightInd w:val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0C1E20" w:rsidRPr="0041455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органов исполнительной власти</w:t>
            </w:r>
            <w:r w:rsidR="0024613B" w:rsidRPr="00414557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="000C1E20" w:rsidRPr="00414557">
              <w:rPr>
                <w:rFonts w:ascii="Times New Roman" w:hAnsi="Times New Roman" w:cs="Times New Roman"/>
                <w:sz w:val="24"/>
                <w:szCs w:val="24"/>
              </w:rPr>
              <w:t>, должностных регламентов гражданских служащих</w:t>
            </w:r>
            <w:r w:rsidR="00332C2A" w:rsidRPr="00414557">
              <w:rPr>
                <w:rFonts w:ascii="Times New Roman" w:hAnsi="Times New Roman" w:cs="Times New Roman"/>
                <w:sz w:val="24"/>
                <w:szCs w:val="24"/>
              </w:rPr>
              <w:t>, определенных руководителями органов исполнительной власти ответственными за проведение работы в сфере противодействия коррупции,</w:t>
            </w:r>
            <w:r w:rsidR="000C1E20" w:rsidRPr="00414557">
              <w:rPr>
                <w:rFonts w:ascii="Times New Roman" w:hAnsi="Times New Roman" w:cs="Times New Roman"/>
                <w:sz w:val="24"/>
                <w:szCs w:val="24"/>
              </w:rPr>
              <w:t xml:space="preserve">  на наличие </w:t>
            </w:r>
            <w:r w:rsidR="00332C2A" w:rsidRPr="0041455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="000C1E20" w:rsidRPr="00414557">
              <w:rPr>
                <w:rFonts w:ascii="Times New Roman" w:hAnsi="Times New Roman" w:cs="Times New Roman"/>
                <w:sz w:val="24"/>
                <w:szCs w:val="24"/>
              </w:rPr>
              <w:t>обязанностей. Включение указанных пунктов в Положения и должностные регламенты</w:t>
            </w:r>
          </w:p>
        </w:tc>
        <w:tc>
          <w:tcPr>
            <w:tcW w:w="2976" w:type="dxa"/>
          </w:tcPr>
          <w:p w:rsidR="000C1E20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государственной службы и кадров</w:t>
            </w:r>
          </w:p>
          <w:p w:rsidR="00556981" w:rsidRDefault="00556981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56981" w:rsidRDefault="00556981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56981" w:rsidRPr="00A66084" w:rsidRDefault="00556981" w:rsidP="00556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0B1A37" w:rsidRDefault="00556981" w:rsidP="000B1A37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556981">
              <w:rPr>
                <w:i/>
                <w:sz w:val="24"/>
                <w:szCs w:val="24"/>
              </w:rPr>
              <w:t>(в своей части)</w:t>
            </w: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10 июня 2019 года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противодействия коррупции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3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32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0C1E20" w:rsidRPr="00414557" w:rsidRDefault="000C1E20" w:rsidP="00F5482D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57">
              <w:rPr>
                <w:rFonts w:ascii="Times New Roman" w:hAnsi="Times New Roman"/>
                <w:sz w:val="24"/>
                <w:szCs w:val="24"/>
              </w:rPr>
              <w:t>Анализ проектов должностных регламентов гражданских служащих на предмет соответствия должностных обязанностей гражданских служащих полномочиям органа исполнительной власти Ленинградской области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2018-2020 годов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Недопущение случаев нарушения требований законодательства в сфере противодействия коррупции</w:t>
            </w:r>
          </w:p>
        </w:tc>
      </w:tr>
      <w:tr w:rsidR="000C1E20" w:rsidRPr="00A66084" w:rsidTr="00953C3A">
        <w:trPr>
          <w:trHeight w:val="1158"/>
        </w:trPr>
        <w:tc>
          <w:tcPr>
            <w:tcW w:w="675" w:type="dxa"/>
          </w:tcPr>
          <w:p w:rsidR="000C1E20" w:rsidRPr="00A66084" w:rsidRDefault="000C1E20" w:rsidP="0033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32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1E20" w:rsidRPr="00414557" w:rsidRDefault="000C1E20" w:rsidP="00AB1D00">
            <w:pPr>
              <w:pStyle w:val="ConsPlusNormal"/>
              <w:ind w:right="68"/>
              <w:jc w:val="center"/>
              <w:rPr>
                <w:sz w:val="24"/>
                <w:szCs w:val="24"/>
              </w:rPr>
            </w:pPr>
            <w:r w:rsidRPr="00414557"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работников Администрации Ленинградск</w:t>
            </w:r>
            <w:r w:rsidR="0077005D">
              <w:rPr>
                <w:sz w:val="24"/>
                <w:szCs w:val="24"/>
              </w:rPr>
              <w:t xml:space="preserve">ой области, в том числе </w:t>
            </w:r>
            <w:proofErr w:type="gramStart"/>
            <w:r w:rsidR="0077005D">
              <w:rPr>
                <w:sz w:val="24"/>
                <w:szCs w:val="24"/>
              </w:rPr>
              <w:t>контроль</w:t>
            </w:r>
            <w:r w:rsidRPr="00414557">
              <w:rPr>
                <w:sz w:val="24"/>
                <w:szCs w:val="24"/>
              </w:rPr>
              <w:t xml:space="preserve"> за</w:t>
            </w:r>
            <w:proofErr w:type="gramEnd"/>
            <w:r w:rsidRPr="00414557">
              <w:rPr>
                <w:sz w:val="24"/>
                <w:szCs w:val="24"/>
              </w:rPr>
              <w:t xml:space="preserve"> полнотой и актуализацией сведений, содержащихся в анкетах, представляемых при поступлении на гражданскую службу и </w:t>
            </w:r>
            <w:r w:rsidR="00AB1D00">
              <w:rPr>
                <w:sz w:val="24"/>
                <w:szCs w:val="24"/>
              </w:rPr>
              <w:t xml:space="preserve">ее прохождении, о </w:t>
            </w:r>
            <w:r w:rsidRPr="00414557">
              <w:rPr>
                <w:sz w:val="24"/>
                <w:szCs w:val="24"/>
              </w:rPr>
              <w:t>родственниках и свойственниках в целях выявления возможного конфликта интересов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государственной службы и кадров</w:t>
            </w:r>
          </w:p>
          <w:p w:rsidR="000C1E20" w:rsidRPr="00A66084" w:rsidRDefault="000C1E20" w:rsidP="00301E0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20 декабря 2018 года,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20 декабря 2019 года,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1 октября 2020 года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0C1E20" w:rsidRPr="00A66084" w:rsidTr="00EB40E8">
        <w:trPr>
          <w:trHeight w:val="322"/>
        </w:trPr>
        <w:tc>
          <w:tcPr>
            <w:tcW w:w="675" w:type="dxa"/>
          </w:tcPr>
          <w:p w:rsidR="000C1E20" w:rsidRPr="00A66084" w:rsidRDefault="000C1E20" w:rsidP="0033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32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1E20" w:rsidRPr="00A66084" w:rsidRDefault="000C1E20" w:rsidP="00301E0D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Контроль соблюдения ограничений, установленных статьей 16 Федерального закона от 27 июля 2004 года № 79-ФЗ «О государственной гражданской службе Российской Федерации»</w:t>
            </w:r>
          </w:p>
        </w:tc>
        <w:tc>
          <w:tcPr>
            <w:tcW w:w="297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государственной службы и кадров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1E20" w:rsidRPr="00A66084" w:rsidRDefault="000C1E20" w:rsidP="00F837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2018-2020 годов</w:t>
            </w:r>
          </w:p>
          <w:p w:rsidR="000C1E20" w:rsidRPr="00A66084" w:rsidRDefault="000C1E20" w:rsidP="006238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(ежеквартально)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выявленным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lastRenderedPageBreak/>
              <w:t>нарушениям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3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332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1E20" w:rsidRPr="00A66084" w:rsidRDefault="0024613B" w:rsidP="00301E0D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404721">
              <w:rPr>
                <w:rFonts w:ascii="Times New Roman" w:hAnsi="Times New Roman"/>
                <w:sz w:val="24"/>
                <w:szCs w:val="24"/>
              </w:rPr>
              <w:t xml:space="preserve">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граждан, претендующих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>на замещение должностей государственной гражданской службы</w:t>
            </w:r>
            <w:r w:rsidRPr="00A66084">
              <w:t xml:space="preserve">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="00D2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 требованиям</w:t>
            </w:r>
            <w:r w:rsidR="000C1E20" w:rsidRPr="00A66084">
              <w:rPr>
                <w:rFonts w:ascii="Times New Roman" w:hAnsi="Times New Roman"/>
                <w:sz w:val="24"/>
                <w:szCs w:val="24"/>
              </w:rPr>
              <w:t>, а также проверка сведений и документов, предс</w:t>
            </w:r>
            <w:r>
              <w:rPr>
                <w:rFonts w:ascii="Times New Roman" w:hAnsi="Times New Roman"/>
                <w:sz w:val="24"/>
                <w:szCs w:val="24"/>
              </w:rPr>
              <w:t>тавляемых указанными гражданами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C34">
              <w:rPr>
                <w:rFonts w:ascii="Times New Roman" w:hAnsi="Times New Roman"/>
                <w:sz w:val="24"/>
                <w:szCs w:val="24"/>
              </w:rPr>
              <w:t xml:space="preserve">при поступлении на государственную гражданскую службу Ленинградской области </w:t>
            </w:r>
          </w:p>
          <w:p w:rsidR="000C1E20" w:rsidRPr="00A66084" w:rsidRDefault="000C1E20" w:rsidP="00301E0D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государственной службы и кадров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170A41" w:rsidRDefault="000C1E20" w:rsidP="0017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2018-2020 годов</w:t>
            </w:r>
          </w:p>
          <w:p w:rsidR="000C1E20" w:rsidRPr="00A66084" w:rsidRDefault="000C1E20" w:rsidP="001B0D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Недопущение случаев нарушения требований законодательства в сфере противодействия коррупции</w:t>
            </w:r>
          </w:p>
        </w:tc>
      </w:tr>
      <w:tr w:rsidR="000C1E20" w:rsidRPr="00A66084" w:rsidTr="00953C3A">
        <w:trPr>
          <w:trHeight w:val="1337"/>
        </w:trPr>
        <w:tc>
          <w:tcPr>
            <w:tcW w:w="675" w:type="dxa"/>
          </w:tcPr>
          <w:p w:rsidR="000C1E20" w:rsidRPr="00A66084" w:rsidRDefault="000C1E20" w:rsidP="0033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32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24613B" w:rsidRDefault="0024613B" w:rsidP="00301E0D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C1E20" w:rsidRPr="00A66084">
              <w:rPr>
                <w:rFonts w:ascii="Times New Roman" w:hAnsi="Times New Roman"/>
                <w:sz w:val="24"/>
                <w:szCs w:val="24"/>
              </w:rPr>
              <w:t xml:space="preserve">чет предложений органов исполнительной власти Ленинградской области </w:t>
            </w:r>
            <w:r w:rsidR="00332C2A">
              <w:rPr>
                <w:rFonts w:ascii="Times New Roman" w:hAnsi="Times New Roman"/>
                <w:sz w:val="24"/>
                <w:szCs w:val="24"/>
              </w:rPr>
              <w:t>о мероприятиях, связанных</w:t>
            </w:r>
            <w:r w:rsidR="000C1E20" w:rsidRPr="00A66084">
              <w:rPr>
                <w:rFonts w:ascii="Times New Roman" w:hAnsi="Times New Roman"/>
                <w:sz w:val="24"/>
                <w:szCs w:val="24"/>
              </w:rPr>
              <w:t xml:space="preserve"> с исполнением положений Федерального </w:t>
            </w:r>
            <w:r w:rsidR="00332C2A">
              <w:rPr>
                <w:rFonts w:ascii="Times New Roman" w:hAnsi="Times New Roman"/>
                <w:sz w:val="24"/>
                <w:szCs w:val="24"/>
              </w:rPr>
              <w:t xml:space="preserve">закона от 25 декабря 2008 года </w:t>
            </w:r>
          </w:p>
          <w:p w:rsidR="000C1E20" w:rsidRPr="00A66084" w:rsidRDefault="00332C2A" w:rsidP="00301E0D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273-</w:t>
            </w:r>
            <w:r w:rsidR="000C1E20" w:rsidRPr="00A66084"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>
              <w:rPr>
                <w:rFonts w:ascii="Times New Roman" w:hAnsi="Times New Roman"/>
                <w:sz w:val="24"/>
                <w:szCs w:val="24"/>
              </w:rPr>
              <w:t>«О противодействии коррупции»</w:t>
            </w:r>
          </w:p>
          <w:p w:rsidR="000C1E20" w:rsidRPr="00A66084" w:rsidRDefault="000C1E20" w:rsidP="00301E0D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C1E20" w:rsidRPr="00A66084" w:rsidRDefault="000C1E20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E20" w:rsidRPr="00A66084" w:rsidRDefault="000C1E20" w:rsidP="00682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организационной работы</w:t>
            </w:r>
          </w:p>
        </w:tc>
        <w:tc>
          <w:tcPr>
            <w:tcW w:w="3260" w:type="dxa"/>
          </w:tcPr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2018-2020 годов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(ежеквартально)</w:t>
            </w:r>
          </w:p>
          <w:p w:rsidR="000C1E20" w:rsidRPr="00A66084" w:rsidRDefault="000C1E20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32C2A" w:rsidRDefault="00332C2A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целесообразных предложений, </w:t>
            </w:r>
          </w:p>
          <w:p w:rsidR="000C1E20" w:rsidRPr="00A66084" w:rsidRDefault="00332C2A" w:rsidP="00301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C1E20" w:rsidRPr="00A66084">
              <w:rPr>
                <w:rFonts w:ascii="Times New Roman" w:hAnsi="Times New Roman"/>
                <w:sz w:val="24"/>
                <w:szCs w:val="24"/>
              </w:rPr>
              <w:t>овышение эффективности в сфере противодействия коррупции</w:t>
            </w:r>
          </w:p>
        </w:tc>
      </w:tr>
      <w:tr w:rsidR="000C1E20" w:rsidRPr="00A66084" w:rsidTr="00953C3A">
        <w:trPr>
          <w:trHeight w:val="1442"/>
        </w:trPr>
        <w:tc>
          <w:tcPr>
            <w:tcW w:w="675" w:type="dxa"/>
          </w:tcPr>
          <w:p w:rsidR="000C1E20" w:rsidRPr="00A66084" w:rsidRDefault="000C1E20" w:rsidP="0033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32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0C1E20" w:rsidRPr="00A66084" w:rsidRDefault="000C1E20" w:rsidP="00F5482D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подготовкой и исполнением </w:t>
            </w:r>
            <w:proofErr w:type="gramStart"/>
            <w:r w:rsidRPr="00A66084">
              <w:rPr>
                <w:rFonts w:ascii="Times New Roman" w:hAnsi="Times New Roman"/>
                <w:sz w:val="24"/>
                <w:szCs w:val="24"/>
              </w:rPr>
              <w:t xml:space="preserve">положений </w:t>
            </w:r>
            <w:r w:rsidR="00F5482D">
              <w:rPr>
                <w:rFonts w:ascii="Times New Roman" w:hAnsi="Times New Roman"/>
                <w:sz w:val="24"/>
                <w:szCs w:val="24"/>
              </w:rPr>
              <w:t>планов противодействия коррупции органов исполнительной власти</w:t>
            </w:r>
            <w:proofErr w:type="gramEnd"/>
            <w:r w:rsidR="00F54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5482D">
              <w:rPr>
                <w:rFonts w:ascii="Times New Roman" w:hAnsi="Times New Roman"/>
                <w:sz w:val="24"/>
                <w:szCs w:val="24"/>
              </w:rPr>
              <w:t>органов местного самоуправления Ленинградской области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>, а также Плана противодействия коррупции в Ленинградс</w:t>
            </w:r>
            <w:r w:rsidR="00332C2A">
              <w:rPr>
                <w:rFonts w:ascii="Times New Roman" w:hAnsi="Times New Roman"/>
                <w:sz w:val="24"/>
                <w:szCs w:val="24"/>
              </w:rPr>
              <w:t xml:space="preserve">кой области </w:t>
            </w:r>
            <w:r w:rsidR="00F837D0">
              <w:rPr>
                <w:rFonts w:ascii="Times New Roman" w:hAnsi="Times New Roman"/>
                <w:sz w:val="24"/>
                <w:szCs w:val="24"/>
              </w:rPr>
              <w:br/>
            </w:r>
            <w:r w:rsidR="00332C2A">
              <w:rPr>
                <w:rFonts w:ascii="Times New Roman" w:hAnsi="Times New Roman"/>
                <w:sz w:val="24"/>
                <w:szCs w:val="24"/>
              </w:rPr>
              <w:t>на 2018 – 20</w:t>
            </w:r>
            <w:r w:rsidR="00F5482D">
              <w:rPr>
                <w:rFonts w:ascii="Times New Roman" w:hAnsi="Times New Roman"/>
                <w:sz w:val="24"/>
                <w:szCs w:val="24"/>
              </w:rPr>
              <w:t>20</w:t>
            </w:r>
            <w:r w:rsidR="00332C2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6" w:type="dxa"/>
          </w:tcPr>
          <w:p w:rsidR="000C1E20" w:rsidRPr="00A66084" w:rsidRDefault="000C1E20" w:rsidP="006700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3260" w:type="dxa"/>
          </w:tcPr>
          <w:p w:rsidR="000C1E20" w:rsidRPr="00A66084" w:rsidRDefault="000C1E20" w:rsidP="0067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0C1E20" w:rsidRPr="00A66084" w:rsidRDefault="000C1E20" w:rsidP="00F54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</w:t>
            </w:r>
            <w:r w:rsidR="00F5482D">
              <w:rPr>
                <w:rFonts w:ascii="Times New Roman" w:hAnsi="Times New Roman"/>
                <w:sz w:val="24"/>
                <w:szCs w:val="24"/>
              </w:rPr>
              <w:t>20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 годов,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br/>
              <w:t>на полугодовой основе</w:t>
            </w:r>
          </w:p>
        </w:tc>
        <w:tc>
          <w:tcPr>
            <w:tcW w:w="2836" w:type="dxa"/>
          </w:tcPr>
          <w:p w:rsidR="000C1E20" w:rsidRPr="00A66084" w:rsidRDefault="000C1E20" w:rsidP="0067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Предупреждение коррупционных и иных правонарушений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976"/>
        <w:gridCol w:w="3119"/>
        <w:gridCol w:w="141"/>
        <w:gridCol w:w="2836"/>
      </w:tblGrid>
      <w:tr w:rsidR="00A66084" w:rsidRPr="00A66084" w:rsidTr="002E4804">
        <w:trPr>
          <w:trHeight w:val="596"/>
        </w:trPr>
        <w:tc>
          <w:tcPr>
            <w:tcW w:w="675" w:type="dxa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601" w:type="dxa"/>
            <w:gridSpan w:val="5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Антикоррупционная работа с органами местного самоуправления муниципальных образований Ленинградской области</w:t>
            </w:r>
            <w:r w:rsidR="00D54D11" w:rsidRPr="00A6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D11" w:rsidRPr="00A6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D54D11" w:rsidRPr="00A66084">
              <w:rPr>
                <w:rFonts w:ascii="Times New Roman" w:hAnsi="Times New Roman" w:cs="Times New Roman"/>
                <w:i/>
                <w:sz w:val="24"/>
                <w:szCs w:val="24"/>
              </w:rPr>
              <w:t>(далее – органы местного самоуправления)</w:t>
            </w:r>
          </w:p>
        </w:tc>
      </w:tr>
      <w:tr w:rsidR="00A66084" w:rsidRPr="00A66084" w:rsidTr="002E4804">
        <w:tc>
          <w:tcPr>
            <w:tcW w:w="675" w:type="dxa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</w:tcPr>
          <w:p w:rsidR="00DF4EAC" w:rsidRPr="00A66084" w:rsidRDefault="00DF4EAC" w:rsidP="002E4804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в установленном порядке приема справок</w:t>
            </w:r>
            <w:r w:rsidR="00784D21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представляемых</w:t>
            </w:r>
            <w:r w:rsidRPr="00A66084">
              <w:rPr>
                <w:b w:val="0"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в соответствии с законодательством Российской Федерации о противодействии коррупции:</w:t>
            </w:r>
          </w:p>
          <w:p w:rsidR="00DF4EAC" w:rsidRPr="00A66084" w:rsidRDefault="00DF4EAC" w:rsidP="002E4804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- гражданами, претендующими на замещение должности главы местной администрации по контракту;</w:t>
            </w:r>
          </w:p>
          <w:p w:rsidR="00DF4EAC" w:rsidRPr="00A66084" w:rsidRDefault="00DF4EAC" w:rsidP="002E4804">
            <w:pPr>
              <w:autoSpaceDE w:val="0"/>
              <w:autoSpaceDN w:val="0"/>
              <w:adjustRightInd w:val="0"/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 гражданами, претендующими на замещение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должностей в органах местного самоуправления муниципальных образований Ленинградской области (далее – граждане, претендующие на замещение муниципальных должностей);</w:t>
            </w:r>
          </w:p>
          <w:p w:rsidR="00DF4EAC" w:rsidRPr="00A66084" w:rsidRDefault="00DF4EAC" w:rsidP="002E4804">
            <w:pPr>
              <w:autoSpaceDE w:val="0"/>
              <w:autoSpaceDN w:val="0"/>
              <w:adjustRightInd w:val="0"/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лицами, замещающими указанные должности</w:t>
            </w:r>
          </w:p>
        </w:tc>
        <w:tc>
          <w:tcPr>
            <w:tcW w:w="2976" w:type="dxa"/>
          </w:tcPr>
          <w:p w:rsidR="00DF4EAC" w:rsidRPr="00A66084" w:rsidRDefault="00DF4EAC" w:rsidP="002E48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lastRenderedPageBreak/>
              <w:t>Управление профилактики коррупционных и иных правонарушений</w:t>
            </w:r>
          </w:p>
          <w:p w:rsidR="00DF4EAC" w:rsidRPr="00A66084" w:rsidRDefault="00DF4EAC" w:rsidP="002E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(при назначении (избрании) на должность);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30 апреля 2019 года,</w:t>
            </w:r>
          </w:p>
          <w:p w:rsidR="00DF4EAC" w:rsidRPr="00A66084" w:rsidRDefault="00B26B82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</w:t>
            </w:r>
            <w:r w:rsidR="00DF4EAC" w:rsidRPr="00A66084">
              <w:rPr>
                <w:rFonts w:ascii="Times New Roman" w:hAnsi="Times New Roman" w:cs="Times New Roman"/>
                <w:sz w:val="24"/>
                <w:szCs w:val="24"/>
              </w:rPr>
              <w:t>20 года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(для лиц, замещающих соответствующие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должности)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обязанности по представлению справок</w:t>
            </w:r>
          </w:p>
        </w:tc>
      </w:tr>
      <w:tr w:rsidR="00A66084" w:rsidRPr="00A66084" w:rsidTr="002E4804">
        <w:tc>
          <w:tcPr>
            <w:tcW w:w="675" w:type="dxa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529" w:type="dxa"/>
          </w:tcPr>
          <w:p w:rsidR="00DF4EAC" w:rsidRPr="00A66084" w:rsidRDefault="00DF4EAC" w:rsidP="002E4804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в установленном порядке анализа</w:t>
            </w:r>
          </w:p>
          <w:p w:rsidR="00DF4EAC" w:rsidRPr="00A66084" w:rsidRDefault="00DF4EAC" w:rsidP="002E4804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сведений, представленных:</w:t>
            </w:r>
          </w:p>
          <w:p w:rsidR="00DF4EAC" w:rsidRPr="00A66084" w:rsidRDefault="00DF4EAC" w:rsidP="002E4804">
            <w:pPr>
              <w:widowControl w:val="0"/>
              <w:ind w:left="34" w:right="68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гражданами, претендующими на замещение должности главы местной администрации по контракту;</w:t>
            </w:r>
          </w:p>
          <w:p w:rsidR="00DF4EAC" w:rsidRPr="00A66084" w:rsidRDefault="00DF4EAC" w:rsidP="002E4804">
            <w:pPr>
              <w:widowControl w:val="0"/>
              <w:ind w:left="34" w:right="68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гражданами, претендующими на замещение муниципальных должностей;</w:t>
            </w:r>
          </w:p>
          <w:p w:rsidR="00DF4EAC" w:rsidRPr="00A66084" w:rsidRDefault="00DF4EAC" w:rsidP="002E4804">
            <w:pPr>
              <w:widowControl w:val="0"/>
              <w:ind w:left="34" w:right="68" w:hanging="34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лицами, замещающими указанные должности</w:t>
            </w:r>
          </w:p>
        </w:tc>
        <w:tc>
          <w:tcPr>
            <w:tcW w:w="2976" w:type="dxa"/>
          </w:tcPr>
          <w:p w:rsidR="00DF4EAC" w:rsidRPr="00A66084" w:rsidRDefault="00DF4EAC" w:rsidP="002E48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F4EAC" w:rsidRPr="00A66084" w:rsidRDefault="00DF4EAC" w:rsidP="002E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(по мере представления сведений гражданами, а также в соответствии с утвержденным графиком)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о противодействии коррупции</w:t>
            </w:r>
          </w:p>
        </w:tc>
      </w:tr>
      <w:tr w:rsidR="00A66084" w:rsidRPr="00A66084" w:rsidTr="002E4804">
        <w:tc>
          <w:tcPr>
            <w:tcW w:w="675" w:type="dxa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29" w:type="dxa"/>
          </w:tcPr>
          <w:p w:rsidR="00DF4EAC" w:rsidRPr="00A66084" w:rsidRDefault="00DF4EAC" w:rsidP="002E4804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В установленном законодательством порядке, осуществление проверки достоверности и полноты сведений</w:t>
            </w:r>
            <w:r w:rsidR="00784D21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представленных:</w:t>
            </w:r>
          </w:p>
          <w:p w:rsidR="00DF4EAC" w:rsidRPr="00A66084" w:rsidRDefault="00DF4EAC" w:rsidP="002E4804">
            <w:pPr>
              <w:widowControl w:val="0"/>
              <w:tabs>
                <w:tab w:val="left" w:pos="0"/>
              </w:tabs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гражданами, претендующими на замещение должности главы местной администрации по контракту;</w:t>
            </w:r>
          </w:p>
          <w:p w:rsidR="00DF4EAC" w:rsidRPr="00A66084" w:rsidRDefault="00DF4EAC" w:rsidP="002E4804">
            <w:pPr>
              <w:widowControl w:val="0"/>
              <w:tabs>
                <w:tab w:val="left" w:pos="0"/>
              </w:tabs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- главами </w:t>
            </w:r>
            <w:proofErr w:type="gramStart"/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администраций по контракту;</w:t>
            </w:r>
          </w:p>
          <w:p w:rsidR="00DF4EAC" w:rsidRPr="00A66084" w:rsidRDefault="00DF4EAC" w:rsidP="002E4804">
            <w:pPr>
              <w:widowControl w:val="0"/>
              <w:tabs>
                <w:tab w:val="left" w:pos="0"/>
              </w:tabs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гражданами, претендующими на замещение</w:t>
            </w:r>
          </w:p>
          <w:p w:rsidR="00DF4EAC" w:rsidRPr="00A66084" w:rsidRDefault="00DF4EAC" w:rsidP="002E4804">
            <w:pPr>
              <w:widowControl w:val="0"/>
              <w:tabs>
                <w:tab w:val="left" w:pos="0"/>
              </w:tabs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муниципальных должностей;</w:t>
            </w:r>
          </w:p>
          <w:p w:rsidR="00DF4EAC" w:rsidRPr="00A66084" w:rsidRDefault="00DF4EAC" w:rsidP="002E4804">
            <w:pPr>
              <w:widowControl w:val="0"/>
              <w:tabs>
                <w:tab w:val="left" w:pos="0"/>
              </w:tabs>
              <w:ind w:left="34" w:right="6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лицами, замещающими муниципальные должности</w:t>
            </w:r>
          </w:p>
        </w:tc>
        <w:tc>
          <w:tcPr>
            <w:tcW w:w="2976" w:type="dxa"/>
          </w:tcPr>
          <w:p w:rsidR="00DF4EAC" w:rsidRPr="00A66084" w:rsidRDefault="00DF4EAC" w:rsidP="002E48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F4EAC" w:rsidRPr="00A66084" w:rsidRDefault="00DF4EAC" w:rsidP="002E48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годы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A66084" w:rsidRPr="00A66084" w:rsidTr="002E4804">
        <w:tc>
          <w:tcPr>
            <w:tcW w:w="675" w:type="dxa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29" w:type="dxa"/>
          </w:tcPr>
          <w:p w:rsidR="00DF4EAC" w:rsidRPr="00A66084" w:rsidRDefault="00DF4EAC" w:rsidP="002E4804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В случаях и порядке, установленных законодательством, осуществление </w:t>
            </w:r>
            <w:proofErr w:type="gramStart"/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расходами лиц, замещающих муниципальные должности и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2976" w:type="dxa"/>
          </w:tcPr>
          <w:p w:rsidR="00DF4EAC" w:rsidRPr="00A66084" w:rsidRDefault="00DF4EAC" w:rsidP="002E48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F4EAC" w:rsidRPr="00A66084" w:rsidRDefault="00DF4EAC" w:rsidP="002E48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выявленным нарушениям</w:t>
            </w:r>
          </w:p>
        </w:tc>
      </w:tr>
      <w:tr w:rsidR="00A66084" w:rsidRPr="00A66084" w:rsidTr="002E4804">
        <w:tc>
          <w:tcPr>
            <w:tcW w:w="675" w:type="dxa"/>
            <w:vAlign w:val="center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601" w:type="dxa"/>
            <w:gridSpan w:val="5"/>
            <w:vAlign w:val="center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в сфере предпринимательской деятельности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6084" w:rsidRPr="00A66084" w:rsidTr="002E4804">
        <w:tc>
          <w:tcPr>
            <w:tcW w:w="675" w:type="dxa"/>
          </w:tcPr>
          <w:p w:rsidR="00DF4EAC" w:rsidRPr="00A66084" w:rsidRDefault="002E4804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29" w:type="dxa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Участие в совещании с предпринимателями Ленинградской области по вопросам коррупции в сфере п</w:t>
            </w:r>
            <w:r w:rsidR="006238BC" w:rsidRPr="00A66084"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</w:t>
            </w:r>
          </w:p>
          <w:p w:rsidR="00DF4EAC" w:rsidRPr="00A66084" w:rsidRDefault="00DF4EAC" w:rsidP="006238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i/>
                <w:sz w:val="24"/>
                <w:szCs w:val="24"/>
              </w:rPr>
              <w:t>(совещание планируется к организации комитетом по развитию малого, среднего бизнеса и потребительского рынка, уполномоченным по защите прав предпринимателей в Ленинградской области в соответствии с Планом противодействия коррупции в Ленинград</w:t>
            </w:r>
            <w:r w:rsidR="006238BC" w:rsidRPr="00A66084">
              <w:rPr>
                <w:rFonts w:ascii="Times New Roman" w:hAnsi="Times New Roman" w:cs="Times New Roman"/>
                <w:i/>
                <w:sz w:val="24"/>
                <w:szCs w:val="24"/>
              </w:rPr>
              <w:t>ской области на 2018-2020 годы)</w:t>
            </w:r>
          </w:p>
        </w:tc>
        <w:tc>
          <w:tcPr>
            <w:tcW w:w="2976" w:type="dxa"/>
          </w:tcPr>
          <w:p w:rsidR="00DF4EAC" w:rsidRPr="00A66084" w:rsidRDefault="00DF4EAC" w:rsidP="002E48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30 июля 2019 года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30 июля 2020 года</w:t>
            </w:r>
          </w:p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4EAC" w:rsidRPr="00A66084" w:rsidRDefault="00DF4EAC" w:rsidP="002E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антикоррупционных мер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рабочей группе с целью выработки мер по снижению административного давления на субъекты предпринимательства со стороны</w:t>
            </w:r>
            <w:proofErr w:type="gramEnd"/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i/>
                <w:sz w:val="24"/>
                <w:szCs w:val="24"/>
              </w:rPr>
              <w:t>(рабочая встреча планируется к организации комитетом по развитию малого, среднего бизнеса и потребительского рынка, уполномоченным по защите прав предпринимателей в Ленинградской области в соответствии с Планом противодействия коррупции в Ленинградской области на 2018-2020 годы)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30 сентября 2019 года</w:t>
            </w: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принимаемых антикоррупционных мер, </w:t>
            </w:r>
            <w:r w:rsidRPr="00A660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в сфере предпринимательства</w:t>
            </w:r>
          </w:p>
        </w:tc>
      </w:tr>
      <w:tr w:rsidR="00A66084" w:rsidRPr="00A66084" w:rsidTr="002E4804">
        <w:tc>
          <w:tcPr>
            <w:tcW w:w="675" w:type="dxa"/>
            <w:vAlign w:val="center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601" w:type="dxa"/>
            <w:gridSpan w:val="5"/>
            <w:vAlign w:val="center"/>
          </w:tcPr>
          <w:p w:rsidR="00D02686" w:rsidRDefault="00D02686" w:rsidP="00D026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сфере противодействия коррупции в государственных организациях, подведомственных </w:t>
            </w: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органам исполнительной власти Ленинградской области</w:t>
            </w:r>
            <w:r w:rsidRPr="00A6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 w:cs="Times New Roman"/>
                <w:i/>
                <w:sz w:val="24"/>
                <w:szCs w:val="24"/>
              </w:rPr>
              <w:t>(далее – подведомственные организации)</w:t>
            </w:r>
          </w:p>
          <w:p w:rsidR="00303406" w:rsidRPr="00A66084" w:rsidRDefault="00303406" w:rsidP="00D02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29" w:type="dxa"/>
          </w:tcPr>
          <w:p w:rsidR="00D02686" w:rsidRPr="00A66084" w:rsidRDefault="00D02686" w:rsidP="00650647">
            <w:pPr>
              <w:widowControl w:val="0"/>
              <w:tabs>
                <w:tab w:val="left" w:pos="0"/>
              </w:tabs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должностей руководителей </w:t>
            </w:r>
            <w:r w:rsidR="00650647">
              <w:rPr>
                <w:rFonts w:ascii="Times New Roman" w:hAnsi="Times New Roman" w:cs="Times New Roman"/>
                <w:sz w:val="24"/>
                <w:szCs w:val="24"/>
              </w:rPr>
              <w:t>учреждений, подведомственных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647">
              <w:rPr>
                <w:rFonts w:ascii="Times New Roman" w:hAnsi="Times New Roman" w:cs="Times New Roman"/>
                <w:sz w:val="24"/>
                <w:szCs w:val="24"/>
              </w:rPr>
              <w:t>органам исполнительной власти (далее – подведомственные учреждения)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, и лицами, замещающими указанные должности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2686" w:rsidRPr="00A66084" w:rsidRDefault="00D02686" w:rsidP="0078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2019-2020 годов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4D21">
              <w:rPr>
                <w:rFonts w:ascii="Times New Roman" w:hAnsi="Times New Roman" w:cs="Times New Roman"/>
                <w:sz w:val="24"/>
                <w:szCs w:val="24"/>
              </w:rPr>
              <w:t>при наличии правовых оснований</w:t>
            </w:r>
          </w:p>
        </w:tc>
        <w:tc>
          <w:tcPr>
            <w:tcW w:w="2977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лицами,  замещающими соответствующие должности, законодательства о противодействии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принятие своевременных и действенных мер по выявленным нарушениям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pStyle w:val="11"/>
              <w:shd w:val="clear" w:color="auto" w:fill="auto"/>
              <w:spacing w:before="0" w:line="240" w:lineRule="auto"/>
              <w:ind w:left="34" w:right="68"/>
              <w:jc w:val="center"/>
              <w:rPr>
                <w:rFonts w:eastAsiaTheme="minorHAnsi"/>
                <w:sz w:val="24"/>
                <w:szCs w:val="24"/>
              </w:rPr>
            </w:pPr>
            <w:r w:rsidRPr="00A66084">
              <w:rPr>
                <w:sz w:val="24"/>
                <w:szCs w:val="24"/>
                <w:lang w:eastAsia="ru-RU" w:bidi="ru-RU"/>
              </w:rPr>
              <w:t>Разработка типового кодекса этики и служебного поведения работников подведомственных организаций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6763EA" w:rsidRPr="00A66084" w:rsidRDefault="006763EA" w:rsidP="00D0268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763EA" w:rsidRPr="00A66084" w:rsidRDefault="006763EA" w:rsidP="0067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763EA" w:rsidRPr="00A66084" w:rsidRDefault="006763EA" w:rsidP="00676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3119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до 30 июля 2019 года</w:t>
            </w:r>
          </w:p>
        </w:tc>
        <w:tc>
          <w:tcPr>
            <w:tcW w:w="2977" w:type="dxa"/>
            <w:gridSpan w:val="2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Обеспечение соблюдения требований антикоррупционного законодательства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02686" w:rsidRPr="00A66084" w:rsidRDefault="00D02686" w:rsidP="00D02686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Анализ информации, представленной из органов исполнительной власти, о родственниках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(свойственниках) работающих в п</w:t>
            </w:r>
            <w:r w:rsidR="0024613B">
              <w:rPr>
                <w:rFonts w:ascii="Times New Roman" w:hAnsi="Times New Roman" w:cs="Times New Roman"/>
                <w:sz w:val="24"/>
                <w:szCs w:val="24"/>
              </w:rPr>
              <w:t>одведомственных организациях</w:t>
            </w:r>
          </w:p>
          <w:p w:rsidR="00D02686" w:rsidRPr="00A66084" w:rsidRDefault="00D02686" w:rsidP="00D02686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02686" w:rsidRPr="00A66084" w:rsidRDefault="00F837D0" w:rsidP="00F837D0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37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возможности возникновения конфликта интересов при взаимодействии с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одственниками (свойственниками)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в течение 2018-2020 годов</w:t>
            </w:r>
          </w:p>
          <w:p w:rsidR="006238BC" w:rsidRPr="00A66084" w:rsidRDefault="006238BC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(по мере поступления информации)</w:t>
            </w:r>
          </w:p>
          <w:p w:rsidR="00D02686" w:rsidRPr="00A66084" w:rsidRDefault="00D02686" w:rsidP="00F837D0">
            <w:pPr>
              <w:pStyle w:val="ConsPlusNormal"/>
              <w:rPr>
                <w:sz w:val="24"/>
                <w:szCs w:val="24"/>
              </w:rPr>
            </w:pPr>
          </w:p>
          <w:p w:rsidR="00F837D0" w:rsidRDefault="00F837D0" w:rsidP="00D0268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до 1 августа 2019 года,</w:t>
            </w:r>
          </w:p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до 1 августа 2020 года</w:t>
            </w:r>
          </w:p>
        </w:tc>
        <w:tc>
          <w:tcPr>
            <w:tcW w:w="2977" w:type="dxa"/>
            <w:gridSpan w:val="2"/>
          </w:tcPr>
          <w:p w:rsidR="00D02686" w:rsidRPr="00A66084" w:rsidRDefault="00332C2A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br/>
              <w:t>Принятие мер в соответствии с законодательством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29" w:type="dxa"/>
          </w:tcPr>
          <w:p w:rsidR="00784D21" w:rsidRDefault="00784D21" w:rsidP="00332C2A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на организацией антикоррупционного просвещения в подведомственных учреждениях </w:t>
            </w:r>
            <w:proofErr w:type="gramEnd"/>
          </w:p>
          <w:p w:rsidR="00D02686" w:rsidRPr="00A66084" w:rsidRDefault="00D02686" w:rsidP="00332C2A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3119" w:type="dxa"/>
          </w:tcPr>
          <w:p w:rsidR="00650647" w:rsidRDefault="00650647" w:rsidP="00650647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в течение 2018-2020 годов</w:t>
            </w:r>
          </w:p>
          <w:p w:rsidR="00D02686" w:rsidRPr="00A66084" w:rsidRDefault="00650647" w:rsidP="00650647">
            <w:pPr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238BC" w:rsidRPr="00A66084">
              <w:rPr>
                <w:rFonts w:ascii="Times New Roman" w:hAnsi="Times New Roman"/>
                <w:sz w:val="24"/>
                <w:szCs w:val="24"/>
              </w:rPr>
              <w:t>н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>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>2 раз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D02686" w:rsidRPr="00A66084" w:rsidRDefault="00D02686" w:rsidP="00784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784D21">
              <w:rPr>
                <w:rFonts w:ascii="Times New Roman" w:hAnsi="Times New Roman"/>
                <w:sz w:val="24"/>
                <w:szCs w:val="24"/>
              </w:rPr>
              <w:t xml:space="preserve">уровня правовой грамотности и правосознания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84D21">
              <w:rPr>
                <w:rFonts w:ascii="Times New Roman" w:hAnsi="Times New Roman"/>
                <w:sz w:val="24"/>
                <w:szCs w:val="24"/>
              </w:rPr>
              <w:t>сфере противодействия коррупции</w:t>
            </w:r>
          </w:p>
        </w:tc>
      </w:tr>
      <w:tr w:rsidR="00A66084" w:rsidRPr="00A66084" w:rsidTr="006238BC">
        <w:trPr>
          <w:trHeight w:val="269"/>
        </w:trPr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29" w:type="dxa"/>
          </w:tcPr>
          <w:p w:rsidR="00D02686" w:rsidRPr="00A66084" w:rsidRDefault="00FA5C24" w:rsidP="00CD6BCF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608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66084">
              <w:rPr>
                <w:rFonts w:ascii="Times New Roman" w:hAnsi="Times New Roman"/>
                <w:sz w:val="24"/>
                <w:szCs w:val="24"/>
              </w:rPr>
              <w:t xml:space="preserve"> организацией работы органами исполнительной власти 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>со сведениями</w:t>
            </w:r>
            <w:r w:rsidR="00A1575E" w:rsidRPr="00A6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F2A" w:rsidRPr="00A66084">
              <w:rPr>
                <w:rFonts w:ascii="Times New Roman" w:hAnsi="Times New Roman"/>
                <w:sz w:val="24"/>
                <w:szCs w:val="24"/>
              </w:rPr>
              <w:t xml:space="preserve">руководителей подведомственных учреждений 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2686" w:rsidRPr="00A66084" w:rsidRDefault="006238BC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н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>е позднее</w:t>
            </w:r>
          </w:p>
          <w:p w:rsidR="00D02686" w:rsidRPr="00A66084" w:rsidRDefault="00D02686" w:rsidP="0067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30 апреля</w:t>
            </w:r>
            <w:r w:rsidR="006763EA" w:rsidRPr="00A6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>201</w:t>
            </w:r>
            <w:r w:rsidR="006238BC" w:rsidRPr="00A66084">
              <w:rPr>
                <w:rFonts w:ascii="Times New Roman" w:hAnsi="Times New Roman"/>
                <w:sz w:val="24"/>
                <w:szCs w:val="24"/>
              </w:rPr>
              <w:t>9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763EA" w:rsidRPr="00A660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2686" w:rsidRPr="00A66084" w:rsidRDefault="00D02686" w:rsidP="0067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30 апреля</w:t>
            </w:r>
            <w:r w:rsidR="006763EA" w:rsidRPr="00A6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>20</w:t>
            </w:r>
            <w:r w:rsidR="006238BC" w:rsidRPr="00A66084">
              <w:rPr>
                <w:rFonts w:ascii="Times New Roman" w:hAnsi="Times New Roman"/>
                <w:sz w:val="24"/>
                <w:szCs w:val="24"/>
              </w:rPr>
              <w:t>20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2"/>
          </w:tcPr>
          <w:p w:rsidR="00CD6BCF" w:rsidRPr="00A66084" w:rsidRDefault="00D02686" w:rsidP="00CD6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</w:t>
            </w:r>
            <w:r w:rsidR="004F5F2A" w:rsidRPr="00A6608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исполнения обязанности по представлению сведений </w:t>
            </w:r>
          </w:p>
        </w:tc>
      </w:tr>
      <w:tr w:rsidR="00A66084" w:rsidRPr="00A66084" w:rsidTr="002E4804">
        <w:tc>
          <w:tcPr>
            <w:tcW w:w="675" w:type="dxa"/>
            <w:vAlign w:val="center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601" w:type="dxa"/>
            <w:gridSpan w:val="5"/>
            <w:vAlign w:val="center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со средствами массовой информации, гражданами и институтами гражданского общества. </w:t>
            </w: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Обеспечение прозрачности деятельности Аппарата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29" w:type="dxa"/>
          </w:tcPr>
          <w:p w:rsidR="00D02686" w:rsidRPr="00A66084" w:rsidRDefault="00D02686" w:rsidP="00784D21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организаций, поступивших на официальный интернет-</w:t>
            </w:r>
            <w:r w:rsidR="00784D21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о фактах коррупции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lastRenderedPageBreak/>
              <w:t xml:space="preserve">Управление профилактики коррупционных и иных </w:t>
            </w:r>
            <w:r w:rsidRPr="00A66084">
              <w:rPr>
                <w:sz w:val="24"/>
                <w:szCs w:val="24"/>
              </w:rPr>
              <w:lastRenderedPageBreak/>
              <w:t>правонарушений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2018-2020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на поступившие </w:t>
            </w:r>
            <w:r w:rsidRPr="00A66084">
              <w:t xml:space="preserve">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коррупционных проявлениях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57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57572B" w:rsidRPr="00A66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D02686" w:rsidRPr="00A66084" w:rsidRDefault="006238BC" w:rsidP="00D02686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Обеспечение функционирования в А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 xml:space="preserve">ппарате </w:t>
            </w:r>
            <w:r w:rsidR="00EE3A43">
              <w:rPr>
                <w:rFonts w:ascii="Times New Roman" w:hAnsi="Times New Roman"/>
                <w:sz w:val="24"/>
                <w:szCs w:val="24"/>
              </w:rPr>
              <w:t xml:space="preserve">выделенной телефонной линии 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>«</w:t>
            </w:r>
            <w:r w:rsidR="0024613B">
              <w:rPr>
                <w:rFonts w:ascii="Times New Roman" w:hAnsi="Times New Roman"/>
                <w:sz w:val="24"/>
                <w:szCs w:val="24"/>
              </w:rPr>
              <w:t>Противодействие</w:t>
            </w:r>
            <w:r w:rsidR="00EE3A43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>», Интернет-сайта, других информационных каналов, позволяющих гражданам беспрепятственно сообщать о коррупционных проявлениях в деятельности органов исполнительной власти Ленинградской области и органов местного самоуправления Лени</w:t>
            </w:r>
            <w:r w:rsidR="00332C2A">
              <w:rPr>
                <w:rFonts w:ascii="Times New Roman" w:hAnsi="Times New Roman"/>
                <w:sz w:val="24"/>
                <w:szCs w:val="24"/>
              </w:rPr>
              <w:t>нградской области</w:t>
            </w:r>
          </w:p>
          <w:p w:rsidR="00D02686" w:rsidRPr="00A66084" w:rsidRDefault="00D02686" w:rsidP="00D02686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6238BC" w:rsidRPr="00A66084" w:rsidRDefault="006238BC" w:rsidP="00D026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 xml:space="preserve">(в своей части) </w:t>
            </w:r>
          </w:p>
          <w:p w:rsidR="006238BC" w:rsidRPr="00A66084" w:rsidRDefault="006238BC" w:rsidP="00D026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38BC" w:rsidRPr="00A66084" w:rsidRDefault="006238BC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делопроизводства</w:t>
            </w:r>
          </w:p>
          <w:p w:rsidR="006238BC" w:rsidRPr="00A66084" w:rsidRDefault="006238BC" w:rsidP="006238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 xml:space="preserve">(в своей части) </w:t>
            </w:r>
          </w:p>
          <w:p w:rsidR="006238BC" w:rsidRPr="00A66084" w:rsidRDefault="006238BC" w:rsidP="00623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38BC" w:rsidRPr="00A66084" w:rsidRDefault="006238BC" w:rsidP="006238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D02686" w:rsidRPr="00A66084" w:rsidRDefault="00C97BB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2018-2020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02686" w:rsidRPr="00A66084" w:rsidRDefault="00D02686" w:rsidP="00D0268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Оперативное реагирование на поступившие оповещения о коррупционных проявлениях в деятельности  органов исполнительной власти Ленинградской области и органов местного самоуправления Ленинградской области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57572B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информационном стенде в здании Правительства Ленинградской области информационных материалов в </w:t>
            </w:r>
            <w:r w:rsidR="00332C2A">
              <w:rPr>
                <w:rFonts w:ascii="Times New Roman" w:hAnsi="Times New Roman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3260" w:type="dxa"/>
            <w:gridSpan w:val="2"/>
          </w:tcPr>
          <w:p w:rsidR="00D02686" w:rsidRPr="00A66084" w:rsidRDefault="00C97BB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2018-2020 годов</w:t>
            </w:r>
          </w:p>
          <w:p w:rsidR="00704E3D" w:rsidRPr="00A66084" w:rsidRDefault="00704E3D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(ежеквартально)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Правовое просвещение.</w:t>
            </w:r>
          </w:p>
          <w:p w:rsidR="00D02686" w:rsidRPr="00A66084" w:rsidRDefault="00D02686" w:rsidP="00C9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57572B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pStyle w:val="ad"/>
              <w:ind w:left="0" w:firstLine="4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раздела </w:t>
            </w:r>
            <w:r w:rsidRPr="00A66084">
              <w:rPr>
                <w:rFonts w:ascii="Times New Roman" w:hAnsi="Times New Roman"/>
                <w:spacing w:val="-10"/>
                <w:sz w:val="24"/>
                <w:szCs w:val="24"/>
              </w:rPr>
              <w:t>«Противодействие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коррупции»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>официального сайта администрации Ленинградской области в информационно-телекоммуникационной сети «Интернет»</w:t>
            </w:r>
            <w:r w:rsidRPr="00A660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>требованиям к размещению и наполнению подразделов, посвященных вопросам противодействия коррупции,  наполнение данного раздела и под</w:t>
            </w:r>
            <w:r w:rsidR="00F74FC1" w:rsidRPr="00A66084">
              <w:rPr>
                <w:rFonts w:ascii="Times New Roman" w:hAnsi="Times New Roman"/>
                <w:sz w:val="24"/>
                <w:szCs w:val="24"/>
              </w:rPr>
              <w:t>держание в актуальном состоянии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Default="00D02686" w:rsidP="00D02686">
            <w:pPr>
              <w:pStyle w:val="ad"/>
              <w:ind w:left="36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A41" w:rsidRDefault="00170A41" w:rsidP="00D02686">
            <w:pPr>
              <w:pStyle w:val="ad"/>
              <w:ind w:left="36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A41" w:rsidRDefault="00170A41" w:rsidP="00D02686">
            <w:pPr>
              <w:pStyle w:val="ad"/>
              <w:ind w:left="36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A41" w:rsidRPr="00C97BB6" w:rsidRDefault="00170A41" w:rsidP="00C97B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C97BB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D02686" w:rsidRPr="00A66084" w:rsidRDefault="00D02686" w:rsidP="00D02686">
            <w:pPr>
              <w:pStyle w:val="ad"/>
              <w:ind w:left="-122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</w:t>
            </w:r>
            <w:r w:rsidR="00F74FC1" w:rsidRPr="00A66084">
              <w:rPr>
                <w:rFonts w:ascii="Times New Roman" w:hAnsi="Times New Roman"/>
                <w:sz w:val="24"/>
                <w:szCs w:val="24"/>
              </w:rPr>
              <w:t>20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F74FC1" w:rsidRPr="00A66084" w:rsidRDefault="00F74FC1" w:rsidP="00F7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(ежеквартально)</w:t>
            </w:r>
          </w:p>
          <w:p w:rsidR="00F74FC1" w:rsidRPr="00A66084" w:rsidRDefault="00F74FC1" w:rsidP="00D02686">
            <w:pPr>
              <w:pStyle w:val="ad"/>
              <w:ind w:left="-122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02686" w:rsidRPr="00A66084" w:rsidRDefault="00D02686" w:rsidP="006763EA">
            <w:pPr>
              <w:pStyle w:val="ad"/>
              <w:ind w:left="-122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 xml:space="preserve">Повышение информационной открытости 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57572B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529" w:type="dxa"/>
          </w:tcPr>
          <w:p w:rsidR="00D02686" w:rsidRPr="00A66084" w:rsidRDefault="008966EF" w:rsidP="00C97BB6">
            <w:pPr>
              <w:ind w:firstLine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Размещение на интернет-сайте А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>ппарата информации в соответст</w:t>
            </w:r>
            <w:r w:rsidR="00C97BB6">
              <w:rPr>
                <w:rFonts w:ascii="Times New Roman" w:hAnsi="Times New Roman"/>
                <w:sz w:val="24"/>
                <w:szCs w:val="24"/>
              </w:rPr>
              <w:t>вии с Федеральным законом от 09 февраля 2009 года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государственной службы и кадров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6763EA" w:rsidRPr="00A66084" w:rsidRDefault="006763EA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организационной работы </w:t>
            </w:r>
          </w:p>
          <w:p w:rsidR="006763EA" w:rsidRDefault="006763EA" w:rsidP="00D026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332C2A" w:rsidRDefault="00332C2A" w:rsidP="00D026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2C2A" w:rsidRPr="00332C2A" w:rsidRDefault="00332C2A" w:rsidP="00332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2A">
              <w:rPr>
                <w:rFonts w:ascii="Times New Roman" w:hAnsi="Times New Roman"/>
                <w:sz w:val="24"/>
                <w:szCs w:val="24"/>
              </w:rPr>
              <w:t>Управление делопроизводства</w:t>
            </w:r>
          </w:p>
          <w:p w:rsidR="00332C2A" w:rsidRDefault="00332C2A" w:rsidP="00332C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32C2A" w:rsidRDefault="00332C2A" w:rsidP="00332C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2C2A" w:rsidRDefault="00332C2A" w:rsidP="00332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2A">
              <w:rPr>
                <w:rFonts w:ascii="Times New Roman" w:hAnsi="Times New Roman"/>
                <w:sz w:val="24"/>
                <w:szCs w:val="24"/>
              </w:rPr>
              <w:t xml:space="preserve">Управление координации и оперативного анализа </w:t>
            </w:r>
          </w:p>
          <w:p w:rsidR="00332C2A" w:rsidRPr="00332C2A" w:rsidRDefault="00332C2A" w:rsidP="00332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D02686" w:rsidRPr="00A66084" w:rsidRDefault="00C97BB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</w:t>
            </w:r>
            <w:r w:rsidR="008966EF" w:rsidRPr="00A66084">
              <w:rPr>
                <w:rFonts w:ascii="Times New Roman" w:hAnsi="Times New Roman"/>
                <w:sz w:val="24"/>
                <w:szCs w:val="24"/>
              </w:rPr>
              <w:t>20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8966EF" w:rsidRPr="00A66084" w:rsidRDefault="008966EF" w:rsidP="00896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(ежеквартально)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02686" w:rsidRPr="00A66084" w:rsidRDefault="00D02686" w:rsidP="0067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</w:t>
            </w:r>
          </w:p>
        </w:tc>
      </w:tr>
      <w:tr w:rsidR="00A66084" w:rsidRPr="00A66084" w:rsidTr="002E4804">
        <w:tc>
          <w:tcPr>
            <w:tcW w:w="675" w:type="dxa"/>
            <w:vAlign w:val="center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4601" w:type="dxa"/>
            <w:gridSpan w:val="5"/>
            <w:vAlign w:val="center"/>
          </w:tcPr>
          <w:p w:rsidR="00D54D11" w:rsidRPr="00BC6A6B" w:rsidRDefault="00D02686" w:rsidP="00D5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органами местного самоуправления </w:t>
            </w:r>
          </w:p>
          <w:p w:rsidR="00D02686" w:rsidRPr="00BC6A6B" w:rsidRDefault="00D02686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6B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реализации антикоррупционной политики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практических семинаров, инструкторско-методических выездов, совещаний, «круглых столов» (в том числе выездных) по антикоррупционной тематике для муниципальных служащих Ленинградской области, в том числе:</w:t>
            </w:r>
          </w:p>
          <w:p w:rsidR="00D02686" w:rsidRPr="00A66084" w:rsidRDefault="00D02686" w:rsidP="00D02686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6084">
              <w:t xml:space="preserve"> </w:t>
            </w:r>
            <w:r w:rsidR="008966EF"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ограничений, 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запретов и по исполнению  обязанностей, установленных законодательством Российской Федерации в </w:t>
            </w:r>
            <w:r w:rsidR="00332C2A">
              <w:rPr>
                <w:rFonts w:ascii="Times New Roman" w:hAnsi="Times New Roman" w:cs="Times New Roman"/>
                <w:sz w:val="24"/>
                <w:szCs w:val="24"/>
              </w:rPr>
              <w:t>целях противодействия коррупции;</w:t>
            </w:r>
          </w:p>
          <w:p w:rsidR="00D02686" w:rsidRPr="00A66084" w:rsidRDefault="00D02686" w:rsidP="00D02686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по формированию негативного отношения</w:t>
            </w:r>
          </w:p>
          <w:p w:rsidR="00D02686" w:rsidRPr="00A66084" w:rsidRDefault="00D02686" w:rsidP="00D02686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к получению подарков;</w:t>
            </w:r>
          </w:p>
          <w:p w:rsidR="00D02686" w:rsidRPr="00A66084" w:rsidRDefault="00D02686" w:rsidP="00D02686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- об увольнении в связи с утратой доверия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планом мероприятий)</w:t>
            </w: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муниципальных служащих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методической и консультативной помощи органам местного самоуправления  по вопросам реализации деятельности в сфере противодействия коррупции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836" w:type="dxa"/>
          </w:tcPr>
          <w:p w:rsidR="00EB40E8" w:rsidRPr="00A66084" w:rsidRDefault="00D02686" w:rsidP="0044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рекомендаций, письменных разъяснений по отдельным вопросам применения  законодательства о противодействии коррупции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tabs>
                <w:tab w:val="left" w:pos="6694"/>
              </w:tabs>
              <w:ind w:left="32" w:right="115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 местного самоуправления об изменениях законодательства в сфере противодействия коррупции с оказанием консультативной помощи при реализации новых положений законодательства</w:t>
            </w:r>
          </w:p>
          <w:p w:rsidR="00D02686" w:rsidRPr="00A66084" w:rsidRDefault="00D02686" w:rsidP="00D02686">
            <w:pPr>
              <w:tabs>
                <w:tab w:val="left" w:pos="6694"/>
              </w:tabs>
              <w:ind w:left="32" w:right="115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(в соответствии с изменениями законодательства)</w:t>
            </w: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рекомендаций, письменных разъяснений</w:t>
            </w:r>
            <w:r w:rsidR="00332C2A">
              <w:rPr>
                <w:rFonts w:ascii="Times New Roman" w:hAnsi="Times New Roman" w:cs="Times New Roman"/>
                <w:sz w:val="24"/>
                <w:szCs w:val="24"/>
              </w:rPr>
              <w:t>, проведение семинаров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отдельным вопросам применения  законодательства о противодействии коррупции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pStyle w:val="1"/>
              <w:keepNext w:val="0"/>
              <w:widowControl w:val="0"/>
              <w:tabs>
                <w:tab w:val="left" w:pos="6694"/>
              </w:tabs>
              <w:spacing w:before="0" w:after="0"/>
              <w:ind w:left="32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Участие в пределах компетенции в работе комиссий по соблюдению требований к служебному поведению и урегулированию конфликта интересов, образованных в органах местного самоуправления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с учетом требований законодательства, принятие объективных решений по рассматриваемым вопросам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pStyle w:val="1"/>
              <w:keepNext w:val="0"/>
              <w:widowControl w:val="0"/>
              <w:tabs>
                <w:tab w:val="left" w:pos="6694"/>
              </w:tabs>
              <w:spacing w:before="0" w:after="0"/>
              <w:ind w:left="32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>Организация взаим</w:t>
            </w:r>
            <w:r w:rsidR="00332C2A">
              <w:rPr>
                <w:rFonts w:ascii="Times New Roman" w:hAnsi="Times New Roman"/>
                <w:b w:val="0"/>
                <w:sz w:val="24"/>
                <w:szCs w:val="24"/>
              </w:rPr>
              <w:t>одействия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 с органами местного самоуправления по вопросам размещения сведений</w:t>
            </w:r>
            <w:r w:rsidR="00AD7796">
              <w:rPr>
                <w:rFonts w:ascii="Times New Roman" w:hAnsi="Times New Roman"/>
                <w:b w:val="0"/>
                <w:sz w:val="24"/>
                <w:szCs w:val="24"/>
              </w:rPr>
              <w:t xml:space="preserve">, представленных </w:t>
            </w:r>
            <w:r w:rsidRPr="00A66084">
              <w:rPr>
                <w:rFonts w:ascii="Times New Roman" w:hAnsi="Times New Roman"/>
                <w:b w:val="0"/>
                <w:sz w:val="24"/>
                <w:szCs w:val="24"/>
              </w:rPr>
              <w:t xml:space="preserve"> главами местных администраций по контракту, и лицами, замещающими муниципальные должности, на официальном сайте соответствующего органа местного самоуправления в сети «Интернет»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Cs/>
                <w:sz w:val="24"/>
                <w:szCs w:val="24"/>
              </w:rPr>
              <w:t>14 рабочих дней со дня истечения срока установленного для представления сведений</w:t>
            </w: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A66084" w:rsidRPr="00A66084" w:rsidTr="002E4804">
        <w:tc>
          <w:tcPr>
            <w:tcW w:w="675" w:type="dxa"/>
            <w:vAlign w:val="center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601" w:type="dxa"/>
            <w:gridSpan w:val="5"/>
            <w:vAlign w:val="center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Антикоррупционная пропаганда, просвещение и образование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29" w:type="dxa"/>
          </w:tcPr>
          <w:p w:rsidR="00D02686" w:rsidRDefault="00D02686" w:rsidP="00D02686">
            <w:pPr>
              <w:ind w:left="176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</w:t>
            </w:r>
          </w:p>
          <w:p w:rsidR="00303406" w:rsidRDefault="00303406" w:rsidP="00D02686">
            <w:pPr>
              <w:ind w:left="176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A8" w:rsidRPr="00A66084" w:rsidRDefault="004444A8" w:rsidP="00D02686">
            <w:pPr>
              <w:ind w:left="176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10 декабря 2019 года,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ind w:left="17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(совещания, практические семинары, «круглые столы») по обмену опытом и лучшими практиками в сфере противодействия коррупции с участием представителей иностранных государств, в том числе регионов-партнеров Ленинградской области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6763EA" w:rsidRPr="00A66084" w:rsidRDefault="006763EA" w:rsidP="00D0268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763EA" w:rsidRPr="00A66084" w:rsidRDefault="006763EA" w:rsidP="00676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02686" w:rsidRPr="00A66084" w:rsidRDefault="006763EA" w:rsidP="006763EA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10 декабря 2019 года,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836" w:type="dxa"/>
          </w:tcPr>
          <w:p w:rsidR="00D02686" w:rsidRPr="00A66084" w:rsidRDefault="00AD779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57">
              <w:rPr>
                <w:rFonts w:ascii="Times New Roman" w:hAnsi="Times New Roman"/>
                <w:sz w:val="24"/>
                <w:szCs w:val="24"/>
              </w:rPr>
              <w:t>Получение опыта, сбор информации и лучших практик в целях возможного внедрения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8B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pStyle w:val="ConsPlusNormal"/>
              <w:ind w:left="174" w:right="68"/>
              <w:jc w:val="center"/>
              <w:rPr>
                <w:b/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Организация повышения квалификации (профессиональной переподготовки)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976" w:type="dxa"/>
          </w:tcPr>
          <w:p w:rsidR="001B7ED0" w:rsidRPr="00A66084" w:rsidRDefault="001B7ED0" w:rsidP="001B7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B7ED0" w:rsidRPr="00A66084" w:rsidRDefault="001B7ED0" w:rsidP="001B7ED0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государственной службы и кадров</w:t>
            </w:r>
          </w:p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планом обучения)</w:t>
            </w:r>
          </w:p>
        </w:tc>
        <w:tc>
          <w:tcPr>
            <w:tcW w:w="2836" w:type="dxa"/>
          </w:tcPr>
          <w:p w:rsidR="00D02686" w:rsidRPr="00A66084" w:rsidRDefault="00D02686" w:rsidP="00245D5F">
            <w:pPr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</w:t>
            </w:r>
            <w:r w:rsidR="00245D5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</w:t>
            </w: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pStyle w:val="ConsPlusNormal"/>
              <w:ind w:left="174" w:right="68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 xml:space="preserve">Обеспечение обучения гражданских служащих, впервые поступивших на государственную </w:t>
            </w:r>
            <w:r w:rsidR="00245D5F">
              <w:rPr>
                <w:sz w:val="24"/>
                <w:szCs w:val="24"/>
              </w:rPr>
              <w:t xml:space="preserve">гражданскую Ленинградской области </w:t>
            </w:r>
            <w:r w:rsidRPr="00A66084">
              <w:rPr>
                <w:sz w:val="24"/>
                <w:szCs w:val="24"/>
              </w:rPr>
              <w:t>службу для замещения должностей, включенных в соответствующие перечни должностей, по образовательной программе в области противодействия коррупции</w:t>
            </w:r>
          </w:p>
        </w:tc>
        <w:tc>
          <w:tcPr>
            <w:tcW w:w="2976" w:type="dxa"/>
          </w:tcPr>
          <w:p w:rsidR="001B7ED0" w:rsidRPr="00A66084" w:rsidRDefault="001B7ED0" w:rsidP="001B7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B7ED0" w:rsidRPr="00A66084" w:rsidRDefault="001B7ED0" w:rsidP="001B7ED0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государственной службы и кадров</w:t>
            </w:r>
          </w:p>
          <w:p w:rsidR="001B7ED0" w:rsidRPr="00A66084" w:rsidRDefault="001B7ED0" w:rsidP="00D0268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02686" w:rsidRPr="00A66084" w:rsidRDefault="00D02686" w:rsidP="006763EA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планом обучения)</w:t>
            </w: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529" w:type="dxa"/>
          </w:tcPr>
          <w:p w:rsidR="00AB1D00" w:rsidRPr="00A66084" w:rsidRDefault="00AD7796" w:rsidP="00245D5F">
            <w:pPr>
              <w:tabs>
                <w:tab w:val="left" w:pos="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всех предложений органов исполнительной власти Ленинградской области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>гражданских служащих по программам</w:t>
            </w:r>
            <w:proofErr w:type="gramEnd"/>
            <w:r w:rsidR="00D02686" w:rsidRPr="00A66084">
              <w:rPr>
                <w:rFonts w:ascii="Times New Roman" w:hAnsi="Times New Roman"/>
                <w:sz w:val="24"/>
                <w:szCs w:val="24"/>
              </w:rPr>
              <w:t>, включающим изучение способов предотвращения и разрешения конфликта интересов на госу</w:t>
            </w:r>
            <w:r w:rsidR="002A518B">
              <w:rPr>
                <w:rFonts w:ascii="Times New Roman" w:hAnsi="Times New Roman"/>
                <w:sz w:val="24"/>
                <w:szCs w:val="24"/>
              </w:rPr>
              <w:t>дарственной гражданской службе</w:t>
            </w:r>
            <w:r w:rsidR="00245D5F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 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государственной службы и кадров</w:t>
            </w:r>
          </w:p>
        </w:tc>
        <w:tc>
          <w:tcPr>
            <w:tcW w:w="3260" w:type="dxa"/>
            <w:gridSpan w:val="2"/>
          </w:tcPr>
          <w:p w:rsidR="00D02686" w:rsidRPr="00A66084" w:rsidRDefault="00C97BB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2018-2020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(в соответствии с  планом обучения)</w:t>
            </w: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Повышение индивидуальных знаний в области противодействия коррупции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обмену опытом работы в сфере противодействия и профилактики коррупции в органах исполнительной власти Ленинградской области и органах местного самоу</w:t>
            </w:r>
            <w:r w:rsidR="001B7ED0" w:rsidRPr="00A66084">
              <w:rPr>
                <w:rFonts w:ascii="Times New Roman" w:hAnsi="Times New Roman"/>
                <w:sz w:val="24"/>
                <w:szCs w:val="24"/>
              </w:rPr>
              <w:t>правления Ленинградской области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1B7ED0" w:rsidRPr="00A66084" w:rsidRDefault="001B7ED0" w:rsidP="00D026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организационной работы</w:t>
            </w:r>
          </w:p>
          <w:p w:rsidR="001B7ED0" w:rsidRPr="00A66084" w:rsidRDefault="001B7ED0" w:rsidP="001B7E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084">
              <w:rPr>
                <w:rFonts w:ascii="Times New Roman" w:hAnsi="Times New Roman"/>
                <w:i/>
                <w:sz w:val="24"/>
                <w:szCs w:val="24"/>
              </w:rPr>
              <w:t>(в своей части)</w:t>
            </w:r>
          </w:p>
        </w:tc>
        <w:tc>
          <w:tcPr>
            <w:tcW w:w="3260" w:type="dxa"/>
            <w:gridSpan w:val="2"/>
          </w:tcPr>
          <w:p w:rsidR="00D02686" w:rsidRPr="00A66084" w:rsidRDefault="00C97BB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D02686" w:rsidRPr="00A66084" w:rsidRDefault="00784D21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>20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02686" w:rsidRPr="00A66084" w:rsidRDefault="002A518B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57">
              <w:rPr>
                <w:rFonts w:ascii="Times New Roman" w:hAnsi="Times New Roman"/>
                <w:sz w:val="24"/>
                <w:szCs w:val="24"/>
              </w:rPr>
              <w:t>Получение опыта, сбор информации и лучших практик в целях возможного внедрения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10.7</w:t>
            </w:r>
          </w:p>
        </w:tc>
        <w:tc>
          <w:tcPr>
            <w:tcW w:w="5529" w:type="dxa"/>
          </w:tcPr>
          <w:p w:rsidR="00D02686" w:rsidRPr="00A66084" w:rsidRDefault="00D02686" w:rsidP="00245D5F">
            <w:pPr>
              <w:ind w:firstLine="4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6084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245D5F">
              <w:rPr>
                <w:rFonts w:ascii="Times New Roman" w:hAnsi="Times New Roman"/>
                <w:sz w:val="24"/>
                <w:szCs w:val="24"/>
              </w:rPr>
              <w:t xml:space="preserve">ация работы по информированию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 гражданских</w:t>
            </w:r>
            <w:r w:rsidR="00245D5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D5F" w:rsidRPr="00A66084"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 </w:t>
            </w:r>
            <w:r w:rsidRPr="00A66084">
              <w:rPr>
                <w:rFonts w:ascii="Times New Roman" w:hAnsi="Times New Roman"/>
                <w:sz w:val="24"/>
                <w:szCs w:val="24"/>
              </w:rPr>
              <w:t>Ленинградской области о положениях действующего законодательства Российской Федерации и Ленинградской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</w:t>
            </w:r>
            <w:r w:rsidR="002A518B">
              <w:rPr>
                <w:rFonts w:ascii="Times New Roman" w:hAnsi="Times New Roman"/>
                <w:sz w:val="24"/>
                <w:szCs w:val="24"/>
              </w:rPr>
              <w:t>у или как просьба о</w:t>
            </w:r>
            <w:proofErr w:type="gramEnd"/>
            <w:r w:rsidR="002A518B">
              <w:rPr>
                <w:rFonts w:ascii="Times New Roman" w:hAnsi="Times New Roman"/>
                <w:sz w:val="24"/>
                <w:szCs w:val="24"/>
              </w:rPr>
              <w:t xml:space="preserve"> даче взятки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</w:tc>
        <w:tc>
          <w:tcPr>
            <w:tcW w:w="3260" w:type="dxa"/>
            <w:gridSpan w:val="2"/>
          </w:tcPr>
          <w:p w:rsidR="00D02686" w:rsidRPr="00A66084" w:rsidRDefault="00C97BB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D02686" w:rsidRPr="00A66084" w:rsidRDefault="00784D21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D02686" w:rsidRPr="00A6608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(по мере  необходимости)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4">
              <w:rPr>
                <w:rFonts w:ascii="Times New Roman" w:hAnsi="Times New Roman"/>
                <w:sz w:val="24"/>
                <w:szCs w:val="24"/>
              </w:rPr>
              <w:t>Своевременное доведение до гражданских и муниципальных служащих положений антикоррупционного законодательства Российской Федерации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ind w:left="17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 гражданских служащих отрицательного отношения к коррупции.</w:t>
            </w:r>
          </w:p>
          <w:p w:rsidR="00D02686" w:rsidRPr="00A66084" w:rsidRDefault="00D02686" w:rsidP="00D02686">
            <w:pPr>
              <w:pStyle w:val="ConsPlusNormal"/>
              <w:ind w:left="174" w:right="68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Предание гласности каждого установленного факта коррупции в органе исполнительной власти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до 10 декабря 2018 года,</w:t>
            </w:r>
          </w:p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до 10 декабря 2019 года,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83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 xml:space="preserve">Формирование </w:t>
            </w:r>
            <w:r w:rsidR="001B7ED0" w:rsidRPr="00A66084">
              <w:rPr>
                <w:sz w:val="24"/>
                <w:szCs w:val="24"/>
              </w:rPr>
              <w:t xml:space="preserve">стандартов </w:t>
            </w:r>
            <w:r w:rsidRPr="00A66084">
              <w:rPr>
                <w:sz w:val="24"/>
                <w:szCs w:val="24"/>
              </w:rPr>
              <w:t>антикоррупционного поведения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ind w:left="17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направление в органы исполнительной власти и в органы местного самоуправления  информационных писем по вопросам в сфере противодействия коррупции</w:t>
            </w:r>
          </w:p>
        </w:tc>
        <w:tc>
          <w:tcPr>
            <w:tcW w:w="2976" w:type="dxa"/>
          </w:tcPr>
          <w:p w:rsidR="00D02686" w:rsidRPr="00A66084" w:rsidRDefault="00D02686" w:rsidP="00D16022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</w:t>
            </w:r>
            <w:r w:rsidR="00D16022">
              <w:rPr>
                <w:sz w:val="24"/>
                <w:szCs w:val="24"/>
              </w:rPr>
              <w:t>упционных и иных правонарушений</w:t>
            </w: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836" w:type="dxa"/>
          </w:tcPr>
          <w:p w:rsidR="00D16022" w:rsidRPr="00A66084" w:rsidRDefault="00D02686" w:rsidP="00D1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в сфере противодействия коррупции</w:t>
            </w:r>
          </w:p>
        </w:tc>
      </w:tr>
      <w:tr w:rsidR="00A66084" w:rsidRPr="00A66084" w:rsidTr="002E4804">
        <w:tc>
          <w:tcPr>
            <w:tcW w:w="675" w:type="dxa"/>
            <w:vAlign w:val="center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601" w:type="dxa"/>
            <w:gridSpan w:val="5"/>
            <w:vAlign w:val="center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взаимодействия с прокуратурой Ленинградской области</w:t>
            </w:r>
          </w:p>
          <w:p w:rsidR="006763EA" w:rsidRPr="00A66084" w:rsidRDefault="006763EA" w:rsidP="00D02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pStyle w:val="11"/>
              <w:shd w:val="clear" w:color="auto" w:fill="auto"/>
              <w:spacing w:before="0" w:line="240" w:lineRule="auto"/>
              <w:ind w:left="23" w:right="34" w:hanging="23"/>
              <w:jc w:val="center"/>
            </w:pPr>
            <w:r w:rsidRPr="00A66084">
              <w:rPr>
                <w:lang w:eastAsia="ru-RU" w:bidi="ru-RU"/>
              </w:rPr>
              <w:t>Проведение с привлечением представителей прокуратуры Ленинградской области выездных мероприятий по антикоррупционному просвещению, в том числе с возможным проведением просветительских мероприятий в форме «деловой игры», среди</w:t>
            </w:r>
            <w:r w:rsidR="00245D5F">
              <w:rPr>
                <w:lang w:eastAsia="ru-RU" w:bidi="ru-RU"/>
              </w:rPr>
              <w:t xml:space="preserve"> муниципальных служащих и лиц, </w:t>
            </w:r>
            <w:r w:rsidRPr="00A66084">
              <w:rPr>
                <w:lang w:eastAsia="ru-RU" w:bidi="ru-RU"/>
              </w:rPr>
              <w:t>замещающих муниципальные должности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41" w:rsidRDefault="00170A41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41" w:rsidRDefault="00170A41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06" w:rsidRDefault="0030340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41" w:rsidRPr="00A66084" w:rsidRDefault="00170A41" w:rsidP="00F8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2019-2020 годов</w:t>
            </w: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муниципальных служащих</w:t>
            </w:r>
          </w:p>
        </w:tc>
      </w:tr>
      <w:tr w:rsidR="00A66084" w:rsidRPr="00A66084" w:rsidTr="002E4804">
        <w:tc>
          <w:tcPr>
            <w:tcW w:w="675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5529" w:type="dxa"/>
          </w:tcPr>
          <w:p w:rsidR="00D02686" w:rsidRPr="00A66084" w:rsidRDefault="00D02686" w:rsidP="00D02686">
            <w:pPr>
              <w:pStyle w:val="11"/>
              <w:shd w:val="clear" w:color="auto" w:fill="auto"/>
              <w:tabs>
                <w:tab w:val="left" w:pos="5419"/>
              </w:tabs>
              <w:spacing w:before="0" w:line="240" w:lineRule="auto"/>
              <w:ind w:left="-110" w:right="-108"/>
              <w:jc w:val="center"/>
              <w:rPr>
                <w:lang w:eastAsia="ru-RU" w:bidi="ru-RU"/>
              </w:rPr>
            </w:pPr>
            <w:r w:rsidRPr="00A66084">
              <w:rPr>
                <w:sz w:val="24"/>
                <w:szCs w:val="24"/>
              </w:rPr>
              <w:t>Информационное взаимодействие по вопросам нарушений лицами, замещающими государственные должности, и должности государственной гражданской службы</w:t>
            </w:r>
            <w:r w:rsidR="00245D5F">
              <w:rPr>
                <w:sz w:val="24"/>
                <w:szCs w:val="24"/>
              </w:rPr>
              <w:t xml:space="preserve"> Ленинградской области</w:t>
            </w:r>
            <w:r w:rsidRPr="00A66084">
              <w:rPr>
                <w:sz w:val="24"/>
                <w:szCs w:val="24"/>
              </w:rPr>
              <w:t xml:space="preserve">, норм антикоррупционного законодательства, выявленных из различных источников (публикации в СМИ, информация из </w:t>
            </w:r>
            <w:r w:rsidRPr="00A66084">
              <w:rPr>
                <w:sz w:val="24"/>
                <w:szCs w:val="24"/>
                <w:shd w:val="clear" w:color="auto" w:fill="FFFFFF"/>
              </w:rPr>
              <w:t>баз данных поисково-аналитических систем, обращений граждан, организаций, представленных сведений</w:t>
            </w:r>
            <w:r w:rsidRPr="00A66084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02686" w:rsidRPr="00A66084" w:rsidRDefault="00D02686" w:rsidP="00D026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66084">
              <w:rPr>
                <w:sz w:val="24"/>
                <w:szCs w:val="24"/>
              </w:rPr>
              <w:t>Управление профилактики коррупционных и иных правонарушений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в течение 2019-2020 годов</w:t>
            </w:r>
          </w:p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информации)</w:t>
            </w:r>
          </w:p>
        </w:tc>
        <w:tc>
          <w:tcPr>
            <w:tcW w:w="2836" w:type="dxa"/>
          </w:tcPr>
          <w:p w:rsidR="00D02686" w:rsidRPr="00A66084" w:rsidRDefault="00D02686" w:rsidP="00D0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4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коррупционные правонарушения и обеспечение соблюдения принципа неотвратимости юридической ответственности</w:t>
            </w:r>
            <w:r w:rsidR="002A518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проведение превентивных мероприятий </w:t>
            </w:r>
          </w:p>
        </w:tc>
      </w:tr>
    </w:tbl>
    <w:p w:rsidR="0080162C" w:rsidRDefault="0080162C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4A6D63">
      <w:pPr>
        <w:tabs>
          <w:tab w:val="left" w:pos="851"/>
          <w:tab w:val="left" w:pos="993"/>
          <w:tab w:val="left" w:pos="1701"/>
        </w:tabs>
        <w:ind w:right="-1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ectPr w:rsidR="004A6D63" w:rsidSect="00E34829">
          <w:pgSz w:w="16838" w:h="11906" w:orient="landscape"/>
          <w:pgMar w:top="709" w:right="536" w:bottom="567" w:left="1134" w:header="567" w:footer="567" w:gutter="0"/>
          <w:cols w:space="708"/>
          <w:titlePg/>
          <w:docGrid w:linePitch="360"/>
        </w:sectPr>
      </w:pPr>
    </w:p>
    <w:p w:rsidR="004A6D63" w:rsidRPr="004A6D63" w:rsidRDefault="004A6D63" w:rsidP="004A6D63">
      <w:pPr>
        <w:tabs>
          <w:tab w:val="left" w:pos="851"/>
          <w:tab w:val="left" w:pos="993"/>
          <w:tab w:val="left" w:pos="1701"/>
        </w:tabs>
        <w:ind w:right="-1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A6D6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4A6D63" w:rsidRPr="004A6D63" w:rsidRDefault="004A6D63" w:rsidP="004A6D63">
      <w:pPr>
        <w:tabs>
          <w:tab w:val="left" w:pos="851"/>
          <w:tab w:val="left" w:pos="993"/>
          <w:tab w:val="left" w:pos="1701"/>
        </w:tabs>
        <w:ind w:right="-1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A6D6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 проекту приказа аппарата Губернатора и Правительства </w:t>
      </w:r>
      <w:r w:rsidRPr="004A6D6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 xml:space="preserve">Ленинградской области </w:t>
      </w:r>
    </w:p>
    <w:p w:rsidR="004A6D63" w:rsidRPr="004A6D63" w:rsidRDefault="004A6D63" w:rsidP="004A6D63">
      <w:pPr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A6D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«Об утверждении плана мероприятий по противодействию коррупции </w:t>
      </w:r>
    </w:p>
    <w:p w:rsidR="004A6D63" w:rsidRPr="004A6D63" w:rsidRDefault="004A6D63" w:rsidP="004A6D63">
      <w:pPr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A6D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аппарате Губернатора и Правительства Ленинградской области </w:t>
      </w:r>
      <w:r w:rsidRPr="004A6D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>на 2018-2020 годы»</w:t>
      </w:r>
    </w:p>
    <w:p w:rsidR="004A6D63" w:rsidRPr="004A6D63" w:rsidRDefault="004A6D63" w:rsidP="004A6D63">
      <w:pPr>
        <w:tabs>
          <w:tab w:val="left" w:pos="851"/>
          <w:tab w:val="left" w:pos="993"/>
          <w:tab w:val="left" w:pos="1701"/>
        </w:tabs>
        <w:ind w:right="-1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D63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Проект)</w:t>
      </w:r>
    </w:p>
    <w:p w:rsidR="004A6D63" w:rsidRPr="004A6D63" w:rsidRDefault="004A6D63" w:rsidP="004A6D63">
      <w:pPr>
        <w:tabs>
          <w:tab w:val="left" w:pos="851"/>
          <w:tab w:val="left" w:pos="993"/>
          <w:tab w:val="left" w:pos="1701"/>
        </w:tabs>
        <w:ind w:right="-1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6D63" w:rsidRPr="004A6D63" w:rsidRDefault="004A6D63" w:rsidP="004A6D63">
      <w:pPr>
        <w:tabs>
          <w:tab w:val="left" w:pos="851"/>
          <w:tab w:val="left" w:pos="993"/>
          <w:tab w:val="left" w:pos="1701"/>
        </w:tabs>
        <w:ind w:right="-1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A6D6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Проект разработан в соответствии с Федеральным законом от 25 декабря 2008 года № 273-ФЗ «О противодействии коррупции», Указом Президента Российской Федерации от 29 июня 2018 года № 378 «О Национальном плане противодействия коррупции на 2018 - 2020 годы» (далее – Национальный план)</w:t>
      </w:r>
      <w:r w:rsidRPr="004A6D6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Pr="004A6D6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областным законом от 17 июня 2011 года № 44-</w:t>
      </w:r>
      <w:proofErr w:type="spellStart"/>
      <w:r w:rsidRPr="004A6D63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proofErr w:type="spellEnd"/>
      <w:r w:rsidRPr="004A6D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противодействии коррупции в Ленинградской области».</w:t>
      </w:r>
      <w:proofErr w:type="gramEnd"/>
    </w:p>
    <w:p w:rsidR="004A6D63" w:rsidRPr="004A6D63" w:rsidRDefault="004A6D63" w:rsidP="004A6D63">
      <w:pPr>
        <w:tabs>
          <w:tab w:val="left" w:pos="851"/>
          <w:tab w:val="left" w:pos="993"/>
          <w:tab w:val="left" w:pos="1701"/>
        </w:tabs>
        <w:ind w:right="-1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D6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Проектом предлагается утвердить План мероприятий по противодействию коррупции в аппарате Губернатора и Правительства Ленинградской области на 2018-2020 годы (далее – План).</w:t>
      </w:r>
    </w:p>
    <w:p w:rsidR="004A6D63" w:rsidRPr="004A6D63" w:rsidRDefault="004A6D63" w:rsidP="004A6D63">
      <w:pPr>
        <w:tabs>
          <w:tab w:val="left" w:pos="851"/>
          <w:tab w:val="left" w:pos="993"/>
          <w:tab w:val="left" w:pos="1701"/>
        </w:tabs>
        <w:ind w:right="-1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D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 предусматривает, в том числе мероприятия, установленные Национальным планом, а также включает в себя иные мероприятия, способствующие повышению эффективности деятельности в сфере противодействия коррупции. </w:t>
      </w:r>
    </w:p>
    <w:p w:rsidR="004A6D63" w:rsidRPr="004A6D63" w:rsidRDefault="004A6D63" w:rsidP="004A6D63">
      <w:pPr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D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Проекта не потребует дополнительного выделения областных бюджетных средств, предоставления государственного имущества Ленинградской области или приобретения имущества в собственность Ленинградской области. Проект не затрагивает вопросы осуществления предпринимательской и инвестиционной деятельности, в </w:t>
      </w:r>
      <w:proofErr w:type="gramStart"/>
      <w:r w:rsidRPr="004A6D63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связи</w:t>
      </w:r>
      <w:proofErr w:type="gramEnd"/>
      <w:r w:rsidRPr="004A6D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чем не требуется заключение об оценке регулирующего воздействия.</w:t>
      </w:r>
    </w:p>
    <w:p w:rsidR="004A6D63" w:rsidRPr="004A6D63" w:rsidRDefault="004A6D63" w:rsidP="004A6D63">
      <w:pPr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6D63" w:rsidRPr="004A6D63" w:rsidRDefault="004A6D63" w:rsidP="004A6D63">
      <w:pPr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6D63" w:rsidRPr="004A6D63" w:rsidRDefault="004A6D63" w:rsidP="004A6D63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6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управления профилактики </w:t>
      </w:r>
    </w:p>
    <w:p w:rsidR="004A6D63" w:rsidRPr="004A6D63" w:rsidRDefault="004A6D63" w:rsidP="004A6D63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6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коррупционных и иных правонарушений </w:t>
      </w:r>
    </w:p>
    <w:p w:rsidR="004A6D63" w:rsidRPr="004A6D63" w:rsidRDefault="004A6D63" w:rsidP="004A6D63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6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аппарата Губернатора и Правительства </w:t>
      </w:r>
    </w:p>
    <w:p w:rsidR="004A6D63" w:rsidRPr="00A66084" w:rsidRDefault="004A6D63" w:rsidP="004A6D63">
      <w:pPr>
        <w:suppressAutoHyphens/>
        <w:autoSpaceDE w:val="0"/>
        <w:jc w:val="both"/>
      </w:pPr>
      <w:r w:rsidRPr="004A6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Ленинградской области </w:t>
      </w:r>
      <w:r w:rsidRPr="004A6D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A6D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A6D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A6D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4A6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proofErr w:type="spellStart"/>
      <w:r w:rsidRPr="004A6D63">
        <w:rPr>
          <w:rFonts w:ascii="Times New Roman" w:eastAsia="Times New Roman" w:hAnsi="Times New Roman" w:cs="Times New Roman"/>
          <w:sz w:val="28"/>
          <w:szCs w:val="28"/>
          <w:lang w:eastAsia="ar-SA"/>
        </w:rPr>
        <w:t>А.М</w:t>
      </w:r>
      <w:proofErr w:type="spellEnd"/>
      <w:r w:rsidRPr="004A6D63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Аносова</w:t>
      </w:r>
    </w:p>
    <w:sectPr w:rsidR="004A6D63" w:rsidRPr="00A66084" w:rsidSect="004A6D63">
      <w:pgSz w:w="11906" w:h="16838"/>
      <w:pgMar w:top="1134" w:right="709" w:bottom="539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83" w:rsidRDefault="00DC1D83" w:rsidP="00072662">
      <w:r>
        <w:separator/>
      </w:r>
    </w:p>
  </w:endnote>
  <w:endnote w:type="continuationSeparator" w:id="0">
    <w:p w:rsidR="00DC1D83" w:rsidRDefault="00DC1D83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34" w:rsidRDefault="00D20C34">
    <w:pPr>
      <w:pStyle w:val="a6"/>
    </w:pPr>
  </w:p>
  <w:p w:rsidR="00D20C34" w:rsidRDefault="00D20C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83" w:rsidRDefault="00DC1D83" w:rsidP="00072662">
      <w:r>
        <w:separator/>
      </w:r>
    </w:p>
  </w:footnote>
  <w:footnote w:type="continuationSeparator" w:id="0">
    <w:p w:rsidR="00DC1D83" w:rsidRDefault="00DC1D83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34" w:rsidRPr="0054334D" w:rsidRDefault="00D20C34" w:rsidP="0054334D">
    <w:pPr>
      <w:pStyle w:val="a4"/>
    </w:pPr>
    <w:r>
      <w:rPr>
        <w:rFonts w:ascii="Times New Roman" w:hAnsi="Times New Roman" w:cs="Times New Roman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10EFC"/>
    <w:rsid w:val="00013C22"/>
    <w:rsid w:val="0003706A"/>
    <w:rsid w:val="00040950"/>
    <w:rsid w:val="00045069"/>
    <w:rsid w:val="00064241"/>
    <w:rsid w:val="00072662"/>
    <w:rsid w:val="00092A8A"/>
    <w:rsid w:val="0009653E"/>
    <w:rsid w:val="000A4469"/>
    <w:rsid w:val="000A60FC"/>
    <w:rsid w:val="000B0B36"/>
    <w:rsid w:val="000B1A37"/>
    <w:rsid w:val="000C1E20"/>
    <w:rsid w:val="000C4BC7"/>
    <w:rsid w:val="000D00CC"/>
    <w:rsid w:val="000D01B3"/>
    <w:rsid w:val="000D49A3"/>
    <w:rsid w:val="000F6D00"/>
    <w:rsid w:val="0010201C"/>
    <w:rsid w:val="0010748E"/>
    <w:rsid w:val="00107997"/>
    <w:rsid w:val="001219FA"/>
    <w:rsid w:val="001226ED"/>
    <w:rsid w:val="00122F85"/>
    <w:rsid w:val="00125698"/>
    <w:rsid w:val="001267DD"/>
    <w:rsid w:val="00131125"/>
    <w:rsid w:val="0013363B"/>
    <w:rsid w:val="001349F2"/>
    <w:rsid w:val="00134CA2"/>
    <w:rsid w:val="001369A7"/>
    <w:rsid w:val="00142A03"/>
    <w:rsid w:val="00144222"/>
    <w:rsid w:val="00154DF5"/>
    <w:rsid w:val="00163179"/>
    <w:rsid w:val="00170A41"/>
    <w:rsid w:val="00175931"/>
    <w:rsid w:val="00183CAF"/>
    <w:rsid w:val="001957A8"/>
    <w:rsid w:val="001A4964"/>
    <w:rsid w:val="001B0DB4"/>
    <w:rsid w:val="001B7ED0"/>
    <w:rsid w:val="001C164C"/>
    <w:rsid w:val="001C1E8C"/>
    <w:rsid w:val="001C2D14"/>
    <w:rsid w:val="001D03CE"/>
    <w:rsid w:val="001E069B"/>
    <w:rsid w:val="00201027"/>
    <w:rsid w:val="00201F7E"/>
    <w:rsid w:val="00202876"/>
    <w:rsid w:val="0020420B"/>
    <w:rsid w:val="002139DE"/>
    <w:rsid w:val="00214BCA"/>
    <w:rsid w:val="00221CCB"/>
    <w:rsid w:val="002420F5"/>
    <w:rsid w:val="00245D5F"/>
    <w:rsid w:val="0024613B"/>
    <w:rsid w:val="00250FAA"/>
    <w:rsid w:val="002561F3"/>
    <w:rsid w:val="00264474"/>
    <w:rsid w:val="00271177"/>
    <w:rsid w:val="00274EF8"/>
    <w:rsid w:val="00283D1B"/>
    <w:rsid w:val="00284D9B"/>
    <w:rsid w:val="002924C4"/>
    <w:rsid w:val="00292DF8"/>
    <w:rsid w:val="002964C8"/>
    <w:rsid w:val="002A518B"/>
    <w:rsid w:val="002C2EC3"/>
    <w:rsid w:val="002D24E9"/>
    <w:rsid w:val="002D60F4"/>
    <w:rsid w:val="002D69A1"/>
    <w:rsid w:val="002E4804"/>
    <w:rsid w:val="002F5E67"/>
    <w:rsid w:val="00301E0D"/>
    <w:rsid w:val="00303406"/>
    <w:rsid w:val="00304703"/>
    <w:rsid w:val="003104A6"/>
    <w:rsid w:val="0031139E"/>
    <w:rsid w:val="00312EF8"/>
    <w:rsid w:val="00325495"/>
    <w:rsid w:val="00325B61"/>
    <w:rsid w:val="00325C89"/>
    <w:rsid w:val="00332C2A"/>
    <w:rsid w:val="00333D14"/>
    <w:rsid w:val="0033681D"/>
    <w:rsid w:val="00340C0B"/>
    <w:rsid w:val="00342093"/>
    <w:rsid w:val="00343F0B"/>
    <w:rsid w:val="00346515"/>
    <w:rsid w:val="0035547B"/>
    <w:rsid w:val="0037014E"/>
    <w:rsid w:val="0037357A"/>
    <w:rsid w:val="00373712"/>
    <w:rsid w:val="00376686"/>
    <w:rsid w:val="003919CE"/>
    <w:rsid w:val="00394FE3"/>
    <w:rsid w:val="003A0C6F"/>
    <w:rsid w:val="003A4949"/>
    <w:rsid w:val="003A4C3F"/>
    <w:rsid w:val="003B3B1C"/>
    <w:rsid w:val="003C171C"/>
    <w:rsid w:val="003C2A38"/>
    <w:rsid w:val="003D7B50"/>
    <w:rsid w:val="003D7CEB"/>
    <w:rsid w:val="003E004B"/>
    <w:rsid w:val="003E141D"/>
    <w:rsid w:val="003E569E"/>
    <w:rsid w:val="003F08DA"/>
    <w:rsid w:val="003F08E8"/>
    <w:rsid w:val="003F2898"/>
    <w:rsid w:val="004006F4"/>
    <w:rsid w:val="00404721"/>
    <w:rsid w:val="00407844"/>
    <w:rsid w:val="0041048B"/>
    <w:rsid w:val="00414557"/>
    <w:rsid w:val="00420E54"/>
    <w:rsid w:val="004217B9"/>
    <w:rsid w:val="00436781"/>
    <w:rsid w:val="00436E24"/>
    <w:rsid w:val="004444A8"/>
    <w:rsid w:val="0045771C"/>
    <w:rsid w:val="00457DEB"/>
    <w:rsid w:val="004707BC"/>
    <w:rsid w:val="00481750"/>
    <w:rsid w:val="00482881"/>
    <w:rsid w:val="004828AB"/>
    <w:rsid w:val="004838F0"/>
    <w:rsid w:val="00487766"/>
    <w:rsid w:val="004A094A"/>
    <w:rsid w:val="004A6D63"/>
    <w:rsid w:val="004B3F93"/>
    <w:rsid w:val="004B4F41"/>
    <w:rsid w:val="004B6061"/>
    <w:rsid w:val="004B7BB4"/>
    <w:rsid w:val="004C0336"/>
    <w:rsid w:val="004C0754"/>
    <w:rsid w:val="004C41A2"/>
    <w:rsid w:val="004C7BE9"/>
    <w:rsid w:val="004D06B8"/>
    <w:rsid w:val="004D5EC9"/>
    <w:rsid w:val="004E2A0F"/>
    <w:rsid w:val="004F54BC"/>
    <w:rsid w:val="004F5F2A"/>
    <w:rsid w:val="00510BCC"/>
    <w:rsid w:val="00512650"/>
    <w:rsid w:val="00513C4B"/>
    <w:rsid w:val="00521518"/>
    <w:rsid w:val="00531602"/>
    <w:rsid w:val="005333B4"/>
    <w:rsid w:val="0054334D"/>
    <w:rsid w:val="0055561A"/>
    <w:rsid w:val="00556981"/>
    <w:rsid w:val="005704CA"/>
    <w:rsid w:val="00572901"/>
    <w:rsid w:val="0057572B"/>
    <w:rsid w:val="00592BEE"/>
    <w:rsid w:val="005B0E40"/>
    <w:rsid w:val="005C1199"/>
    <w:rsid w:val="005C19B9"/>
    <w:rsid w:val="005C2644"/>
    <w:rsid w:val="005C6811"/>
    <w:rsid w:val="005F0C05"/>
    <w:rsid w:val="00601036"/>
    <w:rsid w:val="00603B55"/>
    <w:rsid w:val="006238BC"/>
    <w:rsid w:val="00624824"/>
    <w:rsid w:val="00626028"/>
    <w:rsid w:val="00642525"/>
    <w:rsid w:val="00645F46"/>
    <w:rsid w:val="006469BE"/>
    <w:rsid w:val="00650647"/>
    <w:rsid w:val="00652B9C"/>
    <w:rsid w:val="00656B1C"/>
    <w:rsid w:val="00663684"/>
    <w:rsid w:val="0066532B"/>
    <w:rsid w:val="0067003F"/>
    <w:rsid w:val="00674D2A"/>
    <w:rsid w:val="006763EA"/>
    <w:rsid w:val="0068207E"/>
    <w:rsid w:val="00690143"/>
    <w:rsid w:val="00691433"/>
    <w:rsid w:val="00693EF1"/>
    <w:rsid w:val="00694BA8"/>
    <w:rsid w:val="00696924"/>
    <w:rsid w:val="006A386A"/>
    <w:rsid w:val="006A6181"/>
    <w:rsid w:val="006A76E9"/>
    <w:rsid w:val="006B0ABD"/>
    <w:rsid w:val="006B1290"/>
    <w:rsid w:val="006B1F0F"/>
    <w:rsid w:val="006B2A88"/>
    <w:rsid w:val="006B4550"/>
    <w:rsid w:val="006B5001"/>
    <w:rsid w:val="006B672B"/>
    <w:rsid w:val="006C0724"/>
    <w:rsid w:val="006C12F0"/>
    <w:rsid w:val="006C5664"/>
    <w:rsid w:val="006C6569"/>
    <w:rsid w:val="006D19E1"/>
    <w:rsid w:val="006D28B3"/>
    <w:rsid w:val="006D4036"/>
    <w:rsid w:val="006F20E7"/>
    <w:rsid w:val="006F3522"/>
    <w:rsid w:val="006F3DE8"/>
    <w:rsid w:val="00702EF1"/>
    <w:rsid w:val="00704E3D"/>
    <w:rsid w:val="0071205C"/>
    <w:rsid w:val="00722D1E"/>
    <w:rsid w:val="00723B69"/>
    <w:rsid w:val="0073306A"/>
    <w:rsid w:val="007335D3"/>
    <w:rsid w:val="0074718B"/>
    <w:rsid w:val="00756F14"/>
    <w:rsid w:val="00763855"/>
    <w:rsid w:val="0077005D"/>
    <w:rsid w:val="007817B1"/>
    <w:rsid w:val="00784D21"/>
    <w:rsid w:val="00790452"/>
    <w:rsid w:val="007A3D7A"/>
    <w:rsid w:val="007B62D4"/>
    <w:rsid w:val="007B67FA"/>
    <w:rsid w:val="007C2E9C"/>
    <w:rsid w:val="007C6884"/>
    <w:rsid w:val="007F112F"/>
    <w:rsid w:val="007F6161"/>
    <w:rsid w:val="0080162C"/>
    <w:rsid w:val="0081155F"/>
    <w:rsid w:val="00822C51"/>
    <w:rsid w:val="00826454"/>
    <w:rsid w:val="0084145A"/>
    <w:rsid w:val="00855DB9"/>
    <w:rsid w:val="008711FE"/>
    <w:rsid w:val="008727B9"/>
    <w:rsid w:val="00872C90"/>
    <w:rsid w:val="00874473"/>
    <w:rsid w:val="00884C98"/>
    <w:rsid w:val="008865C2"/>
    <w:rsid w:val="0089225B"/>
    <w:rsid w:val="00894EFE"/>
    <w:rsid w:val="008966EF"/>
    <w:rsid w:val="008A2D1A"/>
    <w:rsid w:val="008B40EC"/>
    <w:rsid w:val="008B6245"/>
    <w:rsid w:val="008C0990"/>
    <w:rsid w:val="008C2960"/>
    <w:rsid w:val="008C75C7"/>
    <w:rsid w:val="008F0926"/>
    <w:rsid w:val="008F303D"/>
    <w:rsid w:val="009136A1"/>
    <w:rsid w:val="009140F8"/>
    <w:rsid w:val="0091436F"/>
    <w:rsid w:val="00920B4E"/>
    <w:rsid w:val="00920DD3"/>
    <w:rsid w:val="0092526D"/>
    <w:rsid w:val="009349CF"/>
    <w:rsid w:val="00936985"/>
    <w:rsid w:val="00940E32"/>
    <w:rsid w:val="00941976"/>
    <w:rsid w:val="00952B00"/>
    <w:rsid w:val="00953C3A"/>
    <w:rsid w:val="00956426"/>
    <w:rsid w:val="0098124B"/>
    <w:rsid w:val="0098344F"/>
    <w:rsid w:val="009A5919"/>
    <w:rsid w:val="009B7BBA"/>
    <w:rsid w:val="009C6675"/>
    <w:rsid w:val="009E249B"/>
    <w:rsid w:val="009E3FB8"/>
    <w:rsid w:val="009F060F"/>
    <w:rsid w:val="00A05717"/>
    <w:rsid w:val="00A06BB1"/>
    <w:rsid w:val="00A06CBA"/>
    <w:rsid w:val="00A13787"/>
    <w:rsid w:val="00A1575E"/>
    <w:rsid w:val="00A4547C"/>
    <w:rsid w:val="00A5213C"/>
    <w:rsid w:val="00A66084"/>
    <w:rsid w:val="00A74295"/>
    <w:rsid w:val="00A8467E"/>
    <w:rsid w:val="00A857A1"/>
    <w:rsid w:val="00AA69F6"/>
    <w:rsid w:val="00AB1D00"/>
    <w:rsid w:val="00AC547F"/>
    <w:rsid w:val="00AD0AC1"/>
    <w:rsid w:val="00AD7796"/>
    <w:rsid w:val="00AE1472"/>
    <w:rsid w:val="00AE5A5A"/>
    <w:rsid w:val="00B02E51"/>
    <w:rsid w:val="00B078F7"/>
    <w:rsid w:val="00B114C7"/>
    <w:rsid w:val="00B151EB"/>
    <w:rsid w:val="00B15686"/>
    <w:rsid w:val="00B16B14"/>
    <w:rsid w:val="00B17779"/>
    <w:rsid w:val="00B26B82"/>
    <w:rsid w:val="00B35603"/>
    <w:rsid w:val="00B36D05"/>
    <w:rsid w:val="00B37338"/>
    <w:rsid w:val="00B473B7"/>
    <w:rsid w:val="00B505B9"/>
    <w:rsid w:val="00B51C65"/>
    <w:rsid w:val="00B52909"/>
    <w:rsid w:val="00B56E31"/>
    <w:rsid w:val="00B75DD2"/>
    <w:rsid w:val="00B775D7"/>
    <w:rsid w:val="00B80266"/>
    <w:rsid w:val="00BB3E41"/>
    <w:rsid w:val="00BB536C"/>
    <w:rsid w:val="00BC0C53"/>
    <w:rsid w:val="00BC1BAE"/>
    <w:rsid w:val="00BC2A39"/>
    <w:rsid w:val="00BC33ED"/>
    <w:rsid w:val="00BC36DA"/>
    <w:rsid w:val="00BC4AF5"/>
    <w:rsid w:val="00BC6A6B"/>
    <w:rsid w:val="00BD10F6"/>
    <w:rsid w:val="00BD2051"/>
    <w:rsid w:val="00BF47C6"/>
    <w:rsid w:val="00BF4EAB"/>
    <w:rsid w:val="00C01B56"/>
    <w:rsid w:val="00C06246"/>
    <w:rsid w:val="00C07F25"/>
    <w:rsid w:val="00C109B4"/>
    <w:rsid w:val="00C321DD"/>
    <w:rsid w:val="00C32DB8"/>
    <w:rsid w:val="00C6309B"/>
    <w:rsid w:val="00C67816"/>
    <w:rsid w:val="00C973FA"/>
    <w:rsid w:val="00C97BB6"/>
    <w:rsid w:val="00CB1155"/>
    <w:rsid w:val="00CB27BA"/>
    <w:rsid w:val="00CC428E"/>
    <w:rsid w:val="00CC478B"/>
    <w:rsid w:val="00CD6913"/>
    <w:rsid w:val="00CD6BCF"/>
    <w:rsid w:val="00CF2FAE"/>
    <w:rsid w:val="00D01BE5"/>
    <w:rsid w:val="00D02686"/>
    <w:rsid w:val="00D052CA"/>
    <w:rsid w:val="00D1166F"/>
    <w:rsid w:val="00D118BB"/>
    <w:rsid w:val="00D152D6"/>
    <w:rsid w:val="00D16022"/>
    <w:rsid w:val="00D20C34"/>
    <w:rsid w:val="00D25601"/>
    <w:rsid w:val="00D301FA"/>
    <w:rsid w:val="00D31656"/>
    <w:rsid w:val="00D322C4"/>
    <w:rsid w:val="00D371D5"/>
    <w:rsid w:val="00D46500"/>
    <w:rsid w:val="00D46F32"/>
    <w:rsid w:val="00D54D11"/>
    <w:rsid w:val="00D56CF1"/>
    <w:rsid w:val="00D676F8"/>
    <w:rsid w:val="00D7045F"/>
    <w:rsid w:val="00D72C42"/>
    <w:rsid w:val="00D73A5F"/>
    <w:rsid w:val="00D75245"/>
    <w:rsid w:val="00D82390"/>
    <w:rsid w:val="00DA0B9B"/>
    <w:rsid w:val="00DA50CA"/>
    <w:rsid w:val="00DB6F1B"/>
    <w:rsid w:val="00DC1D83"/>
    <w:rsid w:val="00DC36AD"/>
    <w:rsid w:val="00DC545E"/>
    <w:rsid w:val="00DD1813"/>
    <w:rsid w:val="00DE05E2"/>
    <w:rsid w:val="00DE68D5"/>
    <w:rsid w:val="00DF4EAC"/>
    <w:rsid w:val="00DF5C6F"/>
    <w:rsid w:val="00E146E3"/>
    <w:rsid w:val="00E166F8"/>
    <w:rsid w:val="00E21DAB"/>
    <w:rsid w:val="00E25C98"/>
    <w:rsid w:val="00E305B9"/>
    <w:rsid w:val="00E34829"/>
    <w:rsid w:val="00E34A48"/>
    <w:rsid w:val="00E3576E"/>
    <w:rsid w:val="00E405BF"/>
    <w:rsid w:val="00E50B29"/>
    <w:rsid w:val="00E51690"/>
    <w:rsid w:val="00E62A5B"/>
    <w:rsid w:val="00E642AA"/>
    <w:rsid w:val="00E67253"/>
    <w:rsid w:val="00E72412"/>
    <w:rsid w:val="00E766A2"/>
    <w:rsid w:val="00E76DF3"/>
    <w:rsid w:val="00E87ED6"/>
    <w:rsid w:val="00E955D9"/>
    <w:rsid w:val="00EA120A"/>
    <w:rsid w:val="00EB27D2"/>
    <w:rsid w:val="00EB40E8"/>
    <w:rsid w:val="00EC1FBA"/>
    <w:rsid w:val="00ED1341"/>
    <w:rsid w:val="00EE3A43"/>
    <w:rsid w:val="00EE3DD3"/>
    <w:rsid w:val="00EF42BD"/>
    <w:rsid w:val="00EF5C8B"/>
    <w:rsid w:val="00F00D48"/>
    <w:rsid w:val="00F27FED"/>
    <w:rsid w:val="00F30EC4"/>
    <w:rsid w:val="00F33222"/>
    <w:rsid w:val="00F36038"/>
    <w:rsid w:val="00F364F7"/>
    <w:rsid w:val="00F416F7"/>
    <w:rsid w:val="00F45693"/>
    <w:rsid w:val="00F50537"/>
    <w:rsid w:val="00F5482D"/>
    <w:rsid w:val="00F614A9"/>
    <w:rsid w:val="00F74FC1"/>
    <w:rsid w:val="00F768FB"/>
    <w:rsid w:val="00F837D0"/>
    <w:rsid w:val="00F87A01"/>
    <w:rsid w:val="00F90C94"/>
    <w:rsid w:val="00F91386"/>
    <w:rsid w:val="00F9168E"/>
    <w:rsid w:val="00F94252"/>
    <w:rsid w:val="00FA282B"/>
    <w:rsid w:val="00FA5C24"/>
    <w:rsid w:val="00FC61B1"/>
    <w:rsid w:val="00FC701B"/>
    <w:rsid w:val="00FD4607"/>
    <w:rsid w:val="00FE4CFC"/>
    <w:rsid w:val="00FF207C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61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69A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basedOn w:val="a0"/>
    <w:uiPriority w:val="99"/>
    <w:unhideWhenUsed/>
    <w:rsid w:val="000D49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49A3"/>
    <w:rPr>
      <w:color w:val="800080" w:themeColor="followedHyperlink"/>
      <w:u w:val="single"/>
    </w:rPr>
  </w:style>
  <w:style w:type="paragraph" w:customStyle="1" w:styleId="ConsPlusTitle">
    <w:name w:val="ConsPlusTitle"/>
    <w:rsid w:val="00693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69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6D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61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69A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basedOn w:val="a0"/>
    <w:uiPriority w:val="99"/>
    <w:unhideWhenUsed/>
    <w:rsid w:val="000D49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49A3"/>
    <w:rPr>
      <w:color w:val="800080" w:themeColor="followedHyperlink"/>
      <w:u w:val="single"/>
    </w:rPr>
  </w:style>
  <w:style w:type="paragraph" w:customStyle="1" w:styleId="ConsPlusTitle">
    <w:name w:val="ConsPlusTitle"/>
    <w:rsid w:val="00693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69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6D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DE3C-9EAB-4CAF-96CF-39687A0F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22</Pages>
  <Words>5965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Вовенда</dc:creator>
  <cp:lastModifiedBy>Инна Сергеевна Булат</cp:lastModifiedBy>
  <cp:revision>115</cp:revision>
  <cp:lastPrinted>2018-10-25T06:32:00Z</cp:lastPrinted>
  <dcterms:created xsi:type="dcterms:W3CDTF">2018-10-17T16:09:00Z</dcterms:created>
  <dcterms:modified xsi:type="dcterms:W3CDTF">2018-10-25T07:01:00Z</dcterms:modified>
</cp:coreProperties>
</file>