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1" w:rsidRPr="00CA287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A28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</w:t>
      </w:r>
    </w:p>
    <w:p w:rsidR="001B5F31" w:rsidRPr="00CA287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B5F31" w:rsidRPr="00CA287F" w:rsidRDefault="001B5F31" w:rsidP="001B5F31">
      <w:pPr>
        <w:widowControl w:val="0"/>
        <w:tabs>
          <w:tab w:val="left" w:pos="298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28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 Ленинградской области –</w:t>
      </w:r>
    </w:p>
    <w:p w:rsidR="001B5F31" w:rsidRPr="00CA287F" w:rsidRDefault="001B5F31" w:rsidP="001B5F31">
      <w:pPr>
        <w:widowControl w:val="0"/>
        <w:tabs>
          <w:tab w:val="left" w:pos="298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28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комитета экономического</w:t>
      </w:r>
    </w:p>
    <w:p w:rsidR="001B5F31" w:rsidRPr="00CA287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28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 и инвестиционной деятельности</w:t>
      </w:r>
    </w:p>
    <w:p w:rsidR="001B5F31" w:rsidRPr="00CA287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5F31" w:rsidRPr="00CA287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A28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    </w:t>
      </w:r>
      <w:proofErr w:type="spellStart"/>
      <w:r w:rsidRPr="00CA28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Д.Ялов</w:t>
      </w:r>
      <w:proofErr w:type="spellEnd"/>
    </w:p>
    <w:p w:rsidR="001B5F31" w:rsidRPr="00CA287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5F31" w:rsidRPr="00CA287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CA287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8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B5F31" w:rsidRPr="00CA287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CA287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1B5F31" w:rsidRPr="00CA287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CA287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A28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  «____»  ___________ 201</w:t>
      </w:r>
      <w:r w:rsidR="00906411" w:rsidRPr="00CA28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CA28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года N ___</w:t>
      </w:r>
    </w:p>
    <w:p w:rsidR="001B5F31" w:rsidRPr="00CA287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</w:pPr>
    </w:p>
    <w:p w:rsidR="001B5F31" w:rsidRPr="00CA287F" w:rsidRDefault="001B5F31" w:rsidP="00CA28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sub_2"/>
      <w:proofErr w:type="gramStart"/>
      <w:r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1A4C59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 утверждении </w:t>
      </w:r>
      <w:r w:rsidR="00CA287F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Порядка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 и о признании утратившим силу </w:t>
      </w:r>
      <w:r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</w:t>
      </w:r>
      <w:r w:rsidR="00CA287F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</w:t>
      </w:r>
      <w:r w:rsidR="00CA287F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льства Ленинградской области от </w:t>
      </w:r>
      <w:r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906411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06411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декабря</w:t>
      </w:r>
      <w:r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</w:t>
      </w:r>
      <w:r w:rsidR="00906411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</w:t>
      </w:r>
      <w:r w:rsidRPr="00CA28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N </w:t>
      </w:r>
      <w:r w:rsidR="00906411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600</w:t>
      </w:r>
      <w:r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906411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орядка определения объема</w:t>
      </w:r>
      <w:proofErr w:type="gramEnd"/>
      <w:r w:rsid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92CD5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</w:t>
      </w:r>
      <w:r w:rsidR="00906411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 из областного бюджета Ленинградской области субсидии</w:t>
      </w:r>
      <w:r w:rsidR="00892CD5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06411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некоммерческим организациям, не являющимся государственными</w:t>
      </w:r>
      <w:r w:rsidR="00892CD5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06411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(муниципальными) учреждениями, в целях оказания содействия</w:t>
      </w:r>
      <w:r w:rsidR="00892CD5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06411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Ленинградской области в реализации Стратегии</w:t>
      </w:r>
      <w:r w:rsidR="00892CD5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06411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</w:t>
      </w:r>
      <w:r w:rsid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циально-экономического развития </w:t>
      </w:r>
      <w:r w:rsidR="00906411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Северо-Западного</w:t>
      </w:r>
      <w:r w:rsidR="00892CD5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06411" w:rsidRPr="00CA2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федерального округа на период до 2020 года»</w:t>
      </w:r>
    </w:p>
    <w:p w:rsidR="001B5F31" w:rsidRPr="00CA287F" w:rsidRDefault="001B5F31" w:rsidP="001B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D76" w:rsidRPr="00CA287F" w:rsidRDefault="007A5D76" w:rsidP="00FF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7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</w:t>
      </w:r>
      <w:r w:rsidR="00DE256C" w:rsidRPr="00CA287F">
        <w:rPr>
          <w:rFonts w:ascii="Times New Roman" w:hAnsi="Times New Roman" w:cs="Times New Roman"/>
          <w:sz w:val="28"/>
          <w:szCs w:val="28"/>
        </w:rPr>
        <w:t xml:space="preserve">с </w:t>
      </w:r>
      <w:r w:rsidRPr="00CA287F">
        <w:rPr>
          <w:rFonts w:ascii="Times New Roman" w:hAnsi="Times New Roman" w:cs="Times New Roman"/>
          <w:sz w:val="28"/>
          <w:szCs w:val="28"/>
        </w:rPr>
        <w:t>действующ</w:t>
      </w:r>
      <w:r w:rsidR="00DE256C" w:rsidRPr="00CA287F">
        <w:rPr>
          <w:rFonts w:ascii="Times New Roman" w:hAnsi="Times New Roman" w:cs="Times New Roman"/>
          <w:sz w:val="28"/>
          <w:szCs w:val="28"/>
        </w:rPr>
        <w:t>им</w:t>
      </w:r>
      <w:r w:rsidRPr="00CA287F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E256C" w:rsidRPr="00CA287F">
        <w:rPr>
          <w:rFonts w:ascii="Times New Roman" w:hAnsi="Times New Roman" w:cs="Times New Roman"/>
          <w:sz w:val="28"/>
          <w:szCs w:val="28"/>
        </w:rPr>
        <w:t>ом</w:t>
      </w:r>
      <w:r w:rsidRPr="00CA287F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CA287F" w:rsidRPr="00CA287F" w:rsidRDefault="00CA287F" w:rsidP="007A5D7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7F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года. </w:t>
      </w:r>
    </w:p>
    <w:p w:rsidR="00CA287F" w:rsidRPr="00CA287F" w:rsidRDefault="00CA287F" w:rsidP="007A5D7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7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Ленинградской области от 22 декабря 2014 года N 600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определения объема </w:t>
      </w:r>
      <w:r w:rsidRPr="00CA287F">
        <w:rPr>
          <w:rFonts w:ascii="Times New Roman" w:hAnsi="Times New Roman" w:cs="Times New Roman"/>
          <w:sz w:val="28"/>
          <w:szCs w:val="28"/>
        </w:rPr>
        <w:t xml:space="preserve">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</w:t>
      </w:r>
      <w:r w:rsidRPr="00CA287F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в реализации Стратегии социально-экономического развития Северо-Западного федерального округа на период до 2020 года».</w:t>
      </w:r>
    </w:p>
    <w:p w:rsidR="007A5D76" w:rsidRPr="00CA287F" w:rsidRDefault="007A5D76" w:rsidP="007A5D7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7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подписания. </w:t>
      </w:r>
    </w:p>
    <w:p w:rsidR="007A5D76" w:rsidRPr="00CA287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5D76" w:rsidRPr="00CA287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5D76" w:rsidRPr="00CA287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7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A5D76" w:rsidRPr="00CA287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7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A287F">
        <w:rPr>
          <w:rFonts w:ascii="Times New Roman" w:hAnsi="Times New Roman" w:cs="Times New Roman"/>
          <w:sz w:val="28"/>
          <w:szCs w:val="28"/>
        </w:rPr>
        <w:tab/>
      </w:r>
      <w:r w:rsidRPr="00CA287F">
        <w:rPr>
          <w:rFonts w:ascii="Times New Roman" w:hAnsi="Times New Roman" w:cs="Times New Roman"/>
          <w:sz w:val="28"/>
          <w:szCs w:val="28"/>
        </w:rPr>
        <w:tab/>
      </w:r>
      <w:r w:rsidRPr="00CA287F">
        <w:rPr>
          <w:rFonts w:ascii="Times New Roman" w:hAnsi="Times New Roman" w:cs="Times New Roman"/>
          <w:sz w:val="28"/>
          <w:szCs w:val="28"/>
        </w:rPr>
        <w:tab/>
      </w:r>
      <w:r w:rsidRPr="00CA287F">
        <w:rPr>
          <w:rFonts w:ascii="Times New Roman" w:hAnsi="Times New Roman" w:cs="Times New Roman"/>
          <w:sz w:val="28"/>
          <w:szCs w:val="28"/>
        </w:rPr>
        <w:tab/>
      </w:r>
      <w:r w:rsidRPr="00CA287F">
        <w:rPr>
          <w:rFonts w:ascii="Times New Roman" w:hAnsi="Times New Roman" w:cs="Times New Roman"/>
          <w:sz w:val="28"/>
          <w:szCs w:val="28"/>
        </w:rPr>
        <w:tab/>
      </w:r>
      <w:r w:rsidRPr="00CA287F">
        <w:rPr>
          <w:rFonts w:ascii="Times New Roman" w:hAnsi="Times New Roman" w:cs="Times New Roman"/>
          <w:sz w:val="28"/>
          <w:szCs w:val="28"/>
        </w:rPr>
        <w:tab/>
      </w:r>
      <w:r w:rsidRPr="00CA287F">
        <w:rPr>
          <w:rFonts w:ascii="Times New Roman" w:hAnsi="Times New Roman" w:cs="Times New Roman"/>
          <w:sz w:val="28"/>
          <w:szCs w:val="28"/>
        </w:rPr>
        <w:tab/>
      </w:r>
      <w:r w:rsidRPr="00CA287F">
        <w:rPr>
          <w:rFonts w:ascii="Times New Roman" w:hAnsi="Times New Roman" w:cs="Times New Roman"/>
          <w:sz w:val="28"/>
          <w:szCs w:val="28"/>
        </w:rPr>
        <w:tab/>
      </w:r>
      <w:r w:rsidR="00CA28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287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7A5D76" w:rsidRPr="00CA287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76" w:rsidRPr="00CA287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76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7F" w:rsidRDefault="00CA287F" w:rsidP="007A5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5D76" w:rsidRDefault="007A5D76" w:rsidP="007A5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>сп. Виноградова М.В. (</w:t>
      </w:r>
      <w:r>
        <w:rPr>
          <w:rFonts w:ascii="Times New Roman" w:eastAsia="Times New Roman" w:hAnsi="Times New Roman" w:cs="Times New Roman"/>
          <w:sz w:val="20"/>
          <w:szCs w:val="20"/>
        </w:rPr>
        <w:t>611-43-87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>, 2</w:t>
      </w:r>
      <w:r>
        <w:rPr>
          <w:rFonts w:ascii="Times New Roman" w:eastAsia="Times New Roman" w:hAnsi="Times New Roman" w:cs="Times New Roman"/>
          <w:sz w:val="20"/>
          <w:szCs w:val="20"/>
        </w:rPr>
        <w:t>875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818A9">
        <w:rPr>
          <w:rFonts w:ascii="Times New Roman" w:eastAsia="Times New Roman" w:hAnsi="Times New Roman" w:cs="Times New Roman"/>
          <w:sz w:val="20"/>
          <w:szCs w:val="20"/>
          <w:lang w:val="en-US"/>
        </w:rPr>
        <w:t>mv</w:t>
      </w:r>
      <w:r w:rsidRPr="00A818A9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Pr="00A818A9">
        <w:rPr>
          <w:rFonts w:ascii="Times New Roman" w:eastAsia="Times New Roman" w:hAnsi="Times New Roman" w:cs="Times New Roman"/>
          <w:sz w:val="20"/>
          <w:szCs w:val="20"/>
          <w:lang w:val="en-US"/>
        </w:rPr>
        <w:t>vinogradova</w:t>
      </w:r>
      <w:proofErr w:type="spellEnd"/>
      <w:r w:rsidRPr="00A818A9">
        <w:rPr>
          <w:rFonts w:ascii="Times New Roman" w:eastAsia="Times New Roman" w:hAnsi="Times New Roman" w:cs="Times New Roman"/>
          <w:sz w:val="20"/>
          <w:szCs w:val="20"/>
        </w:rPr>
        <w:t>@lenreg.ru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A5D76" w:rsidRPr="007A5D76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7F28">
        <w:rPr>
          <w:rFonts w:ascii="Times New Roman" w:eastAsia="Times New Roman" w:hAnsi="Times New Roman" w:cs="Times New Roman"/>
          <w:sz w:val="20"/>
          <w:szCs w:val="20"/>
        </w:rPr>
        <w:t>Комитет экономического развития и инвестиционной деятельности Ленинградской области</w:t>
      </w:r>
    </w:p>
    <w:p w:rsidR="007A5D76" w:rsidRDefault="007A5D76" w:rsidP="007A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A5D76" w:rsidSect="001B5F3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F3924" w:rsidRDefault="001F3924" w:rsidP="007A5D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1F3924" w:rsidRDefault="001F3924" w:rsidP="001F3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A5D7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ем Правительства</w:t>
      </w:r>
    </w:p>
    <w:p w:rsidR="001F3924" w:rsidRDefault="007A5D76" w:rsidP="001F3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</w:t>
      </w:r>
      <w:r w:rsidR="001F3924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1B5F31" w:rsidRDefault="007A5D76" w:rsidP="001F3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 №____</w:t>
      </w:r>
      <w:r w:rsidR="000C17E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1F3924" w:rsidRDefault="001F3924" w:rsidP="001F3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(приложение)</w:t>
      </w:r>
    </w:p>
    <w:p w:rsidR="000C17EE" w:rsidRDefault="000C17EE" w:rsidP="007A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4B6A51" w:rsidRDefault="00CA287F" w:rsidP="000C1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51">
        <w:rPr>
          <w:rFonts w:ascii="Times New Roman" w:hAnsi="Times New Roman" w:cs="Times New Roman"/>
          <w:b/>
          <w:sz w:val="28"/>
          <w:szCs w:val="28"/>
        </w:rPr>
        <w:t>Порядок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</w:t>
      </w:r>
    </w:p>
    <w:p w:rsidR="007A5D76" w:rsidRPr="007A5D76" w:rsidRDefault="007A5D76" w:rsidP="007A5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CB4662" w:rsidRPr="009235AC" w:rsidRDefault="001F3924" w:rsidP="00ED1578">
      <w:pPr>
        <w:pStyle w:val="ae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AC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75CE2" w:rsidRPr="009235AC" w:rsidRDefault="00775CE2" w:rsidP="00ED1578">
      <w:pPr>
        <w:pStyle w:val="ae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5A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определения объема и предоставления </w:t>
      </w:r>
      <w:r w:rsidR="009235AC" w:rsidRPr="009235A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9235AC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некоммерческим организациям, не являющимся государственными (муниципальными) учреждениями</w:t>
      </w:r>
      <w:r w:rsidR="00DA12BB">
        <w:rPr>
          <w:rFonts w:ascii="Times New Roman" w:hAnsi="Times New Roman" w:cs="Times New Roman"/>
          <w:sz w:val="28"/>
          <w:szCs w:val="28"/>
        </w:rPr>
        <w:t>,</w:t>
      </w:r>
      <w:r w:rsidRPr="009235AC">
        <w:rPr>
          <w:rFonts w:ascii="Times New Roman" w:hAnsi="Times New Roman" w:cs="Times New Roman"/>
          <w:sz w:val="28"/>
          <w:szCs w:val="28"/>
        </w:rPr>
        <w:t xml:space="preserve">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 (далее – субсидия) в рамках реализации основного </w:t>
      </w:r>
      <w:hyperlink r:id="rId9" w:history="1">
        <w:r w:rsidRPr="009235AC">
          <w:rPr>
            <w:rFonts w:ascii="Times New Roman" w:hAnsi="Times New Roman" w:cs="Times New Roman"/>
            <w:sz w:val="28"/>
            <w:szCs w:val="28"/>
          </w:rPr>
          <w:t>мероприятия 4.1</w:t>
        </w:r>
      </w:hyperlink>
      <w:r w:rsidRPr="009235AC">
        <w:rPr>
          <w:rFonts w:ascii="Times New Roman" w:hAnsi="Times New Roman" w:cs="Times New Roman"/>
          <w:sz w:val="28"/>
          <w:szCs w:val="28"/>
        </w:rPr>
        <w:t xml:space="preserve"> </w:t>
      </w:r>
      <w:r w:rsidR="001571F8" w:rsidRPr="009235AC">
        <w:rPr>
          <w:rFonts w:ascii="Times New Roman" w:hAnsi="Times New Roman" w:cs="Times New Roman"/>
          <w:sz w:val="28"/>
          <w:szCs w:val="28"/>
        </w:rPr>
        <w:t>«</w:t>
      </w:r>
      <w:r w:rsidRPr="009235AC">
        <w:rPr>
          <w:rFonts w:ascii="Times New Roman" w:hAnsi="Times New Roman" w:cs="Times New Roman"/>
          <w:sz w:val="28"/>
          <w:szCs w:val="28"/>
        </w:rPr>
        <w:t>Развитие системы стратегического планирования социально-экономического развития Ленинградской области</w:t>
      </w:r>
      <w:r w:rsidR="001571F8" w:rsidRPr="009235AC">
        <w:rPr>
          <w:rFonts w:ascii="Times New Roman" w:hAnsi="Times New Roman" w:cs="Times New Roman"/>
          <w:sz w:val="28"/>
          <w:szCs w:val="28"/>
        </w:rPr>
        <w:t>»</w:t>
      </w:r>
      <w:r w:rsidRPr="009235AC">
        <w:rPr>
          <w:rFonts w:ascii="Times New Roman" w:hAnsi="Times New Roman" w:cs="Times New Roman"/>
          <w:sz w:val="28"/>
          <w:szCs w:val="28"/>
        </w:rPr>
        <w:t xml:space="preserve"> подпрограммы «Совершенствование системы стратегического</w:t>
      </w:r>
      <w:proofErr w:type="gramEnd"/>
      <w:r w:rsidRPr="009235AC">
        <w:rPr>
          <w:rFonts w:ascii="Times New Roman" w:hAnsi="Times New Roman" w:cs="Times New Roman"/>
          <w:sz w:val="28"/>
          <w:szCs w:val="28"/>
        </w:rPr>
        <w:t xml:space="preserve"> управления социально-экономическим развитием Ленинградской области» государственной программы Ленинградской области «Стимулирование экономической активности Ленинградской области</w:t>
      </w:r>
      <w:r w:rsidR="001571F8" w:rsidRPr="009235AC">
        <w:rPr>
          <w:rFonts w:ascii="Times New Roman" w:hAnsi="Times New Roman" w:cs="Times New Roman"/>
          <w:sz w:val="28"/>
          <w:szCs w:val="28"/>
        </w:rPr>
        <w:t>»</w:t>
      </w:r>
      <w:r w:rsidR="00220EEF" w:rsidRPr="009235AC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 ноября 2013 года N 394</w:t>
      </w:r>
      <w:r w:rsidRPr="009235AC">
        <w:rPr>
          <w:rFonts w:ascii="Times New Roman" w:hAnsi="Times New Roman" w:cs="Times New Roman"/>
          <w:sz w:val="28"/>
          <w:szCs w:val="28"/>
        </w:rPr>
        <w:t>.</w:t>
      </w:r>
    </w:p>
    <w:p w:rsidR="00775CE2" w:rsidRPr="009235AC" w:rsidRDefault="00775CE2" w:rsidP="00ED1578">
      <w:pPr>
        <w:pStyle w:val="ae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A25103"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103"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редоставления субсидии является возмещение затрат</w:t>
      </w:r>
      <w:r w:rsidR="00A25103"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некоммерческим организациям</w:t>
      </w:r>
      <w:r w:rsidR="00DA12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5103"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являющимся государственными (муниципальными) учреждениями (далее – получатель субсидии)</w:t>
      </w:r>
      <w:r w:rsidR="00DA12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4E8E" w:rsidRPr="009235AC">
        <w:rPr>
          <w:rFonts w:ascii="Times New Roman" w:hAnsi="Times New Roman" w:cs="Times New Roman"/>
          <w:sz w:val="28"/>
          <w:szCs w:val="28"/>
        </w:rPr>
        <w:t xml:space="preserve"> </w:t>
      </w:r>
      <w:r w:rsidR="00F65E13" w:rsidRPr="009235AC">
        <w:rPr>
          <w:rFonts w:ascii="Times New Roman" w:hAnsi="Times New Roman" w:cs="Times New Roman"/>
          <w:sz w:val="28"/>
          <w:szCs w:val="28"/>
        </w:rPr>
        <w:t xml:space="preserve">в </w:t>
      </w:r>
      <w:r w:rsidR="00E44E8E" w:rsidRPr="009235AC">
        <w:rPr>
          <w:rFonts w:ascii="Times New Roman" w:hAnsi="Times New Roman" w:cs="Times New Roman"/>
          <w:sz w:val="28"/>
          <w:szCs w:val="28"/>
        </w:rPr>
        <w:t xml:space="preserve">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года, </w:t>
      </w:r>
      <w:r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осуществлением и оказанием содействия в осуществлении мероприятий в сфере:</w:t>
      </w:r>
      <w:proofErr w:type="gramEnd"/>
    </w:p>
    <w:p w:rsidR="00775CE2" w:rsidRPr="009235AC" w:rsidRDefault="00775CE2" w:rsidP="009235AC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информационного, организационного и научно-методологического сопровождения стратегического планирования социально-экономического развития</w:t>
      </w:r>
      <w:r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Северо-Западного федерального округа и Ленинградской области, пространственного и территориального планирования;</w:t>
      </w:r>
    </w:p>
    <w:p w:rsidR="00775CE2" w:rsidRPr="009235AC" w:rsidRDefault="00775CE2" w:rsidP="009235AC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консультативного, методического и информационного сопровождения реализации в Ленинградской области социально значимых проектов в сфере историко-культурного, патриотического и духовно-нравственного просвещения;</w:t>
      </w:r>
    </w:p>
    <w:p w:rsidR="00775CE2" w:rsidRPr="009235AC" w:rsidRDefault="00775CE2" w:rsidP="009235AC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инвестиционной активности на территории Северо-Западного федерального округа и Ленинградской области;</w:t>
      </w:r>
    </w:p>
    <w:p w:rsidR="00775CE2" w:rsidRPr="009235AC" w:rsidRDefault="00775CE2" w:rsidP="009235AC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интеграции экономического пространства и развития межрегионального сотрудничества между Ленинградской областью и субъектами Северо-Западного федерального округа.</w:t>
      </w:r>
    </w:p>
    <w:p w:rsidR="00A25103" w:rsidRPr="009235AC" w:rsidRDefault="00A25103" w:rsidP="00ED1578">
      <w:pPr>
        <w:pStyle w:val="ConsPlusNormal"/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как получателю бюджетных средств, и доведенных лимитов бюджетных обязательств на текущий финансовый год.</w:t>
      </w:r>
    </w:p>
    <w:p w:rsidR="00BD639F" w:rsidRPr="009235AC" w:rsidRDefault="00A25103" w:rsidP="00ED1578">
      <w:pPr>
        <w:pStyle w:val="ConsPlusNormal"/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Категории получателей субсидии - </w:t>
      </w:r>
      <w:r w:rsidR="00742882" w:rsidRPr="0092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некоммерческие организации, не являющиеся государственными (муниципальными) учреждениями, уставная деятельность которых направлена на </w:t>
      </w:r>
      <w:r w:rsidR="00742882" w:rsidRPr="009235AC">
        <w:rPr>
          <w:rFonts w:ascii="Times New Roman" w:hAnsi="Times New Roman" w:cs="Times New Roman"/>
          <w:sz w:val="28"/>
          <w:szCs w:val="28"/>
        </w:rPr>
        <w:t>оказание содействия по продвижению и реализации окружных инвестиционных проектов и программ развития через обеспечение взаимодействия органов государственной власти, субъектов экономической и социальной деятельности, а также выработка и реализация согласованной социально-экономической политики на территории Северо-Западного федерального округа.</w:t>
      </w:r>
      <w:proofErr w:type="gramEnd"/>
    </w:p>
    <w:p w:rsidR="00BD639F" w:rsidRPr="009235AC" w:rsidRDefault="00BD639F" w:rsidP="009235AC">
      <w:pPr>
        <w:pStyle w:val="ConsPlusNormal"/>
        <w:tabs>
          <w:tab w:val="left" w:pos="1134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Критериями отбора получателей субсидий являются:</w:t>
      </w:r>
    </w:p>
    <w:p w:rsidR="00BD639F" w:rsidRPr="009235AC" w:rsidRDefault="00BD639F" w:rsidP="009235AC">
      <w:pPr>
        <w:pStyle w:val="ConsPlusNormal"/>
        <w:tabs>
          <w:tab w:val="left" w:pos="1134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 xml:space="preserve">учредителем или одним из учредителей </w:t>
      </w:r>
      <w:r w:rsidR="00764BB1" w:rsidRPr="009235A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235AC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7939D1" w:rsidRPr="009235AC">
        <w:rPr>
          <w:rFonts w:ascii="Times New Roman" w:hAnsi="Times New Roman" w:cs="Times New Roman"/>
          <w:sz w:val="28"/>
          <w:szCs w:val="28"/>
        </w:rPr>
        <w:t>;</w:t>
      </w:r>
    </w:p>
    <w:p w:rsidR="007939D1" w:rsidRPr="009235AC" w:rsidRDefault="007939D1" w:rsidP="009235AC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целью деятельности является оказание содействия Ленинградской области в информационном, организационном и научно-методологическом сопровождении деятельности в процессе реализации Стратегии социально-экономического развития Северо-Западного федерального округа.</w:t>
      </w:r>
    </w:p>
    <w:p w:rsidR="00764BB1" w:rsidRPr="009235AC" w:rsidRDefault="001F3924" w:rsidP="00ED1578">
      <w:pPr>
        <w:pStyle w:val="ae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AC">
        <w:rPr>
          <w:rFonts w:ascii="Times New Roman" w:eastAsia="Times New Roman" w:hAnsi="Times New Roman" w:cs="Times New Roman"/>
          <w:sz w:val="28"/>
          <w:szCs w:val="28"/>
        </w:rPr>
        <w:t>Условия и порядок предоставления субсиди</w:t>
      </w:r>
      <w:r w:rsidR="007939D1" w:rsidRPr="009235AC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764BB1" w:rsidRPr="009235AC" w:rsidRDefault="007939D1" w:rsidP="00ED1578">
      <w:pPr>
        <w:pStyle w:val="ae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AC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при одновременном выполнении следующих условий:</w:t>
      </w:r>
    </w:p>
    <w:p w:rsidR="007939D1" w:rsidRPr="009235AC" w:rsidRDefault="007939D1" w:rsidP="009235AC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а)</w:t>
      </w:r>
      <w:r w:rsidRPr="009235AC">
        <w:rPr>
          <w:rFonts w:ascii="Times New Roman" w:hAnsi="Times New Roman" w:cs="Times New Roman"/>
          <w:sz w:val="28"/>
          <w:szCs w:val="28"/>
        </w:rPr>
        <w:tab/>
        <w:t xml:space="preserve">соответствие категориям получателей субсидий и критериям отбора, предусмотренным </w:t>
      </w:r>
      <w:hyperlink w:anchor="P51" w:history="1">
        <w:r w:rsidRPr="009235AC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9235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939D1" w:rsidRPr="009235AC" w:rsidRDefault="007939D1" w:rsidP="009235AC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б)</w:t>
      </w:r>
      <w:r w:rsidRPr="009235AC">
        <w:rPr>
          <w:rFonts w:ascii="Times New Roman" w:hAnsi="Times New Roman" w:cs="Times New Roman"/>
          <w:sz w:val="28"/>
          <w:szCs w:val="28"/>
        </w:rPr>
        <w:tab/>
      </w:r>
      <w:r w:rsidR="00A350D9" w:rsidRPr="009235AC">
        <w:rPr>
          <w:rFonts w:ascii="Times New Roman" w:hAnsi="Times New Roman" w:cs="Times New Roman"/>
          <w:sz w:val="28"/>
          <w:szCs w:val="28"/>
        </w:rPr>
        <w:t>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A350D9" w:rsidRPr="009235AC" w:rsidRDefault="00A350D9" w:rsidP="009235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получатель субсидии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50D9" w:rsidRPr="009235AC" w:rsidRDefault="00A350D9" w:rsidP="009235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получатель субсидии не имеет просроченной задолженности по возврату в областной бюджет Ленинградской области субсидий</w:t>
      </w:r>
      <w:r w:rsidR="0007168F" w:rsidRPr="009235AC">
        <w:rPr>
          <w:rFonts w:ascii="Times New Roman" w:hAnsi="Times New Roman" w:cs="Times New Roman"/>
          <w:sz w:val="28"/>
          <w:szCs w:val="28"/>
        </w:rPr>
        <w:t xml:space="preserve">, бюджетных инвестиций, </w:t>
      </w:r>
      <w:proofErr w:type="gramStart"/>
      <w:r w:rsidR="0007168F" w:rsidRPr="009235A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7168F" w:rsidRPr="009235A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</w:t>
      </w:r>
      <w:r w:rsidRPr="009235AC">
        <w:rPr>
          <w:rFonts w:ascii="Times New Roman" w:hAnsi="Times New Roman" w:cs="Times New Roman"/>
          <w:sz w:val="28"/>
          <w:szCs w:val="28"/>
        </w:rPr>
        <w:t xml:space="preserve"> и иной просроченной задолженности</w:t>
      </w:r>
      <w:r w:rsidR="0007168F" w:rsidRPr="009235AC">
        <w:rPr>
          <w:rFonts w:ascii="Times New Roman" w:hAnsi="Times New Roman" w:cs="Times New Roman"/>
          <w:sz w:val="28"/>
          <w:szCs w:val="28"/>
        </w:rPr>
        <w:t xml:space="preserve"> перед областным бюджетом Ленинградской области</w:t>
      </w:r>
      <w:r w:rsidRPr="009235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50D9" w:rsidRPr="009235AC" w:rsidRDefault="00A350D9" w:rsidP="009235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в отношении получателя субсидии отсутствует проведение процедуры реорганизации, ликвидации или банкротства</w:t>
      </w:r>
      <w:r w:rsidR="00A177AB" w:rsidRPr="009235AC">
        <w:rPr>
          <w:rFonts w:ascii="Times New Roman" w:hAnsi="Times New Roman" w:cs="Times New Roman"/>
          <w:sz w:val="28"/>
          <w:szCs w:val="28"/>
        </w:rPr>
        <w:t>;</w:t>
      </w:r>
    </w:p>
    <w:p w:rsidR="007939D1" w:rsidRPr="009235AC" w:rsidRDefault="00D23DFE" w:rsidP="009235AC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в</w:t>
      </w:r>
      <w:r w:rsidR="0007168F" w:rsidRPr="009235AC">
        <w:rPr>
          <w:rFonts w:ascii="Times New Roman" w:hAnsi="Times New Roman" w:cs="Times New Roman"/>
          <w:sz w:val="28"/>
          <w:szCs w:val="28"/>
        </w:rPr>
        <w:t>)</w:t>
      </w:r>
      <w:r w:rsidR="006E6D57" w:rsidRPr="009235AC">
        <w:rPr>
          <w:rFonts w:ascii="Times New Roman" w:hAnsi="Times New Roman" w:cs="Times New Roman"/>
          <w:sz w:val="28"/>
          <w:szCs w:val="28"/>
        </w:rPr>
        <w:tab/>
      </w:r>
      <w:r w:rsidR="007939D1" w:rsidRPr="009235AC">
        <w:rPr>
          <w:rFonts w:ascii="Times New Roman" w:hAnsi="Times New Roman" w:cs="Times New Roman"/>
          <w:sz w:val="28"/>
          <w:szCs w:val="28"/>
        </w:rPr>
        <w:t xml:space="preserve">представление в полном объеме документов, указанных в </w:t>
      </w:r>
      <w:hyperlink w:anchor="P80" w:history="1">
        <w:r w:rsidR="007939D1" w:rsidRPr="009235A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7939D1" w:rsidRPr="009235AC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</w:t>
      </w:r>
      <w:hyperlink w:anchor="P97" w:history="1">
        <w:r w:rsidR="007939D1" w:rsidRPr="009235AC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466745" w:rsidRPr="009235A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939D1" w:rsidRPr="009235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939D1" w:rsidRPr="009235AC" w:rsidRDefault="00D23DFE" w:rsidP="009235AC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г</w:t>
      </w:r>
      <w:r w:rsidR="007939D1" w:rsidRPr="009235AC">
        <w:rPr>
          <w:rFonts w:ascii="Times New Roman" w:hAnsi="Times New Roman" w:cs="Times New Roman"/>
          <w:sz w:val="28"/>
          <w:szCs w:val="28"/>
        </w:rPr>
        <w:t>)</w:t>
      </w:r>
      <w:r w:rsidR="006E6D57" w:rsidRPr="009235AC">
        <w:rPr>
          <w:rFonts w:ascii="Times New Roman" w:hAnsi="Times New Roman" w:cs="Times New Roman"/>
          <w:sz w:val="28"/>
          <w:szCs w:val="28"/>
        </w:rPr>
        <w:tab/>
      </w:r>
      <w:r w:rsidR="007939D1" w:rsidRPr="009235AC">
        <w:rPr>
          <w:rFonts w:ascii="Times New Roman" w:hAnsi="Times New Roman" w:cs="Times New Roman"/>
          <w:sz w:val="28"/>
          <w:szCs w:val="28"/>
        </w:rPr>
        <w:t xml:space="preserve">заключение между получателем субсидии и Комитетом соглашения о предоставлении субсидии в порядке и на условиях, установленных настоящим </w:t>
      </w:r>
      <w:r w:rsidR="007939D1" w:rsidRPr="009235AC">
        <w:rPr>
          <w:rFonts w:ascii="Times New Roman" w:hAnsi="Times New Roman" w:cs="Times New Roman"/>
          <w:sz w:val="28"/>
          <w:szCs w:val="28"/>
        </w:rPr>
        <w:lastRenderedPageBreak/>
        <w:t>Порядком, и в соответствии с типовой формой, утвержденной правовым актом Комитета финансов Ленинградской области;</w:t>
      </w:r>
    </w:p>
    <w:p w:rsidR="007939D1" w:rsidRPr="009235AC" w:rsidRDefault="00D23DFE" w:rsidP="009235AC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д</w:t>
      </w:r>
      <w:r w:rsidR="007939D1" w:rsidRPr="009235AC">
        <w:rPr>
          <w:rFonts w:ascii="Times New Roman" w:hAnsi="Times New Roman" w:cs="Times New Roman"/>
          <w:sz w:val="28"/>
          <w:szCs w:val="28"/>
        </w:rPr>
        <w:t>)</w:t>
      </w:r>
      <w:r w:rsidR="006E6D57" w:rsidRPr="009235AC">
        <w:rPr>
          <w:rFonts w:ascii="Times New Roman" w:hAnsi="Times New Roman" w:cs="Times New Roman"/>
          <w:sz w:val="28"/>
          <w:szCs w:val="28"/>
        </w:rPr>
        <w:tab/>
      </w:r>
      <w:r w:rsidR="007939D1" w:rsidRPr="009235AC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</w:t>
      </w:r>
      <w:r w:rsidR="00A350D9" w:rsidRPr="009235AC">
        <w:rPr>
          <w:rFonts w:ascii="Times New Roman" w:hAnsi="Times New Roman" w:cs="Times New Roman"/>
          <w:sz w:val="28"/>
          <w:szCs w:val="28"/>
        </w:rPr>
        <w:t>ка предоставления субсидий.</w:t>
      </w:r>
    </w:p>
    <w:p w:rsidR="007939D1" w:rsidRPr="009235AC" w:rsidRDefault="00A350D9" w:rsidP="00ED1578">
      <w:pPr>
        <w:pStyle w:val="ae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Для получения субсидии получатель субсидии представляет в Комитет заявку на предоставление субсидии (далее - заявка) по форме согласно приложению 1 к настоящему Порядку с приложением следующих документов:</w:t>
      </w:r>
    </w:p>
    <w:p w:rsidR="00A0209C" w:rsidRPr="009235AC" w:rsidRDefault="00A0209C" w:rsidP="009235AC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а)</w:t>
      </w:r>
      <w:r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ab/>
        <w:t xml:space="preserve">копия устава некоммерческой организации; </w:t>
      </w:r>
    </w:p>
    <w:p w:rsidR="00A0209C" w:rsidRPr="009235AC" w:rsidRDefault="00A0209C" w:rsidP="009235AC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б)</w:t>
      </w:r>
      <w:r w:rsidRPr="009235AC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назначение на должность руководителя некоммерческой организации;</w:t>
      </w:r>
    </w:p>
    <w:p w:rsidR="00CF5459" w:rsidRPr="009235AC" w:rsidRDefault="001B1DDE" w:rsidP="009235AC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в)</w:t>
      </w:r>
      <w:r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ab/>
      </w:r>
      <w:r w:rsidR="00CF5459"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копи</w:t>
      </w:r>
      <w:r w:rsidR="00A0209C"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я</w:t>
      </w:r>
      <w:r w:rsidR="00CF5459"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свидетельства о государственной регистрации юридического лица; </w:t>
      </w:r>
    </w:p>
    <w:p w:rsidR="00A0209C" w:rsidRPr="009235AC" w:rsidRDefault="00A0209C" w:rsidP="009235AC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г)</w:t>
      </w:r>
      <w:r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ab/>
        <w:t>копия свидетельства о постановке получателя субсидии на налоговый учет;</w:t>
      </w:r>
    </w:p>
    <w:p w:rsidR="00A0209C" w:rsidRPr="009235AC" w:rsidRDefault="00A0209C" w:rsidP="009235AC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д)</w:t>
      </w:r>
      <w:r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ab/>
      </w:r>
      <w:r w:rsidR="00CF5459"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выписк</w:t>
      </w:r>
      <w:r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а</w:t>
      </w:r>
      <w:r w:rsidR="00CF5459"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из Единого государственного реестра юридических лиц</w:t>
      </w:r>
      <w:r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;</w:t>
      </w:r>
    </w:p>
    <w:p w:rsidR="00CF5459" w:rsidRPr="009235AC" w:rsidRDefault="00A0209C" w:rsidP="009235AC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е)</w:t>
      </w:r>
      <w:r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ab/>
      </w:r>
      <w:r w:rsidR="00CF5459"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справк</w:t>
      </w:r>
      <w:r w:rsidR="00E57FC3"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и</w:t>
      </w:r>
      <w:r w:rsidR="00CF5459"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07168F"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о налогах и сборах</w:t>
      </w:r>
      <w:r w:rsidRPr="009235A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;</w:t>
      </w:r>
    </w:p>
    <w:p w:rsidR="00A0209C" w:rsidRPr="009235AC" w:rsidRDefault="00A0209C" w:rsidP="009235AC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ж)</w:t>
      </w:r>
      <w:r w:rsidRPr="009235AC">
        <w:rPr>
          <w:rFonts w:ascii="Times New Roman" w:hAnsi="Times New Roman" w:cs="Times New Roman"/>
          <w:sz w:val="28"/>
          <w:szCs w:val="28"/>
        </w:rPr>
        <w:tab/>
        <w:t>справка</w:t>
      </w:r>
      <w:r w:rsidR="00CC6401" w:rsidRPr="009235AC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9235AC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9235A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E57FC3" w:rsidRPr="009235A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9235AC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иной просроченной задолженности перед областным бюджетом Ленинградской области, заверенная подписями руководителя, главного бухгалтера и печатью получателя субсидии (при наличии печати);</w:t>
      </w:r>
    </w:p>
    <w:p w:rsidR="00A0209C" w:rsidRPr="009235AC" w:rsidRDefault="00A0209C" w:rsidP="009235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з)</w:t>
      </w:r>
      <w:r w:rsidRPr="009235AC">
        <w:rPr>
          <w:rFonts w:ascii="Times New Roman" w:hAnsi="Times New Roman" w:cs="Times New Roman"/>
          <w:sz w:val="28"/>
          <w:szCs w:val="28"/>
        </w:rPr>
        <w:tab/>
        <w:t xml:space="preserve">справка </w:t>
      </w:r>
      <w:r w:rsidR="00CC6401" w:rsidRPr="009235AC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9235AC">
        <w:rPr>
          <w:rFonts w:ascii="Times New Roman" w:hAnsi="Times New Roman" w:cs="Times New Roman"/>
          <w:sz w:val="28"/>
          <w:szCs w:val="28"/>
        </w:rPr>
        <w:t>об отсутствии проведения в отношении получателя субсидии процедуры реорганизации, ликвидации, а также об отсутствии решения арбитражного суда о признании получателя субсидии банкротом и открытии конкурсного производства, заверенная подписями руководителя, главного бухгалтера и печатью получателя субсидии (при наличии печати);</w:t>
      </w:r>
    </w:p>
    <w:p w:rsidR="00A0209C" w:rsidRPr="009235AC" w:rsidRDefault="00A0209C" w:rsidP="009235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и)</w:t>
      </w:r>
      <w:r w:rsidRPr="009235AC">
        <w:rPr>
          <w:rFonts w:ascii="Times New Roman" w:hAnsi="Times New Roman" w:cs="Times New Roman"/>
          <w:sz w:val="28"/>
          <w:szCs w:val="28"/>
        </w:rPr>
        <w:tab/>
        <w:t>справка с указанием банковских реквизитов расчетных счетов получателя субсидии, на которые будет перечислена субсидия;</w:t>
      </w:r>
    </w:p>
    <w:p w:rsidR="00CF5459" w:rsidRPr="009235AC" w:rsidRDefault="00A0209C" w:rsidP="009235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5AC">
        <w:rPr>
          <w:rFonts w:ascii="Times New Roman" w:hAnsi="Times New Roman" w:cs="Times New Roman"/>
          <w:sz w:val="28"/>
          <w:szCs w:val="28"/>
        </w:rPr>
        <w:t>к)</w:t>
      </w:r>
      <w:r w:rsidRPr="009235AC">
        <w:rPr>
          <w:rFonts w:ascii="Times New Roman" w:hAnsi="Times New Roman" w:cs="Times New Roman"/>
          <w:sz w:val="28"/>
          <w:szCs w:val="28"/>
        </w:rPr>
        <w:tab/>
      </w:r>
      <w:r w:rsidR="00CF5459" w:rsidRPr="009235AC">
        <w:rPr>
          <w:rFonts w:ascii="Times New Roman" w:hAnsi="Times New Roman" w:cs="Times New Roman"/>
          <w:sz w:val="28"/>
          <w:szCs w:val="28"/>
        </w:rPr>
        <w:t>смет</w:t>
      </w:r>
      <w:r w:rsidRPr="009235AC">
        <w:rPr>
          <w:rFonts w:ascii="Times New Roman" w:hAnsi="Times New Roman" w:cs="Times New Roman"/>
          <w:sz w:val="28"/>
          <w:szCs w:val="28"/>
        </w:rPr>
        <w:t>а</w:t>
      </w:r>
      <w:r w:rsidR="00CF5459" w:rsidRPr="009235AC">
        <w:rPr>
          <w:rFonts w:ascii="Times New Roman" w:hAnsi="Times New Roman" w:cs="Times New Roman"/>
          <w:sz w:val="28"/>
          <w:szCs w:val="28"/>
        </w:rPr>
        <w:t xml:space="preserve"> </w:t>
      </w:r>
      <w:r w:rsidR="00F65E13" w:rsidRPr="009235AC">
        <w:rPr>
          <w:rFonts w:ascii="Times New Roman" w:hAnsi="Times New Roman" w:cs="Times New Roman"/>
          <w:sz w:val="28"/>
          <w:szCs w:val="28"/>
        </w:rPr>
        <w:t>затрат</w:t>
      </w:r>
      <w:r w:rsidR="006C1322" w:rsidRPr="009235AC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не являющейся государственным (муниципальным) учреждением,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2020,</w:t>
      </w:r>
      <w:r w:rsidR="00CF5459" w:rsidRPr="009235AC">
        <w:rPr>
          <w:rFonts w:ascii="Times New Roman" w:hAnsi="Times New Roman" w:cs="Times New Roman"/>
          <w:sz w:val="28"/>
          <w:szCs w:val="28"/>
        </w:rPr>
        <w:t xml:space="preserve"> на осуществление и оказание содействия в осуществлении мероприятий в соответствии с пунктом </w:t>
      </w:r>
      <w:r w:rsidR="00A65A55" w:rsidRPr="009235AC">
        <w:rPr>
          <w:rFonts w:ascii="Times New Roman" w:hAnsi="Times New Roman" w:cs="Times New Roman"/>
          <w:sz w:val="28"/>
          <w:szCs w:val="28"/>
        </w:rPr>
        <w:t>1.</w:t>
      </w:r>
      <w:r w:rsidR="00CF5459" w:rsidRPr="009235AC">
        <w:rPr>
          <w:rFonts w:ascii="Times New Roman" w:hAnsi="Times New Roman" w:cs="Times New Roman"/>
          <w:sz w:val="28"/>
          <w:szCs w:val="28"/>
        </w:rPr>
        <w:t>2 настоящего Порядка по форме согласно приложению 2 к настоящему Порядку;</w:t>
      </w:r>
      <w:proofErr w:type="gramEnd"/>
    </w:p>
    <w:p w:rsidR="00CF5459" w:rsidRPr="009235AC" w:rsidRDefault="00A0209C" w:rsidP="009235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л)</w:t>
      </w:r>
      <w:r w:rsidRPr="009235AC">
        <w:rPr>
          <w:rFonts w:ascii="Times New Roman" w:hAnsi="Times New Roman" w:cs="Times New Roman"/>
          <w:sz w:val="28"/>
          <w:szCs w:val="28"/>
        </w:rPr>
        <w:tab/>
      </w:r>
      <w:r w:rsidR="00CF5459" w:rsidRPr="009235AC">
        <w:rPr>
          <w:rFonts w:ascii="Times New Roman" w:hAnsi="Times New Roman" w:cs="Times New Roman"/>
          <w:sz w:val="28"/>
          <w:szCs w:val="28"/>
        </w:rPr>
        <w:t>копи</w:t>
      </w:r>
      <w:r w:rsidRPr="009235AC">
        <w:rPr>
          <w:rFonts w:ascii="Times New Roman" w:hAnsi="Times New Roman" w:cs="Times New Roman"/>
          <w:sz w:val="28"/>
          <w:szCs w:val="28"/>
        </w:rPr>
        <w:t>и</w:t>
      </w:r>
      <w:r w:rsidR="00CF5459" w:rsidRPr="009235A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фактически произведенные </w:t>
      </w:r>
      <w:r w:rsidR="00F65E13" w:rsidRPr="009235AC">
        <w:rPr>
          <w:rFonts w:ascii="Times New Roman" w:hAnsi="Times New Roman" w:cs="Times New Roman"/>
          <w:sz w:val="28"/>
          <w:szCs w:val="28"/>
        </w:rPr>
        <w:t>затраты</w:t>
      </w:r>
      <w:r w:rsidR="00CF5459" w:rsidRPr="009235AC">
        <w:rPr>
          <w:rFonts w:ascii="Times New Roman" w:hAnsi="Times New Roman" w:cs="Times New Roman"/>
          <w:sz w:val="28"/>
          <w:szCs w:val="28"/>
        </w:rPr>
        <w:t xml:space="preserve"> получателя субсидии, связанные с осуществлением и оказанием содействия в осуществлении мероприятий в соответствии с пунктом </w:t>
      </w:r>
      <w:r w:rsidR="00A65A55" w:rsidRPr="009235AC">
        <w:rPr>
          <w:rFonts w:ascii="Times New Roman" w:hAnsi="Times New Roman" w:cs="Times New Roman"/>
          <w:sz w:val="28"/>
          <w:szCs w:val="28"/>
        </w:rPr>
        <w:t>1.</w:t>
      </w:r>
      <w:r w:rsidR="00CF5459" w:rsidRPr="009235AC">
        <w:rPr>
          <w:rFonts w:ascii="Times New Roman" w:hAnsi="Times New Roman" w:cs="Times New Roman"/>
          <w:sz w:val="28"/>
          <w:szCs w:val="28"/>
        </w:rPr>
        <w:t>2 настоящего Порядка (платежных поручений, счетов, счетов-фактур, актов приема выполненных работ (оказанных услуг), товарных накладных, договоров и и</w:t>
      </w:r>
      <w:r w:rsidR="00F65E13" w:rsidRPr="009235AC">
        <w:rPr>
          <w:rFonts w:ascii="Times New Roman" w:hAnsi="Times New Roman" w:cs="Times New Roman"/>
          <w:sz w:val="28"/>
          <w:szCs w:val="28"/>
        </w:rPr>
        <w:t>ных документов, подтверждающих затраты</w:t>
      </w:r>
      <w:r w:rsidR="00CF5459" w:rsidRPr="009235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43852" w:rsidRPr="009235AC" w:rsidRDefault="00D43852" w:rsidP="00ED1578">
      <w:pPr>
        <w:pStyle w:val="ae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lastRenderedPageBreak/>
        <w:t>Сроки представления и рассмотрения заявления утверждаются ежегодно правовым актом Комитета и размещаются на официальном сайте Комитета в информационно-телекоммуникационной сети «Интернет»: www.econ.lenobl.ru.</w:t>
      </w:r>
    </w:p>
    <w:p w:rsidR="00CF5459" w:rsidRPr="009235AC" w:rsidRDefault="00A0209C" w:rsidP="00ED1578">
      <w:pPr>
        <w:pStyle w:val="ae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 xml:space="preserve">Документы, представляемые получателем субсидии в соответствии с подпунктами </w:t>
      </w:r>
      <w:r w:rsidR="00E22518" w:rsidRPr="009235AC">
        <w:rPr>
          <w:rFonts w:ascii="Times New Roman" w:hAnsi="Times New Roman" w:cs="Times New Roman"/>
          <w:sz w:val="28"/>
          <w:szCs w:val="28"/>
        </w:rPr>
        <w:t xml:space="preserve">а) - и) </w:t>
      </w:r>
      <w:r w:rsidR="00CD3D8E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071B3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D3D8E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CC6401" w:rsidRPr="009235AC">
        <w:rPr>
          <w:rFonts w:ascii="Times New Roman" w:hAnsi="Times New Roman" w:cs="Times New Roman"/>
          <w:sz w:val="28"/>
          <w:szCs w:val="28"/>
        </w:rPr>
        <w:t>должны быть выданы не ранее</w:t>
      </w:r>
      <w:r w:rsidR="00071B31">
        <w:rPr>
          <w:rFonts w:ascii="Times New Roman" w:hAnsi="Times New Roman" w:cs="Times New Roman"/>
          <w:sz w:val="28"/>
          <w:szCs w:val="28"/>
        </w:rPr>
        <w:t>,</w:t>
      </w:r>
      <w:r w:rsidR="00CC6401" w:rsidRPr="009235AC">
        <w:rPr>
          <w:rFonts w:ascii="Times New Roman" w:hAnsi="Times New Roman" w:cs="Times New Roman"/>
          <w:sz w:val="28"/>
          <w:szCs w:val="28"/>
        </w:rPr>
        <w:t xml:space="preserve"> чем за 30 дней до дня подачи заявки.</w:t>
      </w:r>
    </w:p>
    <w:p w:rsidR="00D43852" w:rsidRPr="009235AC" w:rsidRDefault="00A0209C" w:rsidP="00ED1578">
      <w:pPr>
        <w:pStyle w:val="ae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Копии документов заверяются подписью руководителя некоммерческой организации и печатью некоммерческой организации (при наличии печати).</w:t>
      </w:r>
    </w:p>
    <w:p w:rsidR="00CC1AF8" w:rsidRPr="009235AC" w:rsidRDefault="00D43852" w:rsidP="00ED1578">
      <w:pPr>
        <w:pStyle w:val="ae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5AC">
        <w:rPr>
          <w:rFonts w:ascii="Times New Roman" w:hAnsi="Times New Roman" w:cs="Times New Roman"/>
          <w:sz w:val="28"/>
          <w:szCs w:val="28"/>
        </w:rPr>
        <w:t>Комитет в течение пяти рабочих дней со дня окончания срока приема заявок, предусмотренного пунктом 2.</w:t>
      </w:r>
      <w:r w:rsidR="00466745" w:rsidRPr="009235AC">
        <w:rPr>
          <w:rFonts w:ascii="Times New Roman" w:hAnsi="Times New Roman" w:cs="Times New Roman"/>
          <w:sz w:val="28"/>
          <w:szCs w:val="28"/>
        </w:rPr>
        <w:t>3</w:t>
      </w:r>
      <w:r w:rsidRPr="009235AC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представленные в соответствии с пунктами 2.2 и 2.</w:t>
      </w:r>
      <w:r w:rsidR="00466745" w:rsidRPr="009235AC">
        <w:rPr>
          <w:rFonts w:ascii="Times New Roman" w:hAnsi="Times New Roman" w:cs="Times New Roman"/>
          <w:sz w:val="28"/>
          <w:szCs w:val="28"/>
        </w:rPr>
        <w:t>4</w:t>
      </w:r>
      <w:r w:rsidRPr="009235AC">
        <w:rPr>
          <w:rFonts w:ascii="Times New Roman" w:hAnsi="Times New Roman" w:cs="Times New Roman"/>
          <w:sz w:val="28"/>
          <w:szCs w:val="28"/>
        </w:rPr>
        <w:t xml:space="preserve"> настоящего Порядка заявки и документы, а также выполняет проверку соответствия получателя субсидии установленным категориям, критериям отбора и требованиям, предусмотренным </w:t>
      </w:r>
      <w:hyperlink r:id="rId10" w:history="1">
        <w:r w:rsidRPr="009235AC">
          <w:rPr>
            <w:rFonts w:ascii="Times New Roman" w:hAnsi="Times New Roman" w:cs="Times New Roman"/>
            <w:sz w:val="28"/>
            <w:szCs w:val="28"/>
          </w:rPr>
          <w:t>пунктами 1.</w:t>
        </w:r>
        <w:r w:rsidR="00A177AB" w:rsidRPr="009235A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235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9235AC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9235A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D43852" w:rsidRPr="009235AC" w:rsidRDefault="00CC1AF8" w:rsidP="00ED1578">
      <w:pPr>
        <w:pStyle w:val="ae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3A28C3" w:rsidRPr="009235AC" w:rsidRDefault="006E6D57" w:rsidP="009235A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а)</w:t>
      </w:r>
      <w:r w:rsidRPr="009235AC">
        <w:rPr>
          <w:rFonts w:ascii="Times New Roman" w:hAnsi="Times New Roman" w:cs="Times New Roman"/>
          <w:sz w:val="28"/>
          <w:szCs w:val="28"/>
        </w:rPr>
        <w:tab/>
      </w:r>
      <w:r w:rsidR="003A28C3" w:rsidRPr="009235AC">
        <w:rPr>
          <w:rFonts w:ascii="Times New Roman" w:hAnsi="Times New Roman" w:cs="Times New Roman"/>
          <w:sz w:val="28"/>
          <w:szCs w:val="28"/>
        </w:rPr>
        <w:t xml:space="preserve">несоблюдение условий, установленных </w:t>
      </w:r>
      <w:hyperlink r:id="rId12" w:history="1">
        <w:r w:rsidR="003A28C3" w:rsidRPr="009235A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3A28C3" w:rsidRPr="009235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C1AF8" w:rsidRPr="009235AC" w:rsidRDefault="006E6D57" w:rsidP="009235AC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б)</w:t>
      </w:r>
      <w:r w:rsidRPr="009235AC">
        <w:rPr>
          <w:rFonts w:ascii="Times New Roman" w:hAnsi="Times New Roman" w:cs="Times New Roman"/>
          <w:sz w:val="28"/>
          <w:szCs w:val="28"/>
        </w:rPr>
        <w:tab/>
      </w:r>
      <w:r w:rsidR="00CC1AF8" w:rsidRPr="009235AC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3A28C3" w:rsidRPr="009235AC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C1AF8" w:rsidRPr="009235AC">
        <w:rPr>
          <w:rFonts w:ascii="Times New Roman" w:hAnsi="Times New Roman" w:cs="Times New Roman"/>
          <w:sz w:val="28"/>
          <w:szCs w:val="28"/>
        </w:rPr>
        <w:t>пред</w:t>
      </w:r>
      <w:r w:rsidR="003A28C3" w:rsidRPr="009235AC">
        <w:rPr>
          <w:rFonts w:ascii="Times New Roman" w:hAnsi="Times New Roman" w:cs="Times New Roman"/>
          <w:sz w:val="28"/>
          <w:szCs w:val="28"/>
        </w:rPr>
        <w:t xml:space="preserve">ставленных получателем субсидии, </w:t>
      </w:r>
      <w:r w:rsidR="00CC1AF8" w:rsidRPr="009235A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3A28C3" w:rsidRPr="009235AC">
        <w:rPr>
          <w:rFonts w:ascii="Times New Roman" w:hAnsi="Times New Roman" w:cs="Times New Roman"/>
          <w:sz w:val="28"/>
          <w:szCs w:val="28"/>
        </w:rPr>
        <w:t>установленным</w:t>
      </w:r>
      <w:r w:rsidR="00CC1AF8" w:rsidRPr="009235A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A28C3" w:rsidRPr="009235AC">
        <w:rPr>
          <w:rFonts w:ascii="Times New Roman" w:hAnsi="Times New Roman" w:cs="Times New Roman"/>
          <w:sz w:val="28"/>
          <w:szCs w:val="28"/>
        </w:rPr>
        <w:t>ами</w:t>
      </w:r>
      <w:r w:rsidR="00CC1AF8" w:rsidRPr="009235AC">
        <w:rPr>
          <w:rFonts w:ascii="Times New Roman" w:hAnsi="Times New Roman" w:cs="Times New Roman"/>
          <w:sz w:val="28"/>
          <w:szCs w:val="28"/>
        </w:rPr>
        <w:t xml:space="preserve"> 2.2 </w:t>
      </w:r>
      <w:r w:rsidR="003A28C3" w:rsidRPr="009235AC">
        <w:rPr>
          <w:rFonts w:ascii="Times New Roman" w:hAnsi="Times New Roman" w:cs="Times New Roman"/>
          <w:sz w:val="28"/>
          <w:szCs w:val="28"/>
        </w:rPr>
        <w:t xml:space="preserve">и 2.4 </w:t>
      </w:r>
      <w:r w:rsidR="00CC1AF8" w:rsidRPr="009235AC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CC1AF8" w:rsidRPr="009235AC" w:rsidRDefault="006E6D57" w:rsidP="009235A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в)</w:t>
      </w:r>
      <w:r w:rsidRPr="009235AC">
        <w:rPr>
          <w:rFonts w:ascii="Times New Roman" w:hAnsi="Times New Roman" w:cs="Times New Roman"/>
          <w:sz w:val="28"/>
          <w:szCs w:val="28"/>
        </w:rPr>
        <w:tab/>
      </w:r>
      <w:r w:rsidR="00CC1AF8" w:rsidRPr="009235AC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A0209C" w:rsidRPr="009235AC" w:rsidRDefault="006E6D57" w:rsidP="009235A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г)</w:t>
      </w:r>
      <w:r w:rsidRPr="009235AC">
        <w:rPr>
          <w:rFonts w:ascii="Times New Roman" w:hAnsi="Times New Roman" w:cs="Times New Roman"/>
          <w:sz w:val="28"/>
          <w:szCs w:val="28"/>
        </w:rPr>
        <w:tab/>
      </w:r>
      <w:r w:rsidR="00CC1AF8" w:rsidRPr="009235AC">
        <w:rPr>
          <w:rFonts w:ascii="Times New Roman" w:hAnsi="Times New Roman" w:cs="Times New Roman"/>
          <w:sz w:val="28"/>
          <w:szCs w:val="28"/>
        </w:rPr>
        <w:t>нарушение получателем субсидии установленного правовым актом Комитета срока представления документов в соответствии с пунктом 2.3 Порядка.</w:t>
      </w:r>
    </w:p>
    <w:p w:rsidR="005B7307" w:rsidRPr="009235AC" w:rsidRDefault="005B7307" w:rsidP="00ED1578">
      <w:pPr>
        <w:pStyle w:val="ae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субсидии, предусмотренных пунктом 2.7 настоящего Порядка, Комитет не позднее пяти рабочих дней со дня окончания срока рассмотрения заявок, установленного </w:t>
      </w:r>
      <w:hyperlink r:id="rId13" w:history="1">
        <w:r w:rsidRPr="009235A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235AC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получателя субсидии о принятом решении в письменном виде с указанием причин отказа.</w:t>
      </w:r>
    </w:p>
    <w:p w:rsidR="005B7307" w:rsidRPr="009235AC" w:rsidRDefault="005B7307" w:rsidP="00ED1578">
      <w:pPr>
        <w:pStyle w:val="ae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субсидии, предусмотренных пунктом 2.7 настоящего Порядка, Комитет в течение </w:t>
      </w:r>
      <w:r w:rsidR="006E6769" w:rsidRPr="009235AC">
        <w:rPr>
          <w:rFonts w:ascii="Times New Roman" w:hAnsi="Times New Roman" w:cs="Times New Roman"/>
          <w:sz w:val="28"/>
          <w:szCs w:val="28"/>
        </w:rPr>
        <w:t>десяти</w:t>
      </w:r>
      <w:r w:rsidRPr="009235AC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рассмотрения заявок, предусмотренного </w:t>
      </w:r>
      <w:hyperlink r:id="rId14" w:history="1">
        <w:r w:rsidRPr="009235A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235AC">
        <w:rPr>
          <w:rFonts w:ascii="Times New Roman" w:hAnsi="Times New Roman" w:cs="Times New Roman"/>
          <w:sz w:val="28"/>
          <w:szCs w:val="28"/>
        </w:rPr>
        <w:t xml:space="preserve"> настоящего Порядка, заключает с получателем субсидии соглашение о предоставлении субсидии.</w:t>
      </w:r>
    </w:p>
    <w:p w:rsidR="006C1322" w:rsidRPr="009235AC" w:rsidRDefault="006E6769" w:rsidP="00ED1578">
      <w:pPr>
        <w:pStyle w:val="ae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Объем субсидии составляет 100 процентов от фактически произведенных и подтвержденных документами затрат получателя субсидии на цели, указанные в пункте 1.2 настоящего Порядка. Объем субсидии определяется на основании сметы, составленной по форме согласно приложению 2 к настоящему Порядку, но не более объема бюджетных ассигнований, утвержденных в сводной бюджетной росписи областного бюджета Ленинградской области Комитету, и доведенных лимитов бюджетных обязательств на текущий финансовый год.</w:t>
      </w:r>
    </w:p>
    <w:p w:rsidR="00764BB1" w:rsidRPr="009235AC" w:rsidRDefault="0080488E" w:rsidP="00ED1578">
      <w:pPr>
        <w:pStyle w:val="ae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 xml:space="preserve">Перечисление средств субсидии осуществляется Комитетом финансов Ленинградской области на расчетный счет получателя субсидии, открытый в кредитной организации (банке) в течение десяти рабочих дней </w:t>
      </w:r>
      <w:proofErr w:type="gramStart"/>
      <w:r w:rsidRPr="009235AC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9235AC">
        <w:rPr>
          <w:rFonts w:ascii="Times New Roman" w:hAnsi="Times New Roman" w:cs="Times New Roman"/>
          <w:sz w:val="28"/>
          <w:szCs w:val="28"/>
        </w:rPr>
        <w:t xml:space="preserve"> между получателем субсидии и Комитетом соглашения о предоставлении субсидии на основании заявки Комитета на расход.</w:t>
      </w:r>
    </w:p>
    <w:p w:rsidR="00E57FC3" w:rsidRPr="009235AC" w:rsidRDefault="00E57FC3" w:rsidP="00ED1578">
      <w:pPr>
        <w:pStyle w:val="ae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результативности предоставления субсидии и их значения устанавливаются соглашением о предоставлении субсидии, заключенным между получателем субсидии и Комитетом.</w:t>
      </w:r>
    </w:p>
    <w:p w:rsidR="001F3924" w:rsidRPr="009235AC" w:rsidRDefault="001F3924" w:rsidP="00ED1578">
      <w:pPr>
        <w:pStyle w:val="ae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AC">
        <w:rPr>
          <w:rFonts w:ascii="Times New Roman" w:eastAsia="Times New Roman" w:hAnsi="Times New Roman" w:cs="Times New Roman"/>
          <w:sz w:val="28"/>
          <w:szCs w:val="28"/>
        </w:rPr>
        <w:t>Требования к отчетности</w:t>
      </w:r>
    </w:p>
    <w:p w:rsidR="0080488E" w:rsidRPr="009235AC" w:rsidRDefault="0080488E" w:rsidP="00ED1578">
      <w:pPr>
        <w:pStyle w:val="ae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Отчет о достижении показателей результативности предоставления субсидии направляется получателем субсидии в Комитет по форме и в сроки, установленные соглашением о предоставлении субсидии, заключенным между получателем субсидии и Комитетом.</w:t>
      </w:r>
    </w:p>
    <w:p w:rsidR="004B6A51" w:rsidRPr="009235AC" w:rsidRDefault="0080488E" w:rsidP="00ED1578">
      <w:pPr>
        <w:pStyle w:val="ae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записка, в которой указывается информация о произведенных расчетах по показателям результативности предоставления субсидии и о повлиявших на достижение показателей мероприятиях.</w:t>
      </w:r>
      <w:r w:rsidR="006E6D57" w:rsidRPr="00923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57" w:rsidRPr="009235AC" w:rsidRDefault="001F3924" w:rsidP="00ED1578">
      <w:pPr>
        <w:pStyle w:val="ae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Pr="009235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35AC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6E6D57" w:rsidRPr="009235AC" w:rsidRDefault="00071B31" w:rsidP="00ED1578">
      <w:pPr>
        <w:pStyle w:val="ae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и орган государственного финансового контроля Ленинградской области осуществляют в соответствии с действующим законодательством проверку соблюдения получателем субсидии условий, целей и порядка предоставления субсидий</w:t>
      </w:r>
      <w:r w:rsidR="006E6D57" w:rsidRPr="009235AC">
        <w:rPr>
          <w:rFonts w:ascii="Times New Roman" w:hAnsi="Times New Roman" w:cs="Times New Roman"/>
          <w:sz w:val="28"/>
          <w:szCs w:val="28"/>
        </w:rPr>
        <w:t>.</w:t>
      </w:r>
    </w:p>
    <w:p w:rsidR="006E6D57" w:rsidRPr="009235AC" w:rsidRDefault="00071B31" w:rsidP="00ED1578">
      <w:pPr>
        <w:pStyle w:val="ae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Комитетом и (или) органом государственного финансового контроля Ленинградской области, факта нарушений условий, целей и порядка предоставления субсидии, а также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</w:t>
      </w:r>
      <w:r w:rsidRPr="001E566F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субсидии, возврат средств в областной бюджет производится получателем субсидии в течение 10 рабочих дней с даты получения письменного требования Комитета </w:t>
      </w:r>
      <w:r w:rsidRPr="001E566F">
        <w:rPr>
          <w:rFonts w:ascii="Times New Roman" w:hAnsi="Times New Roman" w:cs="Times New Roman"/>
          <w:sz w:val="28"/>
          <w:szCs w:val="28"/>
        </w:rPr>
        <w:t>либо с даты получ</w:t>
      </w:r>
      <w:r>
        <w:rPr>
          <w:rFonts w:ascii="Times New Roman" w:hAnsi="Times New Roman" w:cs="Times New Roman"/>
          <w:sz w:val="28"/>
          <w:szCs w:val="28"/>
        </w:rPr>
        <w:t>ения письменного требования (представления, предписания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1E566F">
        <w:rPr>
          <w:rFonts w:ascii="Times New Roman" w:hAnsi="Times New Roman" w:cs="Times New Roman"/>
          <w:sz w:val="28"/>
          <w:szCs w:val="28"/>
        </w:rPr>
        <w:t xml:space="preserve"> органа государственного финансового контроля Ленинградской области в порядке, предусмотренном бюджетным законодательством</w:t>
      </w:r>
      <w:r w:rsidR="006E6D57" w:rsidRPr="009235AC">
        <w:rPr>
          <w:rFonts w:ascii="Times New Roman" w:hAnsi="Times New Roman" w:cs="Times New Roman"/>
          <w:sz w:val="28"/>
          <w:szCs w:val="28"/>
        </w:rPr>
        <w:t>.</w:t>
      </w:r>
    </w:p>
    <w:p w:rsidR="006E6D57" w:rsidRPr="009235AC" w:rsidRDefault="006E6D57" w:rsidP="00ED1578">
      <w:pPr>
        <w:pStyle w:val="ae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AC">
        <w:rPr>
          <w:rFonts w:ascii="Times New Roman" w:hAnsi="Times New Roman" w:cs="Times New Roman"/>
          <w:sz w:val="28"/>
          <w:szCs w:val="28"/>
        </w:rPr>
        <w:t xml:space="preserve">В случае не перечисления получателем субсидии средств субсидии в областной бюджет Ленинградской области в течение 10 рабочих дней </w:t>
      </w:r>
      <w:proofErr w:type="gramStart"/>
      <w:r w:rsidRPr="009235A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235AC">
        <w:rPr>
          <w:rFonts w:ascii="Times New Roman" w:hAnsi="Times New Roman" w:cs="Times New Roman"/>
          <w:sz w:val="28"/>
          <w:szCs w:val="28"/>
        </w:rPr>
        <w:t xml:space="preserve"> письменного требования от Комитета или органа государственного финансового контроля Ленинградской области, взыскание денежных средств осуществляется в судебном порядке.</w:t>
      </w:r>
    </w:p>
    <w:p w:rsidR="002C7899" w:rsidRDefault="002C7899" w:rsidP="006E6D57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  <w:sectPr w:rsidR="002C7899" w:rsidSect="001B5F3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35340" w:rsidRDefault="00535340" w:rsidP="00535340">
      <w:pPr>
        <w:spacing w:after="0"/>
        <w:ind w:left="5954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535340" w:rsidRPr="00535340" w:rsidRDefault="00535340" w:rsidP="00535340">
      <w:pPr>
        <w:spacing w:after="0"/>
        <w:ind w:left="5954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Порядку …</w:t>
      </w:r>
    </w:p>
    <w:p w:rsidR="00535340" w:rsidRDefault="00535340" w:rsidP="00535340">
      <w:pPr>
        <w:spacing w:after="0"/>
        <w:contextualSpacing/>
        <w:jc w:val="right"/>
        <w:rPr>
          <w:rFonts w:ascii="Times New Roman" w:hAnsi="Times New Roman" w:cs="Times New Roman"/>
          <w:szCs w:val="24"/>
        </w:rPr>
      </w:pPr>
    </w:p>
    <w:p w:rsidR="002C7899" w:rsidRPr="002C7899" w:rsidRDefault="002C7899" w:rsidP="00535340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2C7899">
        <w:rPr>
          <w:rFonts w:ascii="Times New Roman" w:hAnsi="Times New Roman" w:cs="Times New Roman"/>
          <w:szCs w:val="24"/>
        </w:rPr>
        <w:t>Форма</w:t>
      </w:r>
    </w:p>
    <w:tbl>
      <w:tblPr>
        <w:tblStyle w:val="af0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77"/>
        <w:gridCol w:w="642"/>
        <w:gridCol w:w="6804"/>
      </w:tblGrid>
      <w:tr w:rsidR="002C7899" w:rsidRPr="002C7899" w:rsidTr="00EC5282">
        <w:tc>
          <w:tcPr>
            <w:tcW w:w="2477" w:type="dxa"/>
            <w:vMerge w:val="restart"/>
            <w:vAlign w:val="center"/>
          </w:tcPr>
          <w:p w:rsidR="002C7899" w:rsidRPr="002C7899" w:rsidRDefault="002C7899" w:rsidP="00EC5282">
            <w:pPr>
              <w:jc w:val="center"/>
            </w:pPr>
            <w:r w:rsidRPr="002C7899">
              <w:rPr>
                <w:szCs w:val="24"/>
              </w:rPr>
              <w:t>Бланк</w:t>
            </w:r>
            <w:r w:rsidRPr="002C7899">
              <w:rPr>
                <w:szCs w:val="24"/>
              </w:rPr>
              <w:br/>
              <w:t>получателя субсидии</w:t>
            </w:r>
          </w:p>
        </w:tc>
        <w:tc>
          <w:tcPr>
            <w:tcW w:w="642" w:type="dxa"/>
            <w:vAlign w:val="bottom"/>
          </w:tcPr>
          <w:p w:rsidR="002C7899" w:rsidRPr="002C7899" w:rsidRDefault="002C7899" w:rsidP="00EC5282"/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2C7899" w:rsidRPr="002C7899" w:rsidRDefault="002C7899" w:rsidP="00EC5282">
            <w:pPr>
              <w:rPr>
                <w:sz w:val="24"/>
              </w:rPr>
            </w:pPr>
          </w:p>
        </w:tc>
      </w:tr>
      <w:tr w:rsidR="002C7899" w:rsidRPr="002C7899" w:rsidTr="00EC5282">
        <w:tc>
          <w:tcPr>
            <w:tcW w:w="2477" w:type="dxa"/>
            <w:vMerge/>
            <w:vAlign w:val="center"/>
          </w:tcPr>
          <w:p w:rsidR="002C7899" w:rsidRPr="002C7899" w:rsidRDefault="002C7899" w:rsidP="00EC5282"/>
        </w:tc>
        <w:tc>
          <w:tcPr>
            <w:tcW w:w="642" w:type="dxa"/>
            <w:vAlign w:val="bottom"/>
          </w:tcPr>
          <w:p w:rsidR="002C7899" w:rsidRPr="002C7899" w:rsidRDefault="002C7899" w:rsidP="00EC5282"/>
        </w:tc>
        <w:tc>
          <w:tcPr>
            <w:tcW w:w="6804" w:type="dxa"/>
            <w:tcBorders>
              <w:top w:val="single" w:sz="4" w:space="0" w:color="auto"/>
            </w:tcBorders>
          </w:tcPr>
          <w:p w:rsidR="002C7899" w:rsidRPr="002C7899" w:rsidRDefault="002C7899" w:rsidP="00EC5282">
            <w:pPr>
              <w:jc w:val="center"/>
            </w:pPr>
            <w:proofErr w:type="gramStart"/>
            <w:r w:rsidRPr="002C7899">
              <w:rPr>
                <w:sz w:val="18"/>
                <w:szCs w:val="24"/>
              </w:rPr>
              <w:t>(наименование должности руководителя Комитета экономического развития</w:t>
            </w:r>
            <w:proofErr w:type="gramEnd"/>
          </w:p>
        </w:tc>
      </w:tr>
      <w:tr w:rsidR="002C7899" w:rsidRPr="002C7899" w:rsidTr="00EC5282">
        <w:tc>
          <w:tcPr>
            <w:tcW w:w="2477" w:type="dxa"/>
            <w:vAlign w:val="center"/>
          </w:tcPr>
          <w:p w:rsidR="002C7899" w:rsidRPr="002C7899" w:rsidRDefault="002C7899" w:rsidP="00EC5282"/>
        </w:tc>
        <w:tc>
          <w:tcPr>
            <w:tcW w:w="642" w:type="dxa"/>
            <w:vAlign w:val="bottom"/>
          </w:tcPr>
          <w:p w:rsidR="002C7899" w:rsidRPr="002C7899" w:rsidRDefault="002C7899" w:rsidP="00EC5282"/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2C7899" w:rsidRPr="002C7899" w:rsidRDefault="002C7899" w:rsidP="00EC5282">
            <w:pPr>
              <w:rPr>
                <w:sz w:val="24"/>
              </w:rPr>
            </w:pPr>
          </w:p>
        </w:tc>
      </w:tr>
      <w:tr w:rsidR="002C7899" w:rsidRPr="002C7899" w:rsidTr="00EC5282">
        <w:tc>
          <w:tcPr>
            <w:tcW w:w="2477" w:type="dxa"/>
            <w:vAlign w:val="center"/>
          </w:tcPr>
          <w:p w:rsidR="002C7899" w:rsidRPr="002C7899" w:rsidRDefault="002C7899" w:rsidP="00EC5282">
            <w:pPr>
              <w:jc w:val="center"/>
            </w:pPr>
            <w:r w:rsidRPr="002C7899">
              <w:rPr>
                <w:szCs w:val="24"/>
              </w:rPr>
              <w:t>Дата, исходящий номер</w:t>
            </w:r>
          </w:p>
        </w:tc>
        <w:tc>
          <w:tcPr>
            <w:tcW w:w="642" w:type="dxa"/>
            <w:vAlign w:val="bottom"/>
          </w:tcPr>
          <w:p w:rsidR="002C7899" w:rsidRPr="002C7899" w:rsidRDefault="002C7899" w:rsidP="00EC5282"/>
        </w:tc>
        <w:tc>
          <w:tcPr>
            <w:tcW w:w="6804" w:type="dxa"/>
            <w:tcBorders>
              <w:top w:val="single" w:sz="4" w:space="0" w:color="auto"/>
            </w:tcBorders>
          </w:tcPr>
          <w:p w:rsidR="002C7899" w:rsidRPr="002C7899" w:rsidRDefault="002C7899" w:rsidP="00EC5282">
            <w:pPr>
              <w:jc w:val="center"/>
              <w:rPr>
                <w:sz w:val="18"/>
                <w:szCs w:val="24"/>
              </w:rPr>
            </w:pPr>
            <w:r w:rsidRPr="002C7899">
              <w:rPr>
                <w:sz w:val="18"/>
                <w:szCs w:val="24"/>
              </w:rPr>
              <w:t>и инвестиционной деятельности Ленинградской области, фамилия, инициалы)</w:t>
            </w:r>
          </w:p>
        </w:tc>
      </w:tr>
    </w:tbl>
    <w:p w:rsidR="00535340" w:rsidRDefault="00535340" w:rsidP="0053534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5340" w:rsidRDefault="00535340" w:rsidP="0053534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899" w:rsidRPr="002C7899" w:rsidRDefault="002C7899" w:rsidP="0053534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899">
        <w:rPr>
          <w:rFonts w:ascii="Times New Roman" w:hAnsi="Times New Roman" w:cs="Times New Roman"/>
          <w:sz w:val="24"/>
          <w:szCs w:val="24"/>
        </w:rPr>
        <w:t>ЗАЯВКА</w:t>
      </w:r>
      <w:r w:rsidRPr="002C7899">
        <w:rPr>
          <w:rFonts w:ascii="Times New Roman" w:hAnsi="Times New Roman" w:cs="Times New Roman"/>
          <w:sz w:val="24"/>
          <w:szCs w:val="24"/>
        </w:rPr>
        <w:br/>
        <w:t>на получение субсидии из областного бюджета Ленинградской области</w:t>
      </w:r>
      <w:r w:rsidRPr="002C7899">
        <w:rPr>
          <w:rFonts w:ascii="Times New Roman" w:hAnsi="Times New Roman" w:cs="Times New Roman"/>
          <w:sz w:val="24"/>
          <w:szCs w:val="24"/>
        </w:rPr>
        <w:br/>
        <w:t>некоммерческим организациям, не являющимся государственными (муниципальными)</w:t>
      </w:r>
      <w:r w:rsidRPr="002C7899">
        <w:rPr>
          <w:rFonts w:ascii="Times New Roman" w:hAnsi="Times New Roman" w:cs="Times New Roman"/>
          <w:sz w:val="24"/>
          <w:szCs w:val="24"/>
        </w:rPr>
        <w:br/>
        <w:t xml:space="preserve">учреждениями, </w:t>
      </w:r>
      <w:r w:rsidR="00535340" w:rsidRPr="00535340">
        <w:rPr>
          <w:rFonts w:ascii="Times New Roman" w:hAnsi="Times New Roman" w:cs="Times New Roman"/>
          <w:sz w:val="24"/>
          <w:szCs w:val="24"/>
        </w:rPr>
        <w:t>в целях оказания содействия Лен</w:t>
      </w:r>
      <w:r w:rsidR="00535340">
        <w:rPr>
          <w:rFonts w:ascii="Times New Roman" w:hAnsi="Times New Roman" w:cs="Times New Roman"/>
          <w:sz w:val="24"/>
          <w:szCs w:val="24"/>
        </w:rPr>
        <w:t>инградской области в реализации</w:t>
      </w:r>
      <w:r w:rsidR="00535340">
        <w:rPr>
          <w:rFonts w:ascii="Times New Roman" w:hAnsi="Times New Roman" w:cs="Times New Roman"/>
          <w:sz w:val="24"/>
          <w:szCs w:val="24"/>
        </w:rPr>
        <w:br/>
      </w:r>
      <w:r w:rsidR="00535340" w:rsidRPr="00535340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Северо-Западног</w:t>
      </w:r>
      <w:r w:rsidR="00535340">
        <w:rPr>
          <w:rFonts w:ascii="Times New Roman" w:hAnsi="Times New Roman" w:cs="Times New Roman"/>
          <w:sz w:val="24"/>
          <w:szCs w:val="24"/>
        </w:rPr>
        <w:t>о федерального округа</w:t>
      </w:r>
      <w:r w:rsidR="00535340">
        <w:rPr>
          <w:rFonts w:ascii="Times New Roman" w:hAnsi="Times New Roman" w:cs="Times New Roman"/>
          <w:sz w:val="24"/>
          <w:szCs w:val="24"/>
        </w:rPr>
        <w:br/>
        <w:t xml:space="preserve">на период </w:t>
      </w:r>
      <w:r w:rsidR="00535340" w:rsidRPr="00535340">
        <w:rPr>
          <w:rFonts w:ascii="Times New Roman" w:hAnsi="Times New Roman" w:cs="Times New Roman"/>
          <w:sz w:val="24"/>
          <w:szCs w:val="24"/>
        </w:rPr>
        <w:t>до 2020 года</w:t>
      </w:r>
    </w:p>
    <w:p w:rsidR="00505E08" w:rsidRDefault="00505E08" w:rsidP="00505E08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- __________________________________________________________________</w:t>
      </w:r>
    </w:p>
    <w:p w:rsidR="00505E08" w:rsidRDefault="002C7899" w:rsidP="00505E08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E08">
        <w:rPr>
          <w:rFonts w:ascii="Times New Roman" w:hAnsi="Times New Roman" w:cs="Times New Roman"/>
          <w:sz w:val="20"/>
          <w:szCs w:val="20"/>
        </w:rPr>
        <w:t>(полное и сокращенное наименование юридического лица,</w:t>
      </w:r>
      <w:proofErr w:type="gramEnd"/>
    </w:p>
    <w:p w:rsidR="00505E08" w:rsidRDefault="00505E08" w:rsidP="00505E08">
      <w:pPr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5E08" w:rsidRDefault="00505E08" w:rsidP="00505E08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E08">
        <w:rPr>
          <w:rFonts w:ascii="Times New Roman" w:hAnsi="Times New Roman" w:cs="Times New Roman"/>
          <w:sz w:val="20"/>
          <w:szCs w:val="20"/>
        </w:rPr>
        <w:t>ИНН, ОГРН, ОКВЭД, банковские реквизиты)</w:t>
      </w:r>
      <w:proofErr w:type="gramEnd"/>
    </w:p>
    <w:p w:rsidR="00505E08" w:rsidRPr="00505E08" w:rsidRDefault="00505E08" w:rsidP="00505E08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35340" w:rsidRDefault="002C7899" w:rsidP="00505E08">
      <w:pPr>
        <w:tabs>
          <w:tab w:val="left" w:pos="2835"/>
          <w:tab w:val="left" w:pos="396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899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535340" w:rsidRPr="00535340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</w:t>
      </w:r>
      <w:r w:rsidR="00535340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Pr="002C7899">
        <w:rPr>
          <w:rFonts w:ascii="Times New Roman" w:hAnsi="Times New Roman" w:cs="Times New Roman"/>
          <w:sz w:val="24"/>
          <w:szCs w:val="24"/>
        </w:rPr>
        <w:t>просит предоставить субсидию в</w:t>
      </w:r>
      <w:r w:rsidR="00535340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2C7899">
        <w:rPr>
          <w:rFonts w:ascii="Times New Roman" w:hAnsi="Times New Roman" w:cs="Times New Roman"/>
          <w:sz w:val="24"/>
          <w:szCs w:val="24"/>
        </w:rPr>
        <w:t>году на возмещение затрат</w:t>
      </w:r>
      <w:r w:rsidR="00535340">
        <w:rPr>
          <w:rFonts w:ascii="Times New Roman" w:hAnsi="Times New Roman" w:cs="Times New Roman"/>
          <w:sz w:val="24"/>
          <w:szCs w:val="24"/>
        </w:rPr>
        <w:t>,</w:t>
      </w:r>
      <w:r w:rsidRPr="002C7899">
        <w:rPr>
          <w:rFonts w:ascii="Times New Roman" w:hAnsi="Times New Roman" w:cs="Times New Roman"/>
          <w:sz w:val="24"/>
          <w:szCs w:val="24"/>
        </w:rPr>
        <w:t xml:space="preserve"> </w:t>
      </w:r>
      <w:r w:rsidR="00535340" w:rsidRPr="00535340">
        <w:rPr>
          <w:rFonts w:ascii="Times New Roman" w:hAnsi="Times New Roman" w:cs="Times New Roman"/>
          <w:sz w:val="24"/>
          <w:szCs w:val="24"/>
        </w:rPr>
        <w:t>связанных с осуществлением и оказанием содействия в осуществлении мероприятий в</w:t>
      </w:r>
      <w:proofErr w:type="gramEnd"/>
      <w:r w:rsidR="00535340" w:rsidRPr="00535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340" w:rsidRPr="0053534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535340" w:rsidRPr="00535340">
        <w:rPr>
          <w:rFonts w:ascii="Times New Roman" w:hAnsi="Times New Roman" w:cs="Times New Roman"/>
          <w:sz w:val="24"/>
          <w:szCs w:val="24"/>
        </w:rPr>
        <w:t xml:space="preserve"> с </w:t>
      </w:r>
      <w:r w:rsidR="00535340">
        <w:rPr>
          <w:rFonts w:ascii="Times New Roman" w:hAnsi="Times New Roman" w:cs="Times New Roman"/>
          <w:sz w:val="24"/>
          <w:szCs w:val="24"/>
        </w:rPr>
        <w:t xml:space="preserve">пунктом 1.2 Порядка </w:t>
      </w:r>
      <w:r w:rsidRPr="002C7899">
        <w:rPr>
          <w:rFonts w:ascii="Times New Roman" w:hAnsi="Times New Roman" w:cs="Times New Roman"/>
          <w:sz w:val="24"/>
          <w:szCs w:val="24"/>
        </w:rPr>
        <w:t>в размере</w:t>
      </w:r>
      <w:r w:rsidR="00535340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2C7899">
        <w:rPr>
          <w:rFonts w:ascii="Times New Roman" w:hAnsi="Times New Roman" w:cs="Times New Roman"/>
          <w:sz w:val="24"/>
          <w:szCs w:val="24"/>
        </w:rPr>
        <w:t>рублей.</w:t>
      </w:r>
      <w:r w:rsidR="00535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E08" w:rsidRDefault="002C7899" w:rsidP="00505E08">
      <w:pPr>
        <w:tabs>
          <w:tab w:val="left" w:pos="453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899">
        <w:rPr>
          <w:rFonts w:ascii="Times New Roman" w:hAnsi="Times New Roman" w:cs="Times New Roman"/>
          <w:sz w:val="24"/>
          <w:szCs w:val="24"/>
        </w:rPr>
        <w:t xml:space="preserve">Для оперативного уведомления по вопросам организационного характера и взаимодействия от заявителя </w:t>
      </w:r>
      <w:proofErr w:type="gramStart"/>
      <w:r w:rsidRPr="002C789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505E08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505E08" w:rsidRDefault="00505E08" w:rsidP="00505E08">
      <w:pPr>
        <w:tabs>
          <w:tab w:val="left" w:pos="4536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C7899" w:rsidRPr="00505E08">
        <w:rPr>
          <w:rFonts w:ascii="Times New Roman" w:hAnsi="Times New Roman" w:cs="Times New Roman"/>
          <w:sz w:val="20"/>
          <w:szCs w:val="20"/>
        </w:rPr>
        <w:t>(фамилия, имя, отчество, должность,</w:t>
      </w:r>
      <w:proofErr w:type="gramEnd"/>
    </w:p>
    <w:p w:rsidR="00505E08" w:rsidRPr="00505E08" w:rsidRDefault="00505E08" w:rsidP="00505E08">
      <w:pPr>
        <w:tabs>
          <w:tab w:val="left" w:pos="4536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18"/>
          <w:szCs w:val="24"/>
        </w:rPr>
      </w:pPr>
    </w:p>
    <w:p w:rsidR="002C7899" w:rsidRPr="00505E08" w:rsidRDefault="002C7899" w:rsidP="00505E08">
      <w:pPr>
        <w:pBdr>
          <w:top w:val="single" w:sz="4" w:space="1" w:color="auto"/>
        </w:pBd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05E08">
        <w:rPr>
          <w:rFonts w:ascii="Times New Roman" w:hAnsi="Times New Roman" w:cs="Times New Roman"/>
          <w:sz w:val="20"/>
          <w:szCs w:val="20"/>
        </w:rPr>
        <w:t>телефон, факс с указанием кода, почтовый адрес, адрес электронной почты уполномоченного лица)</w:t>
      </w:r>
    </w:p>
    <w:p w:rsidR="00505E08" w:rsidRDefault="00505E08" w:rsidP="00535340">
      <w:pPr>
        <w:tabs>
          <w:tab w:val="left" w:pos="1276"/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E08" w:rsidRDefault="002C7899" w:rsidP="00505E08">
      <w:pPr>
        <w:tabs>
          <w:tab w:val="left" w:pos="1276"/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899">
        <w:rPr>
          <w:rFonts w:ascii="Times New Roman" w:hAnsi="Times New Roman" w:cs="Times New Roman"/>
          <w:sz w:val="24"/>
          <w:szCs w:val="24"/>
        </w:rPr>
        <w:t>К настоящей заявке прилагается комплект документов, являющихся ее неотъемлемой частью, на</w:t>
      </w:r>
      <w:r w:rsidR="00505E0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2C7899">
        <w:rPr>
          <w:rFonts w:ascii="Times New Roman" w:hAnsi="Times New Roman" w:cs="Times New Roman"/>
          <w:sz w:val="24"/>
          <w:szCs w:val="24"/>
        </w:rPr>
        <w:t>листах.</w:t>
      </w:r>
    </w:p>
    <w:p w:rsidR="00505E08" w:rsidRPr="00505E08" w:rsidRDefault="00505E08" w:rsidP="00EE2C5B">
      <w:pPr>
        <w:tabs>
          <w:tab w:val="left" w:pos="1276"/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E08" w:rsidRPr="00505E08" w:rsidRDefault="00505E08" w:rsidP="00EE2C5B">
      <w:pPr>
        <w:tabs>
          <w:tab w:val="left" w:pos="1276"/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284"/>
        <w:gridCol w:w="1984"/>
        <w:gridCol w:w="284"/>
        <w:gridCol w:w="3969"/>
      </w:tblGrid>
      <w:tr w:rsidR="002C7899" w:rsidRPr="002C7899" w:rsidTr="00505E08">
        <w:tc>
          <w:tcPr>
            <w:tcW w:w="3402" w:type="dxa"/>
            <w:vAlign w:val="bottom"/>
          </w:tcPr>
          <w:p w:rsidR="002C7899" w:rsidRPr="002C7899" w:rsidRDefault="002C7899" w:rsidP="00535340">
            <w:pPr>
              <w:contextualSpacing/>
              <w:rPr>
                <w:sz w:val="24"/>
              </w:rPr>
            </w:pPr>
            <w:r w:rsidRPr="002C7899">
              <w:rPr>
                <w:sz w:val="24"/>
              </w:rPr>
              <w:t>Руководитель организации</w:t>
            </w:r>
          </w:p>
        </w:tc>
        <w:tc>
          <w:tcPr>
            <w:tcW w:w="284" w:type="dxa"/>
            <w:vAlign w:val="bottom"/>
          </w:tcPr>
          <w:p w:rsidR="002C7899" w:rsidRPr="002C7899" w:rsidRDefault="002C7899" w:rsidP="00535340">
            <w:pPr>
              <w:contextualSpacing/>
              <w:rPr>
                <w:sz w:val="24"/>
              </w:rPr>
            </w:pPr>
          </w:p>
        </w:tc>
        <w:tc>
          <w:tcPr>
            <w:tcW w:w="1984" w:type="dxa"/>
            <w:vAlign w:val="bottom"/>
          </w:tcPr>
          <w:p w:rsidR="002C7899" w:rsidRPr="002C7899" w:rsidRDefault="002C7899" w:rsidP="0053534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2C7899" w:rsidRPr="002C7899" w:rsidRDefault="002C7899" w:rsidP="0053534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bottom"/>
          </w:tcPr>
          <w:p w:rsidR="002C7899" w:rsidRPr="002C7899" w:rsidRDefault="002C7899" w:rsidP="00535340">
            <w:pPr>
              <w:contextualSpacing/>
              <w:jc w:val="center"/>
              <w:rPr>
                <w:sz w:val="24"/>
              </w:rPr>
            </w:pPr>
          </w:p>
        </w:tc>
      </w:tr>
      <w:tr w:rsidR="002C7899" w:rsidRPr="002C7899" w:rsidTr="00505E08">
        <w:tc>
          <w:tcPr>
            <w:tcW w:w="3402" w:type="dxa"/>
          </w:tcPr>
          <w:p w:rsidR="002C7899" w:rsidRPr="002C7899" w:rsidRDefault="002C7899" w:rsidP="00535340">
            <w:pPr>
              <w:contextualSpacing/>
              <w:rPr>
                <w:sz w:val="24"/>
              </w:rPr>
            </w:pPr>
            <w:r w:rsidRPr="002C7899"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284" w:type="dxa"/>
          </w:tcPr>
          <w:p w:rsidR="002C7899" w:rsidRPr="002C7899" w:rsidRDefault="002C7899" w:rsidP="00535340">
            <w:pPr>
              <w:contextualSpacing/>
              <w:rPr>
                <w:sz w:val="24"/>
              </w:rPr>
            </w:pPr>
          </w:p>
        </w:tc>
        <w:tc>
          <w:tcPr>
            <w:tcW w:w="1984" w:type="dxa"/>
          </w:tcPr>
          <w:p w:rsidR="002C7899" w:rsidRPr="002C7899" w:rsidRDefault="002C7899" w:rsidP="00535340">
            <w:pPr>
              <w:contextualSpacing/>
              <w:jc w:val="center"/>
              <w:rPr>
                <w:sz w:val="24"/>
              </w:rPr>
            </w:pPr>
            <w:r w:rsidRPr="002C7899">
              <w:t>(подпись)</w:t>
            </w:r>
          </w:p>
        </w:tc>
        <w:tc>
          <w:tcPr>
            <w:tcW w:w="284" w:type="dxa"/>
          </w:tcPr>
          <w:p w:rsidR="002C7899" w:rsidRPr="002C7899" w:rsidRDefault="002C7899" w:rsidP="0053534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2C7899" w:rsidRPr="002C7899" w:rsidRDefault="002C7899" w:rsidP="00535340">
            <w:pPr>
              <w:contextualSpacing/>
              <w:jc w:val="center"/>
              <w:rPr>
                <w:sz w:val="24"/>
              </w:rPr>
            </w:pPr>
            <w:r w:rsidRPr="002C7899">
              <w:rPr>
                <w:szCs w:val="24"/>
              </w:rPr>
              <w:t>(фамилия, имя, отчество руководителя организации/уполномоченного лица)</w:t>
            </w:r>
          </w:p>
        </w:tc>
      </w:tr>
    </w:tbl>
    <w:p w:rsidR="00505E08" w:rsidRDefault="00505E08" w:rsidP="0053534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C7899" w:rsidRPr="002C7899" w:rsidRDefault="002C7899" w:rsidP="0053534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C7899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2C7899" w:rsidRPr="002C7899" w:rsidRDefault="002C7899" w:rsidP="00535340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2C7899">
        <w:rPr>
          <w:rFonts w:ascii="Times New Roman" w:hAnsi="Times New Roman" w:cs="Times New Roman"/>
          <w:szCs w:val="24"/>
        </w:rPr>
        <w:t>(при наличии)</w:t>
      </w:r>
    </w:p>
    <w:p w:rsidR="00D23DFE" w:rsidRDefault="00D23DFE" w:rsidP="006E6D57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  <w:sectPr w:rsidR="00D23DFE" w:rsidSect="001226BF">
          <w:headerReference w:type="default" r:id="rId15"/>
          <w:pgSz w:w="11906" w:h="16838"/>
          <w:pgMar w:top="851" w:right="851" w:bottom="851" w:left="1134" w:header="397" w:footer="397" w:gutter="0"/>
          <w:cols w:space="720"/>
          <w:rtlGutter/>
        </w:sectPr>
      </w:pPr>
    </w:p>
    <w:p w:rsidR="00D23DFE" w:rsidRDefault="00D23DFE" w:rsidP="00D23DFE">
      <w:pPr>
        <w:spacing w:after="0"/>
        <w:ind w:left="5954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2</w:t>
      </w:r>
    </w:p>
    <w:p w:rsidR="00D23DFE" w:rsidRPr="00535340" w:rsidRDefault="00D23DFE" w:rsidP="00D23DFE">
      <w:pPr>
        <w:spacing w:after="0"/>
        <w:ind w:left="5954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Порядку …</w:t>
      </w:r>
    </w:p>
    <w:p w:rsidR="00D23DFE" w:rsidRPr="002C7899" w:rsidRDefault="00D23DFE" w:rsidP="00D23DFE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2C7899">
        <w:rPr>
          <w:rFonts w:ascii="Times New Roman" w:hAnsi="Times New Roman" w:cs="Times New Roman"/>
          <w:szCs w:val="24"/>
        </w:rPr>
        <w:t>Форма</w:t>
      </w:r>
    </w:p>
    <w:p w:rsidR="00D23DFE" w:rsidRDefault="00D23DFE" w:rsidP="00D23DFE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D57" w:rsidRPr="00232CCB" w:rsidRDefault="00D23DFE" w:rsidP="00D23DFE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CCB">
        <w:rPr>
          <w:rFonts w:ascii="Times New Roman" w:hAnsi="Times New Roman" w:cs="Times New Roman"/>
          <w:sz w:val="24"/>
          <w:szCs w:val="24"/>
        </w:rPr>
        <w:t>СМЕТА</w:t>
      </w:r>
    </w:p>
    <w:p w:rsidR="00D23DFE" w:rsidRPr="00232CCB" w:rsidRDefault="00F65E13" w:rsidP="00D23DFE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66C">
        <w:rPr>
          <w:rFonts w:ascii="Times New Roman" w:hAnsi="Times New Roman" w:cs="Times New Roman"/>
          <w:sz w:val="24"/>
          <w:szCs w:val="24"/>
        </w:rPr>
        <w:t>затрат</w:t>
      </w:r>
      <w:r w:rsidR="00D23DFE" w:rsidRPr="0017066C">
        <w:rPr>
          <w:rFonts w:ascii="Times New Roman" w:hAnsi="Times New Roman" w:cs="Times New Roman"/>
          <w:sz w:val="24"/>
          <w:szCs w:val="24"/>
        </w:rPr>
        <w:t xml:space="preserve"> некоммерческой</w:t>
      </w:r>
      <w:r w:rsidR="00D23DFE" w:rsidRPr="00232CCB">
        <w:rPr>
          <w:rFonts w:ascii="Times New Roman" w:hAnsi="Times New Roman" w:cs="Times New Roman"/>
          <w:sz w:val="24"/>
          <w:szCs w:val="24"/>
        </w:rPr>
        <w:t xml:space="preserve"> организации, не являющейся государственным (муниципальным) у</w:t>
      </w:r>
      <w:r w:rsidR="00EE2C5B" w:rsidRPr="00232CCB">
        <w:rPr>
          <w:rFonts w:ascii="Times New Roman" w:hAnsi="Times New Roman" w:cs="Times New Roman"/>
          <w:sz w:val="24"/>
          <w:szCs w:val="24"/>
        </w:rPr>
        <w:t>чреждением,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</w:t>
      </w:r>
    </w:p>
    <w:p w:rsidR="00EE2C5B" w:rsidRPr="00232CCB" w:rsidRDefault="00EE2C5B" w:rsidP="00D23DFE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EE2C5B" w:rsidRPr="00232CCB" w:rsidTr="00EE2C5B">
        <w:tc>
          <w:tcPr>
            <w:tcW w:w="2027" w:type="dxa"/>
          </w:tcPr>
          <w:p w:rsidR="00EE2C5B" w:rsidRPr="00232CCB" w:rsidRDefault="00EE2C5B" w:rsidP="00EE2C5B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232CC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2CCB">
              <w:rPr>
                <w:b/>
                <w:sz w:val="24"/>
                <w:szCs w:val="24"/>
              </w:rPr>
              <w:t>п</w:t>
            </w:r>
            <w:proofErr w:type="gramEnd"/>
            <w:r w:rsidRPr="00232CC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232CC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232CCB">
              <w:rPr>
                <w:b/>
                <w:sz w:val="24"/>
                <w:szCs w:val="24"/>
              </w:rPr>
              <w:t>Место и сроки проведения</w:t>
            </w:r>
          </w:p>
        </w:tc>
        <w:tc>
          <w:tcPr>
            <w:tcW w:w="2028" w:type="dxa"/>
          </w:tcPr>
          <w:p w:rsidR="00EE2C5B" w:rsidRPr="00232CCB" w:rsidRDefault="006C1322" w:rsidP="00D23DFE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17066C">
              <w:rPr>
                <w:b/>
                <w:sz w:val="24"/>
                <w:szCs w:val="24"/>
              </w:rPr>
              <w:t>Размер затрат</w:t>
            </w:r>
            <w:r w:rsidR="00EE2C5B" w:rsidRPr="0017066C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232CCB">
              <w:rPr>
                <w:b/>
                <w:sz w:val="24"/>
                <w:szCs w:val="24"/>
              </w:rPr>
              <w:t>Примечание</w:t>
            </w:r>
          </w:p>
        </w:tc>
      </w:tr>
      <w:tr w:rsidR="00EE2C5B" w:rsidRPr="00232CCB" w:rsidTr="00EE2C5B"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232CCB">
              <w:rPr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2C5B" w:rsidRPr="00232CCB" w:rsidTr="00EE2C5B"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232CCB">
              <w:rPr>
                <w:sz w:val="24"/>
                <w:szCs w:val="24"/>
              </w:rPr>
              <w:t>1.1</w:t>
            </w: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2C5B" w:rsidRPr="00232CCB" w:rsidTr="00EE2C5B"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232CCB">
              <w:rPr>
                <w:sz w:val="24"/>
                <w:szCs w:val="24"/>
              </w:rPr>
              <w:t>1.2</w:t>
            </w: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2C5B" w:rsidRPr="00232CCB" w:rsidTr="00EE2C5B"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232CCB">
              <w:rPr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2C5B" w:rsidRPr="00232CCB" w:rsidTr="00EE2C5B"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232CCB">
              <w:rPr>
                <w:sz w:val="24"/>
                <w:szCs w:val="24"/>
              </w:rPr>
              <w:t>2.1</w:t>
            </w: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2C5B" w:rsidRPr="00232CCB" w:rsidTr="00EE2C5B"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232CCB">
              <w:rPr>
                <w:sz w:val="24"/>
                <w:szCs w:val="24"/>
              </w:rPr>
              <w:t>2.2</w:t>
            </w: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2C5B" w:rsidRPr="00232CCB" w:rsidTr="00EE2C5B"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232C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27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2C5B" w:rsidRPr="00232CCB" w:rsidRDefault="00EE2C5B" w:rsidP="00D23DF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EE2C5B" w:rsidRPr="00232CCB" w:rsidRDefault="00EE2C5B" w:rsidP="00EE2C5B">
      <w:pPr>
        <w:tabs>
          <w:tab w:val="left" w:pos="1276"/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C5B" w:rsidRPr="00232CCB" w:rsidRDefault="00EE2C5B" w:rsidP="00EE2C5B">
      <w:pPr>
        <w:tabs>
          <w:tab w:val="left" w:pos="1276"/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284"/>
        <w:gridCol w:w="1984"/>
        <w:gridCol w:w="284"/>
        <w:gridCol w:w="3969"/>
      </w:tblGrid>
      <w:tr w:rsidR="00EE2C5B" w:rsidRPr="00232CCB" w:rsidTr="001226BF">
        <w:tc>
          <w:tcPr>
            <w:tcW w:w="3402" w:type="dxa"/>
            <w:vAlign w:val="bottom"/>
          </w:tcPr>
          <w:p w:rsidR="00EE2C5B" w:rsidRPr="00232CCB" w:rsidRDefault="00EE2C5B" w:rsidP="001226BF">
            <w:pPr>
              <w:contextualSpacing/>
              <w:rPr>
                <w:sz w:val="24"/>
                <w:szCs w:val="24"/>
              </w:rPr>
            </w:pPr>
            <w:r w:rsidRPr="00232CCB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84" w:type="dxa"/>
            <w:vAlign w:val="bottom"/>
          </w:tcPr>
          <w:p w:rsidR="00EE2C5B" w:rsidRPr="00232CCB" w:rsidRDefault="00EE2C5B" w:rsidP="001226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E2C5B" w:rsidRPr="00232CCB" w:rsidRDefault="00EE2C5B" w:rsidP="001226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E2C5B" w:rsidRPr="00232CCB" w:rsidRDefault="00EE2C5B" w:rsidP="001226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EE2C5B" w:rsidRPr="00232CCB" w:rsidRDefault="00EE2C5B" w:rsidP="001226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2C5B" w:rsidRPr="00232CCB" w:rsidTr="001226BF">
        <w:tc>
          <w:tcPr>
            <w:tcW w:w="3402" w:type="dxa"/>
          </w:tcPr>
          <w:p w:rsidR="00EE2C5B" w:rsidRPr="00EE2C5B" w:rsidRDefault="00EE2C5B" w:rsidP="00EE2C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32CCB">
              <w:rPr>
                <w:sz w:val="24"/>
                <w:szCs w:val="24"/>
              </w:rPr>
              <w:t xml:space="preserve">(лицо, уполномоченное на подписание, </w:t>
            </w:r>
            <w:r w:rsidRPr="00EE2C5B">
              <w:rPr>
                <w:sz w:val="24"/>
                <w:szCs w:val="24"/>
              </w:rPr>
              <w:t xml:space="preserve">основание </w:t>
            </w:r>
            <w:proofErr w:type="gramEnd"/>
          </w:p>
          <w:p w:rsidR="00EE2C5B" w:rsidRPr="00232CCB" w:rsidRDefault="00EE2C5B" w:rsidP="00EE2C5B">
            <w:pPr>
              <w:contextualSpacing/>
              <w:rPr>
                <w:sz w:val="24"/>
                <w:szCs w:val="24"/>
              </w:rPr>
            </w:pPr>
            <w:r w:rsidRPr="00232CCB">
              <w:rPr>
                <w:sz w:val="24"/>
                <w:szCs w:val="24"/>
              </w:rPr>
              <w:t>и реквизиты документа, подтверждающего полномочия)</w:t>
            </w:r>
          </w:p>
        </w:tc>
        <w:tc>
          <w:tcPr>
            <w:tcW w:w="284" w:type="dxa"/>
          </w:tcPr>
          <w:p w:rsidR="00EE2C5B" w:rsidRPr="00232CCB" w:rsidRDefault="00EE2C5B" w:rsidP="001226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2C5B" w:rsidRPr="00232CCB" w:rsidRDefault="00EE2C5B" w:rsidP="001226BF">
            <w:pPr>
              <w:contextualSpacing/>
              <w:jc w:val="center"/>
              <w:rPr>
                <w:sz w:val="24"/>
                <w:szCs w:val="24"/>
              </w:rPr>
            </w:pPr>
            <w:r w:rsidRPr="00232CCB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EE2C5B" w:rsidRPr="00232CCB" w:rsidRDefault="00EE2C5B" w:rsidP="001226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E2C5B" w:rsidRPr="00232CCB" w:rsidRDefault="00EE2C5B" w:rsidP="001226BF">
            <w:pPr>
              <w:contextualSpacing/>
              <w:jc w:val="center"/>
              <w:rPr>
                <w:sz w:val="24"/>
                <w:szCs w:val="24"/>
              </w:rPr>
            </w:pPr>
            <w:r w:rsidRPr="00232CCB">
              <w:rPr>
                <w:sz w:val="24"/>
                <w:szCs w:val="24"/>
              </w:rPr>
              <w:t>(фамилия, имя, отчество руководителя организации/уполномоченного лица)</w:t>
            </w:r>
          </w:p>
        </w:tc>
      </w:tr>
    </w:tbl>
    <w:p w:rsidR="00EE2C5B" w:rsidRPr="00232CCB" w:rsidRDefault="00EE2C5B" w:rsidP="00EE2C5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E2C5B" w:rsidRPr="00232CCB" w:rsidRDefault="00EE2C5B" w:rsidP="00EE2C5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32CCB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EE2C5B" w:rsidRPr="00232CCB" w:rsidRDefault="00EE2C5B" w:rsidP="00EE2C5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32CC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EE2C5B" w:rsidRPr="00232CCB" w:rsidRDefault="00EE2C5B" w:rsidP="00EE2C5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</w:pPr>
    </w:p>
    <w:p w:rsidR="00EE2C5B" w:rsidRPr="00232CCB" w:rsidRDefault="00EE2C5B" w:rsidP="00EE2C5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</w:pPr>
    </w:p>
    <w:p w:rsidR="00D23DFE" w:rsidRDefault="00D23DFE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EE2C5B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5C5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54B" w:rsidRPr="005C554B" w:rsidRDefault="005C554B" w:rsidP="005C5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554B" w:rsidRPr="005C554B" w:rsidRDefault="005C554B" w:rsidP="005C5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54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 «Об утверждении Порядка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 и о признании утратившим силу постановления Правительства Ленинградской области от 22 декабря 2014 года N</w:t>
      </w:r>
      <w:proofErr w:type="gramEnd"/>
      <w:r w:rsidRPr="005C554B">
        <w:rPr>
          <w:rFonts w:ascii="Times New Roman" w:hAnsi="Times New Roman" w:cs="Times New Roman"/>
          <w:b/>
          <w:sz w:val="28"/>
          <w:szCs w:val="28"/>
        </w:rPr>
        <w:t xml:space="preserve"> 600 </w:t>
      </w:r>
      <w:r w:rsidR="0043607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C554B">
        <w:rPr>
          <w:rFonts w:ascii="Times New Roman" w:hAnsi="Times New Roman" w:cs="Times New Roman"/>
          <w:b/>
          <w:sz w:val="28"/>
          <w:szCs w:val="28"/>
        </w:rPr>
        <w:t>«Об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года»</w:t>
      </w:r>
    </w:p>
    <w:p w:rsidR="005C554B" w:rsidRPr="005C554B" w:rsidRDefault="005C554B" w:rsidP="005C5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54B" w:rsidRPr="005C554B" w:rsidRDefault="005C554B" w:rsidP="005C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54B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4360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554B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 и о признании утратившим силу постановления Правительства Ленинградской области от 22 декабря 2014 года N 600</w:t>
      </w:r>
      <w:proofErr w:type="gramEnd"/>
      <w:r w:rsidRPr="005C554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C554B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года» (далее соответственно – проект постановления, Порядок, новая редакция Порядка) разработан для приведения Порядка в соответствие со статьей 78.1 Бюджетного кодекса Российской Федерации</w:t>
      </w:r>
      <w:proofErr w:type="gramEnd"/>
      <w:r w:rsidRPr="005C554B">
        <w:rPr>
          <w:rFonts w:ascii="Times New Roman" w:hAnsi="Times New Roman" w:cs="Times New Roman"/>
          <w:sz w:val="28"/>
          <w:szCs w:val="28"/>
        </w:rPr>
        <w:t xml:space="preserve"> и Общими требованиями </w:t>
      </w:r>
      <w:r w:rsidR="00E22C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554B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предоставлением субсидий некоммерческим организациям, не являющимся государственными (муниципальными) учреждениями, утвержденными постановлением Правительства Российской Федерации от 7 мая 2017 года N 541 (далее – Общие требования).</w:t>
      </w:r>
      <w:r w:rsidR="00A76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4B" w:rsidRPr="005C554B" w:rsidRDefault="005C554B" w:rsidP="00E2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4B">
        <w:rPr>
          <w:rFonts w:ascii="Times New Roman" w:hAnsi="Times New Roman" w:cs="Times New Roman"/>
          <w:sz w:val="28"/>
          <w:szCs w:val="28"/>
        </w:rPr>
        <w:t xml:space="preserve">Порядок излагается в новой редакции в связи с необходимостью изменения структуры Порядка для приведения ее в соответствие с Общими требованиями. </w:t>
      </w:r>
    </w:p>
    <w:p w:rsidR="00B77DEB" w:rsidRDefault="005C554B" w:rsidP="005B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4B">
        <w:rPr>
          <w:rFonts w:ascii="Times New Roman" w:hAnsi="Times New Roman" w:cs="Times New Roman"/>
          <w:sz w:val="28"/>
          <w:szCs w:val="28"/>
        </w:rPr>
        <w:t xml:space="preserve">Порядок дополняется требованиями к некоммерческим организациям </w:t>
      </w:r>
      <w:r w:rsidR="00B77D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554B">
        <w:rPr>
          <w:rFonts w:ascii="Times New Roman" w:hAnsi="Times New Roman" w:cs="Times New Roman"/>
          <w:sz w:val="28"/>
          <w:szCs w:val="28"/>
        </w:rPr>
        <w:t xml:space="preserve">в части отсутствия неисполненной обязанности по уплате налогов, сборов и пр., подлежащих уплате в соответствии с законодательством Российской Федерации, отсутствия просроченной задолженности по возврату в областной бюджет Ленинградской области субсидий и иной просроченной задолженности, </w:t>
      </w:r>
      <w:r w:rsidRPr="005C554B">
        <w:rPr>
          <w:rFonts w:ascii="Times New Roman" w:hAnsi="Times New Roman" w:cs="Times New Roman"/>
          <w:sz w:val="28"/>
          <w:szCs w:val="28"/>
        </w:rPr>
        <w:lastRenderedPageBreak/>
        <w:t>отсутствия проведения процедуры реорганизации, ликвидации, банкротства в отноше</w:t>
      </w:r>
      <w:r w:rsidR="00B77DEB">
        <w:rPr>
          <w:rFonts w:ascii="Times New Roman" w:hAnsi="Times New Roman" w:cs="Times New Roman"/>
          <w:sz w:val="28"/>
          <w:szCs w:val="28"/>
        </w:rPr>
        <w:t>нии некоммерческой организации.</w:t>
      </w:r>
    </w:p>
    <w:p w:rsidR="009A37F0" w:rsidRDefault="005C554B" w:rsidP="005B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4B">
        <w:rPr>
          <w:rFonts w:ascii="Times New Roman" w:hAnsi="Times New Roman" w:cs="Times New Roman"/>
          <w:sz w:val="28"/>
          <w:szCs w:val="28"/>
        </w:rPr>
        <w:t>Устанавливаются порядок и критерии отбора некоммерческой организац</w:t>
      </w:r>
      <w:r w:rsidR="009A37F0">
        <w:rPr>
          <w:rFonts w:ascii="Times New Roman" w:hAnsi="Times New Roman" w:cs="Times New Roman"/>
          <w:sz w:val="28"/>
          <w:szCs w:val="28"/>
        </w:rPr>
        <w:t>ии для предоставления субсидии.</w:t>
      </w:r>
    </w:p>
    <w:p w:rsidR="00102B22" w:rsidRDefault="005C554B" w:rsidP="005B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4B">
        <w:rPr>
          <w:rFonts w:ascii="Times New Roman" w:hAnsi="Times New Roman" w:cs="Times New Roman"/>
          <w:sz w:val="28"/>
          <w:szCs w:val="28"/>
        </w:rPr>
        <w:t>Уточняются условия предоставления субсидии, порядок рассмотрения заявок получателей субсидии, основания для отказа в предоставлении субсидии, требования к предоставлению получателе субсидии отчетности и мер</w:t>
      </w:r>
      <w:r w:rsidR="00102B22">
        <w:rPr>
          <w:rFonts w:ascii="Times New Roman" w:hAnsi="Times New Roman" w:cs="Times New Roman"/>
          <w:sz w:val="28"/>
          <w:szCs w:val="28"/>
        </w:rPr>
        <w:t xml:space="preserve">ами ответственности в случае </w:t>
      </w:r>
      <w:proofErr w:type="gramStart"/>
      <w:r w:rsidR="00102B22">
        <w:rPr>
          <w:rFonts w:ascii="Times New Roman" w:hAnsi="Times New Roman" w:cs="Times New Roman"/>
          <w:sz w:val="28"/>
          <w:szCs w:val="28"/>
        </w:rPr>
        <w:t xml:space="preserve">не </w:t>
      </w:r>
      <w:r w:rsidRPr="005C554B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5C554B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</w:t>
      </w:r>
      <w:r w:rsidR="00102B22">
        <w:rPr>
          <w:rFonts w:ascii="Times New Roman" w:hAnsi="Times New Roman" w:cs="Times New Roman"/>
          <w:sz w:val="28"/>
          <w:szCs w:val="28"/>
        </w:rPr>
        <w:t xml:space="preserve">вления субсидии. </w:t>
      </w:r>
    </w:p>
    <w:p w:rsidR="005C554B" w:rsidRPr="005C554B" w:rsidRDefault="005C554B" w:rsidP="005B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4B">
        <w:rPr>
          <w:rFonts w:ascii="Times New Roman" w:hAnsi="Times New Roman" w:cs="Times New Roman"/>
          <w:sz w:val="28"/>
          <w:szCs w:val="28"/>
        </w:rPr>
        <w:t xml:space="preserve">Вносятся изменения в содержание основных видов деятельности некоммерческой организации, которое является условием отбора некоммерческой организации для предоставления субсидии, а также в части назначения средств субсидии. </w:t>
      </w:r>
    </w:p>
    <w:p w:rsidR="005C554B" w:rsidRDefault="005C554B" w:rsidP="005C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5C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54B" w:rsidRDefault="005C554B" w:rsidP="005C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4B">
        <w:rPr>
          <w:rFonts w:ascii="Times New Roman" w:hAnsi="Times New Roman" w:cs="Times New Roman"/>
          <w:sz w:val="28"/>
          <w:szCs w:val="28"/>
        </w:rPr>
        <w:t>Заместитель Пр</w:t>
      </w:r>
      <w:r>
        <w:rPr>
          <w:rFonts w:ascii="Times New Roman" w:hAnsi="Times New Roman" w:cs="Times New Roman"/>
          <w:sz w:val="28"/>
          <w:szCs w:val="28"/>
        </w:rPr>
        <w:t>едседателя Правительства</w:t>
      </w:r>
    </w:p>
    <w:p w:rsidR="005C554B" w:rsidRPr="005C554B" w:rsidRDefault="005C554B" w:rsidP="005C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4B">
        <w:rPr>
          <w:rFonts w:ascii="Times New Roman" w:hAnsi="Times New Roman" w:cs="Times New Roman"/>
          <w:sz w:val="28"/>
          <w:szCs w:val="28"/>
        </w:rPr>
        <w:t>Ленинградской области – председатель</w:t>
      </w:r>
    </w:p>
    <w:p w:rsidR="005C554B" w:rsidRPr="005C554B" w:rsidRDefault="005C554B" w:rsidP="005C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4B">
        <w:rPr>
          <w:rFonts w:ascii="Times New Roman" w:hAnsi="Times New Roman" w:cs="Times New Roman"/>
          <w:sz w:val="28"/>
          <w:szCs w:val="28"/>
        </w:rPr>
        <w:t>комитета экономического развития</w:t>
      </w:r>
    </w:p>
    <w:p w:rsidR="005C554B" w:rsidRPr="005C554B" w:rsidRDefault="005C554B" w:rsidP="005C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4B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</w:t>
      </w:r>
      <w:r w:rsidRPr="005C5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5C554B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5C554B" w:rsidRDefault="005C554B" w:rsidP="005C554B"/>
    <w:p w:rsidR="005C554B" w:rsidRDefault="005C554B" w:rsidP="005C554B"/>
    <w:p w:rsidR="005C554B" w:rsidRDefault="005C554B" w:rsidP="005C554B"/>
    <w:p w:rsidR="005C554B" w:rsidRDefault="005C554B" w:rsidP="005C554B"/>
    <w:p w:rsidR="005C554B" w:rsidRDefault="005C554B" w:rsidP="005C554B"/>
    <w:p w:rsidR="005C554B" w:rsidRDefault="005C554B" w:rsidP="005C554B"/>
    <w:p w:rsidR="005C554B" w:rsidRDefault="005C554B" w:rsidP="005C554B"/>
    <w:p w:rsidR="005C554B" w:rsidRDefault="005C554B" w:rsidP="005C554B"/>
    <w:p w:rsidR="005C554B" w:rsidRDefault="005C554B" w:rsidP="005C554B"/>
    <w:p w:rsidR="005C554B" w:rsidRDefault="005C554B" w:rsidP="005C554B"/>
    <w:p w:rsidR="005C554B" w:rsidRDefault="005C554B" w:rsidP="005C554B"/>
    <w:p w:rsidR="005C554B" w:rsidRDefault="005C554B" w:rsidP="005C554B"/>
    <w:p w:rsidR="005C554B" w:rsidRDefault="005C554B" w:rsidP="005C554B"/>
    <w:p w:rsidR="005C554B" w:rsidRDefault="005C554B" w:rsidP="005C554B"/>
    <w:p w:rsidR="005C554B" w:rsidRDefault="005C554B" w:rsidP="005C554B"/>
    <w:p w:rsidR="005C554B" w:rsidRDefault="005C554B" w:rsidP="005C554B"/>
    <w:p w:rsidR="005C554B" w:rsidRPr="005C554B" w:rsidRDefault="005C554B" w:rsidP="005C554B">
      <w:pPr>
        <w:jc w:val="center"/>
      </w:pPr>
      <w:bookmarkStart w:id="1" w:name="_GoBack"/>
      <w:bookmarkEnd w:id="1"/>
    </w:p>
    <w:sectPr w:rsidR="005C554B" w:rsidRPr="005C554B" w:rsidSect="001226BF">
      <w:pgSz w:w="11906" w:h="16838"/>
      <w:pgMar w:top="851" w:right="851" w:bottom="851" w:left="1134" w:header="397" w:footer="3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18" w:rsidRDefault="002A4518">
      <w:pPr>
        <w:spacing w:after="0" w:line="240" w:lineRule="auto"/>
      </w:pPr>
      <w:r>
        <w:separator/>
      </w:r>
    </w:p>
  </w:endnote>
  <w:endnote w:type="continuationSeparator" w:id="0">
    <w:p w:rsidR="002A4518" w:rsidRDefault="002A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18" w:rsidRDefault="002A4518">
      <w:pPr>
        <w:spacing w:after="0" w:line="240" w:lineRule="auto"/>
      </w:pPr>
      <w:r>
        <w:separator/>
      </w:r>
    </w:p>
  </w:footnote>
  <w:footnote w:type="continuationSeparator" w:id="0">
    <w:p w:rsidR="002A4518" w:rsidRDefault="002A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BF" w:rsidRDefault="002A4518">
    <w:pPr>
      <w:jc w:val="right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EBC"/>
    <w:multiLevelType w:val="hybridMultilevel"/>
    <w:tmpl w:val="E6DAEC06"/>
    <w:lvl w:ilvl="0" w:tplc="04190011">
      <w:start w:val="1"/>
      <w:numFmt w:val="decimal"/>
      <w:lvlText w:val="%1)"/>
      <w:lvlJc w:val="left"/>
      <w:pPr>
        <w:ind w:left="1700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CF1362"/>
    <w:multiLevelType w:val="hybridMultilevel"/>
    <w:tmpl w:val="94C27416"/>
    <w:lvl w:ilvl="0" w:tplc="4456E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A92168"/>
    <w:multiLevelType w:val="hybridMultilevel"/>
    <w:tmpl w:val="84E26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25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A52210"/>
    <w:multiLevelType w:val="hybridMultilevel"/>
    <w:tmpl w:val="1444C778"/>
    <w:lvl w:ilvl="0" w:tplc="4456E4A8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1"/>
    <w:rsid w:val="00002D12"/>
    <w:rsid w:val="00021718"/>
    <w:rsid w:val="0002530D"/>
    <w:rsid w:val="00050E75"/>
    <w:rsid w:val="00055F3E"/>
    <w:rsid w:val="0007168F"/>
    <w:rsid w:val="00071B31"/>
    <w:rsid w:val="00087D32"/>
    <w:rsid w:val="00093557"/>
    <w:rsid w:val="000966E1"/>
    <w:rsid w:val="000B2835"/>
    <w:rsid w:val="000B4192"/>
    <w:rsid w:val="000B5D53"/>
    <w:rsid w:val="000C17EE"/>
    <w:rsid w:val="000D0A47"/>
    <w:rsid w:val="000E1609"/>
    <w:rsid w:val="000E1E52"/>
    <w:rsid w:val="000F22F1"/>
    <w:rsid w:val="00102B22"/>
    <w:rsid w:val="0015227A"/>
    <w:rsid w:val="001571F8"/>
    <w:rsid w:val="0017066C"/>
    <w:rsid w:val="001911C9"/>
    <w:rsid w:val="001A4C59"/>
    <w:rsid w:val="001A5C5B"/>
    <w:rsid w:val="001A7CBA"/>
    <w:rsid w:val="001B1DDE"/>
    <w:rsid w:val="001B5F31"/>
    <w:rsid w:val="001B7125"/>
    <w:rsid w:val="001D3BC3"/>
    <w:rsid w:val="001D5C29"/>
    <w:rsid w:val="001F2CDF"/>
    <w:rsid w:val="001F3924"/>
    <w:rsid w:val="001F4AE5"/>
    <w:rsid w:val="00201BF9"/>
    <w:rsid w:val="00203980"/>
    <w:rsid w:val="00210ADD"/>
    <w:rsid w:val="0021559F"/>
    <w:rsid w:val="00216073"/>
    <w:rsid w:val="00220EEF"/>
    <w:rsid w:val="00232CCB"/>
    <w:rsid w:val="002453FE"/>
    <w:rsid w:val="00276D34"/>
    <w:rsid w:val="002A4518"/>
    <w:rsid w:val="002B60CB"/>
    <w:rsid w:val="002C7899"/>
    <w:rsid w:val="002D6E7F"/>
    <w:rsid w:val="002F1617"/>
    <w:rsid w:val="002F5AE7"/>
    <w:rsid w:val="002F5CD4"/>
    <w:rsid w:val="0030628E"/>
    <w:rsid w:val="0034336B"/>
    <w:rsid w:val="003448A1"/>
    <w:rsid w:val="003868DD"/>
    <w:rsid w:val="003A28C3"/>
    <w:rsid w:val="003C68D5"/>
    <w:rsid w:val="003E78EA"/>
    <w:rsid w:val="003F5B78"/>
    <w:rsid w:val="004035D7"/>
    <w:rsid w:val="004325FA"/>
    <w:rsid w:val="00436073"/>
    <w:rsid w:val="00466745"/>
    <w:rsid w:val="00470159"/>
    <w:rsid w:val="004842C7"/>
    <w:rsid w:val="00485DDD"/>
    <w:rsid w:val="004A1A46"/>
    <w:rsid w:val="004A794C"/>
    <w:rsid w:val="004B10A8"/>
    <w:rsid w:val="004B6A51"/>
    <w:rsid w:val="004C32EA"/>
    <w:rsid w:val="004C59F5"/>
    <w:rsid w:val="004F0A6D"/>
    <w:rsid w:val="00505E08"/>
    <w:rsid w:val="005130DD"/>
    <w:rsid w:val="00535340"/>
    <w:rsid w:val="0053790C"/>
    <w:rsid w:val="00547475"/>
    <w:rsid w:val="00570D10"/>
    <w:rsid w:val="00581A20"/>
    <w:rsid w:val="005B7307"/>
    <w:rsid w:val="005B747C"/>
    <w:rsid w:val="005C554B"/>
    <w:rsid w:val="005E46CF"/>
    <w:rsid w:val="005F358D"/>
    <w:rsid w:val="005F6C3D"/>
    <w:rsid w:val="006071AF"/>
    <w:rsid w:val="006124C2"/>
    <w:rsid w:val="00623AE3"/>
    <w:rsid w:val="00627755"/>
    <w:rsid w:val="006346FB"/>
    <w:rsid w:val="00652F0E"/>
    <w:rsid w:val="00656B4F"/>
    <w:rsid w:val="00657542"/>
    <w:rsid w:val="006635AD"/>
    <w:rsid w:val="00680E0C"/>
    <w:rsid w:val="00687DDC"/>
    <w:rsid w:val="00692653"/>
    <w:rsid w:val="00694B20"/>
    <w:rsid w:val="006A6B14"/>
    <w:rsid w:val="006C1322"/>
    <w:rsid w:val="006C2EC9"/>
    <w:rsid w:val="006C5F19"/>
    <w:rsid w:val="006D36A6"/>
    <w:rsid w:val="006E337D"/>
    <w:rsid w:val="006E6769"/>
    <w:rsid w:val="006E6D57"/>
    <w:rsid w:val="00710710"/>
    <w:rsid w:val="0073091C"/>
    <w:rsid w:val="00741759"/>
    <w:rsid w:val="00742882"/>
    <w:rsid w:val="00745BAD"/>
    <w:rsid w:val="00764BB1"/>
    <w:rsid w:val="007709C2"/>
    <w:rsid w:val="00775CE2"/>
    <w:rsid w:val="007939D1"/>
    <w:rsid w:val="007A49B8"/>
    <w:rsid w:val="007A5D76"/>
    <w:rsid w:val="007A77C2"/>
    <w:rsid w:val="007B5D32"/>
    <w:rsid w:val="007C5E1C"/>
    <w:rsid w:val="007C6D6B"/>
    <w:rsid w:val="00801706"/>
    <w:rsid w:val="0080488E"/>
    <w:rsid w:val="008153D7"/>
    <w:rsid w:val="0084236B"/>
    <w:rsid w:val="00865FA4"/>
    <w:rsid w:val="00892CD5"/>
    <w:rsid w:val="008D288F"/>
    <w:rsid w:val="008E63AB"/>
    <w:rsid w:val="008F0694"/>
    <w:rsid w:val="008F2C8E"/>
    <w:rsid w:val="0090250D"/>
    <w:rsid w:val="00906411"/>
    <w:rsid w:val="009235AC"/>
    <w:rsid w:val="00930F4E"/>
    <w:rsid w:val="00945974"/>
    <w:rsid w:val="00967139"/>
    <w:rsid w:val="00985C8D"/>
    <w:rsid w:val="009A37F0"/>
    <w:rsid w:val="009B4ABD"/>
    <w:rsid w:val="009F71CA"/>
    <w:rsid w:val="00A0209C"/>
    <w:rsid w:val="00A177AB"/>
    <w:rsid w:val="00A2163D"/>
    <w:rsid w:val="00A25103"/>
    <w:rsid w:val="00A350D9"/>
    <w:rsid w:val="00A41343"/>
    <w:rsid w:val="00A569E7"/>
    <w:rsid w:val="00A65A55"/>
    <w:rsid w:val="00A717C7"/>
    <w:rsid w:val="00A76A2B"/>
    <w:rsid w:val="00A83278"/>
    <w:rsid w:val="00A85F73"/>
    <w:rsid w:val="00A93408"/>
    <w:rsid w:val="00A978A1"/>
    <w:rsid w:val="00AA744D"/>
    <w:rsid w:val="00AC1DC7"/>
    <w:rsid w:val="00AF18F5"/>
    <w:rsid w:val="00B277FD"/>
    <w:rsid w:val="00B40584"/>
    <w:rsid w:val="00B40CD7"/>
    <w:rsid w:val="00B7756C"/>
    <w:rsid w:val="00B77DEB"/>
    <w:rsid w:val="00BA5AF9"/>
    <w:rsid w:val="00BC3BE7"/>
    <w:rsid w:val="00BC4D98"/>
    <w:rsid w:val="00BD15FB"/>
    <w:rsid w:val="00BD320F"/>
    <w:rsid w:val="00BD639F"/>
    <w:rsid w:val="00BE2EFA"/>
    <w:rsid w:val="00BE3AC2"/>
    <w:rsid w:val="00C317F5"/>
    <w:rsid w:val="00C37D2D"/>
    <w:rsid w:val="00C66CC1"/>
    <w:rsid w:val="00C81BCC"/>
    <w:rsid w:val="00CA287F"/>
    <w:rsid w:val="00CB4662"/>
    <w:rsid w:val="00CC1471"/>
    <w:rsid w:val="00CC1AF8"/>
    <w:rsid w:val="00CC6401"/>
    <w:rsid w:val="00CD3D8E"/>
    <w:rsid w:val="00CD702B"/>
    <w:rsid w:val="00CE3055"/>
    <w:rsid w:val="00CF5459"/>
    <w:rsid w:val="00D17B07"/>
    <w:rsid w:val="00D23DFE"/>
    <w:rsid w:val="00D43852"/>
    <w:rsid w:val="00D64516"/>
    <w:rsid w:val="00D65822"/>
    <w:rsid w:val="00D84772"/>
    <w:rsid w:val="00DA12BB"/>
    <w:rsid w:val="00DC6EDA"/>
    <w:rsid w:val="00DE256C"/>
    <w:rsid w:val="00E22518"/>
    <w:rsid w:val="00E22C18"/>
    <w:rsid w:val="00E44E8E"/>
    <w:rsid w:val="00E57FC3"/>
    <w:rsid w:val="00E7043D"/>
    <w:rsid w:val="00E81A36"/>
    <w:rsid w:val="00E871E0"/>
    <w:rsid w:val="00EA5E04"/>
    <w:rsid w:val="00EA7AC0"/>
    <w:rsid w:val="00EC14A2"/>
    <w:rsid w:val="00ED1578"/>
    <w:rsid w:val="00ED15E2"/>
    <w:rsid w:val="00EE1300"/>
    <w:rsid w:val="00EE2C5B"/>
    <w:rsid w:val="00EF62EF"/>
    <w:rsid w:val="00F01E66"/>
    <w:rsid w:val="00F05163"/>
    <w:rsid w:val="00F1136C"/>
    <w:rsid w:val="00F3224A"/>
    <w:rsid w:val="00F32C04"/>
    <w:rsid w:val="00F63344"/>
    <w:rsid w:val="00F65E13"/>
    <w:rsid w:val="00F76B72"/>
    <w:rsid w:val="00F83C19"/>
    <w:rsid w:val="00F92043"/>
    <w:rsid w:val="00F97F0D"/>
    <w:rsid w:val="00FC0566"/>
    <w:rsid w:val="00FD1693"/>
    <w:rsid w:val="00FD2B8B"/>
    <w:rsid w:val="00FF352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paragraph" w:customStyle="1" w:styleId="Default">
    <w:name w:val="Default"/>
    <w:rsid w:val="00CF54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F5459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2C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paragraph" w:customStyle="1" w:styleId="Default">
    <w:name w:val="Default"/>
    <w:rsid w:val="00CF54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F5459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2C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DA7BD205A9E19B1F3B57552567D28D6C981BA6C1BD1ACF7C3008B74E1E259ACCF98A5CBB2C44A3C5O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C7ECA88E569C122A2A8E5E98C63FE68D510AED97C274041FFDA120F7EBD7DF42E56108FEF18099mBE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75C51AD49C0356D8DCEEB099DD30478C12C47F309FD8539EBF66F08838124A6C1EE01B07E765ADBAw5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775C51AD49C0356D8DCEEB099DD30478C12C47F309FD8539EBF66F08838124A6C1EE01B07E765AFBAw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C0D90A2EAF4B15360C020A5FD96A4A67405D378496A5AF36B0B4609BF0DAA463C257F5E8996D2CZBC5O" TargetMode="External"/><Relationship Id="rId14" Type="http://schemas.openxmlformats.org/officeDocument/2006/relationships/hyperlink" Target="consultantplus://offline/ref=E4DA7BD205A9E19B1F3B57552567D28D6C981BA6C1BD1ACF7C3008B74E1E259ACCF98A5CBB2C44A3C5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B164-0770-475B-B5C3-AB5C8D99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Андрей Сергеевич ОРЛОВ</cp:lastModifiedBy>
  <cp:revision>19</cp:revision>
  <cp:lastPrinted>2018-09-20T09:49:00Z</cp:lastPrinted>
  <dcterms:created xsi:type="dcterms:W3CDTF">2018-09-28T13:48:00Z</dcterms:created>
  <dcterms:modified xsi:type="dcterms:W3CDTF">2018-11-02T14:18:00Z</dcterms:modified>
</cp:coreProperties>
</file>