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72" w:rsidRPr="00A87860" w:rsidRDefault="00F07272" w:rsidP="00F07272">
      <w:pPr>
        <w:widowControl w:val="0"/>
        <w:autoSpaceDE w:val="0"/>
        <w:autoSpaceDN w:val="0"/>
        <w:adjustRightInd w:val="0"/>
        <w:ind w:left="-142" w:right="284"/>
        <w:jc w:val="center"/>
        <w:rPr>
          <w:sz w:val="27"/>
          <w:szCs w:val="27"/>
          <w:lang w:val="ru-RU"/>
        </w:rPr>
      </w:pPr>
      <w:r w:rsidRPr="00A87860">
        <w:rPr>
          <w:sz w:val="27"/>
          <w:szCs w:val="27"/>
          <w:lang w:val="ru-RU"/>
        </w:rPr>
        <w:t>Пояснительная записка</w:t>
      </w:r>
    </w:p>
    <w:p w:rsidR="00F07272" w:rsidRPr="00A87860" w:rsidRDefault="00F07272" w:rsidP="00F07272">
      <w:pPr>
        <w:widowControl w:val="0"/>
        <w:autoSpaceDE w:val="0"/>
        <w:autoSpaceDN w:val="0"/>
        <w:adjustRightInd w:val="0"/>
        <w:ind w:left="-142" w:right="284"/>
        <w:jc w:val="center"/>
        <w:rPr>
          <w:sz w:val="27"/>
          <w:szCs w:val="27"/>
          <w:lang w:val="ru-RU"/>
        </w:rPr>
      </w:pPr>
      <w:r w:rsidRPr="00A87860">
        <w:rPr>
          <w:sz w:val="27"/>
          <w:szCs w:val="27"/>
          <w:lang w:val="ru-RU"/>
        </w:rPr>
        <w:t>к проекту постановления Правительства Ленинградской области</w:t>
      </w:r>
    </w:p>
    <w:p w:rsidR="00F07272" w:rsidRPr="00A87860" w:rsidRDefault="00F07272" w:rsidP="00F07272">
      <w:pPr>
        <w:pStyle w:val="Style5"/>
        <w:ind w:left="-142" w:right="284"/>
        <w:rPr>
          <w:rStyle w:val="FontStyle23"/>
          <w:b w:val="0"/>
          <w:sz w:val="27"/>
          <w:szCs w:val="27"/>
        </w:rPr>
      </w:pPr>
      <w:r w:rsidRPr="00A87860">
        <w:rPr>
          <w:rStyle w:val="FontStyle23"/>
          <w:b w:val="0"/>
          <w:sz w:val="27"/>
          <w:szCs w:val="27"/>
        </w:rPr>
        <w:t>«</w:t>
      </w:r>
      <w:r>
        <w:rPr>
          <w:rStyle w:val="FontStyle23"/>
          <w:b w:val="0"/>
          <w:sz w:val="27"/>
          <w:szCs w:val="27"/>
        </w:rPr>
        <w:t>О</w:t>
      </w:r>
      <w:r w:rsidRPr="009B53C5">
        <w:rPr>
          <w:rStyle w:val="FontStyle23"/>
          <w:b w:val="0"/>
          <w:sz w:val="27"/>
          <w:szCs w:val="27"/>
        </w:rPr>
        <w:t xml:space="preserve"> внесении изменени</w:t>
      </w:r>
      <w:r>
        <w:rPr>
          <w:rStyle w:val="FontStyle23"/>
          <w:b w:val="0"/>
          <w:sz w:val="27"/>
          <w:szCs w:val="27"/>
        </w:rPr>
        <w:t>я</w:t>
      </w:r>
      <w:r w:rsidRPr="009B53C5">
        <w:rPr>
          <w:rStyle w:val="FontStyle23"/>
          <w:b w:val="0"/>
          <w:sz w:val="27"/>
          <w:szCs w:val="27"/>
        </w:rPr>
        <w:t xml:space="preserve"> в постановление </w:t>
      </w:r>
      <w:r>
        <w:rPr>
          <w:rStyle w:val="FontStyle23"/>
          <w:b w:val="0"/>
          <w:sz w:val="27"/>
          <w:szCs w:val="27"/>
        </w:rPr>
        <w:t>П</w:t>
      </w:r>
      <w:r w:rsidRPr="009B53C5">
        <w:rPr>
          <w:rStyle w:val="FontStyle23"/>
          <w:b w:val="0"/>
          <w:sz w:val="27"/>
          <w:szCs w:val="27"/>
        </w:rPr>
        <w:t xml:space="preserve">равительства </w:t>
      </w:r>
      <w:r>
        <w:rPr>
          <w:rStyle w:val="FontStyle23"/>
          <w:b w:val="0"/>
          <w:sz w:val="27"/>
          <w:szCs w:val="27"/>
        </w:rPr>
        <w:t>Л</w:t>
      </w:r>
      <w:r w:rsidRPr="009B53C5">
        <w:rPr>
          <w:rStyle w:val="FontStyle23"/>
          <w:b w:val="0"/>
          <w:sz w:val="27"/>
          <w:szCs w:val="27"/>
        </w:rPr>
        <w:t xml:space="preserve">енинградской области от 12.04.2017 № 102 </w:t>
      </w:r>
      <w:r>
        <w:rPr>
          <w:rStyle w:val="FontStyle23"/>
          <w:b w:val="0"/>
          <w:sz w:val="27"/>
          <w:szCs w:val="27"/>
        </w:rPr>
        <w:t>«</w:t>
      </w:r>
      <w:r w:rsidRPr="00A87860">
        <w:rPr>
          <w:rStyle w:val="FontStyle23"/>
          <w:b w:val="0"/>
          <w:sz w:val="27"/>
          <w:szCs w:val="27"/>
        </w:rPr>
        <w:t>Об утверждении перечня объектов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</w:p>
    <w:p w:rsidR="00F07272" w:rsidRPr="00A87860" w:rsidRDefault="00F07272" w:rsidP="00F07272">
      <w:pPr>
        <w:autoSpaceDE w:val="0"/>
        <w:autoSpaceDN w:val="0"/>
        <w:adjustRightInd w:val="0"/>
        <w:ind w:left="-142" w:right="282" w:firstLine="720"/>
        <w:jc w:val="both"/>
        <w:rPr>
          <w:sz w:val="27"/>
          <w:szCs w:val="27"/>
          <w:lang w:val="ru-RU"/>
        </w:rPr>
      </w:pPr>
    </w:p>
    <w:p w:rsidR="00F07272" w:rsidRPr="00B176C9" w:rsidRDefault="00F07272" w:rsidP="00F07272">
      <w:pPr>
        <w:pStyle w:val="ConsPlusTitle"/>
        <w:ind w:left="-142" w:right="282" w:firstLine="720"/>
        <w:jc w:val="both"/>
        <w:outlineLvl w:val="0"/>
        <w:rPr>
          <w:b w:val="0"/>
          <w:bCs w:val="0"/>
          <w:sz w:val="27"/>
          <w:szCs w:val="27"/>
          <w:lang w:eastAsia="en-US"/>
        </w:rPr>
      </w:pPr>
      <w:proofErr w:type="gramStart"/>
      <w:r w:rsidRPr="000E43F3">
        <w:rPr>
          <w:b w:val="0"/>
          <w:bCs w:val="0"/>
          <w:sz w:val="27"/>
          <w:szCs w:val="27"/>
          <w:lang w:eastAsia="en-US"/>
        </w:rPr>
        <w:t>Необходимость принятия данного проекта связана с внесен</w:t>
      </w:r>
      <w:r>
        <w:rPr>
          <w:b w:val="0"/>
          <w:bCs w:val="0"/>
          <w:sz w:val="27"/>
          <w:szCs w:val="27"/>
          <w:lang w:eastAsia="en-US"/>
        </w:rPr>
        <w:t>ными</w:t>
      </w:r>
      <w:r w:rsidRPr="000E43F3">
        <w:rPr>
          <w:b w:val="0"/>
          <w:bCs w:val="0"/>
          <w:sz w:val="27"/>
          <w:szCs w:val="27"/>
          <w:lang w:eastAsia="en-US"/>
        </w:rPr>
        <w:t xml:space="preserve"> изменени</w:t>
      </w:r>
      <w:r>
        <w:rPr>
          <w:b w:val="0"/>
          <w:bCs w:val="0"/>
          <w:sz w:val="27"/>
          <w:szCs w:val="27"/>
          <w:lang w:eastAsia="en-US"/>
        </w:rPr>
        <w:t>ями</w:t>
      </w:r>
      <w:r w:rsidRPr="000E43F3">
        <w:rPr>
          <w:b w:val="0"/>
          <w:bCs w:val="0"/>
          <w:sz w:val="27"/>
          <w:szCs w:val="27"/>
          <w:lang w:eastAsia="en-US"/>
        </w:rPr>
        <w:t xml:space="preserve"> в </w:t>
      </w:r>
      <w:r>
        <w:rPr>
          <w:b w:val="0"/>
          <w:bCs w:val="0"/>
          <w:sz w:val="27"/>
          <w:szCs w:val="27"/>
          <w:lang w:eastAsia="en-US"/>
        </w:rPr>
        <w:t>подпрограмму 3 «</w:t>
      </w:r>
      <w:r w:rsidRPr="00B176C9">
        <w:rPr>
          <w:b w:val="0"/>
          <w:bCs w:val="0"/>
          <w:sz w:val="27"/>
          <w:szCs w:val="27"/>
          <w:lang w:eastAsia="en-US"/>
        </w:rPr>
        <w:t>Развитие малого, среднего предпринимательства</w:t>
      </w:r>
      <w:r>
        <w:rPr>
          <w:b w:val="0"/>
          <w:bCs w:val="0"/>
          <w:sz w:val="27"/>
          <w:szCs w:val="27"/>
          <w:lang w:eastAsia="en-US"/>
        </w:rPr>
        <w:t xml:space="preserve"> </w:t>
      </w:r>
      <w:r w:rsidRPr="00B176C9">
        <w:rPr>
          <w:b w:val="0"/>
          <w:bCs w:val="0"/>
          <w:sz w:val="27"/>
          <w:szCs w:val="27"/>
          <w:lang w:eastAsia="en-US"/>
        </w:rPr>
        <w:t>и потребительского рынка Ленинградской области</w:t>
      </w:r>
      <w:r>
        <w:rPr>
          <w:b w:val="0"/>
          <w:bCs w:val="0"/>
          <w:sz w:val="27"/>
          <w:szCs w:val="27"/>
          <w:lang w:eastAsia="en-US"/>
        </w:rPr>
        <w:t xml:space="preserve">» </w:t>
      </w:r>
      <w:r w:rsidRPr="000E43F3">
        <w:rPr>
          <w:b w:val="0"/>
          <w:bCs w:val="0"/>
          <w:sz w:val="27"/>
          <w:szCs w:val="27"/>
          <w:lang w:eastAsia="en-US"/>
        </w:rPr>
        <w:t>государственн</w:t>
      </w:r>
      <w:r>
        <w:rPr>
          <w:b w:val="0"/>
          <w:bCs w:val="0"/>
          <w:sz w:val="27"/>
          <w:szCs w:val="27"/>
          <w:lang w:eastAsia="en-US"/>
        </w:rPr>
        <w:t>ой</w:t>
      </w:r>
      <w:r w:rsidRPr="000E43F3">
        <w:rPr>
          <w:b w:val="0"/>
          <w:bCs w:val="0"/>
          <w:sz w:val="27"/>
          <w:szCs w:val="27"/>
          <w:lang w:eastAsia="en-US"/>
        </w:rPr>
        <w:t xml:space="preserve"> программ</w:t>
      </w:r>
      <w:r>
        <w:rPr>
          <w:b w:val="0"/>
          <w:bCs w:val="0"/>
          <w:sz w:val="27"/>
          <w:szCs w:val="27"/>
          <w:lang w:eastAsia="en-US"/>
        </w:rPr>
        <w:t xml:space="preserve">ы </w:t>
      </w:r>
      <w:r w:rsidRPr="000E43F3">
        <w:rPr>
          <w:b w:val="0"/>
          <w:bCs w:val="0"/>
          <w:sz w:val="27"/>
          <w:szCs w:val="27"/>
          <w:lang w:eastAsia="en-US"/>
        </w:rPr>
        <w:t>Ленинградской области «Стимулирование экономической активности Ленинградской области»</w:t>
      </w:r>
      <w:r>
        <w:rPr>
          <w:b w:val="0"/>
          <w:bCs w:val="0"/>
          <w:sz w:val="27"/>
          <w:szCs w:val="27"/>
          <w:lang w:eastAsia="en-US"/>
        </w:rPr>
        <w:t xml:space="preserve">, утвержденными постановлением Правительства Ленинградской области от </w:t>
      </w:r>
      <w:r w:rsidRPr="00B176C9">
        <w:rPr>
          <w:b w:val="0"/>
          <w:bCs w:val="0"/>
          <w:sz w:val="27"/>
          <w:szCs w:val="27"/>
          <w:lang w:eastAsia="en-US"/>
        </w:rPr>
        <w:t xml:space="preserve"> 17.09.2018 </w:t>
      </w:r>
      <w:r>
        <w:rPr>
          <w:b w:val="0"/>
          <w:bCs w:val="0"/>
          <w:sz w:val="27"/>
          <w:szCs w:val="27"/>
          <w:lang w:eastAsia="en-US"/>
        </w:rPr>
        <w:t>№</w:t>
      </w:r>
      <w:r w:rsidRPr="00B176C9">
        <w:rPr>
          <w:b w:val="0"/>
          <w:bCs w:val="0"/>
          <w:sz w:val="27"/>
          <w:szCs w:val="27"/>
          <w:lang w:eastAsia="en-US"/>
        </w:rPr>
        <w:t xml:space="preserve"> 341</w:t>
      </w:r>
      <w:r>
        <w:rPr>
          <w:b w:val="0"/>
          <w:bCs w:val="0"/>
          <w:sz w:val="27"/>
          <w:szCs w:val="27"/>
          <w:lang w:eastAsia="en-US"/>
        </w:rPr>
        <w:t xml:space="preserve"> (отсутствие </w:t>
      </w:r>
      <w:r w:rsidRPr="00B176C9">
        <w:rPr>
          <w:b w:val="0"/>
          <w:bCs w:val="0"/>
          <w:sz w:val="27"/>
          <w:szCs w:val="27"/>
          <w:lang w:eastAsia="en-US"/>
        </w:rPr>
        <w:t>подтвер</w:t>
      </w:r>
      <w:r>
        <w:rPr>
          <w:b w:val="0"/>
          <w:bCs w:val="0"/>
          <w:sz w:val="27"/>
          <w:szCs w:val="27"/>
          <w:lang w:eastAsia="en-US"/>
        </w:rPr>
        <w:t xml:space="preserve">ждения </w:t>
      </w:r>
      <w:r w:rsidRPr="00B176C9">
        <w:rPr>
          <w:b w:val="0"/>
          <w:bCs w:val="0"/>
          <w:sz w:val="27"/>
          <w:szCs w:val="27"/>
          <w:lang w:eastAsia="en-US"/>
        </w:rPr>
        <w:t xml:space="preserve"> финансировани</w:t>
      </w:r>
      <w:r>
        <w:rPr>
          <w:b w:val="0"/>
          <w:bCs w:val="0"/>
          <w:sz w:val="27"/>
          <w:szCs w:val="27"/>
          <w:lang w:eastAsia="en-US"/>
        </w:rPr>
        <w:t>я</w:t>
      </w:r>
      <w:r w:rsidRPr="00B176C9">
        <w:rPr>
          <w:b w:val="0"/>
          <w:bCs w:val="0"/>
          <w:sz w:val="27"/>
          <w:szCs w:val="27"/>
          <w:lang w:eastAsia="en-US"/>
        </w:rPr>
        <w:t xml:space="preserve"> за счет средств бюджета Ленинградской области на 201</w:t>
      </w:r>
      <w:r>
        <w:rPr>
          <w:b w:val="0"/>
          <w:bCs w:val="0"/>
          <w:sz w:val="27"/>
          <w:szCs w:val="27"/>
          <w:lang w:eastAsia="en-US"/>
        </w:rPr>
        <w:t>8</w:t>
      </w:r>
      <w:r w:rsidRPr="00B176C9">
        <w:rPr>
          <w:b w:val="0"/>
          <w:bCs w:val="0"/>
          <w:sz w:val="27"/>
          <w:szCs w:val="27"/>
          <w:lang w:eastAsia="en-US"/>
        </w:rPr>
        <w:t xml:space="preserve"> год по вновь начинаемым объектам в соответствии с проектом:</w:t>
      </w:r>
      <w:proofErr w:type="gramEnd"/>
    </w:p>
    <w:p w:rsidR="00F07272" w:rsidRPr="00B176C9" w:rsidRDefault="00F07272" w:rsidP="00F07272">
      <w:pPr>
        <w:pStyle w:val="ConsPlusTitle"/>
        <w:ind w:left="-142" w:right="282" w:firstLine="720"/>
        <w:jc w:val="both"/>
        <w:outlineLvl w:val="0"/>
        <w:rPr>
          <w:b w:val="0"/>
          <w:bCs w:val="0"/>
          <w:sz w:val="27"/>
          <w:szCs w:val="27"/>
          <w:lang w:eastAsia="en-US"/>
        </w:rPr>
      </w:pPr>
      <w:r w:rsidRPr="00B176C9">
        <w:rPr>
          <w:b w:val="0"/>
          <w:bCs w:val="0"/>
          <w:sz w:val="27"/>
          <w:szCs w:val="27"/>
          <w:lang w:eastAsia="en-US"/>
        </w:rPr>
        <w:t xml:space="preserve">    - реконструкция  здания для организации производственного </w:t>
      </w:r>
      <w:proofErr w:type="gramStart"/>
      <w:r w:rsidRPr="00B176C9">
        <w:rPr>
          <w:b w:val="0"/>
          <w:bCs w:val="0"/>
          <w:sz w:val="27"/>
          <w:szCs w:val="27"/>
          <w:lang w:eastAsia="en-US"/>
        </w:rPr>
        <w:t>бизнес-инкубатора</w:t>
      </w:r>
      <w:proofErr w:type="gramEnd"/>
      <w:r w:rsidRPr="00B176C9">
        <w:rPr>
          <w:b w:val="0"/>
          <w:bCs w:val="0"/>
          <w:sz w:val="27"/>
          <w:szCs w:val="27"/>
          <w:lang w:eastAsia="en-US"/>
        </w:rPr>
        <w:t xml:space="preserve"> «Муниципального фонда поддержки малого и среднего предпринимательства» Гатчинского муниципального района по адресу: п. Тайцы, </w:t>
      </w:r>
      <w:r>
        <w:rPr>
          <w:b w:val="0"/>
          <w:bCs w:val="0"/>
          <w:sz w:val="27"/>
          <w:szCs w:val="27"/>
          <w:lang w:eastAsia="en-US"/>
        </w:rPr>
        <w:t xml:space="preserve">     </w:t>
      </w:r>
      <w:r w:rsidRPr="00B176C9">
        <w:rPr>
          <w:b w:val="0"/>
          <w:bCs w:val="0"/>
          <w:sz w:val="27"/>
          <w:szCs w:val="27"/>
          <w:lang w:eastAsia="en-US"/>
        </w:rPr>
        <w:t>ул. Юного Ленинца, д.2, Гатчинского муниципального района Ленинградской;</w:t>
      </w:r>
    </w:p>
    <w:p w:rsidR="00F07272" w:rsidRPr="000E43F3" w:rsidRDefault="00F07272" w:rsidP="00F07272">
      <w:pPr>
        <w:pStyle w:val="ConsPlusTitle"/>
        <w:ind w:left="-142" w:right="282" w:firstLine="720"/>
        <w:jc w:val="both"/>
        <w:outlineLvl w:val="0"/>
        <w:rPr>
          <w:b w:val="0"/>
          <w:bCs w:val="0"/>
          <w:sz w:val="27"/>
          <w:szCs w:val="27"/>
          <w:lang w:eastAsia="en-US"/>
        </w:rPr>
      </w:pPr>
      <w:r w:rsidRPr="00B176C9">
        <w:rPr>
          <w:b w:val="0"/>
          <w:bCs w:val="0"/>
          <w:sz w:val="27"/>
          <w:szCs w:val="27"/>
          <w:lang w:eastAsia="en-US"/>
        </w:rPr>
        <w:t xml:space="preserve">    - строительство здания для организации производственного </w:t>
      </w:r>
      <w:proofErr w:type="gramStart"/>
      <w:r w:rsidRPr="00B176C9">
        <w:rPr>
          <w:b w:val="0"/>
          <w:bCs w:val="0"/>
          <w:sz w:val="27"/>
          <w:szCs w:val="27"/>
          <w:lang w:eastAsia="en-US"/>
        </w:rPr>
        <w:t>бизнес-инкубатора</w:t>
      </w:r>
      <w:proofErr w:type="gramEnd"/>
      <w:r w:rsidRPr="00B176C9">
        <w:rPr>
          <w:b w:val="0"/>
          <w:bCs w:val="0"/>
          <w:sz w:val="27"/>
          <w:szCs w:val="27"/>
          <w:lang w:eastAsia="en-US"/>
        </w:rPr>
        <w:t xml:space="preserve"> «Муниципального фонда поддержки малого и среднего предпринимательства» Всеволожского муниципального района</w:t>
      </w:r>
      <w:r>
        <w:rPr>
          <w:b w:val="0"/>
          <w:bCs w:val="0"/>
          <w:sz w:val="27"/>
          <w:szCs w:val="27"/>
          <w:lang w:eastAsia="en-US"/>
        </w:rPr>
        <w:t>)</w:t>
      </w:r>
      <w:r w:rsidRPr="00B176C9">
        <w:rPr>
          <w:b w:val="0"/>
          <w:bCs w:val="0"/>
          <w:sz w:val="27"/>
          <w:szCs w:val="27"/>
          <w:lang w:eastAsia="en-US"/>
        </w:rPr>
        <w:t>.</w:t>
      </w:r>
      <w:r>
        <w:rPr>
          <w:b w:val="0"/>
          <w:bCs w:val="0"/>
          <w:sz w:val="27"/>
          <w:szCs w:val="27"/>
          <w:lang w:eastAsia="en-US"/>
        </w:rPr>
        <w:t xml:space="preserve"> </w:t>
      </w:r>
      <w:r w:rsidRPr="000E43F3">
        <w:rPr>
          <w:b w:val="0"/>
          <w:bCs w:val="0"/>
          <w:sz w:val="27"/>
          <w:szCs w:val="27"/>
          <w:lang w:eastAsia="en-US"/>
        </w:rPr>
        <w:t xml:space="preserve"> </w:t>
      </w:r>
    </w:p>
    <w:p w:rsidR="00F07272" w:rsidRPr="000E43F3" w:rsidRDefault="00F07272" w:rsidP="00F07272">
      <w:pPr>
        <w:pStyle w:val="ConsPlusTitle"/>
        <w:ind w:left="-142" w:right="282" w:firstLine="720"/>
        <w:jc w:val="both"/>
        <w:outlineLvl w:val="0"/>
        <w:rPr>
          <w:b w:val="0"/>
          <w:bCs w:val="0"/>
          <w:sz w:val="27"/>
          <w:szCs w:val="27"/>
          <w:lang w:eastAsia="en-US"/>
        </w:rPr>
      </w:pPr>
      <w:r w:rsidRPr="000E43F3">
        <w:rPr>
          <w:b w:val="0"/>
          <w:bCs w:val="0"/>
          <w:sz w:val="27"/>
          <w:szCs w:val="27"/>
          <w:lang w:eastAsia="en-US"/>
        </w:rPr>
        <w:t xml:space="preserve">Предлагаемый на рассмотрение нормативный правовой акт не подлежит процедуре оценки регулирующего воздействия (далее – ОРВ)  в связи с тем, что им утверждается распределение межбюджетных трансфертов (субсидий) муниципальным районам (городскому округу) Ленинградской области на реконструкцию  </w:t>
      </w:r>
      <w:proofErr w:type="gramStart"/>
      <w:r w:rsidRPr="000E43F3">
        <w:rPr>
          <w:b w:val="0"/>
          <w:bCs w:val="0"/>
          <w:sz w:val="27"/>
          <w:szCs w:val="27"/>
          <w:lang w:eastAsia="en-US"/>
        </w:rPr>
        <w:t>и(</w:t>
      </w:r>
      <w:proofErr w:type="gramEnd"/>
      <w:r w:rsidRPr="000E43F3">
        <w:rPr>
          <w:b w:val="0"/>
          <w:bCs w:val="0"/>
          <w:sz w:val="27"/>
          <w:szCs w:val="27"/>
          <w:lang w:eastAsia="en-US"/>
        </w:rPr>
        <w:t xml:space="preserve">или) создание объектов недвижимого имущества (бизнес-инкубаторов), включая разработку проектно-сметной документации. </w:t>
      </w:r>
    </w:p>
    <w:p w:rsidR="00F07272" w:rsidRDefault="00F07272" w:rsidP="00F07272">
      <w:pPr>
        <w:pStyle w:val="ConsPlusTitle"/>
        <w:ind w:left="-142" w:right="282" w:firstLine="720"/>
        <w:jc w:val="both"/>
        <w:outlineLvl w:val="0"/>
        <w:rPr>
          <w:b w:val="0"/>
          <w:bCs w:val="0"/>
          <w:sz w:val="27"/>
          <w:szCs w:val="27"/>
          <w:lang w:eastAsia="en-US"/>
        </w:rPr>
      </w:pPr>
      <w:r w:rsidRPr="000E43F3">
        <w:rPr>
          <w:b w:val="0"/>
          <w:bCs w:val="0"/>
          <w:sz w:val="27"/>
          <w:szCs w:val="27"/>
          <w:lang w:eastAsia="en-US"/>
        </w:rPr>
        <w:t xml:space="preserve">С учетом изложенного, проект нормативного правового акта не содержит положений, относящихся к сфере применения процедур оценки регулирующего воздействия согласно пункту 1.4 Порядка проведения ОРВ в Ленинградской области, утвержденного постановлением Правительства Ленинградской области от 23.04.2015  № 124.  </w:t>
      </w:r>
    </w:p>
    <w:p w:rsidR="00F07272" w:rsidRDefault="00F07272" w:rsidP="00F07272">
      <w:pPr>
        <w:pStyle w:val="ConsPlusTitle"/>
        <w:ind w:left="-142" w:right="282" w:firstLine="720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F07272" w:rsidRPr="00A87860" w:rsidRDefault="00F07272" w:rsidP="00F07272">
      <w:pPr>
        <w:pStyle w:val="ConsPlusTitle"/>
        <w:ind w:left="-142" w:right="282" w:firstLine="720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F07272" w:rsidRPr="00A87860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  <w:r>
        <w:rPr>
          <w:b w:val="0"/>
          <w:bCs w:val="0"/>
          <w:sz w:val="27"/>
          <w:szCs w:val="27"/>
          <w:lang w:eastAsia="en-US"/>
        </w:rPr>
        <w:t>П</w:t>
      </w:r>
      <w:r w:rsidRPr="00A87860">
        <w:rPr>
          <w:b w:val="0"/>
          <w:bCs w:val="0"/>
          <w:sz w:val="27"/>
          <w:szCs w:val="27"/>
          <w:lang w:eastAsia="en-US"/>
        </w:rPr>
        <w:t>редседател</w:t>
      </w:r>
      <w:r>
        <w:rPr>
          <w:b w:val="0"/>
          <w:bCs w:val="0"/>
          <w:sz w:val="27"/>
          <w:szCs w:val="27"/>
          <w:lang w:eastAsia="en-US"/>
        </w:rPr>
        <w:t xml:space="preserve">ь </w:t>
      </w:r>
      <w:r w:rsidRPr="00A87860">
        <w:rPr>
          <w:b w:val="0"/>
          <w:bCs w:val="0"/>
          <w:sz w:val="27"/>
          <w:szCs w:val="27"/>
          <w:lang w:eastAsia="en-US"/>
        </w:rPr>
        <w:t>комитета</w:t>
      </w:r>
    </w:p>
    <w:p w:rsidR="00F07272" w:rsidRPr="00A87860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  <w:r w:rsidRPr="00A87860">
        <w:rPr>
          <w:b w:val="0"/>
          <w:bCs w:val="0"/>
          <w:sz w:val="27"/>
          <w:szCs w:val="27"/>
          <w:lang w:eastAsia="en-US"/>
        </w:rPr>
        <w:t xml:space="preserve">по развитию малого, среднего бизнеса </w:t>
      </w:r>
    </w:p>
    <w:p w:rsidR="00F07272" w:rsidRPr="00A87860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  <w:r w:rsidRPr="00A87860">
        <w:rPr>
          <w:b w:val="0"/>
          <w:bCs w:val="0"/>
          <w:sz w:val="27"/>
          <w:szCs w:val="27"/>
          <w:lang w:eastAsia="en-US"/>
        </w:rPr>
        <w:t>и потребительского рынка</w:t>
      </w:r>
    </w:p>
    <w:p w:rsidR="00F072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  <w:r w:rsidRPr="00A87860">
        <w:rPr>
          <w:b w:val="0"/>
          <w:bCs w:val="0"/>
          <w:sz w:val="27"/>
          <w:szCs w:val="27"/>
          <w:lang w:eastAsia="en-US"/>
        </w:rPr>
        <w:t xml:space="preserve">Ленинградской области                                                                             </w:t>
      </w:r>
      <w:r>
        <w:rPr>
          <w:b w:val="0"/>
          <w:bCs w:val="0"/>
          <w:sz w:val="27"/>
          <w:szCs w:val="27"/>
          <w:lang w:eastAsia="en-US"/>
        </w:rPr>
        <w:t xml:space="preserve">С. </w:t>
      </w:r>
      <w:proofErr w:type="spellStart"/>
      <w:r>
        <w:rPr>
          <w:b w:val="0"/>
          <w:bCs w:val="0"/>
          <w:sz w:val="27"/>
          <w:szCs w:val="27"/>
          <w:lang w:eastAsia="en-US"/>
        </w:rPr>
        <w:t>Нерушай</w:t>
      </w:r>
      <w:proofErr w:type="spellEnd"/>
      <w:r w:rsidRPr="00A87860">
        <w:rPr>
          <w:b w:val="0"/>
          <w:bCs w:val="0"/>
          <w:sz w:val="27"/>
          <w:szCs w:val="27"/>
          <w:lang w:eastAsia="en-US"/>
        </w:rPr>
        <w:t xml:space="preserve">   </w:t>
      </w:r>
    </w:p>
    <w:p w:rsidR="00F072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F072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F072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F072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F072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F07272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sz w:val="27"/>
          <w:szCs w:val="27"/>
          <w:lang w:eastAsia="en-US"/>
        </w:rPr>
      </w:pPr>
    </w:p>
    <w:p w:rsidR="00F07272" w:rsidRPr="00892C88" w:rsidRDefault="00F07272" w:rsidP="00F07272">
      <w:pPr>
        <w:keepNext/>
        <w:jc w:val="center"/>
        <w:outlineLvl w:val="0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lastRenderedPageBreak/>
        <w:t>Технико</w:t>
      </w:r>
      <w:r w:rsidRPr="00892C88">
        <w:rPr>
          <w:bCs/>
          <w:sz w:val="28"/>
          <w:lang w:val="ru-RU" w:eastAsia="ru-RU"/>
        </w:rPr>
        <w:t>-экономическое обоснование</w:t>
      </w:r>
    </w:p>
    <w:p w:rsidR="00F07272" w:rsidRPr="00892C88" w:rsidRDefault="00F07272" w:rsidP="00F07272">
      <w:pPr>
        <w:widowControl w:val="0"/>
        <w:autoSpaceDE w:val="0"/>
        <w:autoSpaceDN w:val="0"/>
        <w:adjustRightInd w:val="0"/>
        <w:jc w:val="center"/>
        <w:rPr>
          <w:bCs/>
          <w:sz w:val="28"/>
          <w:lang w:val="ru-RU" w:eastAsia="ru-RU"/>
        </w:rPr>
      </w:pPr>
      <w:r w:rsidRPr="00892C88">
        <w:rPr>
          <w:bCs/>
          <w:sz w:val="28"/>
          <w:lang w:val="ru-RU" w:eastAsia="ru-RU"/>
        </w:rPr>
        <w:t>к проекту постановления Правительства Ленинградской области</w:t>
      </w:r>
    </w:p>
    <w:p w:rsidR="00F07272" w:rsidRPr="005C0C31" w:rsidRDefault="00F07272" w:rsidP="00F07272">
      <w:pPr>
        <w:widowControl w:val="0"/>
        <w:autoSpaceDE w:val="0"/>
        <w:autoSpaceDN w:val="0"/>
        <w:adjustRightInd w:val="0"/>
        <w:jc w:val="center"/>
        <w:rPr>
          <w:bCs/>
          <w:sz w:val="28"/>
          <w:lang w:val="ru-RU" w:eastAsia="ru-RU"/>
        </w:rPr>
      </w:pPr>
      <w:r w:rsidRPr="009C1EA8">
        <w:rPr>
          <w:bCs/>
          <w:sz w:val="28"/>
          <w:lang w:val="ru-RU" w:eastAsia="ru-RU"/>
        </w:rPr>
        <w:t>«О внесении изменени</w:t>
      </w:r>
      <w:r>
        <w:rPr>
          <w:bCs/>
          <w:sz w:val="28"/>
          <w:lang w:val="ru-RU" w:eastAsia="ru-RU"/>
        </w:rPr>
        <w:t>я</w:t>
      </w:r>
      <w:r w:rsidRPr="009C1EA8">
        <w:rPr>
          <w:bCs/>
          <w:sz w:val="28"/>
          <w:lang w:val="ru-RU" w:eastAsia="ru-RU"/>
        </w:rPr>
        <w:t xml:space="preserve"> в постановление Правительства Ленинградской области от 12.04.2017 № 102 «Об утверждении перечня объектов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 </w:t>
      </w:r>
    </w:p>
    <w:p w:rsidR="00F07272" w:rsidRPr="005C0C31" w:rsidRDefault="00F07272" w:rsidP="00F07272">
      <w:pPr>
        <w:widowControl w:val="0"/>
        <w:autoSpaceDE w:val="0"/>
        <w:autoSpaceDN w:val="0"/>
        <w:adjustRightInd w:val="0"/>
        <w:jc w:val="center"/>
        <w:rPr>
          <w:bCs/>
          <w:sz w:val="28"/>
          <w:lang w:val="ru-RU" w:eastAsia="ru-RU"/>
        </w:rPr>
      </w:pPr>
    </w:p>
    <w:p w:rsidR="00F07272" w:rsidRPr="00892C88" w:rsidRDefault="00F07272" w:rsidP="00F0727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</w:p>
    <w:p w:rsidR="00F07272" w:rsidRDefault="00F07272" w:rsidP="00F072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892C88">
        <w:rPr>
          <w:sz w:val="28"/>
          <w:szCs w:val="28"/>
          <w:lang w:val="ru-RU" w:eastAsia="ru-RU"/>
        </w:rPr>
        <w:t xml:space="preserve">Принятие постановления Правительства Ленинградской области </w:t>
      </w:r>
      <w:r w:rsidRPr="00892C88">
        <w:rPr>
          <w:sz w:val="28"/>
          <w:szCs w:val="28"/>
          <w:lang w:val="ru-RU" w:eastAsia="ru-RU"/>
        </w:rPr>
        <w:br/>
      </w:r>
      <w:r w:rsidRPr="009C1EA8">
        <w:rPr>
          <w:sz w:val="28"/>
          <w:szCs w:val="28"/>
          <w:lang w:val="ru-RU" w:eastAsia="ru-RU"/>
        </w:rPr>
        <w:t>«О внесении изменений в постановление Правительства Ленинградской области от 12.04.2017 № 102 «Об утверждении перечня объектов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>
        <w:rPr>
          <w:sz w:val="28"/>
          <w:szCs w:val="28"/>
          <w:lang w:val="ru-RU" w:eastAsia="ru-RU"/>
        </w:rPr>
        <w:t xml:space="preserve"> </w:t>
      </w:r>
      <w:r w:rsidRPr="00B15DDB">
        <w:rPr>
          <w:sz w:val="28"/>
          <w:szCs w:val="28"/>
          <w:lang w:val="ru-RU" w:eastAsia="ru-RU"/>
        </w:rPr>
        <w:t xml:space="preserve"> </w:t>
      </w:r>
      <w:r w:rsidRPr="00892C88">
        <w:rPr>
          <w:sz w:val="28"/>
          <w:szCs w:val="28"/>
          <w:lang w:val="ru-RU" w:eastAsia="ru-RU"/>
        </w:rPr>
        <w:t>не приведет</w:t>
      </w:r>
      <w:r>
        <w:rPr>
          <w:sz w:val="28"/>
          <w:szCs w:val="28"/>
          <w:lang w:val="ru-RU" w:eastAsia="ru-RU"/>
        </w:rPr>
        <w:t xml:space="preserve"> </w:t>
      </w:r>
      <w:r w:rsidRPr="00892C88">
        <w:rPr>
          <w:sz w:val="28"/>
          <w:szCs w:val="28"/>
          <w:lang w:val="ru-RU" w:eastAsia="ru-RU"/>
        </w:rPr>
        <w:t>к сокращению доходов и не потребует дополнительных расходов  из областного бюджета Ленинградской области.</w:t>
      </w:r>
      <w:proofErr w:type="gramEnd"/>
    </w:p>
    <w:p w:rsidR="00F07272" w:rsidRDefault="00F07272" w:rsidP="00F072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F07272" w:rsidRDefault="00F07272" w:rsidP="00F072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F07272" w:rsidRPr="00892C88" w:rsidRDefault="00F07272" w:rsidP="00F072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F07272" w:rsidRPr="00892C88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Председатель </w:t>
      </w:r>
      <w:r w:rsidRPr="00892C88">
        <w:rPr>
          <w:rFonts w:eastAsia="Calibri"/>
          <w:sz w:val="28"/>
          <w:szCs w:val="28"/>
          <w:lang w:val="ru-RU"/>
        </w:rPr>
        <w:t>комитета</w:t>
      </w:r>
    </w:p>
    <w:p w:rsidR="00F07272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892C88">
        <w:rPr>
          <w:rFonts w:eastAsia="Calibri"/>
          <w:sz w:val="28"/>
          <w:szCs w:val="28"/>
          <w:lang w:val="ru-RU"/>
        </w:rPr>
        <w:t xml:space="preserve">по развитию малого, среднего бизнеса </w:t>
      </w:r>
    </w:p>
    <w:p w:rsidR="00F07272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892C88">
        <w:rPr>
          <w:rFonts w:eastAsia="Calibri"/>
          <w:sz w:val="28"/>
          <w:szCs w:val="28"/>
          <w:lang w:val="ru-RU"/>
        </w:rPr>
        <w:t>и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892C88">
        <w:rPr>
          <w:rFonts w:eastAsia="Calibri"/>
          <w:sz w:val="28"/>
          <w:szCs w:val="28"/>
          <w:lang w:val="ru-RU"/>
        </w:rPr>
        <w:t xml:space="preserve">потребительского рынка </w:t>
      </w:r>
    </w:p>
    <w:p w:rsidR="00F07272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892C88">
        <w:rPr>
          <w:rFonts w:eastAsia="Calibri"/>
          <w:sz w:val="28"/>
          <w:szCs w:val="28"/>
          <w:lang w:val="ru-RU"/>
        </w:rPr>
        <w:t xml:space="preserve">Ленинградской области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                                     С. </w:t>
      </w:r>
      <w:proofErr w:type="spellStart"/>
      <w:r>
        <w:rPr>
          <w:rFonts w:eastAsia="Calibri"/>
          <w:sz w:val="28"/>
          <w:szCs w:val="28"/>
          <w:lang w:val="ru-RU"/>
        </w:rPr>
        <w:t>Нерушай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</w:p>
    <w:p w:rsidR="00F07272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F07272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F07272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F07272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F07272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F07272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F07272" w:rsidRDefault="00F07272" w:rsidP="00F0727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F07272" w:rsidRPr="00DF40AE" w:rsidRDefault="00F07272" w:rsidP="00F07272">
      <w:pPr>
        <w:pStyle w:val="ConsPlusTitle"/>
        <w:ind w:left="-142" w:right="282"/>
        <w:jc w:val="both"/>
        <w:outlineLvl w:val="0"/>
        <w:rPr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 xml:space="preserve">                    </w:t>
      </w:r>
    </w:p>
    <w:p w:rsidR="005C53DA" w:rsidRPr="00F07272" w:rsidRDefault="005C53DA">
      <w:pPr>
        <w:rPr>
          <w:lang w:val="ru-RU"/>
        </w:rPr>
      </w:pPr>
      <w:bookmarkStart w:id="0" w:name="_GoBack"/>
      <w:bookmarkEnd w:id="0"/>
    </w:p>
    <w:sectPr w:rsidR="005C53DA" w:rsidRPr="00F07272" w:rsidSect="00B176C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C3"/>
    <w:rsid w:val="005C53DA"/>
    <w:rsid w:val="00F07272"/>
    <w:rsid w:val="00F7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07272"/>
    <w:pPr>
      <w:widowControl w:val="0"/>
      <w:autoSpaceDE w:val="0"/>
      <w:autoSpaceDN w:val="0"/>
      <w:adjustRightInd w:val="0"/>
      <w:spacing w:line="324" w:lineRule="exact"/>
      <w:jc w:val="center"/>
    </w:pPr>
    <w:rPr>
      <w:lang w:val="ru-RU" w:eastAsia="ru-RU"/>
    </w:rPr>
  </w:style>
  <w:style w:type="character" w:customStyle="1" w:styleId="FontStyle23">
    <w:name w:val="Font Style23"/>
    <w:rsid w:val="00F072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F07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07272"/>
    <w:pPr>
      <w:widowControl w:val="0"/>
      <w:autoSpaceDE w:val="0"/>
      <w:autoSpaceDN w:val="0"/>
      <w:adjustRightInd w:val="0"/>
      <w:spacing w:line="324" w:lineRule="exact"/>
      <w:jc w:val="center"/>
    </w:pPr>
    <w:rPr>
      <w:lang w:val="ru-RU" w:eastAsia="ru-RU"/>
    </w:rPr>
  </w:style>
  <w:style w:type="character" w:customStyle="1" w:styleId="FontStyle23">
    <w:name w:val="Font Style23"/>
    <w:rsid w:val="00F072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F07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Дрожжина</dc:creator>
  <cp:keywords/>
  <dc:description/>
  <cp:lastModifiedBy>Валентина Владимировна Дрожжина</cp:lastModifiedBy>
  <cp:revision>2</cp:revision>
  <dcterms:created xsi:type="dcterms:W3CDTF">2018-11-12T12:24:00Z</dcterms:created>
  <dcterms:modified xsi:type="dcterms:W3CDTF">2018-11-12T12:24:00Z</dcterms:modified>
</cp:coreProperties>
</file>