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09" w:rsidRPr="00E91715" w:rsidRDefault="005B2A09" w:rsidP="005B2A09">
      <w:pPr>
        <w:jc w:val="right"/>
        <w:rPr>
          <w:rFonts w:ascii="Times New Roman" w:eastAsia="Times New Roman" w:hAnsi="Times New Roman" w:cs="Times New Roman"/>
          <w:sz w:val="28"/>
          <w:szCs w:val="28"/>
          <w:lang w:eastAsia="ru-RU"/>
        </w:rPr>
      </w:pPr>
      <w:bookmarkStart w:id="0" w:name="_GoBack"/>
      <w:bookmarkEnd w:id="0"/>
      <w:r w:rsidRPr="00E91715">
        <w:rPr>
          <w:rFonts w:ascii="Times New Roman" w:eastAsia="Times New Roman" w:hAnsi="Times New Roman" w:cs="Times New Roman"/>
          <w:sz w:val="28"/>
          <w:szCs w:val="28"/>
          <w:lang w:eastAsia="ru-RU"/>
        </w:rPr>
        <w:t>«Веерное согласование»</w:t>
      </w:r>
    </w:p>
    <w:p w:rsidR="005B2A09" w:rsidRPr="00E91715" w:rsidRDefault="005B2A09" w:rsidP="005B2A09">
      <w:pPr>
        <w:jc w:val="right"/>
        <w:rPr>
          <w:rFonts w:ascii="Times New Roman" w:eastAsia="Times New Roman" w:hAnsi="Times New Roman" w:cs="Times New Roman"/>
          <w:sz w:val="28"/>
          <w:szCs w:val="28"/>
          <w:lang w:eastAsia="ru-RU"/>
        </w:rPr>
      </w:pPr>
    </w:p>
    <w:p w:rsidR="005B2A09" w:rsidRPr="00E91715" w:rsidRDefault="005B2A09" w:rsidP="005B2A09">
      <w:pPr>
        <w:jc w:val="right"/>
        <w:rPr>
          <w:rFonts w:ascii="Times New Roman" w:eastAsia="Times New Roman" w:hAnsi="Times New Roman" w:cs="Times New Roman"/>
          <w:sz w:val="28"/>
          <w:szCs w:val="28"/>
          <w:lang w:eastAsia="ru-RU"/>
        </w:rPr>
      </w:pPr>
      <w:r w:rsidRPr="00E91715">
        <w:rPr>
          <w:rFonts w:ascii="Times New Roman" w:eastAsia="Times New Roman" w:hAnsi="Times New Roman" w:cs="Times New Roman"/>
          <w:sz w:val="28"/>
          <w:szCs w:val="28"/>
          <w:lang w:eastAsia="ru-RU"/>
        </w:rPr>
        <w:t xml:space="preserve">Заместитель </w:t>
      </w:r>
    </w:p>
    <w:p w:rsidR="005B2A09" w:rsidRPr="00E91715" w:rsidRDefault="005B2A09" w:rsidP="005B2A09">
      <w:pPr>
        <w:jc w:val="right"/>
        <w:rPr>
          <w:rFonts w:ascii="Times New Roman" w:eastAsia="Times New Roman" w:hAnsi="Times New Roman" w:cs="Times New Roman"/>
          <w:sz w:val="28"/>
          <w:szCs w:val="28"/>
          <w:lang w:eastAsia="ru-RU"/>
        </w:rPr>
      </w:pPr>
      <w:r w:rsidRPr="00E91715">
        <w:rPr>
          <w:rFonts w:ascii="Times New Roman" w:eastAsia="Times New Roman" w:hAnsi="Times New Roman" w:cs="Times New Roman"/>
          <w:sz w:val="28"/>
          <w:szCs w:val="28"/>
          <w:lang w:eastAsia="ru-RU"/>
        </w:rPr>
        <w:t xml:space="preserve">Председателя Правительства </w:t>
      </w:r>
    </w:p>
    <w:p w:rsidR="005B2A09" w:rsidRPr="00E91715" w:rsidRDefault="005B2A09" w:rsidP="005B2A09">
      <w:pPr>
        <w:jc w:val="right"/>
        <w:rPr>
          <w:rFonts w:ascii="Times New Roman" w:eastAsia="Times New Roman" w:hAnsi="Times New Roman" w:cs="Times New Roman"/>
          <w:sz w:val="28"/>
          <w:szCs w:val="28"/>
          <w:lang w:eastAsia="ru-RU"/>
        </w:rPr>
      </w:pPr>
      <w:r w:rsidRPr="00E91715">
        <w:rPr>
          <w:rFonts w:ascii="Times New Roman" w:eastAsia="Times New Roman" w:hAnsi="Times New Roman" w:cs="Times New Roman"/>
          <w:sz w:val="28"/>
          <w:szCs w:val="28"/>
          <w:lang w:eastAsia="ru-RU"/>
        </w:rPr>
        <w:t>Ленинградской области –</w:t>
      </w:r>
    </w:p>
    <w:p w:rsidR="005B2A09" w:rsidRPr="00E91715" w:rsidRDefault="005B2A09" w:rsidP="005B2A09">
      <w:pPr>
        <w:jc w:val="right"/>
        <w:rPr>
          <w:rFonts w:ascii="Times New Roman" w:eastAsia="Times New Roman" w:hAnsi="Times New Roman" w:cs="Times New Roman"/>
          <w:sz w:val="28"/>
          <w:szCs w:val="28"/>
          <w:lang w:eastAsia="ru-RU"/>
        </w:rPr>
      </w:pPr>
      <w:r w:rsidRPr="00E91715">
        <w:rPr>
          <w:rFonts w:ascii="Times New Roman" w:eastAsia="Times New Roman" w:hAnsi="Times New Roman" w:cs="Times New Roman"/>
          <w:sz w:val="28"/>
          <w:szCs w:val="28"/>
          <w:lang w:eastAsia="ru-RU"/>
        </w:rPr>
        <w:t xml:space="preserve"> председатель комитета </w:t>
      </w:r>
    </w:p>
    <w:p w:rsidR="005B2A09" w:rsidRPr="00E91715" w:rsidRDefault="005B2A09" w:rsidP="005B2A09">
      <w:pPr>
        <w:jc w:val="right"/>
        <w:rPr>
          <w:rFonts w:ascii="Times New Roman" w:eastAsia="Times New Roman" w:hAnsi="Times New Roman" w:cs="Times New Roman"/>
          <w:sz w:val="28"/>
          <w:szCs w:val="28"/>
          <w:lang w:eastAsia="ru-RU"/>
        </w:rPr>
      </w:pPr>
      <w:r w:rsidRPr="00E91715">
        <w:rPr>
          <w:rFonts w:ascii="Times New Roman" w:eastAsia="Times New Roman" w:hAnsi="Times New Roman" w:cs="Times New Roman"/>
          <w:sz w:val="28"/>
          <w:szCs w:val="28"/>
          <w:lang w:eastAsia="ru-RU"/>
        </w:rPr>
        <w:t xml:space="preserve">по агропромышленному и </w:t>
      </w:r>
    </w:p>
    <w:p w:rsidR="005B2A09" w:rsidRPr="00E91715" w:rsidRDefault="005B2A09" w:rsidP="005B2A09">
      <w:pPr>
        <w:jc w:val="right"/>
        <w:rPr>
          <w:rFonts w:ascii="Times New Roman" w:eastAsia="Times New Roman" w:hAnsi="Times New Roman" w:cs="Times New Roman"/>
          <w:sz w:val="28"/>
          <w:szCs w:val="28"/>
          <w:lang w:eastAsia="ru-RU"/>
        </w:rPr>
      </w:pPr>
      <w:r w:rsidRPr="00E91715">
        <w:rPr>
          <w:rFonts w:ascii="Times New Roman" w:eastAsia="Times New Roman" w:hAnsi="Times New Roman" w:cs="Times New Roman"/>
          <w:sz w:val="28"/>
          <w:szCs w:val="28"/>
          <w:lang w:eastAsia="ru-RU"/>
        </w:rPr>
        <w:t>рыбохозяйственному комплексу</w:t>
      </w:r>
    </w:p>
    <w:p w:rsidR="005B2A09" w:rsidRPr="00E91715" w:rsidRDefault="005B2A09" w:rsidP="005B2A09">
      <w:pPr>
        <w:jc w:val="right"/>
        <w:rPr>
          <w:rFonts w:ascii="Times New Roman" w:eastAsia="Times New Roman" w:hAnsi="Times New Roman" w:cs="Times New Roman"/>
          <w:sz w:val="28"/>
          <w:szCs w:val="28"/>
          <w:lang w:eastAsia="ru-RU"/>
        </w:rPr>
      </w:pPr>
    </w:p>
    <w:p w:rsidR="005B2A09" w:rsidRPr="00E91715" w:rsidRDefault="005B2A09" w:rsidP="005B2A09">
      <w:pPr>
        <w:jc w:val="right"/>
        <w:rPr>
          <w:rFonts w:ascii="Times New Roman" w:eastAsia="Times New Roman" w:hAnsi="Times New Roman" w:cs="Times New Roman"/>
          <w:sz w:val="28"/>
          <w:szCs w:val="28"/>
          <w:lang w:eastAsia="ru-RU"/>
        </w:rPr>
      </w:pPr>
      <w:r w:rsidRPr="00E91715">
        <w:rPr>
          <w:rFonts w:ascii="Times New Roman" w:eastAsia="Times New Roman" w:hAnsi="Times New Roman" w:cs="Times New Roman"/>
          <w:sz w:val="28"/>
          <w:szCs w:val="28"/>
          <w:lang w:eastAsia="ru-RU"/>
        </w:rPr>
        <w:t>__________________ О.М.</w:t>
      </w:r>
      <w:r w:rsidR="000D19DD" w:rsidRPr="00E91715">
        <w:rPr>
          <w:rFonts w:ascii="Times New Roman" w:eastAsia="Times New Roman" w:hAnsi="Times New Roman" w:cs="Times New Roman"/>
          <w:sz w:val="28"/>
          <w:szCs w:val="28"/>
          <w:lang w:eastAsia="ru-RU"/>
        </w:rPr>
        <w:t xml:space="preserve"> </w:t>
      </w:r>
      <w:r w:rsidRPr="00E91715">
        <w:rPr>
          <w:rFonts w:ascii="Times New Roman" w:eastAsia="Times New Roman" w:hAnsi="Times New Roman" w:cs="Times New Roman"/>
          <w:sz w:val="28"/>
          <w:szCs w:val="28"/>
          <w:lang w:eastAsia="ru-RU"/>
        </w:rPr>
        <w:t>Малащенко</w:t>
      </w:r>
    </w:p>
    <w:p w:rsidR="005B2A09" w:rsidRPr="00E91715" w:rsidRDefault="005B2A09" w:rsidP="005B2A09">
      <w:pPr>
        <w:jc w:val="center"/>
        <w:rPr>
          <w:rFonts w:ascii="Times New Roman" w:eastAsia="Times New Roman" w:hAnsi="Times New Roman" w:cs="Times New Roman"/>
          <w:b/>
          <w:sz w:val="28"/>
          <w:szCs w:val="28"/>
          <w:lang w:eastAsia="ru-RU"/>
        </w:rPr>
      </w:pPr>
    </w:p>
    <w:p w:rsidR="000D19DD" w:rsidRPr="00E91715" w:rsidRDefault="000D19DD" w:rsidP="005B2A09">
      <w:pPr>
        <w:jc w:val="center"/>
        <w:rPr>
          <w:rFonts w:ascii="Times New Roman" w:eastAsia="Times New Roman" w:hAnsi="Times New Roman" w:cs="Times New Roman"/>
          <w:b/>
          <w:sz w:val="26"/>
          <w:szCs w:val="26"/>
          <w:lang w:eastAsia="ru-RU"/>
        </w:rPr>
      </w:pPr>
    </w:p>
    <w:p w:rsidR="005B2A09" w:rsidRPr="00E91715" w:rsidRDefault="005B2A09" w:rsidP="000D19DD">
      <w:pPr>
        <w:jc w:val="right"/>
        <w:rPr>
          <w:rFonts w:ascii="Times New Roman" w:eastAsia="Times New Roman" w:hAnsi="Times New Roman" w:cs="Times New Roman"/>
          <w:b/>
          <w:sz w:val="26"/>
          <w:szCs w:val="26"/>
          <w:lang w:eastAsia="ru-RU"/>
        </w:rPr>
      </w:pPr>
      <w:r w:rsidRPr="00E91715">
        <w:rPr>
          <w:rFonts w:ascii="Times New Roman" w:eastAsia="Times New Roman" w:hAnsi="Times New Roman" w:cs="Times New Roman"/>
          <w:b/>
          <w:sz w:val="26"/>
          <w:szCs w:val="26"/>
          <w:lang w:eastAsia="ru-RU"/>
        </w:rPr>
        <w:t>Проект</w:t>
      </w:r>
    </w:p>
    <w:p w:rsidR="005B2A09" w:rsidRPr="00E91715" w:rsidRDefault="005B2A09" w:rsidP="005B2A09">
      <w:pPr>
        <w:jc w:val="center"/>
        <w:rPr>
          <w:rFonts w:ascii="Times New Roman" w:eastAsia="Times New Roman" w:hAnsi="Times New Roman" w:cs="Times New Roman"/>
          <w:b/>
          <w:sz w:val="26"/>
          <w:szCs w:val="26"/>
          <w:lang w:eastAsia="ru-RU"/>
        </w:rPr>
      </w:pPr>
    </w:p>
    <w:p w:rsidR="005B2A09" w:rsidRPr="00E91715" w:rsidRDefault="005B2A09" w:rsidP="005B2A09">
      <w:pPr>
        <w:jc w:val="center"/>
        <w:rPr>
          <w:rFonts w:ascii="Times New Roman" w:eastAsia="Times New Roman" w:hAnsi="Times New Roman" w:cs="Times New Roman"/>
          <w:b/>
          <w:sz w:val="26"/>
          <w:szCs w:val="26"/>
          <w:lang w:eastAsia="ru-RU"/>
        </w:rPr>
      </w:pPr>
    </w:p>
    <w:p w:rsidR="005B2A09" w:rsidRPr="00E91715" w:rsidRDefault="005B2A09" w:rsidP="005B2A09">
      <w:pPr>
        <w:jc w:val="center"/>
        <w:rPr>
          <w:rFonts w:ascii="Times New Roman" w:eastAsia="Times New Roman" w:hAnsi="Times New Roman" w:cs="Times New Roman"/>
          <w:b/>
          <w:sz w:val="26"/>
          <w:szCs w:val="26"/>
          <w:lang w:eastAsia="ru-RU"/>
        </w:rPr>
      </w:pPr>
      <w:r w:rsidRPr="00E91715">
        <w:rPr>
          <w:rFonts w:ascii="Times New Roman" w:eastAsia="Times New Roman" w:hAnsi="Times New Roman" w:cs="Times New Roman"/>
          <w:b/>
          <w:sz w:val="26"/>
          <w:szCs w:val="26"/>
          <w:lang w:eastAsia="ru-RU"/>
        </w:rPr>
        <w:t>ПРАВИТЕЛЬСТВО ЛЕНИНГРАДСКОЙ ОБЛАСТИ</w:t>
      </w:r>
    </w:p>
    <w:p w:rsidR="005B2A09" w:rsidRPr="00E91715" w:rsidRDefault="005B2A09" w:rsidP="005B2A09">
      <w:pPr>
        <w:jc w:val="center"/>
        <w:rPr>
          <w:rFonts w:ascii="Times New Roman" w:eastAsia="Times New Roman" w:hAnsi="Times New Roman" w:cs="Times New Roman"/>
          <w:b/>
          <w:sz w:val="26"/>
          <w:szCs w:val="26"/>
          <w:lang w:eastAsia="ru-RU"/>
        </w:rPr>
      </w:pPr>
    </w:p>
    <w:p w:rsidR="005B2A09" w:rsidRPr="00E91715" w:rsidRDefault="005B2A09" w:rsidP="005B2A09">
      <w:pPr>
        <w:jc w:val="center"/>
        <w:rPr>
          <w:rFonts w:ascii="Times New Roman" w:eastAsia="Times New Roman" w:hAnsi="Times New Roman" w:cs="Times New Roman"/>
          <w:b/>
          <w:sz w:val="26"/>
          <w:szCs w:val="26"/>
          <w:lang w:eastAsia="ru-RU"/>
        </w:rPr>
      </w:pPr>
      <w:r w:rsidRPr="00E91715">
        <w:rPr>
          <w:rFonts w:ascii="Times New Roman" w:eastAsia="Times New Roman" w:hAnsi="Times New Roman" w:cs="Times New Roman"/>
          <w:b/>
          <w:sz w:val="26"/>
          <w:szCs w:val="26"/>
          <w:lang w:eastAsia="ru-RU"/>
        </w:rPr>
        <w:t>П О С Т А Н О В Л Е Н И Е</w:t>
      </w:r>
    </w:p>
    <w:p w:rsidR="005B2A09" w:rsidRPr="00E91715" w:rsidRDefault="005B2A09" w:rsidP="005B2A09">
      <w:pPr>
        <w:jc w:val="center"/>
        <w:rPr>
          <w:rFonts w:ascii="Times New Roman" w:eastAsia="Times New Roman" w:hAnsi="Times New Roman" w:cs="Times New Roman"/>
          <w:sz w:val="26"/>
          <w:szCs w:val="26"/>
          <w:lang w:eastAsia="ru-RU"/>
        </w:rPr>
      </w:pPr>
    </w:p>
    <w:p w:rsidR="005B2A09" w:rsidRPr="00E91715" w:rsidRDefault="005B2A09" w:rsidP="005B2A09">
      <w:pPr>
        <w:jc w:val="center"/>
        <w:rPr>
          <w:rFonts w:ascii="Times New Roman" w:eastAsia="Times New Roman" w:hAnsi="Times New Roman" w:cs="Times New Roman"/>
          <w:sz w:val="26"/>
          <w:szCs w:val="26"/>
          <w:lang w:eastAsia="ru-RU"/>
        </w:rPr>
      </w:pPr>
      <w:r w:rsidRPr="00E91715">
        <w:rPr>
          <w:rFonts w:ascii="Times New Roman" w:eastAsia="Times New Roman" w:hAnsi="Times New Roman" w:cs="Times New Roman"/>
          <w:sz w:val="26"/>
          <w:szCs w:val="26"/>
          <w:lang w:eastAsia="ru-RU"/>
        </w:rPr>
        <w:t>от ____________________ № ______</w:t>
      </w:r>
    </w:p>
    <w:p w:rsidR="005B2A09" w:rsidRPr="00E91715" w:rsidRDefault="005B2A09" w:rsidP="005B2A09">
      <w:pPr>
        <w:jc w:val="center"/>
        <w:rPr>
          <w:rFonts w:ascii="Times New Roman" w:eastAsia="Times New Roman" w:hAnsi="Times New Roman" w:cs="Times New Roman"/>
          <w:sz w:val="26"/>
          <w:szCs w:val="26"/>
          <w:lang w:eastAsia="ru-RU"/>
        </w:rPr>
      </w:pPr>
    </w:p>
    <w:p w:rsidR="005B2A09" w:rsidRPr="00E91715" w:rsidRDefault="005B2A09" w:rsidP="005B2A09">
      <w:pPr>
        <w:jc w:val="center"/>
        <w:rPr>
          <w:rFonts w:ascii="Times New Roman" w:eastAsia="Times New Roman" w:hAnsi="Times New Roman" w:cs="Times New Roman"/>
          <w:spacing w:val="-10"/>
          <w:sz w:val="28"/>
          <w:szCs w:val="28"/>
          <w:lang w:eastAsia="ru-RU"/>
        </w:rPr>
      </w:pPr>
    </w:p>
    <w:p w:rsidR="005B2A09" w:rsidRPr="00E91715" w:rsidRDefault="005B2A09" w:rsidP="005B2A09">
      <w:pPr>
        <w:jc w:val="center"/>
        <w:rPr>
          <w:rFonts w:ascii="Times New Roman" w:eastAsia="Times New Roman" w:hAnsi="Times New Roman" w:cs="Times New Roman"/>
          <w:spacing w:val="-10"/>
          <w:sz w:val="28"/>
          <w:szCs w:val="28"/>
          <w:lang w:eastAsia="ru-RU"/>
        </w:rPr>
      </w:pPr>
      <w:r w:rsidRPr="00E91715">
        <w:rPr>
          <w:rFonts w:ascii="Times New Roman" w:eastAsia="Times New Roman" w:hAnsi="Times New Roman" w:cs="Times New Roman"/>
          <w:spacing w:val="-10"/>
          <w:sz w:val="28"/>
          <w:szCs w:val="28"/>
          <w:lang w:eastAsia="ru-RU"/>
        </w:rPr>
        <w:t>О внесении изменений в постановление Правительства</w:t>
      </w:r>
    </w:p>
    <w:p w:rsidR="005B2A09" w:rsidRPr="00E91715" w:rsidRDefault="005B2A09" w:rsidP="005B2A09">
      <w:pPr>
        <w:jc w:val="center"/>
        <w:rPr>
          <w:rFonts w:ascii="Times New Roman" w:eastAsia="Times New Roman" w:hAnsi="Times New Roman" w:cs="Times New Roman"/>
          <w:spacing w:val="-10"/>
          <w:sz w:val="28"/>
          <w:szCs w:val="28"/>
          <w:lang w:eastAsia="ru-RU"/>
        </w:rPr>
      </w:pPr>
      <w:r w:rsidRPr="00E91715">
        <w:rPr>
          <w:rFonts w:ascii="Times New Roman" w:eastAsia="Times New Roman" w:hAnsi="Times New Roman" w:cs="Times New Roman"/>
          <w:spacing w:val="-10"/>
          <w:sz w:val="28"/>
          <w:szCs w:val="28"/>
          <w:lang w:eastAsia="ru-RU"/>
        </w:rPr>
        <w:t>Ленинградской области от 29 декабря 2012 года № 463</w:t>
      </w:r>
    </w:p>
    <w:p w:rsidR="005B2A09" w:rsidRPr="00E91715" w:rsidRDefault="005B2A09" w:rsidP="005B2A09">
      <w:pPr>
        <w:jc w:val="both"/>
        <w:rPr>
          <w:rFonts w:ascii="Times New Roman" w:eastAsia="Times New Roman" w:hAnsi="Times New Roman" w:cs="Times New Roman"/>
          <w:spacing w:val="-10"/>
          <w:sz w:val="28"/>
          <w:szCs w:val="28"/>
          <w:lang w:eastAsia="ru-RU"/>
        </w:rPr>
      </w:pPr>
    </w:p>
    <w:p w:rsidR="005B2A09" w:rsidRPr="00E91715" w:rsidRDefault="005B2A09" w:rsidP="00B550C0">
      <w:pPr>
        <w:ind w:firstLine="709"/>
        <w:jc w:val="both"/>
        <w:rPr>
          <w:rFonts w:ascii="Times New Roman" w:eastAsia="Times New Roman" w:hAnsi="Times New Roman" w:cs="Times New Roman"/>
          <w:spacing w:val="-10"/>
          <w:sz w:val="28"/>
          <w:szCs w:val="28"/>
          <w:lang w:eastAsia="ru-RU"/>
        </w:rPr>
      </w:pPr>
      <w:r w:rsidRPr="00E91715">
        <w:rPr>
          <w:rFonts w:ascii="Times New Roman" w:eastAsia="Times New Roman" w:hAnsi="Times New Roman" w:cs="Times New Roman"/>
          <w:spacing w:val="-10"/>
          <w:sz w:val="28"/>
          <w:szCs w:val="28"/>
          <w:lang w:eastAsia="ru-RU"/>
        </w:rPr>
        <w:t>В целях эффективного использования бюджетных средств, направляемых на поддержку агропромышленного и рыбохозяйственного комплекса Ленинградской области, Правительство Ленинградской области п о с т а н о в л я е т:</w:t>
      </w:r>
    </w:p>
    <w:p w:rsidR="005B2A09" w:rsidRPr="00E91715" w:rsidRDefault="005B2A09" w:rsidP="00B550C0">
      <w:pPr>
        <w:ind w:firstLine="709"/>
        <w:jc w:val="both"/>
        <w:rPr>
          <w:rFonts w:ascii="Times New Roman" w:eastAsia="Times New Roman" w:hAnsi="Times New Roman" w:cs="Times New Roman"/>
          <w:spacing w:val="-10"/>
          <w:sz w:val="28"/>
          <w:szCs w:val="28"/>
          <w:lang w:eastAsia="ru-RU"/>
        </w:rPr>
      </w:pPr>
      <w:r w:rsidRPr="00E91715">
        <w:rPr>
          <w:rFonts w:ascii="Times New Roman" w:eastAsia="Times New Roman" w:hAnsi="Times New Roman" w:cs="Times New Roman"/>
          <w:spacing w:val="-10"/>
          <w:sz w:val="28"/>
          <w:szCs w:val="28"/>
          <w:lang w:eastAsia="ru-RU"/>
        </w:rPr>
        <w:t xml:space="preserve">1. Внести в государственную программу Ленинградской области «Развитие сельского хозяйства Ленинградской области», утвержденную постановлением </w:t>
      </w:r>
      <w:r w:rsidR="000D19DD" w:rsidRPr="00E91715">
        <w:rPr>
          <w:rFonts w:ascii="Times New Roman" w:eastAsia="Times New Roman" w:hAnsi="Times New Roman" w:cs="Times New Roman"/>
          <w:spacing w:val="-10"/>
          <w:sz w:val="28"/>
          <w:szCs w:val="28"/>
          <w:lang w:eastAsia="ru-RU"/>
        </w:rPr>
        <w:t xml:space="preserve">Правительства </w:t>
      </w:r>
      <w:r w:rsidRPr="00E91715">
        <w:rPr>
          <w:rFonts w:ascii="Times New Roman" w:eastAsia="Times New Roman" w:hAnsi="Times New Roman" w:cs="Times New Roman"/>
          <w:spacing w:val="-10"/>
          <w:sz w:val="28"/>
          <w:szCs w:val="28"/>
          <w:lang w:eastAsia="ru-RU"/>
        </w:rPr>
        <w:t>Ленинградской области от 29 декабря 2012 года № 463, изменения согласно приложению к настоящему постановлению.</w:t>
      </w:r>
    </w:p>
    <w:p w:rsidR="00B6475A" w:rsidRPr="00B6475A" w:rsidRDefault="005B2A09" w:rsidP="00B550C0">
      <w:pPr>
        <w:ind w:firstLine="709"/>
        <w:jc w:val="both"/>
        <w:rPr>
          <w:rFonts w:ascii="Times New Roman" w:hAnsi="Times New Roman" w:cs="Times New Roman"/>
          <w:sz w:val="28"/>
          <w:szCs w:val="28"/>
        </w:rPr>
      </w:pPr>
      <w:r w:rsidRPr="00B6475A">
        <w:rPr>
          <w:rFonts w:ascii="Times New Roman" w:eastAsia="Times New Roman" w:hAnsi="Times New Roman" w:cs="Times New Roman"/>
          <w:spacing w:val="-10"/>
          <w:sz w:val="28"/>
          <w:szCs w:val="28"/>
          <w:lang w:eastAsia="ru-RU"/>
        </w:rPr>
        <w:t>2. Настоящее постановление вступает в</w:t>
      </w:r>
      <w:r w:rsidR="00B6475A" w:rsidRPr="00B6475A">
        <w:rPr>
          <w:rFonts w:ascii="Times New Roman" w:eastAsia="Times New Roman" w:hAnsi="Times New Roman" w:cs="Times New Roman"/>
          <w:spacing w:val="-10"/>
          <w:sz w:val="28"/>
          <w:szCs w:val="28"/>
          <w:lang w:eastAsia="ru-RU"/>
        </w:rPr>
        <w:t xml:space="preserve"> силу со дня его подписания, за исключением </w:t>
      </w:r>
      <w:r w:rsidR="00B6475A" w:rsidRPr="00B6475A">
        <w:rPr>
          <w:rFonts w:ascii="Times New Roman" w:hAnsi="Times New Roman" w:cs="Times New Roman"/>
          <w:sz w:val="28"/>
          <w:szCs w:val="28"/>
        </w:rPr>
        <w:t>подпункта 1.2. пункта 1</w:t>
      </w:r>
      <w:r w:rsidR="00312B9A">
        <w:rPr>
          <w:rFonts w:ascii="Times New Roman" w:hAnsi="Times New Roman" w:cs="Times New Roman"/>
          <w:sz w:val="28"/>
          <w:szCs w:val="28"/>
        </w:rPr>
        <w:t>.</w:t>
      </w:r>
      <w:r w:rsidR="00B6475A" w:rsidRPr="00B6475A">
        <w:rPr>
          <w:rFonts w:ascii="Times New Roman" w:hAnsi="Times New Roman" w:cs="Times New Roman"/>
          <w:sz w:val="28"/>
          <w:szCs w:val="28"/>
        </w:rPr>
        <w:t>, подпункта 5.2., абзацев пятого и шестого подпункта 5.3., подпункта 5.4. пункта 5</w:t>
      </w:r>
      <w:r w:rsidR="00312B9A">
        <w:rPr>
          <w:rFonts w:ascii="Times New Roman" w:hAnsi="Times New Roman" w:cs="Times New Roman"/>
          <w:sz w:val="28"/>
          <w:szCs w:val="28"/>
        </w:rPr>
        <w:t>.</w:t>
      </w:r>
      <w:r w:rsidR="00B6475A" w:rsidRPr="00B6475A">
        <w:rPr>
          <w:rFonts w:ascii="Times New Roman" w:hAnsi="Times New Roman" w:cs="Times New Roman"/>
          <w:sz w:val="28"/>
          <w:szCs w:val="28"/>
        </w:rPr>
        <w:t>, подпункта 11.2. пункта 11</w:t>
      </w:r>
      <w:r w:rsidR="00312B9A">
        <w:rPr>
          <w:rFonts w:ascii="Times New Roman" w:hAnsi="Times New Roman" w:cs="Times New Roman"/>
          <w:sz w:val="28"/>
          <w:szCs w:val="28"/>
        </w:rPr>
        <w:t>.</w:t>
      </w:r>
      <w:r w:rsidR="00B6475A" w:rsidRPr="00B6475A">
        <w:rPr>
          <w:rFonts w:ascii="Times New Roman" w:hAnsi="Times New Roman" w:cs="Times New Roman"/>
          <w:sz w:val="28"/>
          <w:szCs w:val="28"/>
        </w:rPr>
        <w:t>, пункта 14</w:t>
      </w:r>
      <w:r w:rsidR="00312B9A">
        <w:rPr>
          <w:rFonts w:ascii="Times New Roman" w:hAnsi="Times New Roman" w:cs="Times New Roman"/>
          <w:sz w:val="28"/>
          <w:szCs w:val="28"/>
        </w:rPr>
        <w:t>.</w:t>
      </w:r>
      <w:r w:rsidR="00B6475A" w:rsidRPr="00B6475A">
        <w:rPr>
          <w:rFonts w:ascii="Times New Roman" w:hAnsi="Times New Roman" w:cs="Times New Roman"/>
          <w:sz w:val="28"/>
          <w:szCs w:val="28"/>
        </w:rPr>
        <w:t xml:space="preserve"> приложения к настоящему постановлени</w:t>
      </w:r>
      <w:r w:rsidR="001C283F">
        <w:rPr>
          <w:rFonts w:ascii="Times New Roman" w:hAnsi="Times New Roman" w:cs="Times New Roman"/>
          <w:sz w:val="28"/>
          <w:szCs w:val="28"/>
        </w:rPr>
        <w:t>ю</w:t>
      </w:r>
      <w:r w:rsidR="00B6475A" w:rsidRPr="00B6475A">
        <w:rPr>
          <w:rFonts w:ascii="Times New Roman" w:hAnsi="Times New Roman" w:cs="Times New Roman"/>
          <w:sz w:val="28"/>
          <w:szCs w:val="28"/>
        </w:rPr>
        <w:t xml:space="preserve">. </w:t>
      </w:r>
    </w:p>
    <w:p w:rsidR="00B6475A" w:rsidRPr="00B6475A" w:rsidRDefault="008F1C54" w:rsidP="00B550C0">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6475A" w:rsidRPr="00B6475A">
        <w:rPr>
          <w:rFonts w:ascii="Times New Roman" w:hAnsi="Times New Roman" w:cs="Times New Roman"/>
          <w:sz w:val="28"/>
          <w:szCs w:val="28"/>
        </w:rPr>
        <w:t>Подпункт 1.2. пункта 1</w:t>
      </w:r>
      <w:r w:rsidR="00312B9A">
        <w:rPr>
          <w:rFonts w:ascii="Times New Roman" w:hAnsi="Times New Roman" w:cs="Times New Roman"/>
          <w:sz w:val="28"/>
          <w:szCs w:val="28"/>
        </w:rPr>
        <w:t>.</w:t>
      </w:r>
      <w:r w:rsidR="00B6475A" w:rsidRPr="00B6475A">
        <w:rPr>
          <w:rFonts w:ascii="Times New Roman" w:hAnsi="Times New Roman" w:cs="Times New Roman"/>
          <w:sz w:val="28"/>
          <w:szCs w:val="28"/>
        </w:rPr>
        <w:t>, подпункт  5.2., абзацы пятый и шестой подпункта 5.3., подпункт 5.4. пункта 5</w:t>
      </w:r>
      <w:r w:rsidR="00312B9A">
        <w:rPr>
          <w:rFonts w:ascii="Times New Roman" w:hAnsi="Times New Roman" w:cs="Times New Roman"/>
          <w:sz w:val="28"/>
          <w:szCs w:val="28"/>
        </w:rPr>
        <w:t>.</w:t>
      </w:r>
      <w:r w:rsidR="00B6475A" w:rsidRPr="00B6475A">
        <w:rPr>
          <w:rFonts w:ascii="Times New Roman" w:hAnsi="Times New Roman" w:cs="Times New Roman"/>
          <w:sz w:val="28"/>
          <w:szCs w:val="28"/>
        </w:rPr>
        <w:t>, подпункт 11.2. пункта 11</w:t>
      </w:r>
      <w:r w:rsidR="00312B9A">
        <w:rPr>
          <w:rFonts w:ascii="Times New Roman" w:hAnsi="Times New Roman" w:cs="Times New Roman"/>
          <w:sz w:val="28"/>
          <w:szCs w:val="28"/>
        </w:rPr>
        <w:t>.</w:t>
      </w:r>
      <w:r w:rsidR="00B6475A" w:rsidRPr="00B6475A">
        <w:rPr>
          <w:rFonts w:ascii="Times New Roman" w:hAnsi="Times New Roman" w:cs="Times New Roman"/>
          <w:sz w:val="28"/>
          <w:szCs w:val="28"/>
        </w:rPr>
        <w:t>, пункт 14</w:t>
      </w:r>
      <w:r w:rsidR="00312B9A">
        <w:rPr>
          <w:rFonts w:ascii="Times New Roman" w:hAnsi="Times New Roman" w:cs="Times New Roman"/>
          <w:sz w:val="28"/>
          <w:szCs w:val="28"/>
        </w:rPr>
        <w:t>.</w:t>
      </w:r>
      <w:r w:rsidR="00B6475A" w:rsidRPr="00B6475A">
        <w:rPr>
          <w:rFonts w:ascii="Times New Roman" w:hAnsi="Times New Roman" w:cs="Times New Roman"/>
          <w:sz w:val="28"/>
          <w:szCs w:val="28"/>
        </w:rPr>
        <w:t xml:space="preserve"> приложения к настоящему постановлени</w:t>
      </w:r>
      <w:r w:rsidR="001C283F">
        <w:rPr>
          <w:rFonts w:ascii="Times New Roman" w:hAnsi="Times New Roman" w:cs="Times New Roman"/>
          <w:sz w:val="28"/>
          <w:szCs w:val="28"/>
        </w:rPr>
        <w:t>ю</w:t>
      </w:r>
      <w:r w:rsidR="00B6475A" w:rsidRPr="00B6475A">
        <w:rPr>
          <w:rFonts w:ascii="Times New Roman" w:hAnsi="Times New Roman" w:cs="Times New Roman"/>
          <w:sz w:val="28"/>
          <w:szCs w:val="28"/>
        </w:rPr>
        <w:t xml:space="preserve"> вступа</w:t>
      </w:r>
      <w:r w:rsidR="00B550C0">
        <w:rPr>
          <w:rFonts w:ascii="Times New Roman" w:hAnsi="Times New Roman" w:cs="Times New Roman"/>
          <w:sz w:val="28"/>
          <w:szCs w:val="28"/>
        </w:rPr>
        <w:t>ет в силу с 1 января 2019 года.</w:t>
      </w:r>
    </w:p>
    <w:p w:rsidR="005B2A09" w:rsidRPr="00E91715" w:rsidRDefault="005B2A09" w:rsidP="005B2A09">
      <w:pPr>
        <w:jc w:val="both"/>
        <w:rPr>
          <w:rFonts w:ascii="Times New Roman" w:eastAsia="Times New Roman" w:hAnsi="Times New Roman" w:cs="Times New Roman"/>
          <w:spacing w:val="-10"/>
          <w:sz w:val="28"/>
          <w:szCs w:val="28"/>
          <w:lang w:eastAsia="ru-RU"/>
        </w:rPr>
      </w:pPr>
    </w:p>
    <w:p w:rsidR="005B2A09" w:rsidRPr="00E91715" w:rsidRDefault="005B2A09" w:rsidP="005B2A09">
      <w:pPr>
        <w:ind w:firstLine="709"/>
        <w:jc w:val="both"/>
        <w:rPr>
          <w:rFonts w:ascii="Times New Roman" w:eastAsia="Times New Roman" w:hAnsi="Times New Roman" w:cs="Times New Roman"/>
          <w:spacing w:val="-10"/>
          <w:sz w:val="28"/>
          <w:szCs w:val="28"/>
          <w:lang w:eastAsia="ru-RU"/>
        </w:rPr>
      </w:pPr>
    </w:p>
    <w:p w:rsidR="005B2A09" w:rsidRPr="00E91715" w:rsidRDefault="005B2A09" w:rsidP="005B2A09">
      <w:pPr>
        <w:jc w:val="both"/>
        <w:rPr>
          <w:rFonts w:ascii="Times New Roman" w:eastAsia="Times New Roman" w:hAnsi="Times New Roman" w:cs="Times New Roman"/>
          <w:spacing w:val="-10"/>
          <w:sz w:val="28"/>
          <w:szCs w:val="28"/>
          <w:lang w:eastAsia="ru-RU"/>
        </w:rPr>
      </w:pPr>
    </w:p>
    <w:p w:rsidR="005B2A09" w:rsidRDefault="005B2A09" w:rsidP="005B2A09">
      <w:pPr>
        <w:jc w:val="both"/>
        <w:rPr>
          <w:rFonts w:ascii="Times New Roman" w:eastAsia="Times New Roman" w:hAnsi="Times New Roman" w:cs="Times New Roman"/>
          <w:spacing w:val="-10"/>
          <w:sz w:val="28"/>
          <w:szCs w:val="28"/>
          <w:lang w:eastAsia="ru-RU"/>
        </w:rPr>
      </w:pPr>
      <w:r w:rsidRPr="00E91715">
        <w:rPr>
          <w:rFonts w:ascii="Times New Roman" w:eastAsia="Times New Roman" w:hAnsi="Times New Roman" w:cs="Times New Roman"/>
          <w:spacing w:val="-10"/>
          <w:sz w:val="28"/>
          <w:szCs w:val="28"/>
          <w:lang w:eastAsia="ru-RU"/>
        </w:rPr>
        <w:t>Губернатор Ленинградской области                                                              А.</w:t>
      </w:r>
      <w:r w:rsidR="00B550C0">
        <w:rPr>
          <w:rFonts w:ascii="Times New Roman" w:eastAsia="Times New Roman" w:hAnsi="Times New Roman" w:cs="Times New Roman"/>
          <w:spacing w:val="-10"/>
          <w:sz w:val="28"/>
          <w:szCs w:val="28"/>
          <w:lang w:eastAsia="ru-RU"/>
        </w:rPr>
        <w:t xml:space="preserve"> </w:t>
      </w:r>
      <w:r w:rsidRPr="00E91715">
        <w:rPr>
          <w:rFonts w:ascii="Times New Roman" w:eastAsia="Times New Roman" w:hAnsi="Times New Roman" w:cs="Times New Roman"/>
          <w:spacing w:val="-10"/>
          <w:sz w:val="28"/>
          <w:szCs w:val="28"/>
          <w:lang w:eastAsia="ru-RU"/>
        </w:rPr>
        <w:t>Дрозденко</w:t>
      </w:r>
    </w:p>
    <w:p w:rsidR="005B2A09" w:rsidRDefault="000D19DD" w:rsidP="00B550C0">
      <w:pPr>
        <w:jc w:val="right"/>
        <w:rPr>
          <w:rFonts w:ascii="Times New Roman" w:eastAsia="Times New Roman" w:hAnsi="Times New Roman" w:cs="Times New Roman"/>
          <w:spacing w:val="-10"/>
          <w:sz w:val="28"/>
          <w:szCs w:val="28"/>
          <w:lang w:eastAsia="ru-RU"/>
        </w:rPr>
      </w:pPr>
      <w:r w:rsidRPr="00E91715">
        <w:rPr>
          <w:rFonts w:ascii="Times New Roman" w:eastAsia="Times New Roman" w:hAnsi="Times New Roman" w:cs="Times New Roman"/>
          <w:spacing w:val="-10"/>
          <w:sz w:val="28"/>
          <w:szCs w:val="28"/>
          <w:lang w:eastAsia="ru-RU"/>
        </w:rPr>
        <w:br w:type="page"/>
      </w:r>
    </w:p>
    <w:p w:rsidR="00B550C0" w:rsidRDefault="00B550C0" w:rsidP="000D19DD">
      <w:pPr>
        <w:ind w:left="5812" w:right="-29"/>
        <w:jc w:val="center"/>
        <w:rPr>
          <w:rFonts w:ascii="Times New Roman" w:eastAsia="Times New Roman" w:hAnsi="Times New Roman" w:cs="Times New Roman"/>
          <w:sz w:val="28"/>
          <w:szCs w:val="28"/>
          <w:lang w:eastAsia="ru-RU"/>
        </w:rPr>
      </w:pPr>
      <w:r w:rsidRPr="00E91715">
        <w:rPr>
          <w:rFonts w:ascii="Times New Roman" w:eastAsia="Times New Roman" w:hAnsi="Times New Roman" w:cs="Times New Roman"/>
          <w:sz w:val="28"/>
          <w:szCs w:val="28"/>
          <w:lang w:eastAsia="ru-RU"/>
        </w:rPr>
        <w:lastRenderedPageBreak/>
        <w:t>Приложение</w:t>
      </w:r>
    </w:p>
    <w:p w:rsidR="005B2A09" w:rsidRPr="00E91715" w:rsidRDefault="005B2A09" w:rsidP="000D19DD">
      <w:pPr>
        <w:ind w:left="5812" w:right="-29"/>
        <w:jc w:val="center"/>
        <w:rPr>
          <w:rFonts w:ascii="Times New Roman" w:eastAsia="Times New Roman" w:hAnsi="Times New Roman" w:cs="Times New Roman"/>
          <w:sz w:val="28"/>
          <w:szCs w:val="28"/>
          <w:lang w:eastAsia="ru-RU"/>
        </w:rPr>
      </w:pPr>
      <w:r w:rsidRPr="00E91715">
        <w:rPr>
          <w:rFonts w:ascii="Times New Roman" w:eastAsia="Times New Roman" w:hAnsi="Times New Roman" w:cs="Times New Roman"/>
          <w:sz w:val="28"/>
          <w:szCs w:val="28"/>
          <w:lang w:eastAsia="ru-RU"/>
        </w:rPr>
        <w:t>к постановлению Правительства</w:t>
      </w:r>
    </w:p>
    <w:p w:rsidR="005B2A09" w:rsidRPr="00E91715" w:rsidRDefault="005B2A09" w:rsidP="000D19DD">
      <w:pPr>
        <w:ind w:left="5812" w:right="-29"/>
        <w:jc w:val="center"/>
        <w:rPr>
          <w:rFonts w:ascii="Times New Roman" w:eastAsia="Times New Roman" w:hAnsi="Times New Roman" w:cs="Times New Roman"/>
          <w:sz w:val="28"/>
          <w:szCs w:val="28"/>
          <w:lang w:eastAsia="ru-RU"/>
        </w:rPr>
      </w:pPr>
      <w:r w:rsidRPr="00E91715">
        <w:rPr>
          <w:rFonts w:ascii="Times New Roman" w:eastAsia="Times New Roman" w:hAnsi="Times New Roman" w:cs="Times New Roman"/>
          <w:sz w:val="28"/>
          <w:szCs w:val="28"/>
          <w:lang w:eastAsia="ru-RU"/>
        </w:rPr>
        <w:t>Ленинградской области</w:t>
      </w:r>
    </w:p>
    <w:p w:rsidR="005B2A09" w:rsidRPr="00E91715" w:rsidRDefault="005B2A09" w:rsidP="000D19DD">
      <w:pPr>
        <w:ind w:left="5812" w:right="-29"/>
        <w:jc w:val="center"/>
        <w:rPr>
          <w:rFonts w:ascii="Times New Roman" w:eastAsia="Times New Roman" w:hAnsi="Times New Roman" w:cs="Times New Roman"/>
          <w:sz w:val="28"/>
          <w:szCs w:val="28"/>
          <w:lang w:eastAsia="ru-RU"/>
        </w:rPr>
      </w:pPr>
      <w:r w:rsidRPr="00E91715">
        <w:rPr>
          <w:rFonts w:ascii="Times New Roman" w:eastAsia="Times New Roman" w:hAnsi="Times New Roman" w:cs="Times New Roman"/>
          <w:sz w:val="28"/>
          <w:szCs w:val="28"/>
          <w:lang w:eastAsia="ru-RU"/>
        </w:rPr>
        <w:t>от ____________года №_______</w:t>
      </w:r>
    </w:p>
    <w:p w:rsidR="0018724F" w:rsidRPr="00E91715" w:rsidRDefault="0018724F" w:rsidP="005B2A09">
      <w:pPr>
        <w:ind w:left="5245"/>
        <w:jc w:val="right"/>
        <w:rPr>
          <w:rFonts w:ascii="Times New Roman" w:eastAsia="Times New Roman" w:hAnsi="Times New Roman" w:cs="Times New Roman"/>
          <w:sz w:val="28"/>
          <w:szCs w:val="28"/>
          <w:lang w:eastAsia="ru-RU"/>
        </w:rPr>
      </w:pPr>
    </w:p>
    <w:p w:rsidR="0018724F" w:rsidRPr="00E91715" w:rsidRDefault="0018724F" w:rsidP="000B3A30">
      <w:pPr>
        <w:ind w:left="5245"/>
        <w:rPr>
          <w:rFonts w:ascii="Times New Roman" w:eastAsia="Times New Roman" w:hAnsi="Times New Roman" w:cs="Times New Roman"/>
          <w:sz w:val="28"/>
          <w:szCs w:val="28"/>
          <w:lang w:eastAsia="ru-RU"/>
        </w:rPr>
      </w:pPr>
    </w:p>
    <w:p w:rsidR="005B2A09" w:rsidRPr="00E91715" w:rsidRDefault="005B2A09" w:rsidP="005B2A09">
      <w:pPr>
        <w:jc w:val="center"/>
        <w:rPr>
          <w:rFonts w:ascii="Times New Roman" w:eastAsia="Times New Roman" w:hAnsi="Times New Roman" w:cs="Times New Roman"/>
          <w:sz w:val="28"/>
          <w:szCs w:val="28"/>
          <w:lang w:eastAsia="ru-RU"/>
        </w:rPr>
      </w:pPr>
      <w:r w:rsidRPr="00E91715">
        <w:rPr>
          <w:rFonts w:ascii="Times New Roman" w:eastAsia="Times New Roman" w:hAnsi="Times New Roman" w:cs="Times New Roman"/>
          <w:sz w:val="28"/>
          <w:szCs w:val="28"/>
          <w:lang w:eastAsia="ru-RU"/>
        </w:rPr>
        <w:t xml:space="preserve">ИЗМЕНЕНИЯ, </w:t>
      </w:r>
    </w:p>
    <w:p w:rsidR="005B2A09" w:rsidRPr="00E91715" w:rsidRDefault="005B2A09" w:rsidP="005B2A09">
      <w:pPr>
        <w:jc w:val="center"/>
        <w:rPr>
          <w:rFonts w:ascii="Times New Roman" w:eastAsia="Times New Roman" w:hAnsi="Times New Roman" w:cs="Times New Roman"/>
          <w:sz w:val="28"/>
          <w:szCs w:val="28"/>
          <w:lang w:eastAsia="ru-RU"/>
        </w:rPr>
      </w:pPr>
      <w:r w:rsidRPr="00E91715">
        <w:rPr>
          <w:rFonts w:ascii="Times New Roman" w:eastAsia="Times New Roman" w:hAnsi="Times New Roman" w:cs="Times New Roman"/>
          <w:sz w:val="28"/>
          <w:szCs w:val="28"/>
          <w:lang w:eastAsia="ru-RU"/>
        </w:rPr>
        <w:t xml:space="preserve">которые вносятся в постановление Правительства Ленинградской области </w:t>
      </w:r>
    </w:p>
    <w:p w:rsidR="005B2A09" w:rsidRPr="00E91715" w:rsidRDefault="005B2A09" w:rsidP="005B2A09">
      <w:pPr>
        <w:jc w:val="center"/>
        <w:rPr>
          <w:rFonts w:ascii="Times New Roman" w:eastAsia="Times New Roman" w:hAnsi="Times New Roman" w:cs="Times New Roman"/>
          <w:sz w:val="28"/>
          <w:szCs w:val="28"/>
          <w:lang w:eastAsia="ru-RU"/>
        </w:rPr>
      </w:pPr>
      <w:r w:rsidRPr="00E91715">
        <w:rPr>
          <w:rFonts w:ascii="Times New Roman" w:eastAsia="Times New Roman" w:hAnsi="Times New Roman" w:cs="Times New Roman"/>
          <w:sz w:val="28"/>
          <w:szCs w:val="28"/>
          <w:lang w:eastAsia="ru-RU"/>
        </w:rPr>
        <w:t xml:space="preserve">от 29 декабря 2012 года № 463 </w:t>
      </w:r>
      <w:r w:rsidR="00ED1EC4" w:rsidRPr="00E91715">
        <w:rPr>
          <w:rFonts w:ascii="Times New Roman" w:eastAsia="Times New Roman" w:hAnsi="Times New Roman" w:cs="Times New Roman"/>
          <w:sz w:val="28"/>
          <w:szCs w:val="28"/>
          <w:lang w:eastAsia="ru-RU"/>
        </w:rPr>
        <w:t>«</w:t>
      </w:r>
      <w:r w:rsidRPr="00E91715">
        <w:rPr>
          <w:rFonts w:ascii="Times New Roman" w:eastAsia="Times New Roman" w:hAnsi="Times New Roman" w:cs="Times New Roman"/>
          <w:sz w:val="28"/>
          <w:szCs w:val="28"/>
          <w:lang w:eastAsia="ru-RU"/>
        </w:rPr>
        <w:t xml:space="preserve">О государственной программе Ленинградской области </w:t>
      </w:r>
      <w:r w:rsidR="00ED1EC4" w:rsidRPr="00E91715">
        <w:rPr>
          <w:rFonts w:ascii="Times New Roman" w:eastAsia="Times New Roman" w:hAnsi="Times New Roman" w:cs="Times New Roman"/>
          <w:sz w:val="28"/>
          <w:szCs w:val="28"/>
          <w:lang w:eastAsia="ru-RU"/>
        </w:rPr>
        <w:t>«</w:t>
      </w:r>
      <w:r w:rsidRPr="00E91715">
        <w:rPr>
          <w:rFonts w:ascii="Times New Roman" w:eastAsia="Times New Roman" w:hAnsi="Times New Roman" w:cs="Times New Roman"/>
          <w:sz w:val="28"/>
          <w:szCs w:val="28"/>
          <w:lang w:eastAsia="ru-RU"/>
        </w:rPr>
        <w:t>Развитие сельского хозяйства Ленинградской области</w:t>
      </w:r>
      <w:r w:rsidR="00ED1EC4" w:rsidRPr="00E91715">
        <w:rPr>
          <w:rFonts w:ascii="Times New Roman" w:eastAsia="Times New Roman" w:hAnsi="Times New Roman" w:cs="Times New Roman"/>
          <w:sz w:val="28"/>
          <w:szCs w:val="28"/>
          <w:lang w:eastAsia="ru-RU"/>
        </w:rPr>
        <w:t>»</w:t>
      </w:r>
      <w:r w:rsidRPr="00E91715">
        <w:rPr>
          <w:rFonts w:ascii="Times New Roman" w:eastAsia="Times New Roman" w:hAnsi="Times New Roman" w:cs="Times New Roman"/>
          <w:sz w:val="28"/>
          <w:szCs w:val="28"/>
          <w:lang w:eastAsia="ru-RU"/>
        </w:rPr>
        <w:t xml:space="preserve"> </w:t>
      </w:r>
    </w:p>
    <w:p w:rsidR="005B2A09" w:rsidRPr="00E91715" w:rsidRDefault="005B2A09" w:rsidP="005B2A09">
      <w:pPr>
        <w:jc w:val="center"/>
        <w:rPr>
          <w:rFonts w:ascii="Times New Roman" w:eastAsia="Times New Roman" w:hAnsi="Times New Roman" w:cs="Times New Roman"/>
          <w:sz w:val="28"/>
          <w:szCs w:val="28"/>
          <w:lang w:eastAsia="ru-RU"/>
        </w:rPr>
      </w:pPr>
    </w:p>
    <w:p w:rsidR="0010595F" w:rsidRPr="00E91715" w:rsidRDefault="0010595F" w:rsidP="00967D08">
      <w:pPr>
        <w:autoSpaceDE w:val="0"/>
        <w:autoSpaceDN w:val="0"/>
        <w:adjustRightInd w:val="0"/>
        <w:ind w:firstLine="540"/>
        <w:jc w:val="both"/>
        <w:rPr>
          <w:rFonts w:ascii="Times New Roman" w:hAnsi="Times New Roman" w:cs="Times New Roman"/>
          <w:sz w:val="28"/>
          <w:szCs w:val="28"/>
        </w:rPr>
      </w:pPr>
      <w:r w:rsidRPr="00E91715">
        <w:rPr>
          <w:rFonts w:ascii="Times New Roman" w:hAnsi="Times New Roman" w:cs="Times New Roman"/>
          <w:b/>
          <w:sz w:val="28"/>
          <w:szCs w:val="28"/>
        </w:rPr>
        <w:t xml:space="preserve">1. </w:t>
      </w:r>
      <w:r w:rsidR="00385371" w:rsidRPr="00E91715">
        <w:rPr>
          <w:rFonts w:ascii="Times New Roman" w:hAnsi="Times New Roman" w:cs="Times New Roman"/>
          <w:b/>
          <w:sz w:val="28"/>
          <w:szCs w:val="28"/>
        </w:rPr>
        <w:t xml:space="preserve">В </w:t>
      </w:r>
      <w:r w:rsidRPr="00E91715">
        <w:rPr>
          <w:rFonts w:ascii="Times New Roman" w:hAnsi="Times New Roman" w:cs="Times New Roman"/>
          <w:b/>
          <w:sz w:val="28"/>
          <w:szCs w:val="28"/>
        </w:rPr>
        <w:t>паспорте государственной программы</w:t>
      </w:r>
      <w:r w:rsidRPr="00E91715">
        <w:rPr>
          <w:rFonts w:ascii="Times New Roman" w:hAnsi="Times New Roman" w:cs="Times New Roman"/>
          <w:sz w:val="28"/>
          <w:szCs w:val="28"/>
        </w:rPr>
        <w:t xml:space="preserve"> Ленинградской области «Развитие сельского хозяйства Ленинградской области»</w:t>
      </w:r>
      <w:r w:rsidR="00967D08" w:rsidRPr="00E91715">
        <w:rPr>
          <w:rFonts w:ascii="Times New Roman" w:hAnsi="Times New Roman" w:cs="Times New Roman"/>
          <w:sz w:val="28"/>
          <w:szCs w:val="28"/>
        </w:rPr>
        <w:t xml:space="preserve"> (далее - Государственная программа):</w:t>
      </w:r>
    </w:p>
    <w:p w:rsidR="00FD71E0" w:rsidRPr="00E91715" w:rsidRDefault="00835453" w:rsidP="00FD71E0">
      <w:pPr>
        <w:autoSpaceDE w:val="0"/>
        <w:autoSpaceDN w:val="0"/>
        <w:adjustRightInd w:val="0"/>
        <w:ind w:firstLine="540"/>
        <w:jc w:val="both"/>
        <w:rPr>
          <w:rFonts w:ascii="Times New Roman" w:hAnsi="Times New Roman" w:cs="Times New Roman"/>
          <w:sz w:val="28"/>
          <w:szCs w:val="28"/>
        </w:rPr>
      </w:pPr>
      <w:r w:rsidRPr="003E3AAE">
        <w:rPr>
          <w:rFonts w:ascii="Times New Roman" w:hAnsi="Times New Roman" w:cs="Times New Roman"/>
          <w:sz w:val="28"/>
          <w:szCs w:val="28"/>
        </w:rPr>
        <w:t>1.1.</w:t>
      </w:r>
      <w:r>
        <w:rPr>
          <w:rFonts w:ascii="Times New Roman" w:hAnsi="Times New Roman" w:cs="Times New Roman"/>
          <w:sz w:val="28"/>
          <w:szCs w:val="28"/>
        </w:rPr>
        <w:t xml:space="preserve"> </w:t>
      </w:r>
      <w:r w:rsidR="00FD71E0" w:rsidRPr="00E91715">
        <w:rPr>
          <w:rFonts w:ascii="Times New Roman" w:hAnsi="Times New Roman" w:cs="Times New Roman"/>
          <w:sz w:val="28"/>
          <w:szCs w:val="28"/>
        </w:rPr>
        <w:t xml:space="preserve">позицию «Финансовое обеспечение </w:t>
      </w:r>
      <w:r w:rsidR="00EE55FB" w:rsidRPr="00E91715">
        <w:rPr>
          <w:rFonts w:ascii="Times New Roman" w:hAnsi="Times New Roman" w:cs="Times New Roman"/>
          <w:sz w:val="28"/>
          <w:szCs w:val="28"/>
        </w:rPr>
        <w:t>Г</w:t>
      </w:r>
      <w:r w:rsidR="00FD71E0" w:rsidRPr="00E91715">
        <w:rPr>
          <w:rFonts w:ascii="Times New Roman" w:hAnsi="Times New Roman" w:cs="Times New Roman"/>
          <w:sz w:val="28"/>
          <w:szCs w:val="28"/>
        </w:rPr>
        <w:t>осударственной программы» изложить в следующей редакции:</w:t>
      </w:r>
    </w:p>
    <w:tbl>
      <w:tblPr>
        <w:tblW w:w="9639" w:type="dxa"/>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7229"/>
      </w:tblGrid>
      <w:tr w:rsidR="00E91715" w:rsidRPr="00E91715" w:rsidTr="00B3664A">
        <w:tc>
          <w:tcPr>
            <w:tcW w:w="2410" w:type="dxa"/>
            <w:tcBorders>
              <w:top w:val="single" w:sz="4" w:space="0" w:color="auto"/>
              <w:bottom w:val="single" w:sz="4" w:space="0" w:color="auto"/>
            </w:tcBorders>
          </w:tcPr>
          <w:p w:rsidR="00FD71E0" w:rsidRPr="00E91715" w:rsidRDefault="00A11CCF" w:rsidP="00B3664A">
            <w:pPr>
              <w:widowControl w:val="0"/>
              <w:autoSpaceDE w:val="0"/>
              <w:autoSpaceDN w:val="0"/>
              <w:rPr>
                <w:rFonts w:ascii="Times New Roman" w:hAnsi="Times New Roman" w:cs="Times New Roman"/>
                <w:sz w:val="28"/>
                <w:szCs w:val="28"/>
              </w:rPr>
            </w:pPr>
            <w:r w:rsidRPr="00E91715">
              <w:rPr>
                <w:rFonts w:ascii="Times New Roman" w:hAnsi="Times New Roman" w:cs="Times New Roman"/>
                <w:sz w:val="28"/>
                <w:szCs w:val="28"/>
              </w:rPr>
              <w:t>«</w:t>
            </w:r>
            <w:r w:rsidR="00FD71E0" w:rsidRPr="00E91715">
              <w:rPr>
                <w:rFonts w:ascii="Times New Roman" w:hAnsi="Times New Roman" w:cs="Times New Roman"/>
                <w:sz w:val="28"/>
                <w:szCs w:val="28"/>
              </w:rPr>
              <w:t xml:space="preserve">Финансовое обеспечение подпрограммы </w:t>
            </w:r>
          </w:p>
        </w:tc>
        <w:tc>
          <w:tcPr>
            <w:tcW w:w="7229" w:type="dxa"/>
            <w:tcBorders>
              <w:top w:val="single" w:sz="4" w:space="0" w:color="auto"/>
              <w:bottom w:val="single" w:sz="4" w:space="0" w:color="auto"/>
            </w:tcBorders>
          </w:tcPr>
          <w:p w:rsidR="00FD71E0" w:rsidRPr="00E91715" w:rsidRDefault="00FD71E0"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Финансовое обеспечение подпрограммы составляет </w:t>
            </w:r>
          </w:p>
          <w:p w:rsidR="00FD71E0" w:rsidRPr="00E91715" w:rsidRDefault="0000108C" w:rsidP="00B3664A">
            <w:pPr>
              <w:autoSpaceDE w:val="0"/>
              <w:autoSpaceDN w:val="0"/>
              <w:adjustRightInd w:val="0"/>
              <w:jc w:val="both"/>
              <w:rPr>
                <w:rFonts w:ascii="Times New Roman" w:hAnsi="Times New Roman" w:cs="Times New Roman"/>
                <w:sz w:val="28"/>
                <w:szCs w:val="28"/>
              </w:rPr>
            </w:pPr>
            <w:r w:rsidRPr="00E91715">
              <w:rPr>
                <w:rFonts w:ascii="Times New Roman" w:eastAsia="Times New Roman" w:hAnsi="Times New Roman" w:cs="Times New Roman"/>
                <w:bCs/>
                <w:sz w:val="28"/>
                <w:szCs w:val="28"/>
                <w:lang w:eastAsia="ru-RU"/>
              </w:rPr>
              <w:t>37</w:t>
            </w:r>
            <w:r w:rsidR="00B550C0">
              <w:rPr>
                <w:rFonts w:ascii="Times New Roman" w:eastAsia="Times New Roman" w:hAnsi="Times New Roman" w:cs="Times New Roman"/>
                <w:bCs/>
                <w:sz w:val="28"/>
                <w:szCs w:val="28"/>
                <w:lang w:eastAsia="ru-RU"/>
              </w:rPr>
              <w:t> </w:t>
            </w:r>
            <w:r w:rsidRPr="00E91715">
              <w:rPr>
                <w:rFonts w:ascii="Times New Roman" w:eastAsia="Times New Roman" w:hAnsi="Times New Roman" w:cs="Times New Roman"/>
                <w:bCs/>
                <w:sz w:val="28"/>
                <w:szCs w:val="28"/>
                <w:lang w:eastAsia="ru-RU"/>
              </w:rPr>
              <w:t>7</w:t>
            </w:r>
            <w:r w:rsidR="006F40A9">
              <w:rPr>
                <w:rFonts w:ascii="Times New Roman" w:eastAsia="Times New Roman" w:hAnsi="Times New Roman" w:cs="Times New Roman"/>
                <w:bCs/>
                <w:sz w:val="28"/>
                <w:szCs w:val="28"/>
                <w:lang w:eastAsia="ru-RU"/>
              </w:rPr>
              <w:t>06</w:t>
            </w:r>
            <w:r w:rsidR="00B550C0">
              <w:rPr>
                <w:rFonts w:ascii="Times New Roman" w:eastAsia="Times New Roman" w:hAnsi="Times New Roman" w:cs="Times New Roman"/>
                <w:bCs/>
                <w:sz w:val="28"/>
                <w:szCs w:val="28"/>
                <w:lang w:eastAsia="ru-RU"/>
              </w:rPr>
              <w:t> </w:t>
            </w:r>
            <w:r w:rsidR="006F40A9">
              <w:rPr>
                <w:rFonts w:ascii="Times New Roman" w:eastAsia="Times New Roman" w:hAnsi="Times New Roman" w:cs="Times New Roman"/>
                <w:bCs/>
                <w:sz w:val="28"/>
                <w:szCs w:val="28"/>
                <w:lang w:eastAsia="ru-RU"/>
              </w:rPr>
              <w:t>5</w:t>
            </w:r>
            <w:r w:rsidRPr="00E91715">
              <w:rPr>
                <w:rFonts w:ascii="Times New Roman" w:eastAsia="Times New Roman" w:hAnsi="Times New Roman" w:cs="Times New Roman"/>
                <w:bCs/>
                <w:sz w:val="28"/>
                <w:szCs w:val="28"/>
                <w:lang w:eastAsia="ru-RU"/>
              </w:rPr>
              <w:t xml:space="preserve">25,740 </w:t>
            </w:r>
            <w:r w:rsidR="00FD71E0" w:rsidRPr="00E91715">
              <w:rPr>
                <w:rFonts w:ascii="Times New Roman" w:hAnsi="Times New Roman" w:cs="Times New Roman"/>
                <w:sz w:val="28"/>
                <w:szCs w:val="28"/>
              </w:rPr>
              <w:t>тыс. рублей, в том числе:</w:t>
            </w:r>
          </w:p>
          <w:p w:rsidR="00FD71E0" w:rsidRPr="00E91715" w:rsidRDefault="00FD71E0"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2018 год – </w:t>
            </w:r>
            <w:r w:rsidR="00F01041" w:rsidRPr="00E91715">
              <w:rPr>
                <w:rFonts w:ascii="Times New Roman" w:eastAsia="Times New Roman" w:hAnsi="Times New Roman" w:cs="Times New Roman"/>
                <w:sz w:val="28"/>
                <w:szCs w:val="28"/>
                <w:lang w:eastAsia="ru-RU"/>
              </w:rPr>
              <w:t>6</w:t>
            </w:r>
            <w:r w:rsidR="00B550C0">
              <w:rPr>
                <w:rFonts w:ascii="Times New Roman" w:eastAsia="Times New Roman" w:hAnsi="Times New Roman" w:cs="Times New Roman"/>
                <w:sz w:val="28"/>
                <w:szCs w:val="28"/>
                <w:lang w:eastAsia="ru-RU"/>
              </w:rPr>
              <w:t> </w:t>
            </w:r>
            <w:r w:rsidR="00F01041" w:rsidRPr="00E91715">
              <w:rPr>
                <w:rFonts w:ascii="Times New Roman" w:eastAsia="Times New Roman" w:hAnsi="Times New Roman" w:cs="Times New Roman"/>
                <w:sz w:val="28"/>
                <w:szCs w:val="28"/>
                <w:lang w:eastAsia="ru-RU"/>
              </w:rPr>
              <w:t>4</w:t>
            </w:r>
            <w:r w:rsidR="00EC0525">
              <w:rPr>
                <w:rFonts w:ascii="Times New Roman" w:eastAsia="Times New Roman" w:hAnsi="Times New Roman" w:cs="Times New Roman"/>
                <w:sz w:val="28"/>
                <w:szCs w:val="28"/>
                <w:lang w:eastAsia="ru-RU"/>
              </w:rPr>
              <w:t>0</w:t>
            </w:r>
            <w:r w:rsidR="00F01041" w:rsidRPr="00E91715">
              <w:rPr>
                <w:rFonts w:ascii="Times New Roman" w:eastAsia="Times New Roman" w:hAnsi="Times New Roman" w:cs="Times New Roman"/>
                <w:sz w:val="28"/>
                <w:szCs w:val="28"/>
                <w:lang w:eastAsia="ru-RU"/>
              </w:rPr>
              <w:t>8</w:t>
            </w:r>
            <w:r w:rsidR="00B550C0">
              <w:rPr>
                <w:rFonts w:ascii="Times New Roman" w:eastAsia="Times New Roman" w:hAnsi="Times New Roman" w:cs="Times New Roman"/>
                <w:sz w:val="28"/>
                <w:szCs w:val="28"/>
                <w:lang w:eastAsia="ru-RU"/>
              </w:rPr>
              <w:t> </w:t>
            </w:r>
            <w:r w:rsidR="00EC0525">
              <w:rPr>
                <w:rFonts w:ascii="Times New Roman" w:eastAsia="Times New Roman" w:hAnsi="Times New Roman" w:cs="Times New Roman"/>
                <w:sz w:val="28"/>
                <w:szCs w:val="28"/>
                <w:lang w:eastAsia="ru-RU"/>
              </w:rPr>
              <w:t>1</w:t>
            </w:r>
            <w:r w:rsidR="00F01041" w:rsidRPr="00E91715">
              <w:rPr>
                <w:rFonts w:ascii="Times New Roman" w:eastAsia="Times New Roman" w:hAnsi="Times New Roman" w:cs="Times New Roman"/>
                <w:sz w:val="28"/>
                <w:szCs w:val="28"/>
                <w:lang w:eastAsia="ru-RU"/>
              </w:rPr>
              <w:t xml:space="preserve">70,191 </w:t>
            </w:r>
            <w:r w:rsidRPr="00E91715">
              <w:rPr>
                <w:rFonts w:ascii="Times New Roman" w:hAnsi="Times New Roman" w:cs="Times New Roman"/>
                <w:sz w:val="28"/>
                <w:szCs w:val="28"/>
              </w:rPr>
              <w:t>тыс. рублей;</w:t>
            </w:r>
          </w:p>
          <w:p w:rsidR="00FD71E0" w:rsidRPr="00E91715" w:rsidRDefault="00FD71E0"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2019 год – </w:t>
            </w:r>
            <w:r w:rsidR="0000108C" w:rsidRPr="00E91715">
              <w:rPr>
                <w:rFonts w:ascii="Times New Roman" w:eastAsia="Times New Roman" w:hAnsi="Times New Roman" w:cs="Times New Roman"/>
                <w:sz w:val="28"/>
                <w:szCs w:val="28"/>
                <w:lang w:eastAsia="ru-RU"/>
              </w:rPr>
              <w:t>6</w:t>
            </w:r>
            <w:r w:rsidR="00B550C0">
              <w:rPr>
                <w:rFonts w:ascii="Times New Roman" w:eastAsia="Times New Roman" w:hAnsi="Times New Roman" w:cs="Times New Roman"/>
                <w:sz w:val="28"/>
                <w:szCs w:val="28"/>
                <w:lang w:eastAsia="ru-RU"/>
              </w:rPr>
              <w:t> </w:t>
            </w:r>
            <w:r w:rsidR="0000108C" w:rsidRPr="00E91715">
              <w:rPr>
                <w:rFonts w:ascii="Times New Roman" w:eastAsia="Times New Roman" w:hAnsi="Times New Roman" w:cs="Times New Roman"/>
                <w:sz w:val="28"/>
                <w:szCs w:val="28"/>
                <w:lang w:eastAsia="ru-RU"/>
              </w:rPr>
              <w:t>045</w:t>
            </w:r>
            <w:r w:rsidR="00B550C0">
              <w:rPr>
                <w:rFonts w:ascii="Times New Roman" w:eastAsia="Times New Roman" w:hAnsi="Times New Roman" w:cs="Times New Roman"/>
                <w:sz w:val="28"/>
                <w:szCs w:val="28"/>
                <w:lang w:eastAsia="ru-RU"/>
              </w:rPr>
              <w:t> </w:t>
            </w:r>
            <w:r w:rsidR="0000108C" w:rsidRPr="00E91715">
              <w:rPr>
                <w:rFonts w:ascii="Times New Roman" w:eastAsia="Times New Roman" w:hAnsi="Times New Roman" w:cs="Times New Roman"/>
                <w:sz w:val="28"/>
                <w:szCs w:val="28"/>
                <w:lang w:eastAsia="ru-RU"/>
              </w:rPr>
              <w:t xml:space="preserve">894,220 </w:t>
            </w:r>
            <w:r w:rsidRPr="00E91715">
              <w:rPr>
                <w:rFonts w:ascii="Times New Roman" w:hAnsi="Times New Roman" w:cs="Times New Roman"/>
                <w:sz w:val="28"/>
                <w:szCs w:val="28"/>
              </w:rPr>
              <w:t>тыс. рублей;</w:t>
            </w:r>
          </w:p>
          <w:p w:rsidR="00FD71E0" w:rsidRPr="00E91715" w:rsidRDefault="00FD71E0"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2020 год – </w:t>
            </w:r>
            <w:r w:rsidR="0000108C" w:rsidRPr="00E91715">
              <w:rPr>
                <w:rFonts w:ascii="Times New Roman" w:eastAsia="Times New Roman" w:hAnsi="Times New Roman" w:cs="Times New Roman"/>
                <w:sz w:val="28"/>
                <w:szCs w:val="28"/>
                <w:lang w:eastAsia="ru-RU"/>
              </w:rPr>
              <w:t>5</w:t>
            </w:r>
            <w:r w:rsidR="00B550C0">
              <w:rPr>
                <w:rFonts w:ascii="Times New Roman" w:eastAsia="Times New Roman" w:hAnsi="Times New Roman" w:cs="Times New Roman"/>
                <w:sz w:val="28"/>
                <w:szCs w:val="28"/>
                <w:lang w:eastAsia="ru-RU"/>
              </w:rPr>
              <w:t> </w:t>
            </w:r>
            <w:r w:rsidR="0000108C" w:rsidRPr="00E91715">
              <w:rPr>
                <w:rFonts w:ascii="Times New Roman" w:eastAsia="Times New Roman" w:hAnsi="Times New Roman" w:cs="Times New Roman"/>
                <w:sz w:val="28"/>
                <w:szCs w:val="28"/>
                <w:lang w:eastAsia="ru-RU"/>
              </w:rPr>
              <w:t>956</w:t>
            </w:r>
            <w:r w:rsidR="00B550C0">
              <w:rPr>
                <w:rFonts w:ascii="Times New Roman" w:eastAsia="Times New Roman" w:hAnsi="Times New Roman" w:cs="Times New Roman"/>
                <w:sz w:val="28"/>
                <w:szCs w:val="28"/>
                <w:lang w:eastAsia="ru-RU"/>
              </w:rPr>
              <w:t> </w:t>
            </w:r>
            <w:r w:rsidR="0000108C" w:rsidRPr="00E91715">
              <w:rPr>
                <w:rFonts w:ascii="Times New Roman" w:eastAsia="Times New Roman" w:hAnsi="Times New Roman" w:cs="Times New Roman"/>
                <w:sz w:val="28"/>
                <w:szCs w:val="28"/>
                <w:lang w:eastAsia="ru-RU"/>
              </w:rPr>
              <w:t xml:space="preserve">675,437 </w:t>
            </w:r>
            <w:r w:rsidRPr="00E91715">
              <w:rPr>
                <w:rFonts w:ascii="Times New Roman" w:hAnsi="Times New Roman" w:cs="Times New Roman"/>
                <w:sz w:val="28"/>
                <w:szCs w:val="28"/>
              </w:rPr>
              <w:t>тыс. рублей;</w:t>
            </w:r>
          </w:p>
          <w:p w:rsidR="00FD71E0" w:rsidRPr="00E91715" w:rsidRDefault="00FD71E0"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2021 год – </w:t>
            </w:r>
            <w:r w:rsidR="0000108C" w:rsidRPr="00E91715">
              <w:rPr>
                <w:rFonts w:ascii="Times New Roman" w:eastAsia="Times New Roman" w:hAnsi="Times New Roman" w:cs="Times New Roman"/>
                <w:sz w:val="28"/>
                <w:szCs w:val="28"/>
                <w:lang w:eastAsia="ru-RU"/>
              </w:rPr>
              <w:t>5</w:t>
            </w:r>
            <w:r w:rsidR="00B550C0">
              <w:rPr>
                <w:rFonts w:ascii="Times New Roman" w:eastAsia="Times New Roman" w:hAnsi="Times New Roman" w:cs="Times New Roman"/>
                <w:sz w:val="28"/>
                <w:szCs w:val="28"/>
                <w:lang w:eastAsia="ru-RU"/>
              </w:rPr>
              <w:t> </w:t>
            </w:r>
            <w:r w:rsidR="0000108C" w:rsidRPr="00E91715">
              <w:rPr>
                <w:rFonts w:ascii="Times New Roman" w:eastAsia="Times New Roman" w:hAnsi="Times New Roman" w:cs="Times New Roman"/>
                <w:sz w:val="28"/>
                <w:szCs w:val="28"/>
                <w:lang w:eastAsia="ru-RU"/>
              </w:rPr>
              <w:t>118</w:t>
            </w:r>
            <w:r w:rsidR="00B550C0">
              <w:rPr>
                <w:rFonts w:ascii="Times New Roman" w:eastAsia="Times New Roman" w:hAnsi="Times New Roman" w:cs="Times New Roman"/>
                <w:sz w:val="28"/>
                <w:szCs w:val="28"/>
                <w:lang w:eastAsia="ru-RU"/>
              </w:rPr>
              <w:t> </w:t>
            </w:r>
            <w:r w:rsidR="0000108C" w:rsidRPr="00E91715">
              <w:rPr>
                <w:rFonts w:ascii="Times New Roman" w:eastAsia="Times New Roman" w:hAnsi="Times New Roman" w:cs="Times New Roman"/>
                <w:sz w:val="28"/>
                <w:szCs w:val="28"/>
                <w:lang w:eastAsia="ru-RU"/>
              </w:rPr>
              <w:t xml:space="preserve">080,837 </w:t>
            </w:r>
            <w:r w:rsidRPr="00E91715">
              <w:rPr>
                <w:rFonts w:ascii="Times New Roman" w:hAnsi="Times New Roman" w:cs="Times New Roman"/>
                <w:sz w:val="28"/>
                <w:szCs w:val="28"/>
              </w:rPr>
              <w:t>тыс. рублей;</w:t>
            </w:r>
          </w:p>
          <w:p w:rsidR="00FD71E0" w:rsidRPr="00E91715" w:rsidRDefault="00FD71E0"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2022 год – </w:t>
            </w:r>
            <w:r w:rsidR="0000108C" w:rsidRPr="00E91715">
              <w:rPr>
                <w:rFonts w:ascii="Times New Roman" w:eastAsia="Times New Roman" w:hAnsi="Times New Roman" w:cs="Times New Roman"/>
                <w:sz w:val="28"/>
                <w:szCs w:val="28"/>
                <w:lang w:eastAsia="ru-RU"/>
              </w:rPr>
              <w:t>4</w:t>
            </w:r>
            <w:r w:rsidR="00B550C0">
              <w:rPr>
                <w:rFonts w:ascii="Times New Roman" w:eastAsia="Times New Roman" w:hAnsi="Times New Roman" w:cs="Times New Roman"/>
                <w:sz w:val="28"/>
                <w:szCs w:val="28"/>
                <w:lang w:eastAsia="ru-RU"/>
              </w:rPr>
              <w:t> </w:t>
            </w:r>
            <w:r w:rsidR="0000108C" w:rsidRPr="00E91715">
              <w:rPr>
                <w:rFonts w:ascii="Times New Roman" w:eastAsia="Times New Roman" w:hAnsi="Times New Roman" w:cs="Times New Roman"/>
                <w:sz w:val="28"/>
                <w:szCs w:val="28"/>
                <w:lang w:eastAsia="ru-RU"/>
              </w:rPr>
              <w:t>725</w:t>
            </w:r>
            <w:r w:rsidR="00B550C0">
              <w:rPr>
                <w:rFonts w:ascii="Times New Roman" w:eastAsia="Times New Roman" w:hAnsi="Times New Roman" w:cs="Times New Roman"/>
                <w:sz w:val="28"/>
                <w:szCs w:val="28"/>
                <w:lang w:eastAsia="ru-RU"/>
              </w:rPr>
              <w:t> </w:t>
            </w:r>
            <w:r w:rsidR="0000108C" w:rsidRPr="00E91715">
              <w:rPr>
                <w:rFonts w:ascii="Times New Roman" w:eastAsia="Times New Roman" w:hAnsi="Times New Roman" w:cs="Times New Roman"/>
                <w:sz w:val="28"/>
                <w:szCs w:val="28"/>
                <w:lang w:eastAsia="ru-RU"/>
              </w:rPr>
              <w:t xml:space="preserve">901,685 </w:t>
            </w:r>
            <w:r w:rsidRPr="00E91715">
              <w:rPr>
                <w:rFonts w:ascii="Times New Roman" w:hAnsi="Times New Roman" w:cs="Times New Roman"/>
                <w:sz w:val="28"/>
                <w:szCs w:val="28"/>
              </w:rPr>
              <w:t>тыс. рублей;</w:t>
            </w:r>
          </w:p>
          <w:p w:rsidR="00FD71E0" w:rsidRPr="00E91715" w:rsidRDefault="00FD71E0"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2023 год – </w:t>
            </w:r>
            <w:r w:rsidR="0000108C" w:rsidRPr="00E91715">
              <w:rPr>
                <w:rFonts w:ascii="Times New Roman" w:eastAsia="Times New Roman" w:hAnsi="Times New Roman" w:cs="Times New Roman"/>
                <w:sz w:val="28"/>
                <w:szCs w:val="28"/>
                <w:lang w:eastAsia="ru-RU"/>
              </w:rPr>
              <w:t>4</w:t>
            </w:r>
            <w:r w:rsidR="00B550C0">
              <w:rPr>
                <w:rFonts w:ascii="Times New Roman" w:eastAsia="Times New Roman" w:hAnsi="Times New Roman" w:cs="Times New Roman"/>
                <w:sz w:val="28"/>
                <w:szCs w:val="28"/>
                <w:lang w:eastAsia="ru-RU"/>
              </w:rPr>
              <w:t> </w:t>
            </w:r>
            <w:r w:rsidR="0000108C" w:rsidRPr="00E91715">
              <w:rPr>
                <w:rFonts w:ascii="Times New Roman" w:eastAsia="Times New Roman" w:hAnsi="Times New Roman" w:cs="Times New Roman"/>
                <w:sz w:val="28"/>
                <w:szCs w:val="28"/>
                <w:lang w:eastAsia="ru-RU"/>
              </w:rPr>
              <w:t>725</w:t>
            </w:r>
            <w:r w:rsidR="00B550C0">
              <w:rPr>
                <w:rFonts w:ascii="Times New Roman" w:eastAsia="Times New Roman" w:hAnsi="Times New Roman" w:cs="Times New Roman"/>
                <w:sz w:val="28"/>
                <w:szCs w:val="28"/>
                <w:lang w:eastAsia="ru-RU"/>
              </w:rPr>
              <w:t> </w:t>
            </w:r>
            <w:r w:rsidR="0000108C" w:rsidRPr="00E91715">
              <w:rPr>
                <w:rFonts w:ascii="Times New Roman" w:eastAsia="Times New Roman" w:hAnsi="Times New Roman" w:cs="Times New Roman"/>
                <w:sz w:val="28"/>
                <w:szCs w:val="28"/>
                <w:lang w:eastAsia="ru-RU"/>
              </w:rPr>
              <w:t xml:space="preserve">901,685 </w:t>
            </w:r>
            <w:r w:rsidRPr="00E91715">
              <w:rPr>
                <w:rFonts w:ascii="Times New Roman" w:hAnsi="Times New Roman" w:cs="Times New Roman"/>
                <w:sz w:val="28"/>
                <w:szCs w:val="28"/>
              </w:rPr>
              <w:t>тыс. рублей;</w:t>
            </w:r>
          </w:p>
          <w:p w:rsidR="00FD71E0" w:rsidRPr="00E91715" w:rsidRDefault="00FD71E0" w:rsidP="00B550C0">
            <w:pPr>
              <w:widowControl w:val="0"/>
              <w:autoSpaceDE w:val="0"/>
              <w:autoSpaceDN w:val="0"/>
              <w:jc w:val="both"/>
              <w:rPr>
                <w:rFonts w:ascii="Times New Roman" w:hAnsi="Times New Roman" w:cs="Times New Roman"/>
                <w:sz w:val="28"/>
                <w:szCs w:val="28"/>
              </w:rPr>
            </w:pPr>
            <w:r w:rsidRPr="00E91715">
              <w:rPr>
                <w:rFonts w:ascii="Times New Roman" w:hAnsi="Times New Roman" w:cs="Times New Roman"/>
                <w:sz w:val="28"/>
                <w:szCs w:val="28"/>
              </w:rPr>
              <w:t xml:space="preserve">2024 год – </w:t>
            </w:r>
            <w:r w:rsidR="0000108C" w:rsidRPr="00E91715">
              <w:rPr>
                <w:rFonts w:ascii="Times New Roman" w:eastAsia="Times New Roman" w:hAnsi="Times New Roman" w:cs="Times New Roman"/>
                <w:sz w:val="28"/>
                <w:szCs w:val="28"/>
                <w:lang w:eastAsia="ru-RU"/>
              </w:rPr>
              <w:t>4</w:t>
            </w:r>
            <w:r w:rsidR="00B550C0">
              <w:rPr>
                <w:rFonts w:ascii="Times New Roman" w:eastAsia="Times New Roman" w:hAnsi="Times New Roman" w:cs="Times New Roman"/>
                <w:sz w:val="28"/>
                <w:szCs w:val="28"/>
                <w:lang w:eastAsia="ru-RU"/>
              </w:rPr>
              <w:t> </w:t>
            </w:r>
            <w:r w:rsidR="0000108C" w:rsidRPr="00E91715">
              <w:rPr>
                <w:rFonts w:ascii="Times New Roman" w:eastAsia="Times New Roman" w:hAnsi="Times New Roman" w:cs="Times New Roman"/>
                <w:sz w:val="28"/>
                <w:szCs w:val="28"/>
                <w:lang w:eastAsia="ru-RU"/>
              </w:rPr>
              <w:t>725</w:t>
            </w:r>
            <w:r w:rsidR="00B550C0">
              <w:rPr>
                <w:rFonts w:ascii="Times New Roman" w:eastAsia="Times New Roman" w:hAnsi="Times New Roman" w:cs="Times New Roman"/>
                <w:sz w:val="28"/>
                <w:szCs w:val="28"/>
                <w:lang w:eastAsia="ru-RU"/>
              </w:rPr>
              <w:t> </w:t>
            </w:r>
            <w:r w:rsidR="0000108C" w:rsidRPr="00E91715">
              <w:rPr>
                <w:rFonts w:ascii="Times New Roman" w:eastAsia="Times New Roman" w:hAnsi="Times New Roman" w:cs="Times New Roman"/>
                <w:sz w:val="28"/>
                <w:szCs w:val="28"/>
                <w:lang w:eastAsia="ru-RU"/>
              </w:rPr>
              <w:t xml:space="preserve">901,685 </w:t>
            </w:r>
            <w:r w:rsidRPr="00E91715">
              <w:rPr>
                <w:rFonts w:ascii="Times New Roman" w:hAnsi="Times New Roman" w:cs="Times New Roman"/>
                <w:sz w:val="28"/>
                <w:szCs w:val="28"/>
              </w:rPr>
              <w:t>тыс. рублей</w:t>
            </w:r>
            <w:r w:rsidR="00A11CCF" w:rsidRPr="00E91715">
              <w:rPr>
                <w:rFonts w:ascii="Times New Roman" w:hAnsi="Times New Roman" w:cs="Times New Roman"/>
                <w:sz w:val="28"/>
                <w:szCs w:val="28"/>
              </w:rPr>
              <w:t>»</w:t>
            </w:r>
          </w:p>
        </w:tc>
      </w:tr>
    </w:tbl>
    <w:p w:rsidR="00EC0525" w:rsidRPr="00B550C0" w:rsidRDefault="00EC0525" w:rsidP="00AF1253">
      <w:pPr>
        <w:autoSpaceDE w:val="0"/>
        <w:autoSpaceDN w:val="0"/>
        <w:adjustRightInd w:val="0"/>
        <w:ind w:firstLine="567"/>
        <w:jc w:val="both"/>
        <w:rPr>
          <w:rFonts w:ascii="Times New Roman" w:hAnsi="Times New Roman" w:cs="Times New Roman"/>
          <w:sz w:val="28"/>
          <w:szCs w:val="28"/>
        </w:rPr>
      </w:pPr>
    </w:p>
    <w:p w:rsidR="00385371" w:rsidRPr="00E91715" w:rsidRDefault="00835453" w:rsidP="00AF1253">
      <w:pPr>
        <w:autoSpaceDE w:val="0"/>
        <w:autoSpaceDN w:val="0"/>
        <w:adjustRightInd w:val="0"/>
        <w:ind w:firstLine="567"/>
        <w:jc w:val="both"/>
        <w:rPr>
          <w:rFonts w:ascii="Times New Roman" w:hAnsi="Times New Roman" w:cs="Times New Roman"/>
          <w:sz w:val="28"/>
          <w:szCs w:val="28"/>
        </w:rPr>
      </w:pPr>
      <w:r w:rsidRPr="00B550C0">
        <w:rPr>
          <w:rFonts w:ascii="Times New Roman" w:hAnsi="Times New Roman" w:cs="Times New Roman"/>
          <w:sz w:val="28"/>
          <w:szCs w:val="28"/>
        </w:rPr>
        <w:t xml:space="preserve">1.2. </w:t>
      </w:r>
      <w:r w:rsidR="00C21DDF" w:rsidRPr="00B550C0">
        <w:rPr>
          <w:rFonts w:ascii="Times New Roman" w:hAnsi="Times New Roman" w:cs="Times New Roman"/>
          <w:sz w:val="28"/>
          <w:szCs w:val="28"/>
        </w:rPr>
        <w:t>в</w:t>
      </w:r>
      <w:r w:rsidR="00C21DDF" w:rsidRPr="00E91715">
        <w:rPr>
          <w:rFonts w:ascii="Times New Roman" w:hAnsi="Times New Roman" w:cs="Times New Roman"/>
          <w:sz w:val="28"/>
          <w:szCs w:val="28"/>
        </w:rPr>
        <w:t xml:space="preserve"> </w:t>
      </w:r>
      <w:r w:rsidR="00385371" w:rsidRPr="00E91715">
        <w:rPr>
          <w:rFonts w:ascii="Times New Roman" w:hAnsi="Times New Roman" w:cs="Times New Roman"/>
          <w:sz w:val="28"/>
          <w:szCs w:val="28"/>
        </w:rPr>
        <w:t>разделе 1 (Общая характеристика, основные проблемы и прогноз развития сферы реализации Государственной программы) в абзаце первом слова «садоводческих некоммерческих объединений» заменить словами «садоводческих и огороднических некоммерческих товариществ»</w:t>
      </w:r>
      <w:r w:rsidR="00604EF2" w:rsidRPr="00E91715">
        <w:rPr>
          <w:rFonts w:ascii="Times New Roman" w:hAnsi="Times New Roman" w:cs="Times New Roman"/>
          <w:sz w:val="28"/>
          <w:szCs w:val="28"/>
        </w:rPr>
        <w:t>.</w:t>
      </w:r>
    </w:p>
    <w:p w:rsidR="00915F0F" w:rsidRPr="00B550C0" w:rsidRDefault="00915F0F" w:rsidP="00385371">
      <w:pPr>
        <w:autoSpaceDE w:val="0"/>
        <w:autoSpaceDN w:val="0"/>
        <w:adjustRightInd w:val="0"/>
        <w:ind w:firstLine="709"/>
        <w:jc w:val="both"/>
        <w:rPr>
          <w:rFonts w:ascii="Times New Roman" w:hAnsi="Times New Roman" w:cs="Times New Roman"/>
          <w:sz w:val="28"/>
          <w:szCs w:val="28"/>
        </w:rPr>
      </w:pPr>
    </w:p>
    <w:p w:rsidR="00033B88" w:rsidRPr="00E91715" w:rsidRDefault="00033B88" w:rsidP="00B550C0">
      <w:pPr>
        <w:ind w:firstLine="709"/>
        <w:jc w:val="both"/>
        <w:rPr>
          <w:rFonts w:ascii="Times New Roman" w:hAnsi="Times New Roman" w:cs="Times New Roman"/>
          <w:sz w:val="28"/>
          <w:szCs w:val="28"/>
        </w:rPr>
      </w:pPr>
      <w:r w:rsidRPr="00E91715">
        <w:rPr>
          <w:rFonts w:ascii="Times New Roman" w:hAnsi="Times New Roman" w:cs="Times New Roman"/>
          <w:b/>
          <w:sz w:val="28"/>
          <w:szCs w:val="28"/>
        </w:rPr>
        <w:t>2. В паспорте подпрограммы</w:t>
      </w:r>
      <w:r w:rsidRPr="00E91715">
        <w:rPr>
          <w:rFonts w:ascii="Times New Roman" w:hAnsi="Times New Roman" w:cs="Times New Roman"/>
          <w:sz w:val="28"/>
          <w:szCs w:val="28"/>
        </w:rPr>
        <w:t xml:space="preserve"> «Раз</w:t>
      </w:r>
      <w:r w:rsidR="007411CF">
        <w:rPr>
          <w:rFonts w:ascii="Times New Roman" w:hAnsi="Times New Roman" w:cs="Times New Roman"/>
          <w:sz w:val="28"/>
          <w:szCs w:val="28"/>
        </w:rPr>
        <w:t xml:space="preserve">витие отраслей растениеводства» </w:t>
      </w:r>
      <w:r w:rsidRPr="00E91715">
        <w:rPr>
          <w:rFonts w:ascii="Times New Roman" w:hAnsi="Times New Roman" w:cs="Times New Roman"/>
          <w:sz w:val="28"/>
          <w:szCs w:val="28"/>
        </w:rPr>
        <w:t>позицию «Финансовое обеспечение подпрограммы» изложить в следующей редакции:</w:t>
      </w:r>
    </w:p>
    <w:tbl>
      <w:tblPr>
        <w:tblW w:w="9639" w:type="dxa"/>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7229"/>
      </w:tblGrid>
      <w:tr w:rsidR="00E91715" w:rsidRPr="00E91715" w:rsidTr="00B3664A">
        <w:tc>
          <w:tcPr>
            <w:tcW w:w="2410" w:type="dxa"/>
            <w:tcBorders>
              <w:top w:val="single" w:sz="4" w:space="0" w:color="auto"/>
              <w:bottom w:val="single" w:sz="4" w:space="0" w:color="auto"/>
            </w:tcBorders>
          </w:tcPr>
          <w:p w:rsidR="00033B88" w:rsidRPr="00E91715" w:rsidRDefault="00A11CCF" w:rsidP="00B3664A">
            <w:pPr>
              <w:widowControl w:val="0"/>
              <w:autoSpaceDE w:val="0"/>
              <w:autoSpaceDN w:val="0"/>
              <w:rPr>
                <w:rFonts w:ascii="Times New Roman" w:hAnsi="Times New Roman" w:cs="Times New Roman"/>
                <w:sz w:val="28"/>
                <w:szCs w:val="28"/>
              </w:rPr>
            </w:pPr>
            <w:r w:rsidRPr="00E91715">
              <w:rPr>
                <w:rFonts w:ascii="Times New Roman" w:hAnsi="Times New Roman" w:cs="Times New Roman"/>
                <w:sz w:val="28"/>
                <w:szCs w:val="28"/>
              </w:rPr>
              <w:t>«</w:t>
            </w:r>
            <w:r w:rsidR="00033B88" w:rsidRPr="00E91715">
              <w:rPr>
                <w:rFonts w:ascii="Times New Roman" w:hAnsi="Times New Roman" w:cs="Times New Roman"/>
                <w:sz w:val="28"/>
                <w:szCs w:val="28"/>
              </w:rPr>
              <w:t xml:space="preserve">Финансовое обеспечение подпрограммы </w:t>
            </w:r>
          </w:p>
        </w:tc>
        <w:tc>
          <w:tcPr>
            <w:tcW w:w="7229" w:type="dxa"/>
            <w:tcBorders>
              <w:top w:val="single" w:sz="4" w:space="0" w:color="auto"/>
              <w:bottom w:val="single" w:sz="4" w:space="0" w:color="auto"/>
            </w:tcBorders>
          </w:tcPr>
          <w:p w:rsidR="00D60855" w:rsidRPr="00E91715" w:rsidRDefault="00033B88"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Финансовое обеспечение подпрограммы составляет </w:t>
            </w:r>
          </w:p>
          <w:p w:rsidR="00033B88" w:rsidRPr="00E91715" w:rsidRDefault="00D60855" w:rsidP="00B3664A">
            <w:pPr>
              <w:autoSpaceDE w:val="0"/>
              <w:autoSpaceDN w:val="0"/>
              <w:adjustRightInd w:val="0"/>
              <w:jc w:val="both"/>
              <w:rPr>
                <w:rFonts w:ascii="Times New Roman" w:hAnsi="Times New Roman" w:cs="Times New Roman"/>
                <w:sz w:val="28"/>
                <w:szCs w:val="28"/>
              </w:rPr>
            </w:pPr>
            <w:r w:rsidRPr="00E91715">
              <w:rPr>
                <w:rFonts w:ascii="Times New Roman" w:eastAsia="Times New Roman" w:hAnsi="Times New Roman" w:cs="Times New Roman"/>
                <w:bCs/>
                <w:sz w:val="28"/>
                <w:szCs w:val="28"/>
                <w:lang w:eastAsia="ru-RU"/>
              </w:rPr>
              <w:t>4</w:t>
            </w:r>
            <w:r w:rsidR="00B550C0">
              <w:rPr>
                <w:rFonts w:ascii="Times New Roman" w:eastAsia="Times New Roman" w:hAnsi="Times New Roman" w:cs="Times New Roman"/>
                <w:bCs/>
                <w:sz w:val="28"/>
                <w:szCs w:val="28"/>
                <w:lang w:eastAsia="ru-RU"/>
              </w:rPr>
              <w:t> </w:t>
            </w:r>
            <w:r w:rsidRPr="00E91715">
              <w:rPr>
                <w:rFonts w:ascii="Times New Roman" w:eastAsia="Times New Roman" w:hAnsi="Times New Roman" w:cs="Times New Roman"/>
                <w:bCs/>
                <w:sz w:val="28"/>
                <w:szCs w:val="28"/>
                <w:lang w:eastAsia="ru-RU"/>
              </w:rPr>
              <w:t>765</w:t>
            </w:r>
            <w:r w:rsidR="00B550C0">
              <w:rPr>
                <w:rFonts w:ascii="Times New Roman" w:eastAsia="Times New Roman" w:hAnsi="Times New Roman" w:cs="Times New Roman"/>
                <w:bCs/>
                <w:sz w:val="28"/>
                <w:szCs w:val="28"/>
                <w:lang w:eastAsia="ru-RU"/>
              </w:rPr>
              <w:t> </w:t>
            </w:r>
            <w:r w:rsidRPr="00E91715">
              <w:rPr>
                <w:rFonts w:ascii="Times New Roman" w:eastAsia="Times New Roman" w:hAnsi="Times New Roman" w:cs="Times New Roman"/>
                <w:bCs/>
                <w:sz w:val="28"/>
                <w:szCs w:val="28"/>
                <w:lang w:eastAsia="ru-RU"/>
              </w:rPr>
              <w:t xml:space="preserve">541,588 </w:t>
            </w:r>
            <w:r w:rsidR="00033B88" w:rsidRPr="00E91715">
              <w:rPr>
                <w:rFonts w:ascii="Times New Roman" w:hAnsi="Times New Roman" w:cs="Times New Roman"/>
                <w:sz w:val="28"/>
                <w:szCs w:val="28"/>
              </w:rPr>
              <w:t>тыс. рублей, в том числе:</w:t>
            </w:r>
          </w:p>
          <w:p w:rsidR="00033B88" w:rsidRPr="00E91715" w:rsidRDefault="00033B88"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2018 год – </w:t>
            </w:r>
            <w:r w:rsidR="00D60855" w:rsidRPr="00E91715">
              <w:rPr>
                <w:rFonts w:ascii="Times New Roman" w:eastAsia="Times New Roman" w:hAnsi="Times New Roman" w:cs="Times New Roman"/>
                <w:sz w:val="28"/>
                <w:szCs w:val="28"/>
                <w:lang w:eastAsia="ru-RU"/>
              </w:rPr>
              <w:t>751</w:t>
            </w:r>
            <w:r w:rsidR="00B550C0">
              <w:rPr>
                <w:rFonts w:ascii="Times New Roman" w:eastAsia="Times New Roman" w:hAnsi="Times New Roman" w:cs="Times New Roman"/>
                <w:sz w:val="28"/>
                <w:szCs w:val="28"/>
                <w:lang w:eastAsia="ru-RU"/>
              </w:rPr>
              <w:t> </w:t>
            </w:r>
            <w:r w:rsidR="00D60855" w:rsidRPr="00E91715">
              <w:rPr>
                <w:rFonts w:ascii="Times New Roman" w:eastAsia="Times New Roman" w:hAnsi="Times New Roman" w:cs="Times New Roman"/>
                <w:sz w:val="28"/>
                <w:szCs w:val="28"/>
                <w:lang w:eastAsia="ru-RU"/>
              </w:rPr>
              <w:t xml:space="preserve">425,988 </w:t>
            </w:r>
            <w:r w:rsidRPr="00E91715">
              <w:rPr>
                <w:rFonts w:ascii="Times New Roman" w:hAnsi="Times New Roman" w:cs="Times New Roman"/>
                <w:sz w:val="28"/>
                <w:szCs w:val="28"/>
              </w:rPr>
              <w:t>тыс. рублей;</w:t>
            </w:r>
          </w:p>
          <w:p w:rsidR="00033B88" w:rsidRPr="00E91715" w:rsidRDefault="00033B88"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2019 год – </w:t>
            </w:r>
            <w:r w:rsidR="00D60855" w:rsidRPr="00E91715">
              <w:rPr>
                <w:rFonts w:ascii="Times New Roman" w:eastAsia="Times New Roman" w:hAnsi="Times New Roman" w:cs="Times New Roman"/>
                <w:sz w:val="28"/>
                <w:szCs w:val="28"/>
                <w:lang w:eastAsia="ru-RU"/>
              </w:rPr>
              <w:t>729</w:t>
            </w:r>
            <w:r w:rsidR="00B550C0">
              <w:rPr>
                <w:rFonts w:ascii="Times New Roman" w:eastAsia="Times New Roman" w:hAnsi="Times New Roman" w:cs="Times New Roman"/>
                <w:sz w:val="28"/>
                <w:szCs w:val="28"/>
                <w:lang w:eastAsia="ru-RU"/>
              </w:rPr>
              <w:t> </w:t>
            </w:r>
            <w:r w:rsidR="00D60855" w:rsidRPr="00E91715">
              <w:rPr>
                <w:rFonts w:ascii="Times New Roman" w:eastAsia="Times New Roman" w:hAnsi="Times New Roman" w:cs="Times New Roman"/>
                <w:sz w:val="28"/>
                <w:szCs w:val="28"/>
                <w:lang w:eastAsia="ru-RU"/>
              </w:rPr>
              <w:t>921</w:t>
            </w:r>
            <w:r w:rsidR="00B550C0">
              <w:rPr>
                <w:rFonts w:ascii="Times New Roman" w:eastAsia="Times New Roman" w:hAnsi="Times New Roman" w:cs="Times New Roman"/>
                <w:sz w:val="28"/>
                <w:szCs w:val="28"/>
                <w:lang w:eastAsia="ru-RU"/>
              </w:rPr>
              <w:t>,</w:t>
            </w:r>
            <w:r w:rsidR="00D60855" w:rsidRPr="00E91715">
              <w:rPr>
                <w:rFonts w:ascii="Times New Roman" w:eastAsia="Times New Roman" w:hAnsi="Times New Roman" w:cs="Times New Roman"/>
                <w:sz w:val="28"/>
                <w:szCs w:val="28"/>
                <w:lang w:eastAsia="ru-RU"/>
              </w:rPr>
              <w:t xml:space="preserve">800 </w:t>
            </w:r>
            <w:r w:rsidRPr="00E91715">
              <w:rPr>
                <w:rFonts w:ascii="Times New Roman" w:hAnsi="Times New Roman" w:cs="Times New Roman"/>
                <w:sz w:val="28"/>
                <w:szCs w:val="28"/>
              </w:rPr>
              <w:t>тыс. рублей;</w:t>
            </w:r>
          </w:p>
          <w:p w:rsidR="00033B88" w:rsidRPr="00E91715" w:rsidRDefault="00033B88"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2020 год – </w:t>
            </w:r>
            <w:r w:rsidR="00D60855" w:rsidRPr="00E91715">
              <w:rPr>
                <w:rFonts w:ascii="Times New Roman" w:eastAsia="Times New Roman" w:hAnsi="Times New Roman" w:cs="Times New Roman"/>
                <w:sz w:val="28"/>
                <w:szCs w:val="28"/>
                <w:lang w:eastAsia="ru-RU"/>
              </w:rPr>
              <w:t>729</w:t>
            </w:r>
            <w:r w:rsidR="00B550C0">
              <w:rPr>
                <w:rFonts w:ascii="Times New Roman" w:eastAsia="Times New Roman" w:hAnsi="Times New Roman" w:cs="Times New Roman"/>
                <w:sz w:val="28"/>
                <w:szCs w:val="28"/>
                <w:lang w:eastAsia="ru-RU"/>
              </w:rPr>
              <w:t> </w:t>
            </w:r>
            <w:r w:rsidR="00D60855" w:rsidRPr="00E91715">
              <w:rPr>
                <w:rFonts w:ascii="Times New Roman" w:eastAsia="Times New Roman" w:hAnsi="Times New Roman" w:cs="Times New Roman"/>
                <w:sz w:val="28"/>
                <w:szCs w:val="28"/>
                <w:lang w:eastAsia="ru-RU"/>
              </w:rPr>
              <w:t xml:space="preserve">921,800 </w:t>
            </w:r>
            <w:r w:rsidRPr="00E91715">
              <w:rPr>
                <w:rFonts w:ascii="Times New Roman" w:hAnsi="Times New Roman" w:cs="Times New Roman"/>
                <w:sz w:val="28"/>
                <w:szCs w:val="28"/>
              </w:rPr>
              <w:t>тыс. рублей;</w:t>
            </w:r>
          </w:p>
          <w:p w:rsidR="00033B88" w:rsidRPr="00E91715" w:rsidRDefault="00033B88"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2021 год – </w:t>
            </w:r>
            <w:r w:rsidR="00D60855" w:rsidRPr="00E91715">
              <w:rPr>
                <w:rFonts w:ascii="Times New Roman" w:eastAsia="Times New Roman" w:hAnsi="Times New Roman" w:cs="Times New Roman"/>
                <w:sz w:val="28"/>
                <w:szCs w:val="28"/>
                <w:lang w:eastAsia="ru-RU"/>
              </w:rPr>
              <w:t>649</w:t>
            </w:r>
            <w:r w:rsidR="00B550C0">
              <w:rPr>
                <w:rFonts w:ascii="Times New Roman" w:eastAsia="Times New Roman" w:hAnsi="Times New Roman" w:cs="Times New Roman"/>
                <w:sz w:val="28"/>
                <w:szCs w:val="28"/>
                <w:lang w:eastAsia="ru-RU"/>
              </w:rPr>
              <w:t> </w:t>
            </w:r>
            <w:r w:rsidR="00D60855" w:rsidRPr="00E91715">
              <w:rPr>
                <w:rFonts w:ascii="Times New Roman" w:eastAsia="Times New Roman" w:hAnsi="Times New Roman" w:cs="Times New Roman"/>
                <w:sz w:val="28"/>
                <w:szCs w:val="28"/>
                <w:lang w:eastAsia="ru-RU"/>
              </w:rPr>
              <w:t xml:space="preserve">272,000 </w:t>
            </w:r>
            <w:r w:rsidRPr="00E91715">
              <w:rPr>
                <w:rFonts w:ascii="Times New Roman" w:hAnsi="Times New Roman" w:cs="Times New Roman"/>
                <w:sz w:val="28"/>
                <w:szCs w:val="28"/>
              </w:rPr>
              <w:t>тыс. рублей;</w:t>
            </w:r>
          </w:p>
          <w:p w:rsidR="00033B88" w:rsidRPr="00E91715" w:rsidRDefault="00033B88"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2022 год – </w:t>
            </w:r>
            <w:r w:rsidR="00D60855" w:rsidRPr="00E91715">
              <w:rPr>
                <w:rFonts w:ascii="Times New Roman" w:eastAsia="Times New Roman" w:hAnsi="Times New Roman" w:cs="Times New Roman"/>
                <w:sz w:val="28"/>
                <w:szCs w:val="28"/>
                <w:lang w:eastAsia="ru-RU"/>
              </w:rPr>
              <w:t>635</w:t>
            </w:r>
            <w:r w:rsidR="00B550C0">
              <w:rPr>
                <w:rFonts w:ascii="Times New Roman" w:eastAsia="Times New Roman" w:hAnsi="Times New Roman" w:cs="Times New Roman"/>
                <w:sz w:val="28"/>
                <w:szCs w:val="28"/>
                <w:lang w:eastAsia="ru-RU"/>
              </w:rPr>
              <w:t> </w:t>
            </w:r>
            <w:r w:rsidR="00D60855" w:rsidRPr="00E91715">
              <w:rPr>
                <w:rFonts w:ascii="Times New Roman" w:eastAsia="Times New Roman" w:hAnsi="Times New Roman" w:cs="Times New Roman"/>
                <w:sz w:val="28"/>
                <w:szCs w:val="28"/>
                <w:lang w:eastAsia="ru-RU"/>
              </w:rPr>
              <w:t xml:space="preserve">000,000 </w:t>
            </w:r>
            <w:r w:rsidRPr="00E91715">
              <w:rPr>
                <w:rFonts w:ascii="Times New Roman" w:hAnsi="Times New Roman" w:cs="Times New Roman"/>
                <w:sz w:val="28"/>
                <w:szCs w:val="28"/>
              </w:rPr>
              <w:t>тыс. рублей;</w:t>
            </w:r>
          </w:p>
          <w:p w:rsidR="00033B88" w:rsidRPr="00E91715" w:rsidRDefault="00033B88"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2023 год – </w:t>
            </w:r>
            <w:r w:rsidR="00D60855" w:rsidRPr="00E91715">
              <w:rPr>
                <w:rFonts w:ascii="Times New Roman" w:eastAsia="Times New Roman" w:hAnsi="Times New Roman" w:cs="Times New Roman"/>
                <w:sz w:val="28"/>
                <w:szCs w:val="28"/>
                <w:lang w:eastAsia="ru-RU"/>
              </w:rPr>
              <w:t>635</w:t>
            </w:r>
            <w:r w:rsidR="00B550C0">
              <w:rPr>
                <w:rFonts w:ascii="Times New Roman" w:eastAsia="Times New Roman" w:hAnsi="Times New Roman" w:cs="Times New Roman"/>
                <w:sz w:val="28"/>
                <w:szCs w:val="28"/>
                <w:lang w:eastAsia="ru-RU"/>
              </w:rPr>
              <w:t> </w:t>
            </w:r>
            <w:r w:rsidR="00D60855" w:rsidRPr="00E91715">
              <w:rPr>
                <w:rFonts w:ascii="Times New Roman" w:eastAsia="Times New Roman" w:hAnsi="Times New Roman" w:cs="Times New Roman"/>
                <w:sz w:val="28"/>
                <w:szCs w:val="28"/>
                <w:lang w:eastAsia="ru-RU"/>
              </w:rPr>
              <w:t xml:space="preserve">000,000 </w:t>
            </w:r>
            <w:r w:rsidRPr="00E91715">
              <w:rPr>
                <w:rFonts w:ascii="Times New Roman" w:hAnsi="Times New Roman" w:cs="Times New Roman"/>
                <w:sz w:val="28"/>
                <w:szCs w:val="28"/>
              </w:rPr>
              <w:t>тыс. рублей;</w:t>
            </w:r>
          </w:p>
          <w:p w:rsidR="00033B88" w:rsidRPr="00E91715" w:rsidRDefault="00033B88" w:rsidP="00B3664A">
            <w:pPr>
              <w:widowControl w:val="0"/>
              <w:autoSpaceDE w:val="0"/>
              <w:autoSpaceDN w:val="0"/>
              <w:jc w:val="both"/>
              <w:rPr>
                <w:rFonts w:ascii="Times New Roman" w:hAnsi="Times New Roman" w:cs="Times New Roman"/>
                <w:sz w:val="28"/>
                <w:szCs w:val="28"/>
              </w:rPr>
            </w:pPr>
            <w:r w:rsidRPr="00E91715">
              <w:rPr>
                <w:rFonts w:ascii="Times New Roman" w:hAnsi="Times New Roman" w:cs="Times New Roman"/>
                <w:sz w:val="28"/>
                <w:szCs w:val="28"/>
              </w:rPr>
              <w:t xml:space="preserve">2024 год – </w:t>
            </w:r>
            <w:r w:rsidR="00D60855" w:rsidRPr="00E91715">
              <w:rPr>
                <w:rFonts w:ascii="Times New Roman" w:eastAsia="Times New Roman" w:hAnsi="Times New Roman" w:cs="Times New Roman"/>
                <w:sz w:val="28"/>
                <w:szCs w:val="28"/>
                <w:lang w:eastAsia="ru-RU"/>
              </w:rPr>
              <w:t>635</w:t>
            </w:r>
            <w:r w:rsidR="00B550C0">
              <w:rPr>
                <w:rFonts w:ascii="Times New Roman" w:eastAsia="Times New Roman" w:hAnsi="Times New Roman" w:cs="Times New Roman"/>
                <w:sz w:val="28"/>
                <w:szCs w:val="28"/>
                <w:lang w:eastAsia="ru-RU"/>
              </w:rPr>
              <w:t> </w:t>
            </w:r>
            <w:r w:rsidR="00D60855" w:rsidRPr="00E91715">
              <w:rPr>
                <w:rFonts w:ascii="Times New Roman" w:eastAsia="Times New Roman" w:hAnsi="Times New Roman" w:cs="Times New Roman"/>
                <w:sz w:val="28"/>
                <w:szCs w:val="28"/>
                <w:lang w:eastAsia="ru-RU"/>
              </w:rPr>
              <w:t xml:space="preserve">000,000 </w:t>
            </w:r>
            <w:r w:rsidRPr="00E91715">
              <w:rPr>
                <w:rFonts w:ascii="Times New Roman" w:hAnsi="Times New Roman" w:cs="Times New Roman"/>
                <w:sz w:val="28"/>
                <w:szCs w:val="28"/>
              </w:rPr>
              <w:t>тыс. рублей</w:t>
            </w:r>
            <w:r w:rsidR="00A11CCF" w:rsidRPr="00E91715">
              <w:rPr>
                <w:rFonts w:ascii="Times New Roman" w:hAnsi="Times New Roman" w:cs="Times New Roman"/>
                <w:sz w:val="28"/>
                <w:szCs w:val="28"/>
              </w:rPr>
              <w:t>»</w:t>
            </w:r>
          </w:p>
        </w:tc>
      </w:tr>
    </w:tbl>
    <w:p w:rsidR="00033B88" w:rsidRPr="00E91715" w:rsidRDefault="00033B88" w:rsidP="00AF1253">
      <w:pPr>
        <w:autoSpaceDE w:val="0"/>
        <w:autoSpaceDN w:val="0"/>
        <w:adjustRightInd w:val="0"/>
        <w:ind w:firstLine="567"/>
        <w:jc w:val="both"/>
        <w:rPr>
          <w:rFonts w:ascii="Times New Roman" w:hAnsi="Times New Roman" w:cs="Times New Roman"/>
          <w:b/>
          <w:sz w:val="28"/>
          <w:szCs w:val="28"/>
        </w:rPr>
      </w:pPr>
    </w:p>
    <w:p w:rsidR="00046E3B" w:rsidRPr="00E91715" w:rsidRDefault="00046E3B" w:rsidP="007411CF">
      <w:pPr>
        <w:ind w:firstLine="540"/>
        <w:jc w:val="both"/>
        <w:rPr>
          <w:rFonts w:ascii="Times New Roman" w:hAnsi="Times New Roman" w:cs="Times New Roman"/>
          <w:sz w:val="28"/>
          <w:szCs w:val="28"/>
        </w:rPr>
      </w:pPr>
      <w:r w:rsidRPr="00E91715">
        <w:rPr>
          <w:rFonts w:ascii="Times New Roman" w:hAnsi="Times New Roman" w:cs="Times New Roman"/>
          <w:b/>
          <w:sz w:val="28"/>
          <w:szCs w:val="28"/>
        </w:rPr>
        <w:t>3. В паспорте подпрограммы</w:t>
      </w:r>
      <w:r w:rsidRPr="00E91715">
        <w:rPr>
          <w:rFonts w:ascii="Times New Roman" w:hAnsi="Times New Roman" w:cs="Times New Roman"/>
          <w:sz w:val="28"/>
          <w:szCs w:val="28"/>
        </w:rPr>
        <w:t xml:space="preserve"> «Ра</w:t>
      </w:r>
      <w:r w:rsidR="007411CF">
        <w:rPr>
          <w:rFonts w:ascii="Times New Roman" w:hAnsi="Times New Roman" w:cs="Times New Roman"/>
          <w:sz w:val="28"/>
          <w:szCs w:val="28"/>
        </w:rPr>
        <w:t xml:space="preserve">звитие отраслей животноводства» </w:t>
      </w:r>
      <w:r w:rsidRPr="00E91715">
        <w:rPr>
          <w:rFonts w:ascii="Times New Roman" w:hAnsi="Times New Roman" w:cs="Times New Roman"/>
          <w:sz w:val="28"/>
          <w:szCs w:val="28"/>
        </w:rPr>
        <w:t>позицию «Финансовое обеспечение подпрограммы» изложить в следующей редакции:</w:t>
      </w:r>
    </w:p>
    <w:tbl>
      <w:tblPr>
        <w:tblW w:w="9639" w:type="dxa"/>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7229"/>
      </w:tblGrid>
      <w:tr w:rsidR="00E91715" w:rsidRPr="00E91715" w:rsidTr="00B3664A">
        <w:tc>
          <w:tcPr>
            <w:tcW w:w="2410" w:type="dxa"/>
            <w:tcBorders>
              <w:top w:val="single" w:sz="4" w:space="0" w:color="auto"/>
              <w:bottom w:val="single" w:sz="4" w:space="0" w:color="auto"/>
            </w:tcBorders>
          </w:tcPr>
          <w:p w:rsidR="00046E3B" w:rsidRPr="00E91715" w:rsidRDefault="00A11CCF" w:rsidP="00B3664A">
            <w:pPr>
              <w:widowControl w:val="0"/>
              <w:autoSpaceDE w:val="0"/>
              <w:autoSpaceDN w:val="0"/>
              <w:rPr>
                <w:rFonts w:ascii="Times New Roman" w:hAnsi="Times New Roman" w:cs="Times New Roman"/>
                <w:sz w:val="28"/>
                <w:szCs w:val="28"/>
              </w:rPr>
            </w:pPr>
            <w:r w:rsidRPr="00E91715">
              <w:rPr>
                <w:rFonts w:ascii="Times New Roman" w:hAnsi="Times New Roman" w:cs="Times New Roman"/>
                <w:sz w:val="28"/>
                <w:szCs w:val="28"/>
              </w:rPr>
              <w:lastRenderedPageBreak/>
              <w:t>«</w:t>
            </w:r>
            <w:r w:rsidR="00046E3B" w:rsidRPr="00E91715">
              <w:rPr>
                <w:rFonts w:ascii="Times New Roman" w:hAnsi="Times New Roman" w:cs="Times New Roman"/>
                <w:sz w:val="28"/>
                <w:szCs w:val="28"/>
              </w:rPr>
              <w:t xml:space="preserve">Финансовое обеспечение подпрограммы </w:t>
            </w:r>
          </w:p>
        </w:tc>
        <w:tc>
          <w:tcPr>
            <w:tcW w:w="7229" w:type="dxa"/>
            <w:tcBorders>
              <w:top w:val="single" w:sz="4" w:space="0" w:color="auto"/>
              <w:bottom w:val="single" w:sz="4" w:space="0" w:color="auto"/>
            </w:tcBorders>
          </w:tcPr>
          <w:p w:rsidR="00046E3B" w:rsidRPr="00E91715" w:rsidRDefault="00046E3B"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Финансовое обеспечение подпрограммы составляет </w:t>
            </w:r>
          </w:p>
          <w:p w:rsidR="00046E3B" w:rsidRPr="00E91715" w:rsidRDefault="004D3DA7" w:rsidP="00B3664A">
            <w:pPr>
              <w:autoSpaceDE w:val="0"/>
              <w:autoSpaceDN w:val="0"/>
              <w:adjustRightInd w:val="0"/>
              <w:jc w:val="both"/>
              <w:rPr>
                <w:rFonts w:ascii="Times New Roman" w:hAnsi="Times New Roman" w:cs="Times New Roman"/>
                <w:sz w:val="28"/>
                <w:szCs w:val="28"/>
              </w:rPr>
            </w:pPr>
            <w:r w:rsidRPr="00E91715">
              <w:rPr>
                <w:rFonts w:ascii="Times New Roman" w:eastAsia="Times New Roman" w:hAnsi="Times New Roman" w:cs="Times New Roman"/>
                <w:bCs/>
                <w:sz w:val="28"/>
                <w:szCs w:val="28"/>
                <w:lang w:eastAsia="ru-RU"/>
              </w:rPr>
              <w:t>5</w:t>
            </w:r>
            <w:r w:rsidR="00B550C0">
              <w:rPr>
                <w:rFonts w:ascii="Times New Roman" w:eastAsia="Times New Roman" w:hAnsi="Times New Roman" w:cs="Times New Roman"/>
                <w:bCs/>
                <w:sz w:val="28"/>
                <w:szCs w:val="28"/>
                <w:lang w:eastAsia="ru-RU"/>
              </w:rPr>
              <w:t> </w:t>
            </w:r>
            <w:r w:rsidRPr="00E91715">
              <w:rPr>
                <w:rFonts w:ascii="Times New Roman" w:eastAsia="Times New Roman" w:hAnsi="Times New Roman" w:cs="Times New Roman"/>
                <w:bCs/>
                <w:sz w:val="28"/>
                <w:szCs w:val="28"/>
                <w:lang w:eastAsia="ru-RU"/>
              </w:rPr>
              <w:t>133</w:t>
            </w:r>
            <w:r w:rsidR="00B550C0">
              <w:rPr>
                <w:rFonts w:ascii="Times New Roman" w:eastAsia="Times New Roman" w:hAnsi="Times New Roman" w:cs="Times New Roman"/>
                <w:bCs/>
                <w:sz w:val="28"/>
                <w:szCs w:val="28"/>
                <w:lang w:eastAsia="ru-RU"/>
              </w:rPr>
              <w:t> </w:t>
            </w:r>
            <w:r w:rsidRPr="00E91715">
              <w:rPr>
                <w:rFonts w:ascii="Times New Roman" w:eastAsia="Times New Roman" w:hAnsi="Times New Roman" w:cs="Times New Roman"/>
                <w:bCs/>
                <w:sz w:val="28"/>
                <w:szCs w:val="28"/>
                <w:lang w:eastAsia="ru-RU"/>
              </w:rPr>
              <w:t>163,066</w:t>
            </w:r>
            <w:r w:rsidRPr="00E91715">
              <w:rPr>
                <w:rFonts w:ascii="Times New Roman" w:eastAsia="Times New Roman" w:hAnsi="Times New Roman" w:cs="Times New Roman"/>
                <w:b/>
                <w:bCs/>
                <w:lang w:eastAsia="ru-RU"/>
              </w:rPr>
              <w:t xml:space="preserve"> </w:t>
            </w:r>
            <w:r w:rsidR="00046E3B" w:rsidRPr="00E91715">
              <w:rPr>
                <w:rFonts w:ascii="Times New Roman" w:hAnsi="Times New Roman" w:cs="Times New Roman"/>
                <w:sz w:val="28"/>
                <w:szCs w:val="28"/>
              </w:rPr>
              <w:t>тыс. рублей, в том числе:</w:t>
            </w:r>
          </w:p>
          <w:p w:rsidR="00046E3B" w:rsidRPr="00E91715" w:rsidRDefault="00046E3B"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2018 год – </w:t>
            </w:r>
            <w:r w:rsidR="004D3DA7" w:rsidRPr="00E91715">
              <w:rPr>
                <w:rFonts w:ascii="Times New Roman" w:eastAsia="Times New Roman" w:hAnsi="Times New Roman" w:cs="Times New Roman"/>
                <w:sz w:val="28"/>
                <w:szCs w:val="28"/>
                <w:lang w:eastAsia="ru-RU"/>
              </w:rPr>
              <w:t>873</w:t>
            </w:r>
            <w:r w:rsidR="00B550C0">
              <w:rPr>
                <w:rFonts w:ascii="Times New Roman" w:eastAsia="Times New Roman" w:hAnsi="Times New Roman" w:cs="Times New Roman"/>
                <w:sz w:val="28"/>
                <w:szCs w:val="28"/>
                <w:lang w:eastAsia="ru-RU"/>
              </w:rPr>
              <w:t> </w:t>
            </w:r>
            <w:r w:rsidR="004D3DA7" w:rsidRPr="00E91715">
              <w:rPr>
                <w:rFonts w:ascii="Times New Roman" w:eastAsia="Times New Roman" w:hAnsi="Times New Roman" w:cs="Times New Roman"/>
                <w:sz w:val="28"/>
                <w:szCs w:val="28"/>
                <w:lang w:eastAsia="ru-RU"/>
              </w:rPr>
              <w:t xml:space="preserve">832,809 </w:t>
            </w:r>
            <w:r w:rsidRPr="00E91715">
              <w:rPr>
                <w:rFonts w:ascii="Times New Roman" w:hAnsi="Times New Roman" w:cs="Times New Roman"/>
                <w:sz w:val="28"/>
                <w:szCs w:val="28"/>
              </w:rPr>
              <w:t>тыс. рублей;</w:t>
            </w:r>
          </w:p>
          <w:p w:rsidR="00046E3B" w:rsidRPr="00E91715" w:rsidRDefault="00046E3B"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2019 год – </w:t>
            </w:r>
            <w:r w:rsidR="004D3DA7" w:rsidRPr="00E91715">
              <w:rPr>
                <w:rFonts w:ascii="Times New Roman" w:eastAsia="Times New Roman" w:hAnsi="Times New Roman" w:cs="Times New Roman"/>
                <w:sz w:val="28"/>
                <w:szCs w:val="28"/>
                <w:lang w:eastAsia="ru-RU"/>
              </w:rPr>
              <w:t>922</w:t>
            </w:r>
            <w:r w:rsidR="00B550C0">
              <w:rPr>
                <w:rFonts w:ascii="Times New Roman" w:eastAsia="Times New Roman" w:hAnsi="Times New Roman" w:cs="Times New Roman"/>
                <w:sz w:val="28"/>
                <w:szCs w:val="28"/>
                <w:lang w:eastAsia="ru-RU"/>
              </w:rPr>
              <w:t> </w:t>
            </w:r>
            <w:r w:rsidR="004D3DA7" w:rsidRPr="00E91715">
              <w:rPr>
                <w:rFonts w:ascii="Times New Roman" w:eastAsia="Times New Roman" w:hAnsi="Times New Roman" w:cs="Times New Roman"/>
                <w:sz w:val="28"/>
                <w:szCs w:val="28"/>
                <w:lang w:eastAsia="ru-RU"/>
              </w:rPr>
              <w:t xml:space="preserve">958,723 </w:t>
            </w:r>
            <w:r w:rsidRPr="00E91715">
              <w:rPr>
                <w:rFonts w:ascii="Times New Roman" w:hAnsi="Times New Roman" w:cs="Times New Roman"/>
                <w:sz w:val="28"/>
                <w:szCs w:val="28"/>
              </w:rPr>
              <w:t>тыс. рублей;</w:t>
            </w:r>
          </w:p>
          <w:p w:rsidR="00046E3B" w:rsidRPr="00E91715" w:rsidRDefault="00046E3B"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2020 год – </w:t>
            </w:r>
            <w:r w:rsidR="004D3DA7" w:rsidRPr="00E91715">
              <w:rPr>
                <w:rFonts w:ascii="Times New Roman" w:eastAsia="Times New Roman" w:hAnsi="Times New Roman" w:cs="Times New Roman"/>
                <w:sz w:val="28"/>
                <w:szCs w:val="28"/>
                <w:lang w:eastAsia="ru-RU"/>
              </w:rPr>
              <w:t>886</w:t>
            </w:r>
            <w:r w:rsidR="00B550C0">
              <w:rPr>
                <w:rFonts w:ascii="Times New Roman" w:eastAsia="Times New Roman" w:hAnsi="Times New Roman" w:cs="Times New Roman"/>
                <w:sz w:val="28"/>
                <w:szCs w:val="28"/>
                <w:lang w:eastAsia="ru-RU"/>
              </w:rPr>
              <w:t> </w:t>
            </w:r>
            <w:r w:rsidR="004D3DA7" w:rsidRPr="00E91715">
              <w:rPr>
                <w:rFonts w:ascii="Times New Roman" w:eastAsia="Times New Roman" w:hAnsi="Times New Roman" w:cs="Times New Roman"/>
                <w:sz w:val="28"/>
                <w:szCs w:val="28"/>
                <w:lang w:eastAsia="ru-RU"/>
              </w:rPr>
              <w:t>406,317</w:t>
            </w:r>
            <w:r w:rsidRPr="00E91715">
              <w:rPr>
                <w:rFonts w:ascii="Times New Roman" w:eastAsia="Times New Roman" w:hAnsi="Times New Roman" w:cs="Times New Roman"/>
                <w:sz w:val="28"/>
                <w:szCs w:val="28"/>
                <w:lang w:eastAsia="ru-RU"/>
              </w:rPr>
              <w:t xml:space="preserve"> </w:t>
            </w:r>
            <w:r w:rsidRPr="00E91715">
              <w:rPr>
                <w:rFonts w:ascii="Times New Roman" w:hAnsi="Times New Roman" w:cs="Times New Roman"/>
                <w:sz w:val="28"/>
                <w:szCs w:val="28"/>
              </w:rPr>
              <w:t>тыс. рублей;</w:t>
            </w:r>
          </w:p>
          <w:p w:rsidR="00046E3B" w:rsidRPr="00E91715" w:rsidRDefault="00046E3B"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2021 год – </w:t>
            </w:r>
            <w:r w:rsidR="004D3DA7" w:rsidRPr="00E91715">
              <w:rPr>
                <w:rFonts w:ascii="Times New Roman" w:eastAsia="Times New Roman" w:hAnsi="Times New Roman" w:cs="Times New Roman"/>
                <w:sz w:val="28"/>
                <w:szCs w:val="28"/>
                <w:lang w:eastAsia="ru-RU"/>
              </w:rPr>
              <w:t>712</w:t>
            </w:r>
            <w:r w:rsidR="00B550C0">
              <w:rPr>
                <w:rFonts w:ascii="Times New Roman" w:eastAsia="Times New Roman" w:hAnsi="Times New Roman" w:cs="Times New Roman"/>
                <w:sz w:val="28"/>
                <w:szCs w:val="28"/>
                <w:lang w:eastAsia="ru-RU"/>
              </w:rPr>
              <w:t> </w:t>
            </w:r>
            <w:r w:rsidR="004D3DA7" w:rsidRPr="00E91715">
              <w:rPr>
                <w:rFonts w:ascii="Times New Roman" w:eastAsia="Times New Roman" w:hAnsi="Times New Roman" w:cs="Times New Roman"/>
                <w:sz w:val="28"/>
                <w:szCs w:val="28"/>
                <w:lang w:eastAsia="ru-RU"/>
              </w:rPr>
              <w:t xml:space="preserve">665,217 </w:t>
            </w:r>
            <w:r w:rsidRPr="00E91715">
              <w:rPr>
                <w:rFonts w:ascii="Times New Roman" w:hAnsi="Times New Roman" w:cs="Times New Roman"/>
                <w:sz w:val="28"/>
                <w:szCs w:val="28"/>
              </w:rPr>
              <w:t>тыс. рублей;</w:t>
            </w:r>
          </w:p>
          <w:p w:rsidR="00046E3B" w:rsidRPr="00E91715" w:rsidRDefault="00046E3B"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2022 год – </w:t>
            </w:r>
            <w:r w:rsidR="004D3DA7" w:rsidRPr="00E91715">
              <w:rPr>
                <w:rFonts w:ascii="Times New Roman" w:eastAsia="Times New Roman" w:hAnsi="Times New Roman" w:cs="Times New Roman"/>
                <w:sz w:val="28"/>
                <w:szCs w:val="28"/>
                <w:lang w:eastAsia="ru-RU"/>
              </w:rPr>
              <w:t>579</w:t>
            </w:r>
            <w:r w:rsidR="00B550C0">
              <w:rPr>
                <w:rFonts w:ascii="Times New Roman" w:eastAsia="Times New Roman" w:hAnsi="Times New Roman" w:cs="Times New Roman"/>
                <w:sz w:val="28"/>
                <w:szCs w:val="28"/>
                <w:lang w:eastAsia="ru-RU"/>
              </w:rPr>
              <w:t> </w:t>
            </w:r>
            <w:r w:rsidR="004D3DA7" w:rsidRPr="00E91715">
              <w:rPr>
                <w:rFonts w:ascii="Times New Roman" w:eastAsia="Times New Roman" w:hAnsi="Times New Roman" w:cs="Times New Roman"/>
                <w:sz w:val="28"/>
                <w:szCs w:val="28"/>
                <w:lang w:eastAsia="ru-RU"/>
              </w:rPr>
              <w:t xml:space="preserve">100,000 </w:t>
            </w:r>
            <w:r w:rsidRPr="00E91715">
              <w:rPr>
                <w:rFonts w:ascii="Times New Roman" w:hAnsi="Times New Roman" w:cs="Times New Roman"/>
                <w:sz w:val="28"/>
                <w:szCs w:val="28"/>
              </w:rPr>
              <w:t>тыс. рублей;</w:t>
            </w:r>
          </w:p>
          <w:p w:rsidR="00046E3B" w:rsidRPr="00E91715" w:rsidRDefault="00046E3B"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2023 год – </w:t>
            </w:r>
            <w:r w:rsidR="004D3DA7" w:rsidRPr="00E91715">
              <w:rPr>
                <w:rFonts w:ascii="Times New Roman" w:eastAsia="Times New Roman" w:hAnsi="Times New Roman" w:cs="Times New Roman"/>
                <w:sz w:val="28"/>
                <w:szCs w:val="28"/>
                <w:lang w:eastAsia="ru-RU"/>
              </w:rPr>
              <w:t>579</w:t>
            </w:r>
            <w:r w:rsidR="00B550C0">
              <w:rPr>
                <w:rFonts w:ascii="Times New Roman" w:eastAsia="Times New Roman" w:hAnsi="Times New Roman" w:cs="Times New Roman"/>
                <w:sz w:val="28"/>
                <w:szCs w:val="28"/>
                <w:lang w:eastAsia="ru-RU"/>
              </w:rPr>
              <w:t> </w:t>
            </w:r>
            <w:r w:rsidR="004D3DA7" w:rsidRPr="00E91715">
              <w:rPr>
                <w:rFonts w:ascii="Times New Roman" w:eastAsia="Times New Roman" w:hAnsi="Times New Roman" w:cs="Times New Roman"/>
                <w:sz w:val="28"/>
                <w:szCs w:val="28"/>
                <w:lang w:eastAsia="ru-RU"/>
              </w:rPr>
              <w:t xml:space="preserve">100,000 </w:t>
            </w:r>
            <w:r w:rsidRPr="00E91715">
              <w:rPr>
                <w:rFonts w:ascii="Times New Roman" w:hAnsi="Times New Roman" w:cs="Times New Roman"/>
                <w:sz w:val="28"/>
                <w:szCs w:val="28"/>
              </w:rPr>
              <w:t>тыс. рублей;</w:t>
            </w:r>
          </w:p>
          <w:p w:rsidR="00046E3B" w:rsidRPr="00E91715" w:rsidRDefault="00046E3B" w:rsidP="00B3664A">
            <w:pPr>
              <w:widowControl w:val="0"/>
              <w:autoSpaceDE w:val="0"/>
              <w:autoSpaceDN w:val="0"/>
              <w:jc w:val="both"/>
              <w:rPr>
                <w:rFonts w:ascii="Times New Roman" w:hAnsi="Times New Roman" w:cs="Times New Roman"/>
                <w:sz w:val="28"/>
                <w:szCs w:val="28"/>
              </w:rPr>
            </w:pPr>
            <w:r w:rsidRPr="00E91715">
              <w:rPr>
                <w:rFonts w:ascii="Times New Roman" w:hAnsi="Times New Roman" w:cs="Times New Roman"/>
                <w:sz w:val="28"/>
                <w:szCs w:val="28"/>
              </w:rPr>
              <w:t xml:space="preserve">2024 год – </w:t>
            </w:r>
            <w:r w:rsidR="004D3DA7" w:rsidRPr="00E91715">
              <w:rPr>
                <w:rFonts w:ascii="Times New Roman" w:eastAsia="Times New Roman" w:hAnsi="Times New Roman" w:cs="Times New Roman"/>
                <w:sz w:val="28"/>
                <w:szCs w:val="28"/>
                <w:lang w:eastAsia="ru-RU"/>
              </w:rPr>
              <w:t>579</w:t>
            </w:r>
            <w:r w:rsidR="00B550C0">
              <w:rPr>
                <w:rFonts w:ascii="Times New Roman" w:eastAsia="Times New Roman" w:hAnsi="Times New Roman" w:cs="Times New Roman"/>
                <w:sz w:val="28"/>
                <w:szCs w:val="28"/>
                <w:lang w:eastAsia="ru-RU"/>
              </w:rPr>
              <w:t> </w:t>
            </w:r>
            <w:r w:rsidR="004D3DA7" w:rsidRPr="00E91715">
              <w:rPr>
                <w:rFonts w:ascii="Times New Roman" w:eastAsia="Times New Roman" w:hAnsi="Times New Roman" w:cs="Times New Roman"/>
                <w:sz w:val="28"/>
                <w:szCs w:val="28"/>
                <w:lang w:eastAsia="ru-RU"/>
              </w:rPr>
              <w:t xml:space="preserve">100,000 </w:t>
            </w:r>
            <w:r w:rsidRPr="00E91715">
              <w:rPr>
                <w:rFonts w:ascii="Times New Roman" w:hAnsi="Times New Roman" w:cs="Times New Roman"/>
                <w:sz w:val="28"/>
                <w:szCs w:val="28"/>
              </w:rPr>
              <w:t>тыс. рублей</w:t>
            </w:r>
            <w:r w:rsidR="00A11CCF" w:rsidRPr="00E91715">
              <w:rPr>
                <w:rFonts w:ascii="Times New Roman" w:hAnsi="Times New Roman" w:cs="Times New Roman"/>
                <w:sz w:val="28"/>
                <w:szCs w:val="28"/>
              </w:rPr>
              <w:t>»</w:t>
            </w:r>
          </w:p>
        </w:tc>
      </w:tr>
    </w:tbl>
    <w:p w:rsidR="00033B88" w:rsidRPr="00E91715" w:rsidRDefault="00033B88" w:rsidP="00AF1253">
      <w:pPr>
        <w:autoSpaceDE w:val="0"/>
        <w:autoSpaceDN w:val="0"/>
        <w:adjustRightInd w:val="0"/>
        <w:ind w:firstLine="567"/>
        <w:jc w:val="both"/>
        <w:rPr>
          <w:rFonts w:ascii="Times New Roman" w:hAnsi="Times New Roman" w:cs="Times New Roman"/>
          <w:b/>
          <w:sz w:val="28"/>
          <w:szCs w:val="28"/>
        </w:rPr>
      </w:pPr>
    </w:p>
    <w:p w:rsidR="00FA74A8" w:rsidRPr="00E91715" w:rsidRDefault="00911BE0" w:rsidP="00AF1253">
      <w:pPr>
        <w:autoSpaceDE w:val="0"/>
        <w:autoSpaceDN w:val="0"/>
        <w:adjustRightInd w:val="0"/>
        <w:ind w:firstLine="567"/>
        <w:jc w:val="both"/>
        <w:rPr>
          <w:rFonts w:ascii="Times New Roman" w:hAnsi="Times New Roman" w:cs="Times New Roman"/>
          <w:sz w:val="28"/>
          <w:szCs w:val="28"/>
        </w:rPr>
      </w:pPr>
      <w:r w:rsidRPr="00E91715">
        <w:rPr>
          <w:rFonts w:ascii="Times New Roman" w:hAnsi="Times New Roman" w:cs="Times New Roman"/>
          <w:b/>
          <w:sz w:val="28"/>
          <w:szCs w:val="28"/>
        </w:rPr>
        <w:t>4</w:t>
      </w:r>
      <w:r w:rsidR="004B7750" w:rsidRPr="00E91715">
        <w:rPr>
          <w:rFonts w:ascii="Times New Roman" w:hAnsi="Times New Roman" w:cs="Times New Roman"/>
          <w:b/>
          <w:sz w:val="28"/>
          <w:szCs w:val="28"/>
        </w:rPr>
        <w:t xml:space="preserve">. </w:t>
      </w:r>
      <w:r w:rsidR="00FA74A8" w:rsidRPr="00E91715">
        <w:rPr>
          <w:rFonts w:ascii="Times New Roman" w:hAnsi="Times New Roman" w:cs="Times New Roman"/>
          <w:b/>
          <w:sz w:val="28"/>
          <w:szCs w:val="28"/>
        </w:rPr>
        <w:t>В паспорте подпрограммы</w:t>
      </w:r>
      <w:r w:rsidR="00FA74A8" w:rsidRPr="00E91715">
        <w:rPr>
          <w:rFonts w:ascii="Times New Roman" w:hAnsi="Times New Roman" w:cs="Times New Roman"/>
          <w:sz w:val="28"/>
          <w:szCs w:val="28"/>
        </w:rPr>
        <w:t xml:space="preserve"> «Развитие пищевой, перерабатывающей промышленности и рыбохозяйственного комплекса»:</w:t>
      </w:r>
    </w:p>
    <w:p w:rsidR="00911BE0" w:rsidRPr="00E91715" w:rsidRDefault="00835453" w:rsidP="00911BE0">
      <w:pPr>
        <w:autoSpaceDE w:val="0"/>
        <w:autoSpaceDN w:val="0"/>
        <w:adjustRightInd w:val="0"/>
        <w:ind w:firstLine="540"/>
        <w:jc w:val="both"/>
        <w:rPr>
          <w:rFonts w:ascii="Times New Roman" w:hAnsi="Times New Roman" w:cs="Times New Roman"/>
          <w:sz w:val="28"/>
          <w:szCs w:val="28"/>
        </w:rPr>
      </w:pPr>
      <w:r w:rsidRPr="003E3AAE">
        <w:rPr>
          <w:rFonts w:ascii="Times New Roman" w:hAnsi="Times New Roman" w:cs="Times New Roman"/>
          <w:sz w:val="28"/>
          <w:szCs w:val="28"/>
        </w:rPr>
        <w:t>4.1.</w:t>
      </w:r>
      <w:r>
        <w:rPr>
          <w:rFonts w:ascii="Times New Roman" w:hAnsi="Times New Roman" w:cs="Times New Roman"/>
          <w:sz w:val="28"/>
          <w:szCs w:val="28"/>
        </w:rPr>
        <w:t xml:space="preserve"> </w:t>
      </w:r>
      <w:r w:rsidR="00911BE0" w:rsidRPr="00E91715">
        <w:rPr>
          <w:rFonts w:ascii="Times New Roman" w:hAnsi="Times New Roman" w:cs="Times New Roman"/>
          <w:sz w:val="28"/>
          <w:szCs w:val="28"/>
        </w:rPr>
        <w:t>позицию «Финансовое обеспечение подпрограммы» изложить в следующей редакции:</w:t>
      </w:r>
    </w:p>
    <w:tbl>
      <w:tblPr>
        <w:tblW w:w="9639" w:type="dxa"/>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7229"/>
      </w:tblGrid>
      <w:tr w:rsidR="00E91715" w:rsidRPr="00E91715" w:rsidTr="00B3664A">
        <w:tc>
          <w:tcPr>
            <w:tcW w:w="2410" w:type="dxa"/>
            <w:tcBorders>
              <w:top w:val="single" w:sz="4" w:space="0" w:color="auto"/>
              <w:bottom w:val="single" w:sz="4" w:space="0" w:color="auto"/>
            </w:tcBorders>
          </w:tcPr>
          <w:p w:rsidR="00911BE0" w:rsidRPr="00E91715" w:rsidRDefault="00A11CCF" w:rsidP="00B3664A">
            <w:pPr>
              <w:widowControl w:val="0"/>
              <w:autoSpaceDE w:val="0"/>
              <w:autoSpaceDN w:val="0"/>
              <w:rPr>
                <w:rFonts w:ascii="Times New Roman" w:hAnsi="Times New Roman" w:cs="Times New Roman"/>
                <w:sz w:val="28"/>
                <w:szCs w:val="28"/>
              </w:rPr>
            </w:pPr>
            <w:r w:rsidRPr="00E91715">
              <w:rPr>
                <w:rFonts w:ascii="Times New Roman" w:hAnsi="Times New Roman" w:cs="Times New Roman"/>
                <w:sz w:val="28"/>
                <w:szCs w:val="28"/>
              </w:rPr>
              <w:t>«</w:t>
            </w:r>
            <w:r w:rsidR="00911BE0" w:rsidRPr="00E91715">
              <w:rPr>
                <w:rFonts w:ascii="Times New Roman" w:hAnsi="Times New Roman" w:cs="Times New Roman"/>
                <w:sz w:val="28"/>
                <w:szCs w:val="28"/>
              </w:rPr>
              <w:t xml:space="preserve">Финансовое обеспечение подпрограммы </w:t>
            </w:r>
          </w:p>
        </w:tc>
        <w:tc>
          <w:tcPr>
            <w:tcW w:w="7229" w:type="dxa"/>
            <w:tcBorders>
              <w:top w:val="single" w:sz="4" w:space="0" w:color="auto"/>
              <w:bottom w:val="single" w:sz="4" w:space="0" w:color="auto"/>
            </w:tcBorders>
          </w:tcPr>
          <w:p w:rsidR="00911BE0" w:rsidRPr="00E91715" w:rsidRDefault="00911BE0"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Финансовое обеспечение подпрограммы составляет </w:t>
            </w:r>
          </w:p>
          <w:p w:rsidR="00911BE0" w:rsidRPr="00E91715" w:rsidRDefault="00911BE0" w:rsidP="00B3664A">
            <w:pPr>
              <w:autoSpaceDE w:val="0"/>
              <w:autoSpaceDN w:val="0"/>
              <w:adjustRightInd w:val="0"/>
              <w:jc w:val="both"/>
              <w:rPr>
                <w:rFonts w:ascii="Times New Roman" w:hAnsi="Times New Roman" w:cs="Times New Roman"/>
                <w:sz w:val="28"/>
                <w:szCs w:val="28"/>
              </w:rPr>
            </w:pPr>
            <w:r w:rsidRPr="00E91715">
              <w:rPr>
                <w:rFonts w:ascii="Times New Roman" w:eastAsia="Times New Roman" w:hAnsi="Times New Roman" w:cs="Times New Roman"/>
                <w:bCs/>
                <w:sz w:val="28"/>
                <w:szCs w:val="28"/>
                <w:lang w:eastAsia="ru-RU"/>
              </w:rPr>
              <w:t>193 830,600</w:t>
            </w:r>
            <w:r w:rsidRPr="00E91715">
              <w:rPr>
                <w:rFonts w:ascii="Times New Roman" w:eastAsia="Times New Roman" w:hAnsi="Times New Roman" w:cs="Times New Roman"/>
                <w:b/>
                <w:bCs/>
                <w:sz w:val="28"/>
                <w:szCs w:val="28"/>
                <w:lang w:eastAsia="ru-RU"/>
              </w:rPr>
              <w:t xml:space="preserve"> </w:t>
            </w:r>
            <w:r w:rsidRPr="00E91715">
              <w:rPr>
                <w:rFonts w:ascii="Times New Roman" w:hAnsi="Times New Roman" w:cs="Times New Roman"/>
                <w:sz w:val="28"/>
                <w:szCs w:val="28"/>
              </w:rPr>
              <w:t>тыс. рублей, в том числе:</w:t>
            </w:r>
          </w:p>
          <w:p w:rsidR="00911BE0" w:rsidRPr="00E91715" w:rsidRDefault="00911BE0"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2018 год – </w:t>
            </w:r>
            <w:r w:rsidRPr="00E91715">
              <w:rPr>
                <w:rFonts w:ascii="Times New Roman" w:eastAsia="Times New Roman" w:hAnsi="Times New Roman" w:cs="Times New Roman"/>
                <w:sz w:val="28"/>
                <w:szCs w:val="28"/>
                <w:lang w:eastAsia="ru-RU"/>
              </w:rPr>
              <w:t>25</w:t>
            </w:r>
            <w:r w:rsidR="00B550C0">
              <w:rPr>
                <w:rFonts w:ascii="Times New Roman" w:eastAsia="Times New Roman" w:hAnsi="Times New Roman" w:cs="Times New Roman"/>
                <w:sz w:val="28"/>
                <w:szCs w:val="28"/>
                <w:lang w:eastAsia="ru-RU"/>
              </w:rPr>
              <w:t> </w:t>
            </w:r>
            <w:r w:rsidRPr="00E91715">
              <w:rPr>
                <w:rFonts w:ascii="Times New Roman" w:eastAsia="Times New Roman" w:hAnsi="Times New Roman" w:cs="Times New Roman"/>
                <w:sz w:val="28"/>
                <w:szCs w:val="28"/>
                <w:lang w:eastAsia="ru-RU"/>
              </w:rPr>
              <w:t xml:space="preserve">830,000 </w:t>
            </w:r>
            <w:r w:rsidRPr="00E91715">
              <w:rPr>
                <w:rFonts w:ascii="Times New Roman" w:hAnsi="Times New Roman" w:cs="Times New Roman"/>
                <w:sz w:val="28"/>
                <w:szCs w:val="28"/>
              </w:rPr>
              <w:t>тыс. рублей;</w:t>
            </w:r>
          </w:p>
          <w:p w:rsidR="00911BE0" w:rsidRPr="00E91715" w:rsidRDefault="00911BE0"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2019 год – </w:t>
            </w:r>
            <w:r w:rsidRPr="00E91715">
              <w:rPr>
                <w:rFonts w:ascii="Times New Roman" w:eastAsia="Times New Roman" w:hAnsi="Times New Roman" w:cs="Times New Roman"/>
                <w:sz w:val="28"/>
                <w:szCs w:val="28"/>
                <w:lang w:eastAsia="ru-RU"/>
              </w:rPr>
              <w:t>27</w:t>
            </w:r>
            <w:r w:rsidR="00B550C0">
              <w:rPr>
                <w:rFonts w:ascii="Times New Roman" w:eastAsia="Times New Roman" w:hAnsi="Times New Roman" w:cs="Times New Roman"/>
                <w:sz w:val="28"/>
                <w:szCs w:val="28"/>
                <w:lang w:eastAsia="ru-RU"/>
              </w:rPr>
              <w:t> </w:t>
            </w:r>
            <w:r w:rsidRPr="00E91715">
              <w:rPr>
                <w:rFonts w:ascii="Times New Roman" w:eastAsia="Times New Roman" w:hAnsi="Times New Roman" w:cs="Times New Roman"/>
                <w:sz w:val="28"/>
                <w:szCs w:val="28"/>
                <w:lang w:eastAsia="ru-RU"/>
              </w:rPr>
              <w:t xml:space="preserve">000,200 </w:t>
            </w:r>
            <w:r w:rsidRPr="00E91715">
              <w:rPr>
                <w:rFonts w:ascii="Times New Roman" w:hAnsi="Times New Roman" w:cs="Times New Roman"/>
                <w:sz w:val="28"/>
                <w:szCs w:val="28"/>
              </w:rPr>
              <w:t>тыс. рублей;</w:t>
            </w:r>
          </w:p>
          <w:p w:rsidR="00911BE0" w:rsidRPr="00E91715" w:rsidRDefault="00911BE0"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2020 год – </w:t>
            </w:r>
            <w:r w:rsidRPr="00E91715">
              <w:rPr>
                <w:rFonts w:ascii="Times New Roman" w:eastAsia="Times New Roman" w:hAnsi="Times New Roman" w:cs="Times New Roman"/>
                <w:sz w:val="28"/>
                <w:szCs w:val="28"/>
                <w:lang w:eastAsia="ru-RU"/>
              </w:rPr>
              <w:t>27</w:t>
            </w:r>
            <w:r w:rsidR="00B550C0">
              <w:rPr>
                <w:rFonts w:ascii="Times New Roman" w:eastAsia="Times New Roman" w:hAnsi="Times New Roman" w:cs="Times New Roman"/>
                <w:sz w:val="28"/>
                <w:szCs w:val="28"/>
                <w:lang w:eastAsia="ru-RU"/>
              </w:rPr>
              <w:t> </w:t>
            </w:r>
            <w:r w:rsidRPr="00E91715">
              <w:rPr>
                <w:rFonts w:ascii="Times New Roman" w:eastAsia="Times New Roman" w:hAnsi="Times New Roman" w:cs="Times New Roman"/>
                <w:sz w:val="28"/>
                <w:szCs w:val="28"/>
                <w:lang w:eastAsia="ru-RU"/>
              </w:rPr>
              <w:t xml:space="preserve">000,200 </w:t>
            </w:r>
            <w:r w:rsidRPr="00E91715">
              <w:rPr>
                <w:rFonts w:ascii="Times New Roman" w:hAnsi="Times New Roman" w:cs="Times New Roman"/>
                <w:sz w:val="28"/>
                <w:szCs w:val="28"/>
              </w:rPr>
              <w:t>тыс. рублей;</w:t>
            </w:r>
          </w:p>
          <w:p w:rsidR="00911BE0" w:rsidRPr="00E91715" w:rsidRDefault="00911BE0"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2021 год – </w:t>
            </w:r>
            <w:r w:rsidRPr="00E91715">
              <w:rPr>
                <w:rFonts w:ascii="Times New Roman" w:eastAsia="Times New Roman" w:hAnsi="Times New Roman" w:cs="Times New Roman"/>
                <w:sz w:val="28"/>
                <w:szCs w:val="28"/>
                <w:lang w:eastAsia="ru-RU"/>
              </w:rPr>
              <w:t>27</w:t>
            </w:r>
            <w:r w:rsidR="00B550C0">
              <w:rPr>
                <w:rFonts w:ascii="Times New Roman" w:eastAsia="Times New Roman" w:hAnsi="Times New Roman" w:cs="Times New Roman"/>
                <w:sz w:val="28"/>
                <w:szCs w:val="28"/>
                <w:lang w:eastAsia="ru-RU"/>
              </w:rPr>
              <w:t> </w:t>
            </w:r>
            <w:r w:rsidRPr="00E91715">
              <w:rPr>
                <w:rFonts w:ascii="Times New Roman" w:eastAsia="Times New Roman" w:hAnsi="Times New Roman" w:cs="Times New Roman"/>
                <w:sz w:val="28"/>
                <w:szCs w:val="28"/>
                <w:lang w:eastAsia="ru-RU"/>
              </w:rPr>
              <w:t xml:space="preserve">000,200 </w:t>
            </w:r>
            <w:r w:rsidRPr="00E91715">
              <w:rPr>
                <w:rFonts w:ascii="Times New Roman" w:hAnsi="Times New Roman" w:cs="Times New Roman"/>
                <w:sz w:val="28"/>
                <w:szCs w:val="28"/>
              </w:rPr>
              <w:t>тыс. рублей;</w:t>
            </w:r>
          </w:p>
          <w:p w:rsidR="00911BE0" w:rsidRPr="00E91715" w:rsidRDefault="00911BE0"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2022 год – </w:t>
            </w:r>
            <w:r w:rsidRPr="00E91715">
              <w:rPr>
                <w:rFonts w:ascii="Times New Roman" w:eastAsia="Times New Roman" w:hAnsi="Times New Roman" w:cs="Times New Roman"/>
                <w:sz w:val="28"/>
                <w:szCs w:val="28"/>
                <w:lang w:eastAsia="ru-RU"/>
              </w:rPr>
              <w:t>29</w:t>
            </w:r>
            <w:r w:rsidR="00B550C0">
              <w:rPr>
                <w:rFonts w:ascii="Times New Roman" w:eastAsia="Times New Roman" w:hAnsi="Times New Roman" w:cs="Times New Roman"/>
                <w:sz w:val="28"/>
                <w:szCs w:val="28"/>
                <w:lang w:eastAsia="ru-RU"/>
              </w:rPr>
              <w:t> </w:t>
            </w:r>
            <w:r w:rsidRPr="00E91715">
              <w:rPr>
                <w:rFonts w:ascii="Times New Roman" w:eastAsia="Times New Roman" w:hAnsi="Times New Roman" w:cs="Times New Roman"/>
                <w:sz w:val="28"/>
                <w:szCs w:val="28"/>
                <w:lang w:eastAsia="ru-RU"/>
              </w:rPr>
              <w:t xml:space="preserve">000,000 </w:t>
            </w:r>
            <w:r w:rsidRPr="00E91715">
              <w:rPr>
                <w:rFonts w:ascii="Times New Roman" w:hAnsi="Times New Roman" w:cs="Times New Roman"/>
                <w:sz w:val="28"/>
                <w:szCs w:val="28"/>
              </w:rPr>
              <w:t>тыс. рублей;</w:t>
            </w:r>
          </w:p>
          <w:p w:rsidR="00911BE0" w:rsidRPr="00E91715" w:rsidRDefault="00911BE0"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2023 год – </w:t>
            </w:r>
            <w:r w:rsidRPr="00E91715">
              <w:rPr>
                <w:rFonts w:ascii="Times New Roman" w:eastAsia="Times New Roman" w:hAnsi="Times New Roman" w:cs="Times New Roman"/>
                <w:sz w:val="28"/>
                <w:szCs w:val="28"/>
                <w:lang w:eastAsia="ru-RU"/>
              </w:rPr>
              <w:t>29</w:t>
            </w:r>
            <w:r w:rsidR="00B550C0">
              <w:rPr>
                <w:rFonts w:ascii="Times New Roman" w:eastAsia="Times New Roman" w:hAnsi="Times New Roman" w:cs="Times New Roman"/>
                <w:sz w:val="28"/>
                <w:szCs w:val="28"/>
                <w:lang w:eastAsia="ru-RU"/>
              </w:rPr>
              <w:t> </w:t>
            </w:r>
            <w:r w:rsidRPr="00E91715">
              <w:rPr>
                <w:rFonts w:ascii="Times New Roman" w:eastAsia="Times New Roman" w:hAnsi="Times New Roman" w:cs="Times New Roman"/>
                <w:sz w:val="28"/>
                <w:szCs w:val="28"/>
                <w:lang w:eastAsia="ru-RU"/>
              </w:rPr>
              <w:t xml:space="preserve">000,000 </w:t>
            </w:r>
            <w:r w:rsidRPr="00E91715">
              <w:rPr>
                <w:rFonts w:ascii="Times New Roman" w:hAnsi="Times New Roman" w:cs="Times New Roman"/>
                <w:sz w:val="28"/>
                <w:szCs w:val="28"/>
              </w:rPr>
              <w:t>тыс. рублей;</w:t>
            </w:r>
          </w:p>
          <w:p w:rsidR="00911BE0" w:rsidRPr="00E91715" w:rsidRDefault="00911BE0" w:rsidP="00B3664A">
            <w:pPr>
              <w:widowControl w:val="0"/>
              <w:autoSpaceDE w:val="0"/>
              <w:autoSpaceDN w:val="0"/>
              <w:jc w:val="both"/>
              <w:rPr>
                <w:rFonts w:ascii="Times New Roman" w:hAnsi="Times New Roman" w:cs="Times New Roman"/>
                <w:sz w:val="28"/>
                <w:szCs w:val="28"/>
              </w:rPr>
            </w:pPr>
            <w:r w:rsidRPr="00E91715">
              <w:rPr>
                <w:rFonts w:ascii="Times New Roman" w:hAnsi="Times New Roman" w:cs="Times New Roman"/>
                <w:sz w:val="28"/>
                <w:szCs w:val="28"/>
              </w:rPr>
              <w:t xml:space="preserve">2024 год – </w:t>
            </w:r>
            <w:r w:rsidRPr="00E91715">
              <w:rPr>
                <w:rFonts w:ascii="Times New Roman" w:eastAsia="Times New Roman" w:hAnsi="Times New Roman" w:cs="Times New Roman"/>
                <w:sz w:val="28"/>
                <w:szCs w:val="28"/>
                <w:lang w:eastAsia="ru-RU"/>
              </w:rPr>
              <w:t>29</w:t>
            </w:r>
            <w:r w:rsidR="00B550C0">
              <w:rPr>
                <w:rFonts w:ascii="Times New Roman" w:eastAsia="Times New Roman" w:hAnsi="Times New Roman" w:cs="Times New Roman"/>
                <w:sz w:val="28"/>
                <w:szCs w:val="28"/>
                <w:lang w:eastAsia="ru-RU"/>
              </w:rPr>
              <w:t> </w:t>
            </w:r>
            <w:r w:rsidRPr="00E91715">
              <w:rPr>
                <w:rFonts w:ascii="Times New Roman" w:eastAsia="Times New Roman" w:hAnsi="Times New Roman" w:cs="Times New Roman"/>
                <w:sz w:val="28"/>
                <w:szCs w:val="28"/>
                <w:lang w:eastAsia="ru-RU"/>
              </w:rPr>
              <w:t xml:space="preserve">000,000 </w:t>
            </w:r>
            <w:r w:rsidRPr="00E91715">
              <w:rPr>
                <w:rFonts w:ascii="Times New Roman" w:hAnsi="Times New Roman" w:cs="Times New Roman"/>
                <w:sz w:val="28"/>
                <w:szCs w:val="28"/>
              </w:rPr>
              <w:t>тыс. рублей</w:t>
            </w:r>
            <w:r w:rsidR="00A11CCF" w:rsidRPr="00E91715">
              <w:rPr>
                <w:rFonts w:ascii="Times New Roman" w:hAnsi="Times New Roman" w:cs="Times New Roman"/>
                <w:sz w:val="28"/>
                <w:szCs w:val="28"/>
              </w:rPr>
              <w:t>»</w:t>
            </w:r>
          </w:p>
        </w:tc>
      </w:tr>
    </w:tbl>
    <w:p w:rsidR="001D6426" w:rsidRDefault="001D6426" w:rsidP="00AF1253">
      <w:pPr>
        <w:autoSpaceDE w:val="0"/>
        <w:autoSpaceDN w:val="0"/>
        <w:adjustRightInd w:val="0"/>
        <w:ind w:firstLine="567"/>
        <w:jc w:val="both"/>
        <w:rPr>
          <w:rFonts w:ascii="Times New Roman" w:hAnsi="Times New Roman" w:cs="Times New Roman"/>
          <w:sz w:val="28"/>
          <w:szCs w:val="28"/>
        </w:rPr>
      </w:pPr>
    </w:p>
    <w:p w:rsidR="00FA74A8" w:rsidRPr="00E91715" w:rsidRDefault="00835453" w:rsidP="00AF1253">
      <w:pPr>
        <w:autoSpaceDE w:val="0"/>
        <w:autoSpaceDN w:val="0"/>
        <w:adjustRightInd w:val="0"/>
        <w:ind w:firstLine="567"/>
        <w:jc w:val="both"/>
        <w:rPr>
          <w:rFonts w:ascii="Times New Roman" w:hAnsi="Times New Roman" w:cs="Times New Roman"/>
          <w:sz w:val="28"/>
          <w:szCs w:val="28"/>
        </w:rPr>
      </w:pPr>
      <w:r w:rsidRPr="003E3AAE">
        <w:rPr>
          <w:rFonts w:ascii="Times New Roman" w:hAnsi="Times New Roman" w:cs="Times New Roman"/>
          <w:sz w:val="28"/>
          <w:szCs w:val="28"/>
        </w:rPr>
        <w:t>4.2.</w:t>
      </w:r>
      <w:r>
        <w:rPr>
          <w:rFonts w:ascii="Times New Roman" w:hAnsi="Times New Roman" w:cs="Times New Roman"/>
          <w:sz w:val="28"/>
          <w:szCs w:val="28"/>
        </w:rPr>
        <w:t xml:space="preserve"> </w:t>
      </w:r>
      <w:r w:rsidR="00FA74A8" w:rsidRPr="00E91715">
        <w:rPr>
          <w:rFonts w:ascii="Times New Roman" w:hAnsi="Times New Roman" w:cs="Times New Roman"/>
          <w:sz w:val="28"/>
          <w:szCs w:val="28"/>
        </w:rPr>
        <w:t>в разделе 2 (Характеристика основных мероприятий подпрограммы) пункт 2 изложить в следующей редакции:</w:t>
      </w:r>
    </w:p>
    <w:p w:rsidR="00FA74A8" w:rsidRPr="00E91715" w:rsidRDefault="00FA74A8" w:rsidP="00AF1253">
      <w:pPr>
        <w:autoSpaceDE w:val="0"/>
        <w:autoSpaceDN w:val="0"/>
        <w:ind w:firstLine="567"/>
        <w:jc w:val="both"/>
        <w:rPr>
          <w:rFonts w:ascii="Times New Roman" w:hAnsi="Times New Roman" w:cs="Times New Roman"/>
          <w:bCs/>
          <w:sz w:val="28"/>
          <w:szCs w:val="28"/>
        </w:rPr>
      </w:pPr>
      <w:r w:rsidRPr="00E91715">
        <w:rPr>
          <w:rFonts w:ascii="Times New Roman" w:hAnsi="Times New Roman" w:cs="Times New Roman"/>
          <w:sz w:val="28"/>
          <w:szCs w:val="28"/>
        </w:rPr>
        <w:t xml:space="preserve">«2) </w:t>
      </w:r>
      <w:r w:rsidRPr="00E91715">
        <w:rPr>
          <w:rFonts w:ascii="Times New Roman" w:hAnsi="Times New Roman" w:cs="Times New Roman"/>
          <w:bCs/>
          <w:sz w:val="28"/>
          <w:szCs w:val="28"/>
        </w:rPr>
        <w:t>Возмещение части затрат на уплату процентов по кредитам, полученным в российских кредитных организациях на развитие аквакультуры (рыбоводства) и товарного осетроводства.</w:t>
      </w:r>
    </w:p>
    <w:p w:rsidR="00FA74A8" w:rsidRPr="00E91715" w:rsidRDefault="00FA74A8" w:rsidP="00AF1253">
      <w:pPr>
        <w:autoSpaceDE w:val="0"/>
        <w:autoSpaceDN w:val="0"/>
        <w:adjustRightInd w:val="0"/>
        <w:ind w:firstLine="567"/>
        <w:jc w:val="both"/>
        <w:rPr>
          <w:rFonts w:ascii="Times New Roman" w:hAnsi="Times New Roman" w:cs="Times New Roman"/>
          <w:sz w:val="28"/>
          <w:szCs w:val="28"/>
        </w:rPr>
      </w:pPr>
      <w:r w:rsidRPr="00E91715">
        <w:rPr>
          <w:rFonts w:ascii="Times New Roman" w:hAnsi="Times New Roman" w:cs="Times New Roman"/>
          <w:sz w:val="28"/>
          <w:szCs w:val="28"/>
        </w:rPr>
        <w:t>Мероприятие реализуется путем предоставления субсидий на возмещение части затрат на уплату процентов по кредитным договорам, заключенным для реализации инвестиционных проектов, направленных на развитие товарной аквакультуры, за исключением осетровых видов рыб, и инвестиционных проектов, на срок до 10 лет, на приобретение оборудования для разведения, содержания и выращивания осетровых видов рыб, а также на строительство, реконструкцию и (или) модернизацию объектов рыбоводной инфраструктуры для товарного осетроводства.»</w:t>
      </w:r>
      <w:r w:rsidR="00A11CCF" w:rsidRPr="00E91715">
        <w:rPr>
          <w:rFonts w:ascii="Times New Roman" w:hAnsi="Times New Roman" w:cs="Times New Roman"/>
          <w:sz w:val="28"/>
          <w:szCs w:val="28"/>
        </w:rPr>
        <w:t>.</w:t>
      </w:r>
    </w:p>
    <w:p w:rsidR="00FA74A8" w:rsidRPr="00E91715" w:rsidRDefault="00FA74A8" w:rsidP="00385371">
      <w:pPr>
        <w:autoSpaceDE w:val="0"/>
        <w:autoSpaceDN w:val="0"/>
        <w:adjustRightInd w:val="0"/>
        <w:ind w:firstLine="709"/>
        <w:jc w:val="both"/>
        <w:rPr>
          <w:rFonts w:ascii="Times New Roman" w:hAnsi="Times New Roman" w:cs="Times New Roman"/>
          <w:sz w:val="28"/>
          <w:szCs w:val="28"/>
        </w:rPr>
      </w:pPr>
    </w:p>
    <w:p w:rsidR="00385371" w:rsidRPr="00E91715" w:rsidRDefault="007C44FB" w:rsidP="00AF1253">
      <w:pPr>
        <w:autoSpaceDE w:val="0"/>
        <w:autoSpaceDN w:val="0"/>
        <w:adjustRightInd w:val="0"/>
        <w:ind w:firstLine="567"/>
        <w:jc w:val="both"/>
        <w:rPr>
          <w:rFonts w:ascii="Times New Roman" w:hAnsi="Times New Roman" w:cs="Times New Roman"/>
          <w:sz w:val="28"/>
          <w:szCs w:val="28"/>
        </w:rPr>
      </w:pPr>
      <w:r w:rsidRPr="00E91715">
        <w:rPr>
          <w:rFonts w:ascii="Times New Roman" w:hAnsi="Times New Roman" w:cs="Times New Roman"/>
          <w:b/>
          <w:sz w:val="28"/>
          <w:szCs w:val="28"/>
        </w:rPr>
        <w:t>5</w:t>
      </w:r>
      <w:r w:rsidR="004B7750" w:rsidRPr="00E91715">
        <w:rPr>
          <w:rFonts w:ascii="Times New Roman" w:hAnsi="Times New Roman" w:cs="Times New Roman"/>
          <w:b/>
          <w:sz w:val="28"/>
          <w:szCs w:val="28"/>
        </w:rPr>
        <w:t xml:space="preserve">. </w:t>
      </w:r>
      <w:r w:rsidR="00385371" w:rsidRPr="00E91715">
        <w:rPr>
          <w:rFonts w:ascii="Times New Roman" w:hAnsi="Times New Roman" w:cs="Times New Roman"/>
          <w:b/>
          <w:sz w:val="28"/>
          <w:szCs w:val="28"/>
        </w:rPr>
        <w:t>В паспорте подпрограммы</w:t>
      </w:r>
      <w:r w:rsidR="00385371" w:rsidRPr="00E91715">
        <w:rPr>
          <w:rFonts w:ascii="Times New Roman" w:hAnsi="Times New Roman" w:cs="Times New Roman"/>
          <w:sz w:val="28"/>
          <w:szCs w:val="28"/>
        </w:rPr>
        <w:t xml:space="preserve"> </w:t>
      </w:r>
      <w:r w:rsidR="003257B5" w:rsidRPr="00E91715">
        <w:rPr>
          <w:rFonts w:ascii="Times New Roman" w:hAnsi="Times New Roman" w:cs="Times New Roman"/>
          <w:sz w:val="28"/>
          <w:szCs w:val="28"/>
        </w:rPr>
        <w:t>«</w:t>
      </w:r>
      <w:r w:rsidR="00385371" w:rsidRPr="00E91715">
        <w:rPr>
          <w:rFonts w:ascii="Times New Roman" w:hAnsi="Times New Roman" w:cs="Times New Roman"/>
          <w:sz w:val="28"/>
          <w:szCs w:val="28"/>
        </w:rPr>
        <w:t>Поддержка малых форм хозяйствования»:</w:t>
      </w:r>
    </w:p>
    <w:p w:rsidR="007C44FB" w:rsidRPr="00E91715" w:rsidRDefault="00835453" w:rsidP="007C44FB">
      <w:pPr>
        <w:autoSpaceDE w:val="0"/>
        <w:autoSpaceDN w:val="0"/>
        <w:adjustRightInd w:val="0"/>
        <w:ind w:firstLine="540"/>
        <w:jc w:val="both"/>
        <w:rPr>
          <w:rFonts w:ascii="Times New Roman" w:hAnsi="Times New Roman" w:cs="Times New Roman"/>
          <w:sz w:val="28"/>
          <w:szCs w:val="28"/>
        </w:rPr>
      </w:pPr>
      <w:r w:rsidRPr="003E3AAE">
        <w:rPr>
          <w:rFonts w:ascii="Times New Roman" w:hAnsi="Times New Roman" w:cs="Times New Roman"/>
          <w:sz w:val="28"/>
          <w:szCs w:val="28"/>
        </w:rPr>
        <w:t>5.1.</w:t>
      </w:r>
      <w:r>
        <w:rPr>
          <w:rFonts w:ascii="Times New Roman" w:hAnsi="Times New Roman" w:cs="Times New Roman"/>
          <w:sz w:val="28"/>
          <w:szCs w:val="28"/>
        </w:rPr>
        <w:t xml:space="preserve"> </w:t>
      </w:r>
      <w:r w:rsidR="007C44FB" w:rsidRPr="00E91715">
        <w:rPr>
          <w:rFonts w:ascii="Times New Roman" w:hAnsi="Times New Roman" w:cs="Times New Roman"/>
          <w:sz w:val="28"/>
          <w:szCs w:val="28"/>
        </w:rPr>
        <w:t>позицию «Финансовое обеспечение подпрограммы» изложить в следующей редакции:</w:t>
      </w:r>
    </w:p>
    <w:tbl>
      <w:tblPr>
        <w:tblW w:w="9639" w:type="dxa"/>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7229"/>
      </w:tblGrid>
      <w:tr w:rsidR="00E91715" w:rsidRPr="00E91715" w:rsidTr="00B3664A">
        <w:tc>
          <w:tcPr>
            <w:tcW w:w="2410" w:type="dxa"/>
            <w:tcBorders>
              <w:top w:val="single" w:sz="4" w:space="0" w:color="auto"/>
              <w:bottom w:val="single" w:sz="4" w:space="0" w:color="auto"/>
            </w:tcBorders>
          </w:tcPr>
          <w:p w:rsidR="007C44FB" w:rsidRPr="00E91715" w:rsidRDefault="00A11CCF" w:rsidP="00B3664A">
            <w:pPr>
              <w:widowControl w:val="0"/>
              <w:autoSpaceDE w:val="0"/>
              <w:autoSpaceDN w:val="0"/>
              <w:rPr>
                <w:rFonts w:ascii="Times New Roman" w:hAnsi="Times New Roman" w:cs="Times New Roman"/>
                <w:sz w:val="28"/>
                <w:szCs w:val="28"/>
              </w:rPr>
            </w:pPr>
            <w:r w:rsidRPr="00E91715">
              <w:rPr>
                <w:rFonts w:ascii="Times New Roman" w:hAnsi="Times New Roman" w:cs="Times New Roman"/>
                <w:sz w:val="28"/>
                <w:szCs w:val="28"/>
              </w:rPr>
              <w:t>«</w:t>
            </w:r>
            <w:r w:rsidR="007C44FB" w:rsidRPr="00E91715">
              <w:rPr>
                <w:rFonts w:ascii="Times New Roman" w:hAnsi="Times New Roman" w:cs="Times New Roman"/>
                <w:sz w:val="28"/>
                <w:szCs w:val="28"/>
              </w:rPr>
              <w:t xml:space="preserve">Финансовое обеспечение подпрограммы </w:t>
            </w:r>
          </w:p>
        </w:tc>
        <w:tc>
          <w:tcPr>
            <w:tcW w:w="7229" w:type="dxa"/>
            <w:tcBorders>
              <w:top w:val="single" w:sz="4" w:space="0" w:color="auto"/>
              <w:bottom w:val="single" w:sz="4" w:space="0" w:color="auto"/>
            </w:tcBorders>
          </w:tcPr>
          <w:p w:rsidR="007C44FB" w:rsidRPr="00E91715" w:rsidRDefault="007C44FB"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Финансовое обеспечение подпрограммы составляет </w:t>
            </w:r>
          </w:p>
          <w:p w:rsidR="007C44FB" w:rsidRPr="00E91715" w:rsidRDefault="007C44FB" w:rsidP="00B3664A">
            <w:pPr>
              <w:autoSpaceDE w:val="0"/>
              <w:autoSpaceDN w:val="0"/>
              <w:adjustRightInd w:val="0"/>
              <w:jc w:val="both"/>
              <w:rPr>
                <w:rFonts w:ascii="Times New Roman" w:hAnsi="Times New Roman" w:cs="Times New Roman"/>
                <w:sz w:val="28"/>
                <w:szCs w:val="28"/>
              </w:rPr>
            </w:pPr>
            <w:r w:rsidRPr="00E91715">
              <w:rPr>
                <w:rFonts w:ascii="Times New Roman" w:eastAsia="Times New Roman" w:hAnsi="Times New Roman" w:cs="Times New Roman"/>
                <w:bCs/>
                <w:sz w:val="28"/>
                <w:szCs w:val="28"/>
                <w:lang w:eastAsia="ru-RU"/>
              </w:rPr>
              <w:t>769</w:t>
            </w:r>
            <w:r w:rsidR="00B550C0">
              <w:rPr>
                <w:rFonts w:ascii="Times New Roman" w:eastAsia="Times New Roman" w:hAnsi="Times New Roman" w:cs="Times New Roman"/>
                <w:bCs/>
                <w:sz w:val="28"/>
                <w:szCs w:val="28"/>
                <w:lang w:eastAsia="ru-RU"/>
              </w:rPr>
              <w:t> </w:t>
            </w:r>
            <w:r w:rsidRPr="00E91715">
              <w:rPr>
                <w:rFonts w:ascii="Times New Roman" w:eastAsia="Times New Roman" w:hAnsi="Times New Roman" w:cs="Times New Roman"/>
                <w:bCs/>
                <w:sz w:val="28"/>
                <w:szCs w:val="28"/>
                <w:lang w:eastAsia="ru-RU"/>
              </w:rPr>
              <w:t xml:space="preserve">836,500 </w:t>
            </w:r>
            <w:r w:rsidRPr="00E91715">
              <w:rPr>
                <w:rFonts w:ascii="Times New Roman" w:hAnsi="Times New Roman" w:cs="Times New Roman"/>
                <w:sz w:val="28"/>
                <w:szCs w:val="28"/>
              </w:rPr>
              <w:t>тыс. рублей, в том числе:</w:t>
            </w:r>
          </w:p>
          <w:p w:rsidR="007C44FB" w:rsidRPr="00E91715" w:rsidRDefault="007C44FB"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2018 год – </w:t>
            </w:r>
            <w:r w:rsidRPr="00E91715">
              <w:rPr>
                <w:rFonts w:ascii="Times New Roman" w:eastAsia="Times New Roman" w:hAnsi="Times New Roman" w:cs="Times New Roman"/>
                <w:sz w:val="28"/>
                <w:szCs w:val="28"/>
                <w:lang w:eastAsia="ru-RU"/>
              </w:rPr>
              <w:t>117</w:t>
            </w:r>
            <w:r w:rsidR="00B550C0">
              <w:rPr>
                <w:rFonts w:ascii="Times New Roman" w:eastAsia="Times New Roman" w:hAnsi="Times New Roman" w:cs="Times New Roman"/>
                <w:sz w:val="28"/>
                <w:szCs w:val="28"/>
                <w:lang w:eastAsia="ru-RU"/>
              </w:rPr>
              <w:t> </w:t>
            </w:r>
            <w:r w:rsidRPr="00E91715">
              <w:rPr>
                <w:rFonts w:ascii="Times New Roman" w:eastAsia="Times New Roman" w:hAnsi="Times New Roman" w:cs="Times New Roman"/>
                <w:sz w:val="28"/>
                <w:szCs w:val="28"/>
                <w:lang w:eastAsia="ru-RU"/>
              </w:rPr>
              <w:t xml:space="preserve">475,000 </w:t>
            </w:r>
            <w:r w:rsidRPr="00E91715">
              <w:rPr>
                <w:rFonts w:ascii="Times New Roman" w:hAnsi="Times New Roman" w:cs="Times New Roman"/>
                <w:sz w:val="28"/>
                <w:szCs w:val="28"/>
              </w:rPr>
              <w:t>тыс. рублей;</w:t>
            </w:r>
          </w:p>
          <w:p w:rsidR="007C44FB" w:rsidRPr="00E91715" w:rsidRDefault="007C44FB"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lastRenderedPageBreak/>
              <w:t xml:space="preserve">2019 год – </w:t>
            </w:r>
            <w:r w:rsidRPr="00E91715">
              <w:rPr>
                <w:rFonts w:ascii="Times New Roman" w:eastAsia="Times New Roman" w:hAnsi="Times New Roman" w:cs="Times New Roman"/>
                <w:sz w:val="28"/>
                <w:szCs w:val="28"/>
                <w:lang w:eastAsia="ru-RU"/>
              </w:rPr>
              <w:t>112</w:t>
            </w:r>
            <w:r w:rsidR="00B550C0">
              <w:rPr>
                <w:rFonts w:ascii="Times New Roman" w:eastAsia="Times New Roman" w:hAnsi="Times New Roman" w:cs="Times New Roman"/>
                <w:sz w:val="28"/>
                <w:szCs w:val="28"/>
                <w:lang w:eastAsia="ru-RU"/>
              </w:rPr>
              <w:t> </w:t>
            </w:r>
            <w:r w:rsidRPr="00E91715">
              <w:rPr>
                <w:rFonts w:ascii="Times New Roman" w:eastAsia="Times New Roman" w:hAnsi="Times New Roman" w:cs="Times New Roman"/>
                <w:sz w:val="28"/>
                <w:szCs w:val="28"/>
                <w:lang w:eastAsia="ru-RU"/>
              </w:rPr>
              <w:t xml:space="preserve">631,500 </w:t>
            </w:r>
            <w:r w:rsidRPr="00E91715">
              <w:rPr>
                <w:rFonts w:ascii="Times New Roman" w:hAnsi="Times New Roman" w:cs="Times New Roman"/>
                <w:sz w:val="28"/>
                <w:szCs w:val="28"/>
              </w:rPr>
              <w:t>тыс. рублей;</w:t>
            </w:r>
          </w:p>
          <w:p w:rsidR="007C44FB" w:rsidRPr="00E91715" w:rsidRDefault="007C44FB"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2020 год – </w:t>
            </w:r>
            <w:r w:rsidRPr="00E91715">
              <w:rPr>
                <w:rFonts w:ascii="Times New Roman" w:eastAsia="Times New Roman" w:hAnsi="Times New Roman" w:cs="Times New Roman"/>
                <w:sz w:val="28"/>
                <w:szCs w:val="28"/>
                <w:lang w:eastAsia="ru-RU"/>
              </w:rPr>
              <w:t>113</w:t>
            </w:r>
            <w:r w:rsidR="00B550C0">
              <w:rPr>
                <w:rFonts w:ascii="Times New Roman" w:eastAsia="Times New Roman" w:hAnsi="Times New Roman" w:cs="Times New Roman"/>
                <w:sz w:val="28"/>
                <w:szCs w:val="28"/>
                <w:lang w:eastAsia="ru-RU"/>
              </w:rPr>
              <w:t> </w:t>
            </w:r>
            <w:r w:rsidRPr="00E91715">
              <w:rPr>
                <w:rFonts w:ascii="Times New Roman" w:eastAsia="Times New Roman" w:hAnsi="Times New Roman" w:cs="Times New Roman"/>
                <w:sz w:val="28"/>
                <w:szCs w:val="28"/>
                <w:lang w:eastAsia="ru-RU"/>
              </w:rPr>
              <w:t xml:space="preserve">500,500 </w:t>
            </w:r>
            <w:r w:rsidRPr="00E91715">
              <w:rPr>
                <w:rFonts w:ascii="Times New Roman" w:hAnsi="Times New Roman" w:cs="Times New Roman"/>
                <w:sz w:val="28"/>
                <w:szCs w:val="28"/>
              </w:rPr>
              <w:t>тыс. рублей;</w:t>
            </w:r>
          </w:p>
          <w:p w:rsidR="007C44FB" w:rsidRPr="00E91715" w:rsidRDefault="007C44FB"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2021 год – </w:t>
            </w:r>
            <w:r w:rsidRPr="00E91715">
              <w:rPr>
                <w:rFonts w:ascii="Times New Roman" w:eastAsia="Times New Roman" w:hAnsi="Times New Roman" w:cs="Times New Roman"/>
                <w:sz w:val="28"/>
                <w:szCs w:val="28"/>
                <w:lang w:eastAsia="ru-RU"/>
              </w:rPr>
              <w:t>101</w:t>
            </w:r>
            <w:r w:rsidR="00B550C0">
              <w:rPr>
                <w:rFonts w:ascii="Times New Roman" w:eastAsia="Times New Roman" w:hAnsi="Times New Roman" w:cs="Times New Roman"/>
                <w:sz w:val="28"/>
                <w:szCs w:val="28"/>
                <w:lang w:eastAsia="ru-RU"/>
              </w:rPr>
              <w:t> </w:t>
            </w:r>
            <w:r w:rsidRPr="00E91715">
              <w:rPr>
                <w:rFonts w:ascii="Times New Roman" w:eastAsia="Times New Roman" w:hAnsi="Times New Roman" w:cs="Times New Roman"/>
                <w:sz w:val="28"/>
                <w:szCs w:val="28"/>
                <w:lang w:eastAsia="ru-RU"/>
              </w:rPr>
              <w:t xml:space="preserve">629,500 </w:t>
            </w:r>
            <w:r w:rsidRPr="00E91715">
              <w:rPr>
                <w:rFonts w:ascii="Times New Roman" w:hAnsi="Times New Roman" w:cs="Times New Roman"/>
                <w:sz w:val="28"/>
                <w:szCs w:val="28"/>
              </w:rPr>
              <w:t>тыс. рублей;</w:t>
            </w:r>
          </w:p>
          <w:p w:rsidR="007C44FB" w:rsidRPr="00E91715" w:rsidRDefault="007C44FB"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2022 год – </w:t>
            </w:r>
            <w:r w:rsidRPr="00E91715">
              <w:rPr>
                <w:rFonts w:ascii="Times New Roman" w:eastAsia="Times New Roman" w:hAnsi="Times New Roman" w:cs="Times New Roman"/>
                <w:sz w:val="28"/>
                <w:szCs w:val="28"/>
                <w:lang w:eastAsia="ru-RU"/>
              </w:rPr>
              <w:t>108</w:t>
            </w:r>
            <w:r w:rsidR="00B550C0">
              <w:rPr>
                <w:rFonts w:ascii="Times New Roman" w:eastAsia="Times New Roman" w:hAnsi="Times New Roman" w:cs="Times New Roman"/>
                <w:sz w:val="28"/>
                <w:szCs w:val="28"/>
                <w:lang w:eastAsia="ru-RU"/>
              </w:rPr>
              <w:t> </w:t>
            </w:r>
            <w:r w:rsidRPr="00E91715">
              <w:rPr>
                <w:rFonts w:ascii="Times New Roman" w:eastAsia="Times New Roman" w:hAnsi="Times New Roman" w:cs="Times New Roman"/>
                <w:sz w:val="28"/>
                <w:szCs w:val="28"/>
                <w:lang w:eastAsia="ru-RU"/>
              </w:rPr>
              <w:t xml:space="preserve">200,000 </w:t>
            </w:r>
            <w:r w:rsidRPr="00E91715">
              <w:rPr>
                <w:rFonts w:ascii="Times New Roman" w:hAnsi="Times New Roman" w:cs="Times New Roman"/>
                <w:sz w:val="28"/>
                <w:szCs w:val="28"/>
              </w:rPr>
              <w:t>тыс. рублей;</w:t>
            </w:r>
          </w:p>
          <w:p w:rsidR="007C44FB" w:rsidRPr="00E91715" w:rsidRDefault="007C44FB"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2023 год – </w:t>
            </w:r>
            <w:r w:rsidRPr="00E91715">
              <w:rPr>
                <w:rFonts w:ascii="Times New Roman" w:eastAsia="Times New Roman" w:hAnsi="Times New Roman" w:cs="Times New Roman"/>
                <w:sz w:val="28"/>
                <w:szCs w:val="28"/>
                <w:lang w:eastAsia="ru-RU"/>
              </w:rPr>
              <w:t>108</w:t>
            </w:r>
            <w:r w:rsidR="00B550C0">
              <w:rPr>
                <w:rFonts w:ascii="Times New Roman" w:eastAsia="Times New Roman" w:hAnsi="Times New Roman" w:cs="Times New Roman"/>
                <w:sz w:val="28"/>
                <w:szCs w:val="28"/>
                <w:lang w:eastAsia="ru-RU"/>
              </w:rPr>
              <w:t> </w:t>
            </w:r>
            <w:r w:rsidRPr="00E91715">
              <w:rPr>
                <w:rFonts w:ascii="Times New Roman" w:eastAsia="Times New Roman" w:hAnsi="Times New Roman" w:cs="Times New Roman"/>
                <w:sz w:val="28"/>
                <w:szCs w:val="28"/>
                <w:lang w:eastAsia="ru-RU"/>
              </w:rPr>
              <w:t xml:space="preserve">200,000 </w:t>
            </w:r>
            <w:r w:rsidRPr="00E91715">
              <w:rPr>
                <w:rFonts w:ascii="Times New Roman" w:hAnsi="Times New Roman" w:cs="Times New Roman"/>
                <w:sz w:val="28"/>
                <w:szCs w:val="28"/>
              </w:rPr>
              <w:t>тыс. рублей;</w:t>
            </w:r>
          </w:p>
          <w:p w:rsidR="007C44FB" w:rsidRPr="00E91715" w:rsidRDefault="007C44FB" w:rsidP="00B3664A">
            <w:pPr>
              <w:widowControl w:val="0"/>
              <w:autoSpaceDE w:val="0"/>
              <w:autoSpaceDN w:val="0"/>
              <w:jc w:val="both"/>
              <w:rPr>
                <w:rFonts w:ascii="Times New Roman" w:hAnsi="Times New Roman" w:cs="Times New Roman"/>
                <w:sz w:val="28"/>
                <w:szCs w:val="28"/>
              </w:rPr>
            </w:pPr>
            <w:r w:rsidRPr="00E91715">
              <w:rPr>
                <w:rFonts w:ascii="Times New Roman" w:hAnsi="Times New Roman" w:cs="Times New Roman"/>
                <w:sz w:val="28"/>
                <w:szCs w:val="28"/>
              </w:rPr>
              <w:t xml:space="preserve">2024 год – </w:t>
            </w:r>
            <w:r w:rsidRPr="00E91715">
              <w:rPr>
                <w:rFonts w:ascii="Times New Roman" w:eastAsia="Times New Roman" w:hAnsi="Times New Roman" w:cs="Times New Roman"/>
                <w:sz w:val="28"/>
                <w:szCs w:val="28"/>
                <w:lang w:eastAsia="ru-RU"/>
              </w:rPr>
              <w:t>108</w:t>
            </w:r>
            <w:r w:rsidR="00B550C0">
              <w:rPr>
                <w:rFonts w:ascii="Times New Roman" w:eastAsia="Times New Roman" w:hAnsi="Times New Roman" w:cs="Times New Roman"/>
                <w:sz w:val="28"/>
                <w:szCs w:val="28"/>
                <w:lang w:eastAsia="ru-RU"/>
              </w:rPr>
              <w:t> </w:t>
            </w:r>
            <w:r w:rsidRPr="00E91715">
              <w:rPr>
                <w:rFonts w:ascii="Times New Roman" w:eastAsia="Times New Roman" w:hAnsi="Times New Roman" w:cs="Times New Roman"/>
                <w:sz w:val="28"/>
                <w:szCs w:val="28"/>
                <w:lang w:eastAsia="ru-RU"/>
              </w:rPr>
              <w:t xml:space="preserve">200,000 </w:t>
            </w:r>
            <w:r w:rsidRPr="00E91715">
              <w:rPr>
                <w:rFonts w:ascii="Times New Roman" w:hAnsi="Times New Roman" w:cs="Times New Roman"/>
                <w:sz w:val="28"/>
                <w:szCs w:val="28"/>
              </w:rPr>
              <w:t>тыс. рублей</w:t>
            </w:r>
            <w:r w:rsidR="00A11CCF" w:rsidRPr="00E91715">
              <w:rPr>
                <w:rFonts w:ascii="Times New Roman" w:hAnsi="Times New Roman" w:cs="Times New Roman"/>
                <w:sz w:val="28"/>
                <w:szCs w:val="28"/>
              </w:rPr>
              <w:t>»</w:t>
            </w:r>
          </w:p>
        </w:tc>
      </w:tr>
    </w:tbl>
    <w:p w:rsidR="00385371" w:rsidRPr="00E91715" w:rsidRDefault="00835453" w:rsidP="00AF1253">
      <w:pPr>
        <w:autoSpaceDE w:val="0"/>
        <w:autoSpaceDN w:val="0"/>
        <w:adjustRightInd w:val="0"/>
        <w:ind w:firstLine="567"/>
        <w:jc w:val="both"/>
        <w:rPr>
          <w:rFonts w:ascii="Times New Roman" w:hAnsi="Times New Roman" w:cs="Times New Roman"/>
          <w:sz w:val="28"/>
          <w:szCs w:val="28"/>
        </w:rPr>
      </w:pPr>
      <w:r w:rsidRPr="003E3AAE">
        <w:rPr>
          <w:rFonts w:ascii="Times New Roman" w:hAnsi="Times New Roman" w:cs="Times New Roman"/>
          <w:sz w:val="28"/>
          <w:szCs w:val="28"/>
        </w:rPr>
        <w:lastRenderedPageBreak/>
        <w:t>5.2.</w:t>
      </w:r>
      <w:r>
        <w:rPr>
          <w:rFonts w:ascii="Times New Roman" w:hAnsi="Times New Roman" w:cs="Times New Roman"/>
          <w:sz w:val="28"/>
          <w:szCs w:val="28"/>
        </w:rPr>
        <w:t xml:space="preserve"> </w:t>
      </w:r>
      <w:r w:rsidR="00385371" w:rsidRPr="00E91715">
        <w:rPr>
          <w:rFonts w:ascii="Times New Roman" w:hAnsi="Times New Roman" w:cs="Times New Roman"/>
          <w:sz w:val="28"/>
          <w:szCs w:val="28"/>
        </w:rPr>
        <w:t xml:space="preserve">в </w:t>
      </w:r>
      <w:r w:rsidR="00F023A1" w:rsidRPr="00E91715">
        <w:rPr>
          <w:rFonts w:ascii="Times New Roman" w:hAnsi="Times New Roman" w:cs="Times New Roman"/>
          <w:sz w:val="28"/>
          <w:szCs w:val="28"/>
        </w:rPr>
        <w:t xml:space="preserve">позициях «Задачи подпрограммы» и «Ожидаемые результаты реализации подпрограммы» </w:t>
      </w:r>
      <w:r w:rsidR="00385371" w:rsidRPr="00E91715">
        <w:rPr>
          <w:rFonts w:ascii="Times New Roman" w:hAnsi="Times New Roman" w:cs="Times New Roman"/>
          <w:sz w:val="28"/>
          <w:szCs w:val="28"/>
        </w:rPr>
        <w:t>слова «садоводческих, огороднических и дачных некоммерческих объединений» заменить словами «садоводческих и огороднических некоммерческих товариществ»;</w:t>
      </w:r>
    </w:p>
    <w:p w:rsidR="00385371" w:rsidRPr="00E91715" w:rsidRDefault="00835453" w:rsidP="00AF1253">
      <w:pPr>
        <w:ind w:firstLine="567"/>
        <w:jc w:val="both"/>
        <w:rPr>
          <w:rFonts w:ascii="Times New Roman" w:hAnsi="Times New Roman" w:cs="Times New Roman"/>
          <w:sz w:val="28"/>
          <w:szCs w:val="28"/>
        </w:rPr>
      </w:pPr>
      <w:r w:rsidRPr="003E3AAE">
        <w:rPr>
          <w:rFonts w:ascii="Times New Roman" w:hAnsi="Times New Roman" w:cs="Times New Roman"/>
          <w:sz w:val="28"/>
          <w:szCs w:val="28"/>
        </w:rPr>
        <w:t>5.3.</w:t>
      </w:r>
      <w:r>
        <w:rPr>
          <w:rFonts w:ascii="Times New Roman" w:hAnsi="Times New Roman" w:cs="Times New Roman"/>
          <w:sz w:val="28"/>
          <w:szCs w:val="28"/>
        </w:rPr>
        <w:t xml:space="preserve"> </w:t>
      </w:r>
      <w:r w:rsidR="00385371" w:rsidRPr="00E91715">
        <w:rPr>
          <w:rFonts w:ascii="Times New Roman" w:hAnsi="Times New Roman" w:cs="Times New Roman"/>
          <w:sz w:val="28"/>
          <w:szCs w:val="28"/>
        </w:rPr>
        <w:t>в разделе 1 (Цель, задачи и ожидаемые резул</w:t>
      </w:r>
      <w:r w:rsidR="00416370" w:rsidRPr="00E91715">
        <w:rPr>
          <w:rFonts w:ascii="Times New Roman" w:hAnsi="Times New Roman" w:cs="Times New Roman"/>
          <w:sz w:val="28"/>
          <w:szCs w:val="28"/>
        </w:rPr>
        <w:t>ьтаты реализации подпрограммы):</w:t>
      </w:r>
    </w:p>
    <w:p w:rsidR="00AA18EF" w:rsidRPr="00E91715" w:rsidRDefault="00AA18EF" w:rsidP="00AF1253">
      <w:pPr>
        <w:ind w:firstLine="567"/>
        <w:jc w:val="both"/>
        <w:rPr>
          <w:rFonts w:ascii="Times New Roman" w:hAnsi="Times New Roman" w:cs="Times New Roman"/>
          <w:sz w:val="28"/>
          <w:szCs w:val="28"/>
        </w:rPr>
      </w:pPr>
      <w:r w:rsidRPr="00E91715">
        <w:rPr>
          <w:rFonts w:ascii="Times New Roman" w:hAnsi="Times New Roman" w:cs="Times New Roman"/>
          <w:sz w:val="28"/>
          <w:szCs w:val="28"/>
        </w:rPr>
        <w:t>в абзаце первом</w:t>
      </w:r>
      <w:r w:rsidR="003257B5" w:rsidRPr="00E91715">
        <w:rPr>
          <w:rFonts w:ascii="Times New Roman" w:hAnsi="Times New Roman" w:cs="Times New Roman"/>
          <w:sz w:val="28"/>
          <w:szCs w:val="28"/>
        </w:rPr>
        <w:t>:</w:t>
      </w:r>
    </w:p>
    <w:p w:rsidR="00AA18EF" w:rsidRPr="00E91715" w:rsidRDefault="00AA18EF" w:rsidP="00AF1253">
      <w:pPr>
        <w:ind w:firstLine="567"/>
        <w:jc w:val="both"/>
        <w:rPr>
          <w:rFonts w:ascii="Times New Roman" w:hAnsi="Times New Roman" w:cs="Times New Roman"/>
          <w:sz w:val="28"/>
          <w:szCs w:val="28"/>
        </w:rPr>
      </w:pPr>
      <w:r w:rsidRPr="00E91715">
        <w:rPr>
          <w:rFonts w:ascii="Times New Roman" w:hAnsi="Times New Roman" w:cs="Times New Roman"/>
          <w:sz w:val="28"/>
          <w:szCs w:val="28"/>
        </w:rPr>
        <w:t>слово «коллективные» заменить словом «крестьянские»</w:t>
      </w:r>
      <w:r w:rsidR="008111D2" w:rsidRPr="00E91715">
        <w:rPr>
          <w:rFonts w:ascii="Times New Roman" w:hAnsi="Times New Roman" w:cs="Times New Roman"/>
          <w:sz w:val="28"/>
          <w:szCs w:val="28"/>
        </w:rPr>
        <w:t>;</w:t>
      </w:r>
    </w:p>
    <w:p w:rsidR="00AA18EF" w:rsidRPr="00E91715" w:rsidRDefault="00AA18EF" w:rsidP="00AF1253">
      <w:pPr>
        <w:ind w:firstLine="567"/>
        <w:jc w:val="both"/>
        <w:rPr>
          <w:rFonts w:ascii="Times New Roman" w:hAnsi="Times New Roman" w:cs="Times New Roman"/>
          <w:sz w:val="28"/>
          <w:szCs w:val="28"/>
        </w:rPr>
      </w:pPr>
      <w:r w:rsidRPr="00E91715">
        <w:rPr>
          <w:rFonts w:ascii="Times New Roman" w:hAnsi="Times New Roman" w:cs="Times New Roman"/>
          <w:sz w:val="28"/>
          <w:szCs w:val="28"/>
        </w:rPr>
        <w:t>слова «личных подсобных хозяйств» заменить словами «личные подсобные хозяйства»</w:t>
      </w:r>
      <w:r w:rsidR="008111D2" w:rsidRPr="00E91715">
        <w:rPr>
          <w:rFonts w:ascii="Times New Roman" w:hAnsi="Times New Roman" w:cs="Times New Roman"/>
          <w:sz w:val="28"/>
          <w:szCs w:val="28"/>
        </w:rPr>
        <w:t>;</w:t>
      </w:r>
    </w:p>
    <w:p w:rsidR="00385371" w:rsidRPr="00E91715" w:rsidRDefault="00385371" w:rsidP="00A635AD">
      <w:pPr>
        <w:ind w:firstLine="567"/>
        <w:jc w:val="both"/>
        <w:rPr>
          <w:rFonts w:ascii="Times New Roman" w:hAnsi="Times New Roman" w:cs="Times New Roman"/>
          <w:sz w:val="28"/>
          <w:szCs w:val="28"/>
        </w:rPr>
      </w:pPr>
      <w:r w:rsidRPr="00E91715">
        <w:rPr>
          <w:rFonts w:ascii="Times New Roman" w:hAnsi="Times New Roman" w:cs="Times New Roman"/>
          <w:sz w:val="28"/>
          <w:szCs w:val="28"/>
        </w:rPr>
        <w:t>слова «садоводческих, огороднических и дачных некоммерческих объединениях» заменить словами «садоводческих и огороднических неко</w:t>
      </w:r>
      <w:r w:rsidR="00416370" w:rsidRPr="00E91715">
        <w:rPr>
          <w:rFonts w:ascii="Times New Roman" w:hAnsi="Times New Roman" w:cs="Times New Roman"/>
          <w:sz w:val="28"/>
          <w:szCs w:val="28"/>
        </w:rPr>
        <w:t>ммерческих товариществ</w:t>
      </w:r>
      <w:r w:rsidR="00793C0D" w:rsidRPr="00E91715">
        <w:rPr>
          <w:rFonts w:ascii="Times New Roman" w:hAnsi="Times New Roman" w:cs="Times New Roman"/>
          <w:sz w:val="28"/>
          <w:szCs w:val="28"/>
        </w:rPr>
        <w:t>ах</w:t>
      </w:r>
      <w:r w:rsidR="00416370" w:rsidRPr="00E91715">
        <w:rPr>
          <w:rFonts w:ascii="Times New Roman" w:hAnsi="Times New Roman" w:cs="Times New Roman"/>
          <w:sz w:val="28"/>
          <w:szCs w:val="28"/>
        </w:rPr>
        <w:t>»</w:t>
      </w:r>
      <w:r w:rsidR="008111D2" w:rsidRPr="00E91715">
        <w:rPr>
          <w:rFonts w:ascii="Times New Roman" w:hAnsi="Times New Roman" w:cs="Times New Roman"/>
          <w:sz w:val="28"/>
          <w:szCs w:val="28"/>
        </w:rPr>
        <w:t>;</w:t>
      </w:r>
    </w:p>
    <w:p w:rsidR="00385371" w:rsidRPr="00E91715" w:rsidRDefault="00385371" w:rsidP="00A635AD">
      <w:pPr>
        <w:autoSpaceDE w:val="0"/>
        <w:autoSpaceDN w:val="0"/>
        <w:adjustRightInd w:val="0"/>
        <w:ind w:firstLine="567"/>
        <w:jc w:val="both"/>
        <w:rPr>
          <w:rFonts w:ascii="Times New Roman" w:hAnsi="Times New Roman" w:cs="Times New Roman"/>
          <w:sz w:val="28"/>
          <w:szCs w:val="28"/>
        </w:rPr>
      </w:pPr>
      <w:r w:rsidRPr="00E91715">
        <w:rPr>
          <w:rFonts w:ascii="Times New Roman" w:hAnsi="Times New Roman" w:cs="Times New Roman"/>
          <w:sz w:val="28"/>
          <w:szCs w:val="28"/>
        </w:rPr>
        <w:t>в абзацах четвертом, седьмом слова «садоводческих, огороднических и дачных некоммерческих объединений» заменить словами «садоводческих и огороднических некоммерческих товариществ»;</w:t>
      </w:r>
    </w:p>
    <w:p w:rsidR="00385371" w:rsidRPr="00E91715" w:rsidRDefault="00835453" w:rsidP="00A635AD">
      <w:pPr>
        <w:autoSpaceDE w:val="0"/>
        <w:autoSpaceDN w:val="0"/>
        <w:adjustRightInd w:val="0"/>
        <w:ind w:firstLine="567"/>
        <w:jc w:val="both"/>
        <w:rPr>
          <w:rFonts w:ascii="Times New Roman" w:hAnsi="Times New Roman" w:cs="Times New Roman"/>
          <w:sz w:val="28"/>
          <w:szCs w:val="28"/>
        </w:rPr>
      </w:pPr>
      <w:r w:rsidRPr="003E3AAE">
        <w:rPr>
          <w:rFonts w:ascii="Times New Roman" w:hAnsi="Times New Roman" w:cs="Times New Roman"/>
          <w:sz w:val="28"/>
          <w:szCs w:val="28"/>
        </w:rPr>
        <w:t>5.4.</w:t>
      </w:r>
      <w:r>
        <w:rPr>
          <w:rFonts w:ascii="Times New Roman" w:hAnsi="Times New Roman" w:cs="Times New Roman"/>
          <w:sz w:val="28"/>
          <w:szCs w:val="28"/>
        </w:rPr>
        <w:t xml:space="preserve"> </w:t>
      </w:r>
      <w:r w:rsidR="00385371" w:rsidRPr="00E91715">
        <w:rPr>
          <w:rFonts w:ascii="Times New Roman" w:hAnsi="Times New Roman" w:cs="Times New Roman"/>
          <w:sz w:val="28"/>
          <w:szCs w:val="28"/>
        </w:rPr>
        <w:t xml:space="preserve">в разделе 2.3. (Основное мероприятие </w:t>
      </w:r>
      <w:r w:rsidR="008111D2" w:rsidRPr="00E91715">
        <w:rPr>
          <w:rFonts w:ascii="Times New Roman" w:hAnsi="Times New Roman" w:cs="Times New Roman"/>
          <w:sz w:val="28"/>
          <w:szCs w:val="28"/>
        </w:rPr>
        <w:t>«</w:t>
      </w:r>
      <w:r w:rsidR="00385371" w:rsidRPr="00E91715">
        <w:rPr>
          <w:rFonts w:ascii="Times New Roman" w:hAnsi="Times New Roman" w:cs="Times New Roman"/>
          <w:sz w:val="28"/>
          <w:szCs w:val="28"/>
        </w:rPr>
        <w:t>Поддержка развития садоводческих, огороднических и дачных некоммерческих объединений</w:t>
      </w:r>
      <w:r w:rsidR="008111D2" w:rsidRPr="00E91715">
        <w:rPr>
          <w:rFonts w:ascii="Times New Roman" w:hAnsi="Times New Roman" w:cs="Times New Roman"/>
          <w:sz w:val="28"/>
          <w:szCs w:val="28"/>
        </w:rPr>
        <w:t>»</w:t>
      </w:r>
      <w:r w:rsidR="00385371" w:rsidRPr="00E91715">
        <w:rPr>
          <w:rFonts w:ascii="Times New Roman" w:hAnsi="Times New Roman" w:cs="Times New Roman"/>
          <w:sz w:val="28"/>
          <w:szCs w:val="28"/>
        </w:rPr>
        <w:t>):</w:t>
      </w:r>
    </w:p>
    <w:p w:rsidR="00856CB7" w:rsidRPr="00E91715" w:rsidRDefault="00385371" w:rsidP="00A635AD">
      <w:pPr>
        <w:autoSpaceDE w:val="0"/>
        <w:autoSpaceDN w:val="0"/>
        <w:adjustRightInd w:val="0"/>
        <w:ind w:firstLine="567"/>
        <w:jc w:val="both"/>
        <w:rPr>
          <w:rFonts w:ascii="Times New Roman" w:hAnsi="Times New Roman" w:cs="Times New Roman"/>
          <w:sz w:val="28"/>
          <w:szCs w:val="28"/>
        </w:rPr>
      </w:pPr>
      <w:r w:rsidRPr="00E91715">
        <w:rPr>
          <w:rFonts w:ascii="Times New Roman" w:hAnsi="Times New Roman" w:cs="Times New Roman"/>
          <w:sz w:val="28"/>
          <w:szCs w:val="28"/>
        </w:rPr>
        <w:t>наименовани</w:t>
      </w:r>
      <w:r w:rsidR="0018666E" w:rsidRPr="00E91715">
        <w:rPr>
          <w:rFonts w:ascii="Times New Roman" w:hAnsi="Times New Roman" w:cs="Times New Roman"/>
          <w:sz w:val="28"/>
          <w:szCs w:val="28"/>
        </w:rPr>
        <w:t>е</w:t>
      </w:r>
      <w:r w:rsidRPr="00E91715">
        <w:rPr>
          <w:rFonts w:ascii="Times New Roman" w:hAnsi="Times New Roman" w:cs="Times New Roman"/>
          <w:sz w:val="28"/>
          <w:szCs w:val="28"/>
        </w:rPr>
        <w:t xml:space="preserve"> </w:t>
      </w:r>
      <w:r w:rsidR="0018666E" w:rsidRPr="00E91715">
        <w:rPr>
          <w:rFonts w:ascii="Times New Roman" w:hAnsi="Times New Roman" w:cs="Times New Roman"/>
          <w:sz w:val="28"/>
          <w:szCs w:val="28"/>
        </w:rPr>
        <w:t xml:space="preserve">основного </w:t>
      </w:r>
      <w:r w:rsidRPr="00E91715">
        <w:rPr>
          <w:rFonts w:ascii="Times New Roman" w:hAnsi="Times New Roman" w:cs="Times New Roman"/>
          <w:sz w:val="28"/>
          <w:szCs w:val="28"/>
        </w:rPr>
        <w:t xml:space="preserve">мероприятия </w:t>
      </w:r>
      <w:r w:rsidR="0018666E" w:rsidRPr="00E91715">
        <w:rPr>
          <w:rFonts w:ascii="Times New Roman" w:hAnsi="Times New Roman" w:cs="Times New Roman"/>
          <w:sz w:val="28"/>
          <w:szCs w:val="28"/>
        </w:rPr>
        <w:t xml:space="preserve">изложить в новой редакции: </w:t>
      </w:r>
    </w:p>
    <w:p w:rsidR="0018666E" w:rsidRPr="00E91715" w:rsidRDefault="0018666E" w:rsidP="00A635AD">
      <w:pPr>
        <w:autoSpaceDE w:val="0"/>
        <w:autoSpaceDN w:val="0"/>
        <w:adjustRightInd w:val="0"/>
        <w:ind w:firstLine="567"/>
        <w:jc w:val="both"/>
        <w:rPr>
          <w:rFonts w:ascii="Times New Roman" w:hAnsi="Times New Roman" w:cs="Times New Roman"/>
          <w:sz w:val="28"/>
          <w:szCs w:val="28"/>
        </w:rPr>
      </w:pPr>
      <w:r w:rsidRPr="00E91715">
        <w:rPr>
          <w:rFonts w:ascii="Times New Roman" w:hAnsi="Times New Roman" w:cs="Times New Roman"/>
          <w:sz w:val="28"/>
          <w:szCs w:val="28"/>
        </w:rPr>
        <w:t>«2.3. Основное мероприятие «Поддержка развития садоводческих и огороднических некоммерческих товариществ»</w:t>
      </w:r>
    </w:p>
    <w:p w:rsidR="00385371" w:rsidRPr="00E91715" w:rsidRDefault="00385371" w:rsidP="00A635AD">
      <w:pPr>
        <w:autoSpaceDE w:val="0"/>
        <w:autoSpaceDN w:val="0"/>
        <w:adjustRightInd w:val="0"/>
        <w:ind w:firstLine="567"/>
        <w:jc w:val="both"/>
        <w:rPr>
          <w:rFonts w:ascii="Times New Roman" w:hAnsi="Times New Roman" w:cs="Times New Roman"/>
          <w:sz w:val="28"/>
          <w:szCs w:val="28"/>
        </w:rPr>
      </w:pPr>
      <w:r w:rsidRPr="00E91715">
        <w:rPr>
          <w:rFonts w:ascii="Times New Roman" w:hAnsi="Times New Roman" w:cs="Times New Roman"/>
          <w:sz w:val="28"/>
          <w:szCs w:val="28"/>
        </w:rPr>
        <w:t>в абзаце первом слова «садоводческих, огороднических и дач</w:t>
      </w:r>
      <w:r w:rsidR="00920D58" w:rsidRPr="00E91715">
        <w:rPr>
          <w:rFonts w:ascii="Times New Roman" w:hAnsi="Times New Roman" w:cs="Times New Roman"/>
          <w:sz w:val="28"/>
          <w:szCs w:val="28"/>
        </w:rPr>
        <w:t>ных некоммерческих объединениях</w:t>
      </w:r>
      <w:r w:rsidRPr="00E91715">
        <w:rPr>
          <w:rFonts w:ascii="Times New Roman" w:hAnsi="Times New Roman" w:cs="Times New Roman"/>
          <w:sz w:val="28"/>
          <w:szCs w:val="28"/>
        </w:rPr>
        <w:t>» заменить словами «садоводческих и огороднических некоммерческих товариществ</w:t>
      </w:r>
      <w:r w:rsidR="00920D58" w:rsidRPr="00E91715">
        <w:rPr>
          <w:rFonts w:ascii="Times New Roman" w:hAnsi="Times New Roman" w:cs="Times New Roman"/>
          <w:sz w:val="28"/>
          <w:szCs w:val="28"/>
        </w:rPr>
        <w:t>ах</w:t>
      </w:r>
      <w:r w:rsidRPr="00E91715">
        <w:rPr>
          <w:rFonts w:ascii="Times New Roman" w:hAnsi="Times New Roman" w:cs="Times New Roman"/>
          <w:sz w:val="28"/>
          <w:szCs w:val="28"/>
        </w:rPr>
        <w:t>»</w:t>
      </w:r>
      <w:r w:rsidR="008111D2" w:rsidRPr="00E91715">
        <w:rPr>
          <w:rFonts w:ascii="Times New Roman" w:hAnsi="Times New Roman" w:cs="Times New Roman"/>
          <w:sz w:val="28"/>
          <w:szCs w:val="28"/>
        </w:rPr>
        <w:t>.</w:t>
      </w:r>
    </w:p>
    <w:p w:rsidR="00E85775" w:rsidRPr="00E91715" w:rsidRDefault="00E85775" w:rsidP="00385371">
      <w:pPr>
        <w:autoSpaceDE w:val="0"/>
        <w:autoSpaceDN w:val="0"/>
        <w:adjustRightInd w:val="0"/>
        <w:ind w:firstLine="709"/>
        <w:jc w:val="both"/>
        <w:rPr>
          <w:rFonts w:ascii="Times New Roman" w:hAnsi="Times New Roman" w:cs="Times New Roman"/>
          <w:sz w:val="28"/>
          <w:szCs w:val="28"/>
        </w:rPr>
      </w:pPr>
    </w:p>
    <w:p w:rsidR="00AA72F6" w:rsidRPr="00E91715" w:rsidRDefault="001C5D30" w:rsidP="00492493">
      <w:pPr>
        <w:autoSpaceDE w:val="0"/>
        <w:autoSpaceDN w:val="0"/>
        <w:adjustRightInd w:val="0"/>
        <w:ind w:firstLine="567"/>
        <w:jc w:val="both"/>
        <w:rPr>
          <w:rFonts w:ascii="Times New Roman" w:hAnsi="Times New Roman" w:cs="Times New Roman"/>
          <w:sz w:val="28"/>
          <w:szCs w:val="28"/>
        </w:rPr>
      </w:pPr>
      <w:r w:rsidRPr="00E91715">
        <w:rPr>
          <w:rFonts w:ascii="Times New Roman" w:hAnsi="Times New Roman" w:cs="Times New Roman"/>
          <w:b/>
          <w:sz w:val="28"/>
          <w:szCs w:val="28"/>
        </w:rPr>
        <w:t>6</w:t>
      </w:r>
      <w:r w:rsidR="00373EB4" w:rsidRPr="00E91715">
        <w:rPr>
          <w:rFonts w:ascii="Times New Roman" w:hAnsi="Times New Roman" w:cs="Times New Roman"/>
          <w:b/>
          <w:sz w:val="28"/>
          <w:szCs w:val="28"/>
        </w:rPr>
        <w:t xml:space="preserve">. </w:t>
      </w:r>
      <w:r w:rsidR="00AA72F6" w:rsidRPr="00E91715">
        <w:rPr>
          <w:rFonts w:ascii="Times New Roman" w:hAnsi="Times New Roman" w:cs="Times New Roman"/>
          <w:b/>
          <w:sz w:val="28"/>
          <w:szCs w:val="28"/>
        </w:rPr>
        <w:t>В паспорте подпрограммы</w:t>
      </w:r>
      <w:r w:rsidR="00AA72F6" w:rsidRPr="00E91715">
        <w:rPr>
          <w:rFonts w:ascii="Times New Roman" w:hAnsi="Times New Roman" w:cs="Times New Roman"/>
          <w:sz w:val="28"/>
          <w:szCs w:val="28"/>
        </w:rPr>
        <w:t xml:space="preserve"> </w:t>
      </w:r>
      <w:r w:rsidR="004D22A8" w:rsidRPr="00E91715">
        <w:rPr>
          <w:rFonts w:ascii="Times New Roman" w:hAnsi="Times New Roman" w:cs="Times New Roman"/>
          <w:sz w:val="28"/>
          <w:szCs w:val="28"/>
        </w:rPr>
        <w:t>«</w:t>
      </w:r>
      <w:r w:rsidR="00AA72F6" w:rsidRPr="00E91715">
        <w:rPr>
          <w:rFonts w:ascii="Times New Roman" w:hAnsi="Times New Roman" w:cs="Times New Roman"/>
          <w:sz w:val="28"/>
          <w:szCs w:val="28"/>
        </w:rPr>
        <w:t>Техническая и технологическая модернизация, инновационное развитие</w:t>
      </w:r>
      <w:r w:rsidR="004D22A8" w:rsidRPr="00E91715">
        <w:rPr>
          <w:rFonts w:ascii="Times New Roman" w:hAnsi="Times New Roman" w:cs="Times New Roman"/>
          <w:sz w:val="28"/>
          <w:szCs w:val="28"/>
        </w:rPr>
        <w:t>»</w:t>
      </w:r>
      <w:r w:rsidR="003E3AAE">
        <w:rPr>
          <w:rFonts w:ascii="Times New Roman" w:hAnsi="Times New Roman" w:cs="Times New Roman"/>
          <w:sz w:val="28"/>
          <w:szCs w:val="28"/>
        </w:rPr>
        <w:t xml:space="preserve">: </w:t>
      </w:r>
    </w:p>
    <w:p w:rsidR="0005537B" w:rsidRPr="00E91715" w:rsidRDefault="00835453" w:rsidP="0005537B">
      <w:pPr>
        <w:autoSpaceDE w:val="0"/>
        <w:autoSpaceDN w:val="0"/>
        <w:adjustRightInd w:val="0"/>
        <w:ind w:firstLine="540"/>
        <w:jc w:val="both"/>
        <w:rPr>
          <w:rFonts w:ascii="Times New Roman" w:hAnsi="Times New Roman" w:cs="Times New Roman"/>
          <w:sz w:val="28"/>
          <w:szCs w:val="28"/>
        </w:rPr>
      </w:pPr>
      <w:r w:rsidRPr="003E3AAE">
        <w:rPr>
          <w:rFonts w:ascii="Times New Roman" w:hAnsi="Times New Roman" w:cs="Times New Roman"/>
          <w:sz w:val="28"/>
          <w:szCs w:val="28"/>
        </w:rPr>
        <w:t>6.1.</w:t>
      </w:r>
      <w:r>
        <w:rPr>
          <w:rFonts w:ascii="Times New Roman" w:hAnsi="Times New Roman" w:cs="Times New Roman"/>
          <w:sz w:val="28"/>
          <w:szCs w:val="28"/>
        </w:rPr>
        <w:t xml:space="preserve"> </w:t>
      </w:r>
      <w:r w:rsidR="0005537B" w:rsidRPr="00E91715">
        <w:rPr>
          <w:rFonts w:ascii="Times New Roman" w:hAnsi="Times New Roman" w:cs="Times New Roman"/>
          <w:sz w:val="28"/>
          <w:szCs w:val="28"/>
        </w:rPr>
        <w:t>позицию «Финансовое обеспечение подпрограммы» изложить в следующей редакции:</w:t>
      </w:r>
    </w:p>
    <w:tbl>
      <w:tblPr>
        <w:tblW w:w="9639" w:type="dxa"/>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7229"/>
      </w:tblGrid>
      <w:tr w:rsidR="00E91715" w:rsidRPr="00E91715" w:rsidTr="00B3664A">
        <w:tc>
          <w:tcPr>
            <w:tcW w:w="2410" w:type="dxa"/>
            <w:tcBorders>
              <w:top w:val="single" w:sz="4" w:space="0" w:color="auto"/>
              <w:bottom w:val="single" w:sz="4" w:space="0" w:color="auto"/>
            </w:tcBorders>
          </w:tcPr>
          <w:p w:rsidR="0005537B" w:rsidRPr="00E91715" w:rsidRDefault="00A11CCF" w:rsidP="00B3664A">
            <w:pPr>
              <w:widowControl w:val="0"/>
              <w:autoSpaceDE w:val="0"/>
              <w:autoSpaceDN w:val="0"/>
              <w:rPr>
                <w:rFonts w:ascii="Times New Roman" w:hAnsi="Times New Roman" w:cs="Times New Roman"/>
                <w:sz w:val="28"/>
                <w:szCs w:val="28"/>
              </w:rPr>
            </w:pPr>
            <w:r w:rsidRPr="00E91715">
              <w:rPr>
                <w:rFonts w:ascii="Times New Roman" w:hAnsi="Times New Roman" w:cs="Times New Roman"/>
                <w:sz w:val="28"/>
                <w:szCs w:val="28"/>
              </w:rPr>
              <w:t>«</w:t>
            </w:r>
            <w:r w:rsidR="0005537B" w:rsidRPr="00E91715">
              <w:rPr>
                <w:rFonts w:ascii="Times New Roman" w:hAnsi="Times New Roman" w:cs="Times New Roman"/>
                <w:sz w:val="28"/>
                <w:szCs w:val="28"/>
              </w:rPr>
              <w:t xml:space="preserve">Финансовое обеспечение подпрограммы </w:t>
            </w:r>
          </w:p>
        </w:tc>
        <w:tc>
          <w:tcPr>
            <w:tcW w:w="7229" w:type="dxa"/>
            <w:tcBorders>
              <w:top w:val="single" w:sz="4" w:space="0" w:color="auto"/>
              <w:bottom w:val="single" w:sz="4" w:space="0" w:color="auto"/>
            </w:tcBorders>
          </w:tcPr>
          <w:p w:rsidR="0005537B" w:rsidRPr="00E91715" w:rsidRDefault="0005537B"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Финансовое обеспечение подпрограммы составляет </w:t>
            </w:r>
          </w:p>
          <w:p w:rsidR="0005537B" w:rsidRPr="00E91715" w:rsidRDefault="00553197" w:rsidP="00B3664A">
            <w:pPr>
              <w:autoSpaceDE w:val="0"/>
              <w:autoSpaceDN w:val="0"/>
              <w:adjustRightInd w:val="0"/>
              <w:jc w:val="both"/>
              <w:rPr>
                <w:rFonts w:ascii="Times New Roman" w:hAnsi="Times New Roman" w:cs="Times New Roman"/>
                <w:sz w:val="28"/>
                <w:szCs w:val="28"/>
              </w:rPr>
            </w:pPr>
            <w:r w:rsidRPr="00E91715">
              <w:rPr>
                <w:rFonts w:ascii="Times New Roman" w:eastAsia="Times New Roman" w:hAnsi="Times New Roman" w:cs="Times New Roman"/>
                <w:bCs/>
                <w:sz w:val="28"/>
                <w:szCs w:val="28"/>
                <w:lang w:eastAsia="ru-RU"/>
              </w:rPr>
              <w:t>8</w:t>
            </w:r>
            <w:r w:rsidR="00B550C0">
              <w:rPr>
                <w:rFonts w:ascii="Times New Roman" w:eastAsia="Times New Roman" w:hAnsi="Times New Roman" w:cs="Times New Roman"/>
                <w:bCs/>
                <w:sz w:val="28"/>
                <w:szCs w:val="28"/>
                <w:lang w:eastAsia="ru-RU"/>
              </w:rPr>
              <w:t> </w:t>
            </w:r>
            <w:r w:rsidRPr="00E91715">
              <w:rPr>
                <w:rFonts w:ascii="Times New Roman" w:eastAsia="Times New Roman" w:hAnsi="Times New Roman" w:cs="Times New Roman"/>
                <w:bCs/>
                <w:sz w:val="28"/>
                <w:szCs w:val="28"/>
                <w:lang w:eastAsia="ru-RU"/>
              </w:rPr>
              <w:t>928</w:t>
            </w:r>
            <w:r w:rsidR="00B550C0">
              <w:rPr>
                <w:rFonts w:ascii="Times New Roman" w:eastAsia="Times New Roman" w:hAnsi="Times New Roman" w:cs="Times New Roman"/>
                <w:bCs/>
                <w:sz w:val="28"/>
                <w:szCs w:val="28"/>
                <w:lang w:eastAsia="ru-RU"/>
              </w:rPr>
              <w:t> </w:t>
            </w:r>
            <w:r w:rsidRPr="00E91715">
              <w:rPr>
                <w:rFonts w:ascii="Times New Roman" w:eastAsia="Times New Roman" w:hAnsi="Times New Roman" w:cs="Times New Roman"/>
                <w:bCs/>
                <w:sz w:val="28"/>
                <w:szCs w:val="28"/>
                <w:lang w:eastAsia="ru-RU"/>
              </w:rPr>
              <w:t xml:space="preserve">309,386 </w:t>
            </w:r>
            <w:r w:rsidR="0005537B" w:rsidRPr="00E91715">
              <w:rPr>
                <w:rFonts w:ascii="Times New Roman" w:hAnsi="Times New Roman" w:cs="Times New Roman"/>
                <w:sz w:val="28"/>
                <w:szCs w:val="28"/>
              </w:rPr>
              <w:t>тыс. рублей, в том числе:</w:t>
            </w:r>
          </w:p>
          <w:p w:rsidR="0005537B" w:rsidRPr="00E91715" w:rsidRDefault="0005537B"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2018 год – </w:t>
            </w:r>
            <w:r w:rsidR="00A756D1" w:rsidRPr="00E91715">
              <w:rPr>
                <w:rFonts w:ascii="Times New Roman" w:eastAsia="Times New Roman" w:hAnsi="Times New Roman" w:cs="Times New Roman"/>
                <w:sz w:val="28"/>
                <w:szCs w:val="28"/>
                <w:lang w:eastAsia="ru-RU"/>
              </w:rPr>
              <w:t>1</w:t>
            </w:r>
            <w:r w:rsidR="00B550C0">
              <w:rPr>
                <w:rFonts w:ascii="Times New Roman" w:eastAsia="Times New Roman" w:hAnsi="Times New Roman" w:cs="Times New Roman"/>
                <w:sz w:val="28"/>
                <w:szCs w:val="28"/>
                <w:lang w:eastAsia="ru-RU"/>
              </w:rPr>
              <w:t> </w:t>
            </w:r>
            <w:r w:rsidR="00A756D1" w:rsidRPr="00E91715">
              <w:rPr>
                <w:rFonts w:ascii="Times New Roman" w:eastAsia="Times New Roman" w:hAnsi="Times New Roman" w:cs="Times New Roman"/>
                <w:sz w:val="28"/>
                <w:szCs w:val="28"/>
                <w:lang w:eastAsia="ru-RU"/>
              </w:rPr>
              <w:t>743</w:t>
            </w:r>
            <w:r w:rsidR="00B550C0">
              <w:rPr>
                <w:rFonts w:ascii="Times New Roman" w:eastAsia="Times New Roman" w:hAnsi="Times New Roman" w:cs="Times New Roman"/>
                <w:sz w:val="28"/>
                <w:szCs w:val="28"/>
                <w:lang w:eastAsia="ru-RU"/>
              </w:rPr>
              <w:t> </w:t>
            </w:r>
            <w:r w:rsidR="00A756D1" w:rsidRPr="00E91715">
              <w:rPr>
                <w:rFonts w:ascii="Times New Roman" w:eastAsia="Times New Roman" w:hAnsi="Times New Roman" w:cs="Times New Roman"/>
                <w:sz w:val="28"/>
                <w:szCs w:val="28"/>
                <w:lang w:eastAsia="ru-RU"/>
              </w:rPr>
              <w:t xml:space="preserve">178,566 </w:t>
            </w:r>
            <w:r w:rsidRPr="00E91715">
              <w:rPr>
                <w:rFonts w:ascii="Times New Roman" w:hAnsi="Times New Roman" w:cs="Times New Roman"/>
                <w:sz w:val="28"/>
                <w:szCs w:val="28"/>
              </w:rPr>
              <w:t>тыс. рублей;</w:t>
            </w:r>
          </w:p>
          <w:p w:rsidR="0005537B" w:rsidRPr="00E91715" w:rsidRDefault="0005537B"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2019 год – </w:t>
            </w:r>
            <w:r w:rsidR="00553197" w:rsidRPr="00E91715">
              <w:rPr>
                <w:rFonts w:ascii="Times New Roman" w:eastAsia="Times New Roman" w:hAnsi="Times New Roman" w:cs="Times New Roman"/>
                <w:sz w:val="28"/>
                <w:szCs w:val="28"/>
                <w:lang w:eastAsia="ru-RU"/>
              </w:rPr>
              <w:t>1</w:t>
            </w:r>
            <w:r w:rsidR="00B550C0">
              <w:rPr>
                <w:rFonts w:ascii="Times New Roman" w:eastAsia="Times New Roman" w:hAnsi="Times New Roman" w:cs="Times New Roman"/>
                <w:sz w:val="28"/>
                <w:szCs w:val="28"/>
                <w:lang w:eastAsia="ru-RU"/>
              </w:rPr>
              <w:t> </w:t>
            </w:r>
            <w:r w:rsidR="00553197" w:rsidRPr="00E91715">
              <w:rPr>
                <w:rFonts w:ascii="Times New Roman" w:eastAsia="Times New Roman" w:hAnsi="Times New Roman" w:cs="Times New Roman"/>
                <w:sz w:val="28"/>
                <w:szCs w:val="28"/>
                <w:lang w:eastAsia="ru-RU"/>
              </w:rPr>
              <w:t>814</w:t>
            </w:r>
            <w:r w:rsidR="00B550C0">
              <w:rPr>
                <w:rFonts w:ascii="Times New Roman" w:eastAsia="Times New Roman" w:hAnsi="Times New Roman" w:cs="Times New Roman"/>
                <w:sz w:val="28"/>
                <w:szCs w:val="28"/>
                <w:lang w:eastAsia="ru-RU"/>
              </w:rPr>
              <w:t> </w:t>
            </w:r>
            <w:r w:rsidR="00553197" w:rsidRPr="00E91715">
              <w:rPr>
                <w:rFonts w:ascii="Times New Roman" w:eastAsia="Times New Roman" w:hAnsi="Times New Roman" w:cs="Times New Roman"/>
                <w:sz w:val="28"/>
                <w:szCs w:val="28"/>
                <w:lang w:eastAsia="ru-RU"/>
              </w:rPr>
              <w:t xml:space="preserve">833,540 </w:t>
            </w:r>
            <w:r w:rsidRPr="00E91715">
              <w:rPr>
                <w:rFonts w:ascii="Times New Roman" w:hAnsi="Times New Roman" w:cs="Times New Roman"/>
                <w:sz w:val="28"/>
                <w:szCs w:val="28"/>
              </w:rPr>
              <w:t>тыс. рублей;</w:t>
            </w:r>
          </w:p>
          <w:p w:rsidR="0005537B" w:rsidRPr="00E91715" w:rsidRDefault="0005537B"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2020 год – </w:t>
            </w:r>
            <w:r w:rsidR="00553197" w:rsidRPr="00E91715">
              <w:rPr>
                <w:rFonts w:ascii="Times New Roman" w:eastAsia="Times New Roman" w:hAnsi="Times New Roman" w:cs="Times New Roman"/>
                <w:sz w:val="28"/>
                <w:szCs w:val="28"/>
                <w:lang w:eastAsia="ru-RU"/>
              </w:rPr>
              <w:t>1</w:t>
            </w:r>
            <w:r w:rsidR="00B550C0">
              <w:rPr>
                <w:rFonts w:ascii="Times New Roman" w:eastAsia="Times New Roman" w:hAnsi="Times New Roman" w:cs="Times New Roman"/>
                <w:sz w:val="28"/>
                <w:szCs w:val="28"/>
                <w:lang w:eastAsia="ru-RU"/>
              </w:rPr>
              <w:t> </w:t>
            </w:r>
            <w:r w:rsidR="00553197" w:rsidRPr="00E91715">
              <w:rPr>
                <w:rFonts w:ascii="Times New Roman" w:eastAsia="Times New Roman" w:hAnsi="Times New Roman" w:cs="Times New Roman"/>
                <w:sz w:val="28"/>
                <w:szCs w:val="28"/>
                <w:lang w:eastAsia="ru-RU"/>
              </w:rPr>
              <w:t>633</w:t>
            </w:r>
            <w:r w:rsidR="00B550C0">
              <w:rPr>
                <w:rFonts w:ascii="Times New Roman" w:eastAsia="Times New Roman" w:hAnsi="Times New Roman" w:cs="Times New Roman"/>
                <w:sz w:val="28"/>
                <w:szCs w:val="28"/>
                <w:lang w:eastAsia="ru-RU"/>
              </w:rPr>
              <w:t> </w:t>
            </w:r>
            <w:r w:rsidR="00553197" w:rsidRPr="00E91715">
              <w:rPr>
                <w:rFonts w:ascii="Times New Roman" w:eastAsia="Times New Roman" w:hAnsi="Times New Roman" w:cs="Times New Roman"/>
                <w:sz w:val="28"/>
                <w:szCs w:val="28"/>
                <w:lang w:eastAsia="ru-RU"/>
              </w:rPr>
              <w:t xml:space="preserve">016,940 </w:t>
            </w:r>
            <w:r w:rsidRPr="00E91715">
              <w:rPr>
                <w:rFonts w:ascii="Times New Roman" w:hAnsi="Times New Roman" w:cs="Times New Roman"/>
                <w:sz w:val="28"/>
                <w:szCs w:val="28"/>
              </w:rPr>
              <w:t>тыс. рублей;</w:t>
            </w:r>
          </w:p>
          <w:p w:rsidR="0005537B" w:rsidRPr="00E91715" w:rsidRDefault="0005537B"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2021 год – </w:t>
            </w:r>
            <w:r w:rsidR="00553197" w:rsidRPr="00E91715">
              <w:rPr>
                <w:rFonts w:ascii="Times New Roman" w:eastAsia="Times New Roman" w:hAnsi="Times New Roman" w:cs="Times New Roman"/>
                <w:sz w:val="28"/>
                <w:szCs w:val="28"/>
                <w:lang w:eastAsia="ru-RU"/>
              </w:rPr>
              <w:t>944</w:t>
            </w:r>
            <w:r w:rsidR="00B550C0">
              <w:rPr>
                <w:rFonts w:ascii="Times New Roman" w:eastAsia="Times New Roman" w:hAnsi="Times New Roman" w:cs="Times New Roman"/>
                <w:sz w:val="28"/>
                <w:szCs w:val="28"/>
                <w:lang w:eastAsia="ru-RU"/>
              </w:rPr>
              <w:t> </w:t>
            </w:r>
            <w:r w:rsidR="00553197" w:rsidRPr="00E91715">
              <w:rPr>
                <w:rFonts w:ascii="Times New Roman" w:eastAsia="Times New Roman" w:hAnsi="Times New Roman" w:cs="Times New Roman"/>
                <w:sz w:val="28"/>
                <w:szCs w:val="28"/>
                <w:lang w:eastAsia="ru-RU"/>
              </w:rPr>
              <w:t xml:space="preserve">994,340 </w:t>
            </w:r>
            <w:r w:rsidRPr="00E91715">
              <w:rPr>
                <w:rFonts w:ascii="Times New Roman" w:hAnsi="Times New Roman" w:cs="Times New Roman"/>
                <w:sz w:val="28"/>
                <w:szCs w:val="28"/>
              </w:rPr>
              <w:t>тыс. рублей;</w:t>
            </w:r>
          </w:p>
          <w:p w:rsidR="0005537B" w:rsidRPr="00E91715" w:rsidRDefault="0005537B"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2022 год – </w:t>
            </w:r>
            <w:r w:rsidR="00553197" w:rsidRPr="00E91715">
              <w:rPr>
                <w:rFonts w:ascii="Times New Roman" w:eastAsia="Times New Roman" w:hAnsi="Times New Roman" w:cs="Times New Roman"/>
                <w:sz w:val="28"/>
                <w:szCs w:val="28"/>
                <w:lang w:eastAsia="ru-RU"/>
              </w:rPr>
              <w:t>930</w:t>
            </w:r>
            <w:r w:rsidR="00B550C0">
              <w:rPr>
                <w:rFonts w:ascii="Times New Roman" w:eastAsia="Times New Roman" w:hAnsi="Times New Roman" w:cs="Times New Roman"/>
                <w:sz w:val="28"/>
                <w:szCs w:val="28"/>
                <w:lang w:eastAsia="ru-RU"/>
              </w:rPr>
              <w:t> </w:t>
            </w:r>
            <w:r w:rsidR="00553197" w:rsidRPr="00E91715">
              <w:rPr>
                <w:rFonts w:ascii="Times New Roman" w:eastAsia="Times New Roman" w:hAnsi="Times New Roman" w:cs="Times New Roman"/>
                <w:sz w:val="28"/>
                <w:szCs w:val="28"/>
                <w:lang w:eastAsia="ru-RU"/>
              </w:rPr>
              <w:t xml:space="preserve">762,000 </w:t>
            </w:r>
            <w:r w:rsidRPr="00E91715">
              <w:rPr>
                <w:rFonts w:ascii="Times New Roman" w:hAnsi="Times New Roman" w:cs="Times New Roman"/>
                <w:sz w:val="28"/>
                <w:szCs w:val="28"/>
              </w:rPr>
              <w:t>тыс. рублей;</w:t>
            </w:r>
          </w:p>
          <w:p w:rsidR="0005537B" w:rsidRPr="00E91715" w:rsidRDefault="0005537B"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2023 год – </w:t>
            </w:r>
            <w:r w:rsidR="00553197" w:rsidRPr="00E91715">
              <w:rPr>
                <w:rFonts w:ascii="Times New Roman" w:eastAsia="Times New Roman" w:hAnsi="Times New Roman" w:cs="Times New Roman"/>
                <w:sz w:val="28"/>
                <w:szCs w:val="28"/>
                <w:lang w:eastAsia="ru-RU"/>
              </w:rPr>
              <w:t>930</w:t>
            </w:r>
            <w:r w:rsidR="00B550C0">
              <w:rPr>
                <w:rFonts w:ascii="Times New Roman" w:eastAsia="Times New Roman" w:hAnsi="Times New Roman" w:cs="Times New Roman"/>
                <w:sz w:val="28"/>
                <w:szCs w:val="28"/>
                <w:lang w:eastAsia="ru-RU"/>
              </w:rPr>
              <w:t> </w:t>
            </w:r>
            <w:r w:rsidR="00553197" w:rsidRPr="00E91715">
              <w:rPr>
                <w:rFonts w:ascii="Times New Roman" w:eastAsia="Times New Roman" w:hAnsi="Times New Roman" w:cs="Times New Roman"/>
                <w:sz w:val="28"/>
                <w:szCs w:val="28"/>
                <w:lang w:eastAsia="ru-RU"/>
              </w:rPr>
              <w:t xml:space="preserve">762,000 </w:t>
            </w:r>
            <w:r w:rsidRPr="00E91715">
              <w:rPr>
                <w:rFonts w:ascii="Times New Roman" w:hAnsi="Times New Roman" w:cs="Times New Roman"/>
                <w:sz w:val="28"/>
                <w:szCs w:val="28"/>
              </w:rPr>
              <w:t>тыс. рублей;</w:t>
            </w:r>
          </w:p>
          <w:p w:rsidR="0005537B" w:rsidRPr="00E91715" w:rsidRDefault="0005537B" w:rsidP="00B3664A">
            <w:pPr>
              <w:widowControl w:val="0"/>
              <w:autoSpaceDE w:val="0"/>
              <w:autoSpaceDN w:val="0"/>
              <w:jc w:val="both"/>
              <w:rPr>
                <w:rFonts w:ascii="Times New Roman" w:hAnsi="Times New Roman" w:cs="Times New Roman"/>
                <w:sz w:val="28"/>
                <w:szCs w:val="28"/>
              </w:rPr>
            </w:pPr>
            <w:r w:rsidRPr="00E91715">
              <w:rPr>
                <w:rFonts w:ascii="Times New Roman" w:hAnsi="Times New Roman" w:cs="Times New Roman"/>
                <w:sz w:val="28"/>
                <w:szCs w:val="28"/>
              </w:rPr>
              <w:t xml:space="preserve">2024 год – </w:t>
            </w:r>
            <w:r w:rsidR="00A756D1" w:rsidRPr="00E91715">
              <w:rPr>
                <w:rFonts w:ascii="Times New Roman" w:eastAsia="Times New Roman" w:hAnsi="Times New Roman" w:cs="Times New Roman"/>
                <w:sz w:val="28"/>
                <w:szCs w:val="28"/>
                <w:lang w:eastAsia="ru-RU"/>
              </w:rPr>
              <w:t>930</w:t>
            </w:r>
            <w:r w:rsidR="00B550C0">
              <w:rPr>
                <w:rFonts w:ascii="Times New Roman" w:eastAsia="Times New Roman" w:hAnsi="Times New Roman" w:cs="Times New Roman"/>
                <w:sz w:val="28"/>
                <w:szCs w:val="28"/>
                <w:lang w:eastAsia="ru-RU"/>
              </w:rPr>
              <w:t> </w:t>
            </w:r>
            <w:r w:rsidR="00A756D1" w:rsidRPr="00E91715">
              <w:rPr>
                <w:rFonts w:ascii="Times New Roman" w:eastAsia="Times New Roman" w:hAnsi="Times New Roman" w:cs="Times New Roman"/>
                <w:sz w:val="28"/>
                <w:szCs w:val="28"/>
                <w:lang w:eastAsia="ru-RU"/>
              </w:rPr>
              <w:t xml:space="preserve">762,000 </w:t>
            </w:r>
            <w:r w:rsidRPr="00E91715">
              <w:rPr>
                <w:rFonts w:ascii="Times New Roman" w:hAnsi="Times New Roman" w:cs="Times New Roman"/>
                <w:sz w:val="28"/>
                <w:szCs w:val="28"/>
              </w:rPr>
              <w:t>тыс. рублей</w:t>
            </w:r>
            <w:r w:rsidR="00A11CCF" w:rsidRPr="00E91715">
              <w:rPr>
                <w:rFonts w:ascii="Times New Roman" w:hAnsi="Times New Roman" w:cs="Times New Roman"/>
                <w:sz w:val="28"/>
                <w:szCs w:val="28"/>
              </w:rPr>
              <w:t>»</w:t>
            </w:r>
          </w:p>
        </w:tc>
      </w:tr>
    </w:tbl>
    <w:p w:rsidR="00AA72F6" w:rsidRPr="00E91715" w:rsidRDefault="00835453" w:rsidP="00573CF9">
      <w:pPr>
        <w:autoSpaceDE w:val="0"/>
        <w:autoSpaceDN w:val="0"/>
        <w:adjustRightInd w:val="0"/>
        <w:ind w:firstLine="540"/>
        <w:jc w:val="both"/>
        <w:rPr>
          <w:rFonts w:ascii="Times New Roman" w:hAnsi="Times New Roman" w:cs="Times New Roman"/>
          <w:sz w:val="28"/>
          <w:szCs w:val="28"/>
        </w:rPr>
      </w:pPr>
      <w:r w:rsidRPr="003E3AAE">
        <w:rPr>
          <w:rFonts w:ascii="Times New Roman" w:hAnsi="Times New Roman" w:cs="Times New Roman"/>
          <w:sz w:val="28"/>
          <w:szCs w:val="28"/>
        </w:rPr>
        <w:lastRenderedPageBreak/>
        <w:t>6.2.</w:t>
      </w:r>
      <w:r>
        <w:rPr>
          <w:rFonts w:ascii="Times New Roman" w:hAnsi="Times New Roman" w:cs="Times New Roman"/>
          <w:sz w:val="28"/>
          <w:szCs w:val="28"/>
        </w:rPr>
        <w:t xml:space="preserve"> </w:t>
      </w:r>
      <w:r w:rsidR="009F67A4" w:rsidRPr="00E91715">
        <w:rPr>
          <w:rFonts w:ascii="Times New Roman" w:hAnsi="Times New Roman" w:cs="Times New Roman"/>
          <w:sz w:val="28"/>
          <w:szCs w:val="28"/>
        </w:rPr>
        <w:t xml:space="preserve">раздел 1 </w:t>
      </w:r>
      <w:r w:rsidR="00AA72F6" w:rsidRPr="00E91715">
        <w:rPr>
          <w:rFonts w:ascii="Times New Roman" w:hAnsi="Times New Roman" w:cs="Times New Roman"/>
          <w:sz w:val="28"/>
          <w:szCs w:val="28"/>
        </w:rPr>
        <w:t>(Цель, задачи и ожидаемые результаты реализации подпрограммы) дополнить</w:t>
      </w:r>
      <w:r w:rsidR="0056047C" w:rsidRPr="00E91715">
        <w:rPr>
          <w:rFonts w:ascii="Times New Roman" w:hAnsi="Times New Roman" w:cs="Times New Roman"/>
          <w:sz w:val="28"/>
          <w:szCs w:val="28"/>
        </w:rPr>
        <w:t xml:space="preserve"> </w:t>
      </w:r>
      <w:r w:rsidR="00AA72F6" w:rsidRPr="00E91715">
        <w:rPr>
          <w:rFonts w:ascii="Times New Roman" w:hAnsi="Times New Roman" w:cs="Times New Roman"/>
          <w:sz w:val="28"/>
          <w:szCs w:val="28"/>
        </w:rPr>
        <w:t xml:space="preserve">новым абзацем </w:t>
      </w:r>
      <w:r w:rsidR="009F67A4" w:rsidRPr="00E91715">
        <w:rPr>
          <w:rFonts w:ascii="Times New Roman" w:hAnsi="Times New Roman" w:cs="Times New Roman"/>
          <w:sz w:val="28"/>
          <w:szCs w:val="28"/>
        </w:rPr>
        <w:t>седьмым</w:t>
      </w:r>
      <w:r w:rsidR="00AA72F6" w:rsidRPr="00E91715">
        <w:rPr>
          <w:rFonts w:ascii="Times New Roman" w:hAnsi="Times New Roman" w:cs="Times New Roman"/>
          <w:sz w:val="28"/>
          <w:szCs w:val="28"/>
        </w:rPr>
        <w:t xml:space="preserve"> следующего</w:t>
      </w:r>
      <w:r w:rsidR="0056047C" w:rsidRPr="00E91715">
        <w:rPr>
          <w:rFonts w:ascii="Times New Roman" w:hAnsi="Times New Roman" w:cs="Times New Roman"/>
          <w:sz w:val="28"/>
          <w:szCs w:val="28"/>
        </w:rPr>
        <w:t xml:space="preserve"> </w:t>
      </w:r>
      <w:r w:rsidR="00AA72F6" w:rsidRPr="00E91715">
        <w:rPr>
          <w:rFonts w:ascii="Times New Roman" w:hAnsi="Times New Roman" w:cs="Times New Roman"/>
          <w:sz w:val="28"/>
          <w:szCs w:val="28"/>
        </w:rPr>
        <w:t>содержания:</w:t>
      </w:r>
      <w:r w:rsidR="0056047C" w:rsidRPr="00E91715">
        <w:rPr>
          <w:rFonts w:ascii="Times New Roman" w:hAnsi="Times New Roman" w:cs="Times New Roman"/>
          <w:sz w:val="28"/>
          <w:szCs w:val="28"/>
        </w:rPr>
        <w:t xml:space="preserve"> </w:t>
      </w:r>
      <w:r w:rsidR="00033855" w:rsidRPr="00E91715">
        <w:rPr>
          <w:rFonts w:ascii="Times New Roman" w:hAnsi="Times New Roman" w:cs="Times New Roman"/>
          <w:sz w:val="28"/>
          <w:szCs w:val="28"/>
        </w:rPr>
        <w:t>«</w:t>
      </w:r>
      <w:r w:rsidR="009F67A4" w:rsidRPr="00E91715">
        <w:rPr>
          <w:rFonts w:ascii="Times New Roman" w:hAnsi="Times New Roman" w:cs="Times New Roman"/>
          <w:sz w:val="28"/>
          <w:szCs w:val="28"/>
        </w:rPr>
        <w:t>вовлечение в оборот земель сельскохозяйственного назначения.</w:t>
      </w:r>
      <w:r w:rsidR="00033855" w:rsidRPr="00E91715">
        <w:rPr>
          <w:rFonts w:ascii="Times New Roman" w:hAnsi="Times New Roman" w:cs="Times New Roman"/>
          <w:sz w:val="28"/>
          <w:szCs w:val="28"/>
        </w:rPr>
        <w:t>»</w:t>
      </w:r>
      <w:r w:rsidR="009F67A4" w:rsidRPr="00E91715">
        <w:rPr>
          <w:rFonts w:ascii="Times New Roman" w:hAnsi="Times New Roman" w:cs="Times New Roman"/>
          <w:sz w:val="28"/>
          <w:szCs w:val="28"/>
        </w:rPr>
        <w:t>;</w:t>
      </w:r>
      <w:r w:rsidR="00573CF9" w:rsidRPr="00E91715">
        <w:rPr>
          <w:rFonts w:ascii="Times New Roman" w:hAnsi="Times New Roman" w:cs="Times New Roman"/>
          <w:sz w:val="28"/>
          <w:szCs w:val="28"/>
        </w:rPr>
        <w:t xml:space="preserve"> </w:t>
      </w:r>
      <w:r w:rsidR="009F67A4" w:rsidRPr="00E91715">
        <w:rPr>
          <w:rFonts w:ascii="Times New Roman" w:hAnsi="Times New Roman" w:cs="Times New Roman"/>
          <w:sz w:val="28"/>
          <w:szCs w:val="28"/>
        </w:rPr>
        <w:t xml:space="preserve">абзацы седьмой-десятый </w:t>
      </w:r>
      <w:r w:rsidR="00AA72F6" w:rsidRPr="00E91715">
        <w:rPr>
          <w:rFonts w:ascii="Times New Roman" w:hAnsi="Times New Roman" w:cs="Times New Roman"/>
          <w:sz w:val="28"/>
          <w:szCs w:val="28"/>
        </w:rPr>
        <w:t xml:space="preserve">считать соответственно абзацами </w:t>
      </w:r>
      <w:r w:rsidR="009F67A4" w:rsidRPr="00E91715">
        <w:rPr>
          <w:rFonts w:ascii="Times New Roman" w:hAnsi="Times New Roman" w:cs="Times New Roman"/>
          <w:sz w:val="28"/>
          <w:szCs w:val="28"/>
        </w:rPr>
        <w:t>восьмым</w:t>
      </w:r>
      <w:r w:rsidR="00AA72F6" w:rsidRPr="00E91715">
        <w:rPr>
          <w:rFonts w:ascii="Times New Roman" w:hAnsi="Times New Roman" w:cs="Times New Roman"/>
          <w:sz w:val="28"/>
          <w:szCs w:val="28"/>
        </w:rPr>
        <w:t xml:space="preserve"> - </w:t>
      </w:r>
      <w:r w:rsidR="009F67A4" w:rsidRPr="00E91715">
        <w:rPr>
          <w:rFonts w:ascii="Times New Roman" w:hAnsi="Times New Roman" w:cs="Times New Roman"/>
          <w:sz w:val="28"/>
          <w:szCs w:val="28"/>
        </w:rPr>
        <w:t>одиннадцатым</w:t>
      </w:r>
      <w:r w:rsidR="00AA72F6" w:rsidRPr="00E91715">
        <w:rPr>
          <w:rFonts w:ascii="Times New Roman" w:hAnsi="Times New Roman" w:cs="Times New Roman"/>
          <w:sz w:val="28"/>
          <w:szCs w:val="28"/>
        </w:rPr>
        <w:t>;</w:t>
      </w:r>
    </w:p>
    <w:p w:rsidR="00987BA4" w:rsidRPr="00E91715" w:rsidRDefault="00835453" w:rsidP="00492493">
      <w:pPr>
        <w:autoSpaceDE w:val="0"/>
        <w:autoSpaceDN w:val="0"/>
        <w:adjustRightInd w:val="0"/>
        <w:ind w:firstLine="540"/>
        <w:jc w:val="both"/>
        <w:rPr>
          <w:rFonts w:ascii="Times New Roman" w:hAnsi="Times New Roman" w:cs="Times New Roman"/>
          <w:sz w:val="28"/>
          <w:szCs w:val="28"/>
        </w:rPr>
      </w:pPr>
      <w:r w:rsidRPr="003E3AAE">
        <w:rPr>
          <w:rFonts w:ascii="Times New Roman" w:hAnsi="Times New Roman" w:cs="Times New Roman"/>
          <w:sz w:val="28"/>
          <w:szCs w:val="28"/>
        </w:rPr>
        <w:t>6.3.</w:t>
      </w:r>
      <w:r>
        <w:rPr>
          <w:rFonts w:ascii="Times New Roman" w:hAnsi="Times New Roman" w:cs="Times New Roman"/>
          <w:sz w:val="28"/>
          <w:szCs w:val="28"/>
        </w:rPr>
        <w:t xml:space="preserve"> </w:t>
      </w:r>
      <w:r w:rsidR="00987BA4" w:rsidRPr="00E91715">
        <w:rPr>
          <w:rFonts w:ascii="Times New Roman" w:hAnsi="Times New Roman" w:cs="Times New Roman"/>
          <w:sz w:val="28"/>
          <w:szCs w:val="28"/>
        </w:rPr>
        <w:t xml:space="preserve">в </w:t>
      </w:r>
      <w:r w:rsidR="009F67A4" w:rsidRPr="00E91715">
        <w:rPr>
          <w:rFonts w:ascii="Times New Roman" w:hAnsi="Times New Roman" w:cs="Times New Roman"/>
          <w:sz w:val="28"/>
          <w:szCs w:val="28"/>
        </w:rPr>
        <w:t>раздел</w:t>
      </w:r>
      <w:r w:rsidR="00987BA4" w:rsidRPr="00E91715">
        <w:rPr>
          <w:rFonts w:ascii="Times New Roman" w:hAnsi="Times New Roman" w:cs="Times New Roman"/>
          <w:sz w:val="28"/>
          <w:szCs w:val="28"/>
        </w:rPr>
        <w:t>е</w:t>
      </w:r>
      <w:r w:rsidR="009F67A4" w:rsidRPr="00E91715">
        <w:rPr>
          <w:rFonts w:ascii="Times New Roman" w:hAnsi="Times New Roman" w:cs="Times New Roman"/>
          <w:sz w:val="28"/>
          <w:szCs w:val="28"/>
        </w:rPr>
        <w:t xml:space="preserve"> 2 </w:t>
      </w:r>
      <w:r w:rsidR="00AA72F6" w:rsidRPr="00E91715">
        <w:rPr>
          <w:rFonts w:ascii="Times New Roman" w:hAnsi="Times New Roman" w:cs="Times New Roman"/>
          <w:sz w:val="28"/>
          <w:szCs w:val="28"/>
        </w:rPr>
        <w:t>(Характеристика основных мероприятий подпрограммы)</w:t>
      </w:r>
      <w:r w:rsidR="00987BA4" w:rsidRPr="00E91715">
        <w:rPr>
          <w:rFonts w:ascii="Times New Roman" w:hAnsi="Times New Roman" w:cs="Times New Roman"/>
          <w:sz w:val="28"/>
          <w:szCs w:val="28"/>
        </w:rPr>
        <w:t>:</w:t>
      </w:r>
    </w:p>
    <w:p w:rsidR="00121A0E" w:rsidRPr="00E91715" w:rsidRDefault="00987BA4" w:rsidP="00073671">
      <w:pPr>
        <w:autoSpaceDE w:val="0"/>
        <w:autoSpaceDN w:val="0"/>
        <w:adjustRightInd w:val="0"/>
        <w:ind w:firstLine="540"/>
        <w:jc w:val="both"/>
        <w:rPr>
          <w:rFonts w:ascii="Times New Roman" w:hAnsi="Times New Roman" w:cs="Times New Roman"/>
          <w:sz w:val="28"/>
          <w:szCs w:val="28"/>
        </w:rPr>
      </w:pPr>
      <w:r w:rsidRPr="00E91715">
        <w:rPr>
          <w:rFonts w:ascii="Times New Roman" w:hAnsi="Times New Roman" w:cs="Times New Roman"/>
          <w:sz w:val="28"/>
          <w:szCs w:val="28"/>
        </w:rPr>
        <w:t xml:space="preserve">пункт 2.3. (Основное мероприятие </w:t>
      </w:r>
      <w:r w:rsidR="00ED0887" w:rsidRPr="00E91715">
        <w:rPr>
          <w:rFonts w:ascii="Times New Roman" w:hAnsi="Times New Roman" w:cs="Times New Roman"/>
          <w:sz w:val="28"/>
          <w:szCs w:val="28"/>
        </w:rPr>
        <w:t>«</w:t>
      </w:r>
      <w:r w:rsidRPr="00E91715">
        <w:rPr>
          <w:rFonts w:ascii="Times New Roman" w:hAnsi="Times New Roman" w:cs="Times New Roman"/>
          <w:sz w:val="28"/>
          <w:szCs w:val="28"/>
        </w:rPr>
        <w:t>Оказание содействия достижению целевых показателей</w:t>
      </w:r>
      <w:r w:rsidR="00ED0887" w:rsidRPr="00E91715">
        <w:rPr>
          <w:rFonts w:ascii="Times New Roman" w:hAnsi="Times New Roman" w:cs="Times New Roman"/>
          <w:sz w:val="28"/>
          <w:szCs w:val="28"/>
        </w:rPr>
        <w:t>»</w:t>
      </w:r>
      <w:r w:rsidRPr="00E91715">
        <w:rPr>
          <w:rFonts w:ascii="Times New Roman" w:hAnsi="Times New Roman" w:cs="Times New Roman"/>
          <w:sz w:val="28"/>
          <w:szCs w:val="28"/>
        </w:rPr>
        <w:t xml:space="preserve">) дополнить </w:t>
      </w:r>
      <w:r w:rsidR="00121A0E" w:rsidRPr="00E91715">
        <w:rPr>
          <w:rFonts w:ascii="Times New Roman" w:hAnsi="Times New Roman" w:cs="Times New Roman"/>
          <w:sz w:val="28"/>
          <w:szCs w:val="28"/>
        </w:rPr>
        <w:t xml:space="preserve">новым абзацем четвертым </w:t>
      </w:r>
      <w:r w:rsidRPr="00E91715">
        <w:rPr>
          <w:rFonts w:ascii="Times New Roman" w:hAnsi="Times New Roman" w:cs="Times New Roman"/>
          <w:sz w:val="28"/>
          <w:szCs w:val="28"/>
        </w:rPr>
        <w:t xml:space="preserve">следующего содержания: </w:t>
      </w:r>
      <w:r w:rsidR="00ED0887" w:rsidRPr="00E91715">
        <w:rPr>
          <w:rFonts w:ascii="Times New Roman" w:hAnsi="Times New Roman" w:cs="Times New Roman"/>
          <w:sz w:val="28"/>
          <w:szCs w:val="28"/>
        </w:rPr>
        <w:t>«</w:t>
      </w:r>
      <w:r w:rsidRPr="00E91715">
        <w:rPr>
          <w:rFonts w:ascii="Times New Roman" w:hAnsi="Times New Roman" w:cs="Times New Roman"/>
          <w:sz w:val="28"/>
          <w:szCs w:val="28"/>
        </w:rPr>
        <w:t>поддержка закладки и уход</w:t>
      </w:r>
      <w:r w:rsidR="00FB296D" w:rsidRPr="00E91715">
        <w:rPr>
          <w:rFonts w:ascii="Times New Roman" w:hAnsi="Times New Roman" w:cs="Times New Roman"/>
          <w:sz w:val="28"/>
          <w:szCs w:val="28"/>
        </w:rPr>
        <w:t>а за многолетними насаждениями</w:t>
      </w:r>
      <w:r w:rsidR="00ED0887" w:rsidRPr="00E91715">
        <w:rPr>
          <w:rFonts w:ascii="Times New Roman" w:hAnsi="Times New Roman" w:cs="Times New Roman"/>
          <w:sz w:val="28"/>
          <w:szCs w:val="28"/>
        </w:rPr>
        <w:t>»</w:t>
      </w:r>
      <w:r w:rsidR="00FB296D" w:rsidRPr="00E91715">
        <w:rPr>
          <w:rFonts w:ascii="Times New Roman" w:hAnsi="Times New Roman" w:cs="Times New Roman"/>
          <w:sz w:val="28"/>
          <w:szCs w:val="28"/>
        </w:rPr>
        <w:t>;</w:t>
      </w:r>
      <w:r w:rsidR="00121A0E" w:rsidRPr="00E91715">
        <w:rPr>
          <w:rFonts w:ascii="Times New Roman" w:hAnsi="Times New Roman" w:cs="Times New Roman"/>
          <w:sz w:val="28"/>
          <w:szCs w:val="28"/>
        </w:rPr>
        <w:t xml:space="preserve"> абзацы четвертый-одиннадцатый считать соответственно абзацами пятым - двенадцатым;</w:t>
      </w:r>
    </w:p>
    <w:p w:rsidR="00AA72F6" w:rsidRPr="003E3AAE" w:rsidRDefault="00835453" w:rsidP="00492493">
      <w:pPr>
        <w:autoSpaceDE w:val="0"/>
        <w:autoSpaceDN w:val="0"/>
        <w:adjustRightInd w:val="0"/>
        <w:ind w:firstLine="540"/>
        <w:jc w:val="both"/>
        <w:rPr>
          <w:rFonts w:ascii="Times New Roman" w:hAnsi="Times New Roman" w:cs="Times New Roman"/>
          <w:sz w:val="28"/>
          <w:szCs w:val="28"/>
        </w:rPr>
      </w:pPr>
      <w:r w:rsidRPr="003E3AAE">
        <w:rPr>
          <w:rFonts w:ascii="Times New Roman" w:hAnsi="Times New Roman" w:cs="Times New Roman"/>
          <w:sz w:val="28"/>
          <w:szCs w:val="28"/>
        </w:rPr>
        <w:t xml:space="preserve">6.4. </w:t>
      </w:r>
      <w:r w:rsidR="00AA72F6" w:rsidRPr="003E3AAE">
        <w:rPr>
          <w:rFonts w:ascii="Times New Roman" w:hAnsi="Times New Roman" w:cs="Times New Roman"/>
          <w:sz w:val="28"/>
          <w:szCs w:val="28"/>
        </w:rPr>
        <w:t xml:space="preserve">дополнить </w:t>
      </w:r>
      <w:r w:rsidR="00073671" w:rsidRPr="003E3AAE">
        <w:rPr>
          <w:rFonts w:ascii="Times New Roman" w:hAnsi="Times New Roman" w:cs="Times New Roman"/>
          <w:sz w:val="28"/>
          <w:szCs w:val="28"/>
        </w:rPr>
        <w:t xml:space="preserve">раздел </w:t>
      </w:r>
      <w:r w:rsidR="00AA72F6" w:rsidRPr="003E3AAE">
        <w:rPr>
          <w:rFonts w:ascii="Times New Roman" w:hAnsi="Times New Roman" w:cs="Times New Roman"/>
          <w:sz w:val="28"/>
          <w:szCs w:val="28"/>
        </w:rPr>
        <w:t>пунктом 2.</w:t>
      </w:r>
      <w:r w:rsidR="009F67A4" w:rsidRPr="003E3AAE">
        <w:rPr>
          <w:rFonts w:ascii="Times New Roman" w:hAnsi="Times New Roman" w:cs="Times New Roman"/>
          <w:sz w:val="28"/>
          <w:szCs w:val="28"/>
        </w:rPr>
        <w:t>5</w:t>
      </w:r>
      <w:r w:rsidR="00AA72F6" w:rsidRPr="003E3AAE">
        <w:rPr>
          <w:rFonts w:ascii="Times New Roman" w:hAnsi="Times New Roman" w:cs="Times New Roman"/>
          <w:sz w:val="28"/>
          <w:szCs w:val="28"/>
        </w:rPr>
        <w:t xml:space="preserve"> следующего содержания:</w:t>
      </w:r>
    </w:p>
    <w:p w:rsidR="00AA72F6" w:rsidRPr="00C42AC6" w:rsidRDefault="00FB296D" w:rsidP="000970A6">
      <w:pPr>
        <w:autoSpaceDE w:val="0"/>
        <w:autoSpaceDN w:val="0"/>
        <w:adjustRightInd w:val="0"/>
        <w:ind w:firstLine="540"/>
        <w:rPr>
          <w:rFonts w:ascii="Times New Roman" w:hAnsi="Times New Roman" w:cs="Times New Roman"/>
          <w:sz w:val="28"/>
          <w:szCs w:val="28"/>
        </w:rPr>
      </w:pPr>
      <w:r w:rsidRPr="00C42AC6">
        <w:rPr>
          <w:rFonts w:ascii="Times New Roman" w:hAnsi="Times New Roman" w:cs="Times New Roman"/>
          <w:sz w:val="28"/>
          <w:szCs w:val="28"/>
        </w:rPr>
        <w:t>«</w:t>
      </w:r>
      <w:r w:rsidR="00AA72F6" w:rsidRPr="00C42AC6">
        <w:rPr>
          <w:rFonts w:ascii="Times New Roman" w:hAnsi="Times New Roman" w:cs="Times New Roman"/>
          <w:sz w:val="28"/>
          <w:szCs w:val="28"/>
        </w:rPr>
        <w:t>2.</w:t>
      </w:r>
      <w:r w:rsidR="009F67A4" w:rsidRPr="00C42AC6">
        <w:rPr>
          <w:rFonts w:ascii="Times New Roman" w:hAnsi="Times New Roman" w:cs="Times New Roman"/>
          <w:sz w:val="28"/>
          <w:szCs w:val="28"/>
        </w:rPr>
        <w:t>5</w:t>
      </w:r>
      <w:r w:rsidR="00AA72F6" w:rsidRPr="00C42AC6">
        <w:rPr>
          <w:rFonts w:ascii="Times New Roman" w:hAnsi="Times New Roman" w:cs="Times New Roman"/>
          <w:sz w:val="28"/>
          <w:szCs w:val="28"/>
        </w:rPr>
        <w:t xml:space="preserve">. Основное мероприятие </w:t>
      </w:r>
      <w:r w:rsidR="00492493" w:rsidRPr="00C42AC6">
        <w:rPr>
          <w:rFonts w:ascii="Times New Roman" w:hAnsi="Times New Roman" w:cs="Times New Roman"/>
          <w:sz w:val="28"/>
          <w:szCs w:val="28"/>
        </w:rPr>
        <w:t>«</w:t>
      </w:r>
      <w:r w:rsidR="009F67A4" w:rsidRPr="00C42AC6">
        <w:rPr>
          <w:rFonts w:ascii="Times New Roman" w:hAnsi="Times New Roman" w:cs="Times New Roman"/>
          <w:sz w:val="28"/>
          <w:szCs w:val="28"/>
        </w:rPr>
        <w:t>Ленинградский гектар</w:t>
      </w:r>
      <w:r w:rsidR="00492493" w:rsidRPr="00C42AC6">
        <w:rPr>
          <w:rFonts w:ascii="Times New Roman" w:hAnsi="Times New Roman" w:cs="Times New Roman"/>
          <w:sz w:val="28"/>
          <w:szCs w:val="28"/>
        </w:rPr>
        <w:t>»</w:t>
      </w:r>
    </w:p>
    <w:p w:rsidR="00AA72F6" w:rsidRPr="00C42AC6" w:rsidRDefault="00AA72F6" w:rsidP="00492493">
      <w:pPr>
        <w:autoSpaceDE w:val="0"/>
        <w:autoSpaceDN w:val="0"/>
        <w:adjustRightInd w:val="0"/>
        <w:ind w:firstLine="540"/>
        <w:jc w:val="both"/>
        <w:rPr>
          <w:rFonts w:ascii="Times New Roman" w:hAnsi="Times New Roman" w:cs="Times New Roman"/>
          <w:sz w:val="28"/>
          <w:szCs w:val="28"/>
        </w:rPr>
      </w:pPr>
      <w:r w:rsidRPr="00C42AC6">
        <w:rPr>
          <w:rFonts w:ascii="Times New Roman" w:hAnsi="Times New Roman" w:cs="Times New Roman"/>
          <w:sz w:val="28"/>
          <w:szCs w:val="28"/>
        </w:rPr>
        <w:t xml:space="preserve">В рамках основного мероприятия планируется </w:t>
      </w:r>
      <w:r w:rsidR="00492493" w:rsidRPr="00C42AC6">
        <w:rPr>
          <w:rFonts w:ascii="Times New Roman" w:eastAsia="Times New Roman" w:hAnsi="Times New Roman" w:cs="Times New Roman"/>
          <w:sz w:val="28"/>
          <w:szCs w:val="28"/>
          <w:lang w:eastAsia="ru-RU"/>
        </w:rPr>
        <w:t>предоставлени</w:t>
      </w:r>
      <w:r w:rsidR="0091118C" w:rsidRPr="00C42AC6">
        <w:rPr>
          <w:rFonts w:ascii="Times New Roman" w:eastAsia="Times New Roman" w:hAnsi="Times New Roman" w:cs="Times New Roman"/>
          <w:sz w:val="28"/>
          <w:szCs w:val="28"/>
          <w:lang w:eastAsia="ru-RU"/>
        </w:rPr>
        <w:t>е</w:t>
      </w:r>
      <w:r w:rsidR="00492493" w:rsidRPr="00C42AC6">
        <w:rPr>
          <w:rFonts w:ascii="Times New Roman" w:eastAsia="Times New Roman" w:hAnsi="Times New Roman" w:cs="Times New Roman"/>
          <w:sz w:val="28"/>
          <w:szCs w:val="28"/>
          <w:lang w:eastAsia="ru-RU"/>
        </w:rPr>
        <w:t xml:space="preserve"> </w:t>
      </w:r>
      <w:r w:rsidR="00492493" w:rsidRPr="00C42AC6">
        <w:rPr>
          <w:rFonts w:ascii="Times New Roman" w:hAnsi="Times New Roman" w:cs="Times New Roman"/>
          <w:sz w:val="28"/>
          <w:szCs w:val="28"/>
        </w:rPr>
        <w:t xml:space="preserve">участникам </w:t>
      </w:r>
      <w:r w:rsidR="0030550C" w:rsidRPr="00C42AC6">
        <w:rPr>
          <w:rFonts w:ascii="Times New Roman" w:hAnsi="Times New Roman" w:cs="Times New Roman"/>
          <w:sz w:val="28"/>
          <w:szCs w:val="28"/>
        </w:rPr>
        <w:t>основного мероприятия</w:t>
      </w:r>
      <w:r w:rsidR="00492493" w:rsidRPr="00C42AC6">
        <w:rPr>
          <w:rFonts w:ascii="Times New Roman" w:eastAsia="Times New Roman" w:hAnsi="Times New Roman" w:cs="Times New Roman"/>
          <w:sz w:val="28"/>
          <w:szCs w:val="28"/>
          <w:lang w:eastAsia="ru-RU"/>
        </w:rPr>
        <w:t xml:space="preserve"> земельных участков из состава земель сельскохозяйственного назначения </w:t>
      </w:r>
      <w:r w:rsidR="00492493" w:rsidRPr="00C42AC6">
        <w:rPr>
          <w:rFonts w:ascii="Times New Roman" w:hAnsi="Times New Roman" w:cs="Times New Roman"/>
          <w:sz w:val="28"/>
          <w:szCs w:val="28"/>
        </w:rPr>
        <w:t xml:space="preserve">в </w:t>
      </w:r>
      <w:r w:rsidR="00492493" w:rsidRPr="00C42AC6">
        <w:rPr>
          <w:rFonts w:ascii="Times New Roman" w:eastAsia="Times New Roman" w:hAnsi="Times New Roman" w:cs="Times New Roman"/>
          <w:sz w:val="28"/>
          <w:szCs w:val="28"/>
          <w:lang w:eastAsia="ru-RU"/>
        </w:rPr>
        <w:t>муниципальны</w:t>
      </w:r>
      <w:r w:rsidR="00492493" w:rsidRPr="00C42AC6">
        <w:rPr>
          <w:rFonts w:ascii="Times New Roman" w:hAnsi="Times New Roman" w:cs="Times New Roman"/>
          <w:sz w:val="28"/>
          <w:szCs w:val="28"/>
        </w:rPr>
        <w:t>х</w:t>
      </w:r>
      <w:r w:rsidR="00492493" w:rsidRPr="00C42AC6">
        <w:rPr>
          <w:rFonts w:ascii="Times New Roman" w:eastAsia="Times New Roman" w:hAnsi="Times New Roman" w:cs="Times New Roman"/>
          <w:sz w:val="28"/>
          <w:szCs w:val="28"/>
          <w:lang w:eastAsia="ru-RU"/>
        </w:rPr>
        <w:t xml:space="preserve"> образования</w:t>
      </w:r>
      <w:r w:rsidR="00492493" w:rsidRPr="00C42AC6">
        <w:rPr>
          <w:rFonts w:ascii="Times New Roman" w:hAnsi="Times New Roman" w:cs="Times New Roman"/>
          <w:sz w:val="28"/>
          <w:szCs w:val="28"/>
        </w:rPr>
        <w:t>х</w:t>
      </w:r>
      <w:r w:rsidR="00492493" w:rsidRPr="00C42AC6">
        <w:rPr>
          <w:rFonts w:ascii="Times New Roman" w:eastAsia="Times New Roman" w:hAnsi="Times New Roman" w:cs="Times New Roman"/>
          <w:sz w:val="28"/>
          <w:szCs w:val="28"/>
          <w:lang w:eastAsia="ru-RU"/>
        </w:rPr>
        <w:t xml:space="preserve"> Бокситогорского, Лодейнопольского, Подпорожского, Сланцевского районов Ленинградской области </w:t>
      </w:r>
      <w:r w:rsidR="00492493" w:rsidRPr="00C42AC6">
        <w:rPr>
          <w:rFonts w:ascii="Times New Roman" w:hAnsi="Times New Roman" w:cs="Times New Roman"/>
          <w:sz w:val="28"/>
          <w:szCs w:val="28"/>
        </w:rPr>
        <w:t xml:space="preserve">для </w:t>
      </w:r>
      <w:r w:rsidR="004B73C4" w:rsidRPr="00C42AC6">
        <w:rPr>
          <w:rFonts w:ascii="Times New Roman" w:hAnsi="Times New Roman" w:cs="Times New Roman"/>
          <w:sz w:val="28"/>
          <w:szCs w:val="28"/>
        </w:rPr>
        <w:t xml:space="preserve">ведения </w:t>
      </w:r>
      <w:r w:rsidR="00492493" w:rsidRPr="00C42AC6">
        <w:rPr>
          <w:rFonts w:ascii="Times New Roman" w:hAnsi="Times New Roman" w:cs="Times New Roman"/>
          <w:sz w:val="28"/>
          <w:szCs w:val="28"/>
        </w:rPr>
        <w:t>сельскохозяйственно</w:t>
      </w:r>
      <w:r w:rsidR="004B73C4" w:rsidRPr="00C42AC6">
        <w:rPr>
          <w:rFonts w:ascii="Times New Roman" w:hAnsi="Times New Roman" w:cs="Times New Roman"/>
          <w:sz w:val="28"/>
          <w:szCs w:val="28"/>
        </w:rPr>
        <w:t>й деятельности</w:t>
      </w:r>
      <w:r w:rsidR="001D6426" w:rsidRPr="00C42AC6">
        <w:rPr>
          <w:rFonts w:ascii="Times New Roman" w:hAnsi="Times New Roman" w:cs="Times New Roman"/>
          <w:sz w:val="28"/>
          <w:szCs w:val="28"/>
        </w:rPr>
        <w:t xml:space="preserve"> и грантов в форме субсидий из областного бюджета Ленинградской области на вовлечение в сельскохозяйственный оборот неиспользуемых земель сельскохозяйственного назначения для производства сельскохозяйственной продукции и на бытовое обустройство</w:t>
      </w:r>
      <w:r w:rsidRPr="00C42AC6">
        <w:rPr>
          <w:rFonts w:ascii="Times New Roman" w:hAnsi="Times New Roman" w:cs="Times New Roman"/>
          <w:sz w:val="28"/>
          <w:szCs w:val="28"/>
        </w:rPr>
        <w:t>;</w:t>
      </w:r>
    </w:p>
    <w:p w:rsidR="00492493" w:rsidRPr="00C42AC6" w:rsidRDefault="00492493" w:rsidP="00492493">
      <w:pPr>
        <w:autoSpaceDE w:val="0"/>
        <w:autoSpaceDN w:val="0"/>
        <w:adjustRightInd w:val="0"/>
        <w:ind w:firstLine="540"/>
        <w:jc w:val="both"/>
        <w:rPr>
          <w:rFonts w:ascii="Times New Roman" w:hAnsi="Times New Roman" w:cs="Times New Roman"/>
          <w:sz w:val="28"/>
          <w:szCs w:val="28"/>
        </w:rPr>
      </w:pPr>
      <w:r w:rsidRPr="00C42AC6">
        <w:rPr>
          <w:rFonts w:ascii="Times New Roman" w:hAnsi="Times New Roman" w:cs="Times New Roman"/>
          <w:sz w:val="28"/>
          <w:szCs w:val="28"/>
        </w:rPr>
        <w:t>Реализация основного мероприятия осуществляется в соответствии с Порядком отбора</w:t>
      </w:r>
      <w:r w:rsidRPr="00C42AC6">
        <w:rPr>
          <w:rFonts w:ascii="Times New Roman" w:eastAsia="Times New Roman" w:hAnsi="Times New Roman" w:cs="Times New Roman"/>
          <w:sz w:val="28"/>
          <w:szCs w:val="28"/>
          <w:lang w:eastAsia="ru-RU"/>
        </w:rPr>
        <w:t xml:space="preserve"> участников </w:t>
      </w:r>
      <w:r w:rsidR="003E0FA5" w:rsidRPr="00C42AC6">
        <w:rPr>
          <w:rFonts w:ascii="Times New Roman" w:hAnsi="Times New Roman" w:cs="Times New Roman"/>
          <w:sz w:val="28"/>
          <w:szCs w:val="28"/>
        </w:rPr>
        <w:t>основного мероприятия</w:t>
      </w:r>
      <w:r w:rsidRPr="00C42AC6">
        <w:rPr>
          <w:rFonts w:ascii="Times New Roman" w:eastAsia="Times New Roman" w:hAnsi="Times New Roman" w:cs="Times New Roman"/>
          <w:sz w:val="28"/>
          <w:szCs w:val="28"/>
          <w:lang w:eastAsia="ru-RU"/>
        </w:rPr>
        <w:t xml:space="preserve"> «Ленинградский гектар»</w:t>
      </w:r>
      <w:r w:rsidRPr="00C42AC6">
        <w:rPr>
          <w:rFonts w:ascii="Times New Roman" w:hAnsi="Times New Roman" w:cs="Times New Roman"/>
          <w:sz w:val="28"/>
          <w:szCs w:val="28"/>
        </w:rPr>
        <w:t xml:space="preserve"> (приложение</w:t>
      </w:r>
      <w:r w:rsidR="00FB296D" w:rsidRPr="00C42AC6">
        <w:rPr>
          <w:rFonts w:ascii="Times New Roman" w:hAnsi="Times New Roman" w:cs="Times New Roman"/>
          <w:sz w:val="28"/>
          <w:szCs w:val="28"/>
        </w:rPr>
        <w:t xml:space="preserve"> 9 к Государственной программе).»</w:t>
      </w:r>
      <w:r w:rsidR="00604EF2" w:rsidRPr="00C42AC6">
        <w:rPr>
          <w:rFonts w:ascii="Times New Roman" w:hAnsi="Times New Roman" w:cs="Times New Roman"/>
          <w:sz w:val="28"/>
          <w:szCs w:val="28"/>
        </w:rPr>
        <w:t>.</w:t>
      </w:r>
    </w:p>
    <w:p w:rsidR="00492493" w:rsidRPr="00E91715" w:rsidRDefault="00492493" w:rsidP="00E85775">
      <w:pPr>
        <w:pStyle w:val="ConsPlusNormal"/>
        <w:ind w:firstLine="567"/>
        <w:jc w:val="both"/>
        <w:rPr>
          <w:rFonts w:ascii="Times New Roman" w:hAnsi="Times New Roman" w:cs="Times New Roman"/>
          <w:b/>
          <w:bCs/>
          <w:sz w:val="28"/>
          <w:szCs w:val="28"/>
        </w:rPr>
      </w:pPr>
    </w:p>
    <w:p w:rsidR="003F2DD1" w:rsidRPr="00E91715" w:rsidRDefault="003F2DD1" w:rsidP="003E3AAE">
      <w:pPr>
        <w:ind w:firstLine="540"/>
        <w:jc w:val="both"/>
        <w:rPr>
          <w:rFonts w:ascii="Times New Roman" w:hAnsi="Times New Roman" w:cs="Times New Roman"/>
          <w:sz w:val="28"/>
          <w:szCs w:val="28"/>
        </w:rPr>
      </w:pPr>
      <w:r w:rsidRPr="003E3AAE">
        <w:rPr>
          <w:rFonts w:ascii="Times New Roman" w:hAnsi="Times New Roman" w:cs="Times New Roman"/>
          <w:b/>
          <w:bCs/>
          <w:sz w:val="28"/>
          <w:szCs w:val="28"/>
        </w:rPr>
        <w:t>7.</w:t>
      </w:r>
      <w:r w:rsidRPr="00E91715">
        <w:rPr>
          <w:rFonts w:ascii="Times New Roman" w:hAnsi="Times New Roman" w:cs="Times New Roman"/>
          <w:b/>
          <w:bCs/>
          <w:sz w:val="28"/>
          <w:szCs w:val="28"/>
        </w:rPr>
        <w:t xml:space="preserve"> </w:t>
      </w:r>
      <w:r w:rsidRPr="00E91715">
        <w:rPr>
          <w:rFonts w:ascii="Times New Roman" w:hAnsi="Times New Roman" w:cs="Times New Roman"/>
          <w:b/>
          <w:sz w:val="28"/>
          <w:szCs w:val="28"/>
        </w:rPr>
        <w:t>В паспорте подпрограммы</w:t>
      </w:r>
      <w:r w:rsidRPr="00E91715">
        <w:rPr>
          <w:rFonts w:ascii="Times New Roman" w:hAnsi="Times New Roman" w:cs="Times New Roman"/>
          <w:sz w:val="28"/>
          <w:szCs w:val="28"/>
        </w:rPr>
        <w:t xml:space="preserve"> «Обеспечение реализации государственной программы Ленинградской области </w:t>
      </w:r>
      <w:r w:rsidR="00C451F8" w:rsidRPr="00E91715">
        <w:rPr>
          <w:rFonts w:ascii="Times New Roman" w:hAnsi="Times New Roman" w:cs="Times New Roman"/>
          <w:sz w:val="28"/>
          <w:szCs w:val="28"/>
        </w:rPr>
        <w:t>«</w:t>
      </w:r>
      <w:r w:rsidRPr="00E91715">
        <w:rPr>
          <w:rFonts w:ascii="Times New Roman" w:hAnsi="Times New Roman" w:cs="Times New Roman"/>
          <w:sz w:val="28"/>
          <w:szCs w:val="28"/>
        </w:rPr>
        <w:t>Развитие сельского х</w:t>
      </w:r>
      <w:r w:rsidR="003E3AAE">
        <w:rPr>
          <w:rFonts w:ascii="Times New Roman" w:hAnsi="Times New Roman" w:cs="Times New Roman"/>
          <w:sz w:val="28"/>
          <w:szCs w:val="28"/>
        </w:rPr>
        <w:t xml:space="preserve">озяйства Ленинградской области» </w:t>
      </w:r>
      <w:r w:rsidRPr="00E91715">
        <w:rPr>
          <w:rFonts w:ascii="Times New Roman" w:hAnsi="Times New Roman" w:cs="Times New Roman"/>
          <w:sz w:val="28"/>
          <w:szCs w:val="28"/>
        </w:rPr>
        <w:t>позицию «Финансовое обеспечение подпрограммы» изложить в следующей редакции:</w:t>
      </w:r>
    </w:p>
    <w:tbl>
      <w:tblPr>
        <w:tblW w:w="9639" w:type="dxa"/>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7229"/>
      </w:tblGrid>
      <w:tr w:rsidR="00E91715" w:rsidRPr="00E91715" w:rsidTr="00B3664A">
        <w:tc>
          <w:tcPr>
            <w:tcW w:w="2410" w:type="dxa"/>
            <w:tcBorders>
              <w:top w:val="single" w:sz="4" w:space="0" w:color="auto"/>
              <w:bottom w:val="single" w:sz="4" w:space="0" w:color="auto"/>
            </w:tcBorders>
          </w:tcPr>
          <w:p w:rsidR="003F2DD1" w:rsidRPr="00E91715" w:rsidRDefault="00A11CCF" w:rsidP="00B3664A">
            <w:pPr>
              <w:widowControl w:val="0"/>
              <w:autoSpaceDE w:val="0"/>
              <w:autoSpaceDN w:val="0"/>
              <w:rPr>
                <w:rFonts w:ascii="Times New Roman" w:hAnsi="Times New Roman" w:cs="Times New Roman"/>
                <w:sz w:val="28"/>
                <w:szCs w:val="28"/>
              </w:rPr>
            </w:pPr>
            <w:r w:rsidRPr="00E91715">
              <w:rPr>
                <w:rFonts w:ascii="Times New Roman" w:hAnsi="Times New Roman" w:cs="Times New Roman"/>
                <w:sz w:val="28"/>
                <w:szCs w:val="28"/>
              </w:rPr>
              <w:t>«</w:t>
            </w:r>
            <w:r w:rsidR="003F2DD1" w:rsidRPr="00E91715">
              <w:rPr>
                <w:rFonts w:ascii="Times New Roman" w:hAnsi="Times New Roman" w:cs="Times New Roman"/>
                <w:sz w:val="28"/>
                <w:szCs w:val="28"/>
              </w:rPr>
              <w:t xml:space="preserve">Финансовое обеспечение подпрограммы </w:t>
            </w:r>
          </w:p>
        </w:tc>
        <w:tc>
          <w:tcPr>
            <w:tcW w:w="7229" w:type="dxa"/>
            <w:tcBorders>
              <w:top w:val="single" w:sz="4" w:space="0" w:color="auto"/>
              <w:bottom w:val="single" w:sz="4" w:space="0" w:color="auto"/>
            </w:tcBorders>
          </w:tcPr>
          <w:p w:rsidR="00982301" w:rsidRPr="00E91715" w:rsidRDefault="003F2DD1"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Финансовое обеспечение подпрограммы составляет </w:t>
            </w:r>
          </w:p>
          <w:p w:rsidR="003F2DD1" w:rsidRPr="00E91715" w:rsidRDefault="00982301" w:rsidP="00B3664A">
            <w:pPr>
              <w:autoSpaceDE w:val="0"/>
              <w:autoSpaceDN w:val="0"/>
              <w:adjustRightInd w:val="0"/>
              <w:jc w:val="both"/>
              <w:rPr>
                <w:rFonts w:ascii="Times New Roman" w:hAnsi="Times New Roman" w:cs="Times New Roman"/>
                <w:sz w:val="28"/>
                <w:szCs w:val="28"/>
              </w:rPr>
            </w:pPr>
            <w:r w:rsidRPr="00E91715">
              <w:rPr>
                <w:rFonts w:ascii="Times New Roman" w:eastAsia="Times New Roman" w:hAnsi="Times New Roman" w:cs="Times New Roman"/>
                <w:bCs/>
                <w:sz w:val="28"/>
                <w:szCs w:val="28"/>
                <w:lang w:eastAsia="ru-RU"/>
              </w:rPr>
              <w:t xml:space="preserve">1 065 904,262 </w:t>
            </w:r>
            <w:r w:rsidR="003F2DD1" w:rsidRPr="00E91715">
              <w:rPr>
                <w:rFonts w:ascii="Times New Roman" w:hAnsi="Times New Roman" w:cs="Times New Roman"/>
                <w:sz w:val="28"/>
                <w:szCs w:val="28"/>
              </w:rPr>
              <w:t>тыс. рублей, в том числе:</w:t>
            </w:r>
          </w:p>
          <w:p w:rsidR="003F2DD1" w:rsidRPr="00E91715" w:rsidRDefault="003F2DD1"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2018 год – </w:t>
            </w:r>
            <w:r w:rsidR="00982301" w:rsidRPr="00E91715">
              <w:rPr>
                <w:rFonts w:ascii="Times New Roman" w:eastAsia="Times New Roman" w:hAnsi="Times New Roman" w:cs="Times New Roman"/>
                <w:sz w:val="28"/>
                <w:szCs w:val="28"/>
                <w:lang w:eastAsia="ru-RU"/>
              </w:rPr>
              <w:t>142</w:t>
            </w:r>
            <w:r w:rsidR="0091118C">
              <w:rPr>
                <w:rFonts w:ascii="Times New Roman" w:eastAsia="Times New Roman" w:hAnsi="Times New Roman" w:cs="Times New Roman"/>
                <w:sz w:val="28"/>
                <w:szCs w:val="28"/>
                <w:lang w:eastAsia="ru-RU"/>
              </w:rPr>
              <w:t> </w:t>
            </w:r>
            <w:r w:rsidR="00982301" w:rsidRPr="00E91715">
              <w:rPr>
                <w:rFonts w:ascii="Times New Roman" w:eastAsia="Times New Roman" w:hAnsi="Times New Roman" w:cs="Times New Roman"/>
                <w:sz w:val="28"/>
                <w:szCs w:val="28"/>
                <w:lang w:eastAsia="ru-RU"/>
              </w:rPr>
              <w:t xml:space="preserve">766,778 </w:t>
            </w:r>
            <w:r w:rsidRPr="00E91715">
              <w:rPr>
                <w:rFonts w:ascii="Times New Roman" w:hAnsi="Times New Roman" w:cs="Times New Roman"/>
                <w:sz w:val="28"/>
                <w:szCs w:val="28"/>
              </w:rPr>
              <w:t>тыс. рублей;</w:t>
            </w:r>
          </w:p>
          <w:p w:rsidR="003F2DD1" w:rsidRPr="00E91715" w:rsidRDefault="003F2DD1"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2019 год – </w:t>
            </w:r>
            <w:r w:rsidR="00982301" w:rsidRPr="00E91715">
              <w:rPr>
                <w:rFonts w:ascii="Times New Roman" w:eastAsia="Times New Roman" w:hAnsi="Times New Roman" w:cs="Times New Roman"/>
                <w:sz w:val="28"/>
                <w:szCs w:val="28"/>
                <w:lang w:eastAsia="ru-RU"/>
              </w:rPr>
              <w:t>157</w:t>
            </w:r>
            <w:r w:rsidR="0091118C">
              <w:rPr>
                <w:rFonts w:ascii="Times New Roman" w:eastAsia="Times New Roman" w:hAnsi="Times New Roman" w:cs="Times New Roman"/>
                <w:sz w:val="28"/>
                <w:szCs w:val="28"/>
                <w:lang w:eastAsia="ru-RU"/>
              </w:rPr>
              <w:t> </w:t>
            </w:r>
            <w:r w:rsidR="00982301" w:rsidRPr="00E91715">
              <w:rPr>
                <w:rFonts w:ascii="Times New Roman" w:eastAsia="Times New Roman" w:hAnsi="Times New Roman" w:cs="Times New Roman"/>
                <w:sz w:val="28"/>
                <w:szCs w:val="28"/>
                <w:lang w:eastAsia="ru-RU"/>
              </w:rPr>
              <w:t xml:space="preserve">397,553 </w:t>
            </w:r>
            <w:r w:rsidRPr="00E91715">
              <w:rPr>
                <w:rFonts w:ascii="Times New Roman" w:hAnsi="Times New Roman" w:cs="Times New Roman"/>
                <w:sz w:val="28"/>
                <w:szCs w:val="28"/>
              </w:rPr>
              <w:t>тыс. рублей;</w:t>
            </w:r>
          </w:p>
          <w:p w:rsidR="003F2DD1" w:rsidRPr="00E91715" w:rsidRDefault="003F2DD1"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2020 год – </w:t>
            </w:r>
            <w:r w:rsidR="00982301" w:rsidRPr="00E91715">
              <w:rPr>
                <w:rFonts w:ascii="Times New Roman" w:eastAsia="Times New Roman" w:hAnsi="Times New Roman" w:cs="Times New Roman"/>
                <w:sz w:val="28"/>
                <w:szCs w:val="28"/>
                <w:lang w:eastAsia="ru-RU"/>
              </w:rPr>
              <w:t>156</w:t>
            </w:r>
            <w:r w:rsidR="0091118C">
              <w:rPr>
                <w:rFonts w:ascii="Times New Roman" w:eastAsia="Times New Roman" w:hAnsi="Times New Roman" w:cs="Times New Roman"/>
                <w:sz w:val="28"/>
                <w:szCs w:val="28"/>
                <w:lang w:eastAsia="ru-RU"/>
              </w:rPr>
              <w:t> </w:t>
            </w:r>
            <w:r w:rsidR="00982301" w:rsidRPr="00E91715">
              <w:rPr>
                <w:rFonts w:ascii="Times New Roman" w:eastAsia="Times New Roman" w:hAnsi="Times New Roman" w:cs="Times New Roman"/>
                <w:sz w:val="28"/>
                <w:szCs w:val="28"/>
                <w:lang w:eastAsia="ru-RU"/>
              </w:rPr>
              <w:t xml:space="preserve">945,553 </w:t>
            </w:r>
            <w:r w:rsidRPr="00E91715">
              <w:rPr>
                <w:rFonts w:ascii="Times New Roman" w:hAnsi="Times New Roman" w:cs="Times New Roman"/>
                <w:sz w:val="28"/>
                <w:szCs w:val="28"/>
              </w:rPr>
              <w:t>тыс. рублей;</w:t>
            </w:r>
          </w:p>
          <w:p w:rsidR="003F2DD1" w:rsidRPr="00E91715" w:rsidRDefault="003F2DD1"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2021 год – </w:t>
            </w:r>
            <w:r w:rsidR="00982301" w:rsidRPr="00E91715">
              <w:rPr>
                <w:rFonts w:ascii="Times New Roman" w:eastAsia="Times New Roman" w:hAnsi="Times New Roman" w:cs="Times New Roman"/>
                <w:sz w:val="28"/>
                <w:szCs w:val="28"/>
                <w:lang w:eastAsia="ru-RU"/>
              </w:rPr>
              <w:t>156</w:t>
            </w:r>
            <w:r w:rsidR="0091118C">
              <w:rPr>
                <w:rFonts w:ascii="Times New Roman" w:eastAsia="Times New Roman" w:hAnsi="Times New Roman" w:cs="Times New Roman"/>
                <w:sz w:val="28"/>
                <w:szCs w:val="28"/>
                <w:lang w:eastAsia="ru-RU"/>
              </w:rPr>
              <w:t> </w:t>
            </w:r>
            <w:r w:rsidR="00982301" w:rsidRPr="00E91715">
              <w:rPr>
                <w:rFonts w:ascii="Times New Roman" w:eastAsia="Times New Roman" w:hAnsi="Times New Roman" w:cs="Times New Roman"/>
                <w:sz w:val="28"/>
                <w:szCs w:val="28"/>
                <w:lang w:eastAsia="ru-RU"/>
              </w:rPr>
              <w:t xml:space="preserve">945,553 </w:t>
            </w:r>
            <w:r w:rsidRPr="00E91715">
              <w:rPr>
                <w:rFonts w:ascii="Times New Roman" w:hAnsi="Times New Roman" w:cs="Times New Roman"/>
                <w:sz w:val="28"/>
                <w:szCs w:val="28"/>
              </w:rPr>
              <w:t>тыс. рублей;</w:t>
            </w:r>
          </w:p>
          <w:p w:rsidR="003F2DD1" w:rsidRPr="00E91715" w:rsidRDefault="003F2DD1"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2022 год – </w:t>
            </w:r>
            <w:r w:rsidR="00982301" w:rsidRPr="00E91715">
              <w:rPr>
                <w:rFonts w:ascii="Times New Roman" w:eastAsia="Times New Roman" w:hAnsi="Times New Roman" w:cs="Times New Roman"/>
                <w:sz w:val="28"/>
                <w:szCs w:val="28"/>
                <w:lang w:eastAsia="ru-RU"/>
              </w:rPr>
              <w:t>150</w:t>
            </w:r>
            <w:r w:rsidR="0091118C">
              <w:rPr>
                <w:rFonts w:ascii="Times New Roman" w:eastAsia="Times New Roman" w:hAnsi="Times New Roman" w:cs="Times New Roman"/>
                <w:sz w:val="28"/>
                <w:szCs w:val="28"/>
                <w:lang w:eastAsia="ru-RU"/>
              </w:rPr>
              <w:t> </w:t>
            </w:r>
            <w:r w:rsidR="00982301" w:rsidRPr="00E91715">
              <w:rPr>
                <w:rFonts w:ascii="Times New Roman" w:eastAsia="Times New Roman" w:hAnsi="Times New Roman" w:cs="Times New Roman"/>
                <w:sz w:val="28"/>
                <w:szCs w:val="28"/>
                <w:lang w:eastAsia="ru-RU"/>
              </w:rPr>
              <w:t xml:space="preserve">616,275 </w:t>
            </w:r>
            <w:r w:rsidRPr="00E91715">
              <w:rPr>
                <w:rFonts w:ascii="Times New Roman" w:hAnsi="Times New Roman" w:cs="Times New Roman"/>
                <w:sz w:val="28"/>
                <w:szCs w:val="28"/>
              </w:rPr>
              <w:t>тыс. рублей;</w:t>
            </w:r>
          </w:p>
          <w:p w:rsidR="003F2DD1" w:rsidRPr="00E91715" w:rsidRDefault="003F2DD1" w:rsidP="00B3664A">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2023 год – </w:t>
            </w:r>
            <w:r w:rsidR="00982301" w:rsidRPr="00E91715">
              <w:rPr>
                <w:rFonts w:ascii="Times New Roman" w:eastAsia="Times New Roman" w:hAnsi="Times New Roman" w:cs="Times New Roman"/>
                <w:sz w:val="28"/>
                <w:szCs w:val="28"/>
                <w:lang w:eastAsia="ru-RU"/>
              </w:rPr>
              <w:t>150</w:t>
            </w:r>
            <w:r w:rsidR="0091118C">
              <w:rPr>
                <w:rFonts w:ascii="Times New Roman" w:eastAsia="Times New Roman" w:hAnsi="Times New Roman" w:cs="Times New Roman"/>
                <w:sz w:val="28"/>
                <w:szCs w:val="28"/>
                <w:lang w:eastAsia="ru-RU"/>
              </w:rPr>
              <w:t> </w:t>
            </w:r>
            <w:r w:rsidR="00982301" w:rsidRPr="00E91715">
              <w:rPr>
                <w:rFonts w:ascii="Times New Roman" w:eastAsia="Times New Roman" w:hAnsi="Times New Roman" w:cs="Times New Roman"/>
                <w:sz w:val="28"/>
                <w:szCs w:val="28"/>
                <w:lang w:eastAsia="ru-RU"/>
              </w:rPr>
              <w:t xml:space="preserve">616,275 </w:t>
            </w:r>
            <w:r w:rsidRPr="00E91715">
              <w:rPr>
                <w:rFonts w:ascii="Times New Roman" w:hAnsi="Times New Roman" w:cs="Times New Roman"/>
                <w:sz w:val="28"/>
                <w:szCs w:val="28"/>
              </w:rPr>
              <w:t>тыс. рублей;</w:t>
            </w:r>
          </w:p>
          <w:p w:rsidR="003F2DD1" w:rsidRPr="00E91715" w:rsidRDefault="003F2DD1" w:rsidP="00B3664A">
            <w:pPr>
              <w:widowControl w:val="0"/>
              <w:autoSpaceDE w:val="0"/>
              <w:autoSpaceDN w:val="0"/>
              <w:jc w:val="both"/>
              <w:rPr>
                <w:rFonts w:ascii="Times New Roman" w:hAnsi="Times New Roman" w:cs="Times New Roman"/>
                <w:sz w:val="28"/>
                <w:szCs w:val="28"/>
              </w:rPr>
            </w:pPr>
            <w:r w:rsidRPr="00E91715">
              <w:rPr>
                <w:rFonts w:ascii="Times New Roman" w:hAnsi="Times New Roman" w:cs="Times New Roman"/>
                <w:sz w:val="28"/>
                <w:szCs w:val="28"/>
              </w:rPr>
              <w:t xml:space="preserve">2024 год – </w:t>
            </w:r>
            <w:r w:rsidR="00982301" w:rsidRPr="00E91715">
              <w:rPr>
                <w:rFonts w:ascii="Times New Roman" w:eastAsia="Times New Roman" w:hAnsi="Times New Roman" w:cs="Times New Roman"/>
                <w:sz w:val="28"/>
                <w:szCs w:val="28"/>
                <w:lang w:eastAsia="ru-RU"/>
              </w:rPr>
              <w:t>150</w:t>
            </w:r>
            <w:r w:rsidR="0091118C">
              <w:rPr>
                <w:rFonts w:ascii="Times New Roman" w:eastAsia="Times New Roman" w:hAnsi="Times New Roman" w:cs="Times New Roman"/>
                <w:sz w:val="28"/>
                <w:szCs w:val="28"/>
                <w:lang w:eastAsia="ru-RU"/>
              </w:rPr>
              <w:t> </w:t>
            </w:r>
            <w:r w:rsidR="00982301" w:rsidRPr="00E91715">
              <w:rPr>
                <w:rFonts w:ascii="Times New Roman" w:eastAsia="Times New Roman" w:hAnsi="Times New Roman" w:cs="Times New Roman"/>
                <w:sz w:val="28"/>
                <w:szCs w:val="28"/>
                <w:lang w:eastAsia="ru-RU"/>
              </w:rPr>
              <w:t xml:space="preserve">616,275 </w:t>
            </w:r>
            <w:r w:rsidRPr="00E91715">
              <w:rPr>
                <w:rFonts w:ascii="Times New Roman" w:hAnsi="Times New Roman" w:cs="Times New Roman"/>
                <w:sz w:val="28"/>
                <w:szCs w:val="28"/>
              </w:rPr>
              <w:t>тыс. рублей</w:t>
            </w:r>
            <w:r w:rsidR="00A11CCF" w:rsidRPr="00E91715">
              <w:rPr>
                <w:rFonts w:ascii="Times New Roman" w:hAnsi="Times New Roman" w:cs="Times New Roman"/>
                <w:sz w:val="28"/>
                <w:szCs w:val="28"/>
              </w:rPr>
              <w:t>»</w:t>
            </w:r>
          </w:p>
        </w:tc>
      </w:tr>
    </w:tbl>
    <w:p w:rsidR="003F2DD1" w:rsidRPr="00E91715" w:rsidRDefault="003F2DD1" w:rsidP="00E85775">
      <w:pPr>
        <w:pStyle w:val="ConsPlusNormal"/>
        <w:ind w:firstLine="567"/>
        <w:jc w:val="both"/>
        <w:rPr>
          <w:rFonts w:ascii="Times New Roman" w:hAnsi="Times New Roman" w:cs="Times New Roman"/>
          <w:b/>
          <w:bCs/>
          <w:sz w:val="28"/>
          <w:szCs w:val="28"/>
        </w:rPr>
      </w:pPr>
    </w:p>
    <w:p w:rsidR="009E6025" w:rsidRPr="00E91715" w:rsidRDefault="003F2DD1" w:rsidP="003E3AAE">
      <w:pPr>
        <w:ind w:firstLine="540"/>
        <w:jc w:val="both"/>
        <w:rPr>
          <w:rFonts w:ascii="Times New Roman" w:hAnsi="Times New Roman" w:cs="Times New Roman"/>
          <w:sz w:val="28"/>
          <w:szCs w:val="28"/>
        </w:rPr>
      </w:pPr>
      <w:r w:rsidRPr="00E91715">
        <w:rPr>
          <w:rFonts w:ascii="Times New Roman" w:hAnsi="Times New Roman" w:cs="Times New Roman"/>
          <w:b/>
          <w:sz w:val="28"/>
          <w:szCs w:val="28"/>
        </w:rPr>
        <w:t>8</w:t>
      </w:r>
      <w:r w:rsidR="00373EB4" w:rsidRPr="00E91715">
        <w:rPr>
          <w:rFonts w:ascii="Times New Roman" w:hAnsi="Times New Roman" w:cs="Times New Roman"/>
          <w:b/>
          <w:sz w:val="28"/>
          <w:szCs w:val="28"/>
        </w:rPr>
        <w:t xml:space="preserve">. </w:t>
      </w:r>
      <w:r w:rsidR="009E6025" w:rsidRPr="00E91715">
        <w:rPr>
          <w:rFonts w:ascii="Times New Roman" w:hAnsi="Times New Roman" w:cs="Times New Roman"/>
          <w:b/>
          <w:sz w:val="28"/>
          <w:szCs w:val="28"/>
        </w:rPr>
        <w:t>В паспорте подпрограммы</w:t>
      </w:r>
      <w:r w:rsidR="009E6025" w:rsidRPr="00E91715">
        <w:rPr>
          <w:rFonts w:ascii="Times New Roman" w:hAnsi="Times New Roman" w:cs="Times New Roman"/>
          <w:sz w:val="28"/>
          <w:szCs w:val="28"/>
        </w:rPr>
        <w:t xml:space="preserve"> «Устойчивое развитие сельских территорий Ленинградской области»</w:t>
      </w:r>
      <w:r w:rsidR="003E3AAE">
        <w:rPr>
          <w:rFonts w:ascii="Times New Roman" w:hAnsi="Times New Roman" w:cs="Times New Roman"/>
          <w:sz w:val="28"/>
          <w:szCs w:val="28"/>
        </w:rPr>
        <w:t xml:space="preserve"> </w:t>
      </w:r>
      <w:r w:rsidR="009E6025" w:rsidRPr="00E91715">
        <w:rPr>
          <w:rFonts w:ascii="Times New Roman" w:hAnsi="Times New Roman" w:cs="Times New Roman"/>
          <w:sz w:val="28"/>
          <w:szCs w:val="28"/>
        </w:rPr>
        <w:t>позицию «Финансовое обеспечение подпрограммы» изложить в следующей редакции:</w:t>
      </w:r>
    </w:p>
    <w:tbl>
      <w:tblPr>
        <w:tblW w:w="9639" w:type="dxa"/>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7229"/>
      </w:tblGrid>
      <w:tr w:rsidR="00E91715" w:rsidRPr="00E91715" w:rsidTr="00D334AA">
        <w:tc>
          <w:tcPr>
            <w:tcW w:w="2410" w:type="dxa"/>
            <w:tcBorders>
              <w:top w:val="single" w:sz="4" w:space="0" w:color="auto"/>
              <w:bottom w:val="single" w:sz="4" w:space="0" w:color="auto"/>
            </w:tcBorders>
          </w:tcPr>
          <w:p w:rsidR="009E6025" w:rsidRPr="00E91715" w:rsidRDefault="00A11CCF" w:rsidP="00D334AA">
            <w:pPr>
              <w:widowControl w:val="0"/>
              <w:autoSpaceDE w:val="0"/>
              <w:autoSpaceDN w:val="0"/>
              <w:rPr>
                <w:rFonts w:ascii="Times New Roman" w:hAnsi="Times New Roman" w:cs="Times New Roman"/>
                <w:sz w:val="28"/>
                <w:szCs w:val="28"/>
              </w:rPr>
            </w:pPr>
            <w:r w:rsidRPr="00E91715">
              <w:rPr>
                <w:rFonts w:ascii="Times New Roman" w:hAnsi="Times New Roman" w:cs="Times New Roman"/>
                <w:sz w:val="28"/>
                <w:szCs w:val="28"/>
              </w:rPr>
              <w:t>«</w:t>
            </w:r>
            <w:r w:rsidR="009E6025" w:rsidRPr="00E91715">
              <w:rPr>
                <w:rFonts w:ascii="Times New Roman" w:hAnsi="Times New Roman" w:cs="Times New Roman"/>
                <w:sz w:val="28"/>
                <w:szCs w:val="28"/>
              </w:rPr>
              <w:t xml:space="preserve">Финансовое обеспечение подпрограммы </w:t>
            </w:r>
          </w:p>
        </w:tc>
        <w:tc>
          <w:tcPr>
            <w:tcW w:w="7229" w:type="dxa"/>
            <w:tcBorders>
              <w:top w:val="single" w:sz="4" w:space="0" w:color="auto"/>
              <w:bottom w:val="single" w:sz="4" w:space="0" w:color="auto"/>
            </w:tcBorders>
          </w:tcPr>
          <w:p w:rsidR="002F5863" w:rsidRPr="00E91715" w:rsidRDefault="009E6025" w:rsidP="009E6025">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Финансовое обеспечение подпрограммы составляет </w:t>
            </w:r>
          </w:p>
          <w:p w:rsidR="009E6025" w:rsidRPr="00E91715" w:rsidRDefault="009E6025" w:rsidP="009E6025">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10 440 872,327 тыс. рублей, в том числе:</w:t>
            </w:r>
          </w:p>
          <w:p w:rsidR="009E6025" w:rsidRPr="00E91715" w:rsidRDefault="009E6025" w:rsidP="009E6025">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2018 год – 1 733 496,349 тыс. рублей;</w:t>
            </w:r>
          </w:p>
          <w:p w:rsidR="009E6025" w:rsidRPr="00E91715" w:rsidRDefault="009E6025" w:rsidP="009E6025">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2019 год – 1 260 047,344 тыс. рублей;</w:t>
            </w:r>
          </w:p>
          <w:p w:rsidR="009E6025" w:rsidRPr="00E91715" w:rsidRDefault="009E6025" w:rsidP="009E6025">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lastRenderedPageBreak/>
              <w:t>2020 год – 1 379 710,517 тыс. рублей;</w:t>
            </w:r>
          </w:p>
          <w:p w:rsidR="009E6025" w:rsidRPr="00E91715" w:rsidRDefault="009E6025" w:rsidP="009E6025">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2021 год – 1 533 882,417 тыс. рублей;</w:t>
            </w:r>
          </w:p>
          <w:p w:rsidR="009E6025" w:rsidRPr="00E91715" w:rsidRDefault="009E6025" w:rsidP="009E6025">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2022 год – 1 511 245,200 тыс. рублей;</w:t>
            </w:r>
          </w:p>
          <w:p w:rsidR="009E6025" w:rsidRPr="00E91715" w:rsidRDefault="009E6025" w:rsidP="009E6025">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2023 год – 1 511 245,200 тыс. рублей;</w:t>
            </w:r>
          </w:p>
          <w:p w:rsidR="009E6025" w:rsidRPr="00E91715" w:rsidRDefault="009E6025" w:rsidP="009E6025">
            <w:pPr>
              <w:widowControl w:val="0"/>
              <w:autoSpaceDE w:val="0"/>
              <w:autoSpaceDN w:val="0"/>
              <w:jc w:val="both"/>
              <w:rPr>
                <w:rFonts w:ascii="Times New Roman" w:hAnsi="Times New Roman" w:cs="Times New Roman"/>
                <w:sz w:val="28"/>
                <w:szCs w:val="28"/>
              </w:rPr>
            </w:pPr>
            <w:r w:rsidRPr="00E91715">
              <w:rPr>
                <w:rFonts w:ascii="Times New Roman" w:hAnsi="Times New Roman" w:cs="Times New Roman"/>
                <w:sz w:val="28"/>
                <w:szCs w:val="28"/>
              </w:rPr>
              <w:t>2024 год – 1 511 245,200 тыс. рублей</w:t>
            </w:r>
            <w:r w:rsidR="00A11CCF" w:rsidRPr="00E91715">
              <w:rPr>
                <w:rFonts w:ascii="Times New Roman" w:hAnsi="Times New Roman" w:cs="Times New Roman"/>
                <w:sz w:val="28"/>
                <w:szCs w:val="28"/>
              </w:rPr>
              <w:t>»</w:t>
            </w:r>
          </w:p>
        </w:tc>
      </w:tr>
    </w:tbl>
    <w:p w:rsidR="00CC626F" w:rsidRPr="00E91715" w:rsidRDefault="00CC626F" w:rsidP="00E85775">
      <w:pPr>
        <w:pStyle w:val="ConsPlusNormal"/>
        <w:ind w:firstLine="567"/>
        <w:jc w:val="both"/>
        <w:rPr>
          <w:rFonts w:ascii="Times New Roman" w:hAnsi="Times New Roman" w:cs="Times New Roman"/>
          <w:b/>
          <w:bCs/>
          <w:sz w:val="28"/>
          <w:szCs w:val="28"/>
        </w:rPr>
      </w:pPr>
    </w:p>
    <w:p w:rsidR="00E85775" w:rsidRPr="00E91715" w:rsidRDefault="00B46E9F" w:rsidP="00E85775">
      <w:pPr>
        <w:pStyle w:val="ConsPlusNormal"/>
        <w:ind w:firstLine="567"/>
        <w:jc w:val="both"/>
        <w:rPr>
          <w:rFonts w:ascii="Times New Roman" w:hAnsi="Times New Roman" w:cs="Times New Roman"/>
          <w:sz w:val="28"/>
          <w:szCs w:val="28"/>
        </w:rPr>
      </w:pPr>
      <w:r w:rsidRPr="00E91715">
        <w:rPr>
          <w:rFonts w:ascii="Times New Roman" w:hAnsi="Times New Roman" w:cs="Times New Roman"/>
          <w:b/>
          <w:bCs/>
          <w:sz w:val="28"/>
          <w:szCs w:val="28"/>
        </w:rPr>
        <w:t>9</w:t>
      </w:r>
      <w:r w:rsidR="00373EB4" w:rsidRPr="00E91715">
        <w:rPr>
          <w:rFonts w:ascii="Times New Roman" w:hAnsi="Times New Roman" w:cs="Times New Roman"/>
          <w:b/>
          <w:bCs/>
          <w:sz w:val="28"/>
          <w:szCs w:val="28"/>
        </w:rPr>
        <w:t xml:space="preserve">. </w:t>
      </w:r>
      <w:r w:rsidR="00E85775" w:rsidRPr="00E91715">
        <w:rPr>
          <w:rFonts w:ascii="Times New Roman" w:hAnsi="Times New Roman" w:cs="Times New Roman"/>
          <w:b/>
          <w:bCs/>
          <w:sz w:val="28"/>
          <w:szCs w:val="28"/>
        </w:rPr>
        <w:t xml:space="preserve">В паспорте подпрограммы </w:t>
      </w:r>
      <w:r w:rsidR="00E85775" w:rsidRPr="00E91715">
        <w:rPr>
          <w:rFonts w:ascii="Times New Roman" w:hAnsi="Times New Roman" w:cs="Times New Roman"/>
          <w:bCs/>
          <w:sz w:val="28"/>
          <w:szCs w:val="28"/>
        </w:rPr>
        <w:t>(</w:t>
      </w:r>
      <w:r w:rsidR="00DE5076" w:rsidRPr="00E91715">
        <w:rPr>
          <w:rFonts w:ascii="Times New Roman" w:hAnsi="Times New Roman" w:cs="Times New Roman"/>
          <w:sz w:val="28"/>
          <w:szCs w:val="28"/>
        </w:rPr>
        <w:t>«</w:t>
      </w:r>
      <w:r w:rsidR="00E85775" w:rsidRPr="00E91715">
        <w:rPr>
          <w:rFonts w:ascii="Times New Roman" w:hAnsi="Times New Roman" w:cs="Times New Roman"/>
          <w:sz w:val="28"/>
          <w:szCs w:val="28"/>
        </w:rPr>
        <w:t>Развитие мелиорации земель сельскохозяйственного назначения Ленинградской области</w:t>
      </w:r>
      <w:r w:rsidR="00DE5076" w:rsidRPr="00E91715">
        <w:rPr>
          <w:rFonts w:ascii="Times New Roman" w:hAnsi="Times New Roman" w:cs="Times New Roman"/>
          <w:sz w:val="28"/>
          <w:szCs w:val="28"/>
        </w:rPr>
        <w:t>»</w:t>
      </w:r>
      <w:r w:rsidR="00E85775" w:rsidRPr="00E91715">
        <w:rPr>
          <w:rFonts w:ascii="Times New Roman" w:hAnsi="Times New Roman" w:cs="Times New Roman"/>
          <w:bCs/>
          <w:sz w:val="28"/>
          <w:szCs w:val="28"/>
        </w:rPr>
        <w:t>):</w:t>
      </w:r>
    </w:p>
    <w:p w:rsidR="00ED3B7A" w:rsidRPr="00E91715" w:rsidRDefault="00835453" w:rsidP="00ED3B7A">
      <w:pPr>
        <w:autoSpaceDE w:val="0"/>
        <w:autoSpaceDN w:val="0"/>
        <w:adjustRightInd w:val="0"/>
        <w:ind w:firstLine="540"/>
        <w:jc w:val="both"/>
        <w:rPr>
          <w:rFonts w:ascii="Times New Roman" w:hAnsi="Times New Roman" w:cs="Times New Roman"/>
          <w:sz w:val="28"/>
          <w:szCs w:val="28"/>
        </w:rPr>
      </w:pPr>
      <w:r w:rsidRPr="007411CF">
        <w:rPr>
          <w:rFonts w:ascii="Times New Roman" w:hAnsi="Times New Roman" w:cs="Times New Roman"/>
          <w:sz w:val="28"/>
          <w:szCs w:val="28"/>
        </w:rPr>
        <w:t>9.1.</w:t>
      </w:r>
      <w:r>
        <w:rPr>
          <w:rFonts w:ascii="Times New Roman" w:hAnsi="Times New Roman" w:cs="Times New Roman"/>
          <w:sz w:val="28"/>
          <w:szCs w:val="28"/>
        </w:rPr>
        <w:t xml:space="preserve"> </w:t>
      </w:r>
      <w:r w:rsidR="00ED3B7A" w:rsidRPr="00E91715">
        <w:rPr>
          <w:rFonts w:ascii="Times New Roman" w:hAnsi="Times New Roman" w:cs="Times New Roman"/>
          <w:sz w:val="28"/>
          <w:szCs w:val="28"/>
        </w:rPr>
        <w:t>позицию «Финансовое обеспечение подпрограммы» изложить в следующей редакции:</w:t>
      </w:r>
    </w:p>
    <w:tbl>
      <w:tblPr>
        <w:tblW w:w="9639" w:type="dxa"/>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7229"/>
      </w:tblGrid>
      <w:tr w:rsidR="00E91715" w:rsidRPr="00E91715" w:rsidTr="00492493">
        <w:tc>
          <w:tcPr>
            <w:tcW w:w="2410" w:type="dxa"/>
            <w:tcBorders>
              <w:top w:val="single" w:sz="4" w:space="0" w:color="auto"/>
              <w:bottom w:val="single" w:sz="4" w:space="0" w:color="auto"/>
            </w:tcBorders>
          </w:tcPr>
          <w:p w:rsidR="00492493" w:rsidRPr="00E91715" w:rsidRDefault="00A11CCF" w:rsidP="00153F59">
            <w:pPr>
              <w:widowControl w:val="0"/>
              <w:autoSpaceDE w:val="0"/>
              <w:autoSpaceDN w:val="0"/>
              <w:rPr>
                <w:rFonts w:ascii="Times New Roman" w:hAnsi="Times New Roman" w:cs="Times New Roman"/>
                <w:sz w:val="28"/>
                <w:szCs w:val="28"/>
              </w:rPr>
            </w:pPr>
            <w:r w:rsidRPr="00E91715">
              <w:rPr>
                <w:rFonts w:ascii="Times New Roman" w:hAnsi="Times New Roman" w:cs="Times New Roman"/>
                <w:sz w:val="28"/>
                <w:szCs w:val="28"/>
              </w:rPr>
              <w:t>«</w:t>
            </w:r>
            <w:r w:rsidR="00492493" w:rsidRPr="00E91715">
              <w:rPr>
                <w:rFonts w:ascii="Times New Roman" w:hAnsi="Times New Roman" w:cs="Times New Roman"/>
                <w:sz w:val="28"/>
                <w:szCs w:val="28"/>
              </w:rPr>
              <w:t xml:space="preserve">Финансовое обеспечение подпрограммы </w:t>
            </w:r>
          </w:p>
        </w:tc>
        <w:tc>
          <w:tcPr>
            <w:tcW w:w="7229" w:type="dxa"/>
            <w:tcBorders>
              <w:top w:val="single" w:sz="4" w:space="0" w:color="auto"/>
              <w:bottom w:val="single" w:sz="4" w:space="0" w:color="auto"/>
            </w:tcBorders>
          </w:tcPr>
          <w:p w:rsidR="00492493" w:rsidRPr="0034309F" w:rsidRDefault="00492493" w:rsidP="00153F59">
            <w:pPr>
              <w:widowControl w:val="0"/>
              <w:autoSpaceDE w:val="0"/>
              <w:autoSpaceDN w:val="0"/>
              <w:jc w:val="both"/>
              <w:rPr>
                <w:rFonts w:ascii="Times New Roman" w:hAnsi="Times New Roman" w:cs="Times New Roman"/>
                <w:sz w:val="28"/>
                <w:szCs w:val="28"/>
              </w:rPr>
            </w:pPr>
            <w:r w:rsidRPr="0034309F">
              <w:rPr>
                <w:rFonts w:ascii="Times New Roman" w:hAnsi="Times New Roman" w:cs="Times New Roman"/>
                <w:sz w:val="28"/>
                <w:szCs w:val="28"/>
              </w:rPr>
              <w:t xml:space="preserve">Финансовое обеспечение подпрограммы составляет </w:t>
            </w:r>
          </w:p>
          <w:p w:rsidR="00492493" w:rsidRPr="0034309F" w:rsidRDefault="0034309F" w:rsidP="00153F59">
            <w:pPr>
              <w:jc w:val="both"/>
              <w:rPr>
                <w:rFonts w:ascii="Times New Roman" w:hAnsi="Times New Roman" w:cs="Times New Roman"/>
                <w:b/>
                <w:bCs/>
                <w:sz w:val="28"/>
                <w:szCs w:val="28"/>
              </w:rPr>
            </w:pPr>
            <w:r w:rsidRPr="0034309F">
              <w:rPr>
                <w:rFonts w:ascii="Times New Roman" w:eastAsia="Times New Roman" w:hAnsi="Times New Roman" w:cs="Times New Roman"/>
                <w:bCs/>
                <w:sz w:val="28"/>
                <w:szCs w:val="28"/>
                <w:lang w:eastAsia="ru-RU"/>
              </w:rPr>
              <w:t>3</w:t>
            </w:r>
            <w:r w:rsidR="00B550C0">
              <w:rPr>
                <w:rFonts w:ascii="Times New Roman" w:eastAsia="Times New Roman" w:hAnsi="Times New Roman" w:cs="Times New Roman"/>
                <w:bCs/>
                <w:sz w:val="28"/>
                <w:szCs w:val="28"/>
                <w:lang w:eastAsia="ru-RU"/>
              </w:rPr>
              <w:t> </w:t>
            </w:r>
            <w:r w:rsidRPr="0034309F">
              <w:rPr>
                <w:rFonts w:ascii="Times New Roman" w:eastAsia="Times New Roman" w:hAnsi="Times New Roman" w:cs="Times New Roman"/>
                <w:bCs/>
                <w:sz w:val="28"/>
                <w:szCs w:val="28"/>
                <w:lang w:eastAsia="ru-RU"/>
              </w:rPr>
              <w:t>076</w:t>
            </w:r>
            <w:r w:rsidR="00B550C0">
              <w:rPr>
                <w:rFonts w:ascii="Times New Roman" w:eastAsia="Times New Roman" w:hAnsi="Times New Roman" w:cs="Times New Roman"/>
                <w:bCs/>
                <w:sz w:val="28"/>
                <w:szCs w:val="28"/>
                <w:lang w:eastAsia="ru-RU"/>
              </w:rPr>
              <w:t> </w:t>
            </w:r>
            <w:r w:rsidRPr="0034309F">
              <w:rPr>
                <w:rFonts w:ascii="Times New Roman" w:eastAsia="Times New Roman" w:hAnsi="Times New Roman" w:cs="Times New Roman"/>
                <w:bCs/>
                <w:sz w:val="28"/>
                <w:szCs w:val="28"/>
                <w:lang w:eastAsia="ru-RU"/>
              </w:rPr>
              <w:t>180,974</w:t>
            </w:r>
            <w:r>
              <w:rPr>
                <w:rFonts w:ascii="Times New Roman" w:eastAsia="Times New Roman" w:hAnsi="Times New Roman" w:cs="Times New Roman"/>
                <w:b/>
                <w:bCs/>
                <w:sz w:val="28"/>
                <w:szCs w:val="28"/>
                <w:lang w:eastAsia="ru-RU"/>
              </w:rPr>
              <w:t xml:space="preserve"> </w:t>
            </w:r>
            <w:r w:rsidR="00492493" w:rsidRPr="0034309F">
              <w:rPr>
                <w:rFonts w:ascii="Times New Roman" w:hAnsi="Times New Roman" w:cs="Times New Roman"/>
                <w:sz w:val="28"/>
                <w:szCs w:val="28"/>
              </w:rPr>
              <w:t>тыс. рублей, в том числе:</w:t>
            </w:r>
          </w:p>
          <w:p w:rsidR="00492493" w:rsidRPr="0034309F" w:rsidRDefault="00492493" w:rsidP="00153F59">
            <w:pPr>
              <w:widowControl w:val="0"/>
              <w:autoSpaceDE w:val="0"/>
              <w:autoSpaceDN w:val="0"/>
              <w:jc w:val="both"/>
              <w:rPr>
                <w:rFonts w:ascii="Times New Roman" w:hAnsi="Times New Roman" w:cs="Times New Roman"/>
                <w:sz w:val="28"/>
                <w:szCs w:val="28"/>
              </w:rPr>
            </w:pPr>
            <w:r w:rsidRPr="0034309F">
              <w:rPr>
                <w:rFonts w:ascii="Times New Roman" w:hAnsi="Times New Roman" w:cs="Times New Roman"/>
                <w:sz w:val="28"/>
                <w:szCs w:val="28"/>
              </w:rPr>
              <w:t xml:space="preserve">2018 год – </w:t>
            </w:r>
            <w:r w:rsidR="0034309F" w:rsidRPr="0034309F">
              <w:rPr>
                <w:rFonts w:ascii="Times New Roman" w:eastAsia="Times New Roman" w:hAnsi="Times New Roman" w:cs="Times New Roman"/>
                <w:sz w:val="28"/>
                <w:szCs w:val="28"/>
                <w:lang w:eastAsia="ru-RU"/>
              </w:rPr>
              <w:t>553</w:t>
            </w:r>
            <w:r w:rsidR="0091118C">
              <w:rPr>
                <w:rFonts w:ascii="Times New Roman" w:eastAsia="Times New Roman" w:hAnsi="Times New Roman" w:cs="Times New Roman"/>
                <w:sz w:val="28"/>
                <w:szCs w:val="28"/>
                <w:lang w:eastAsia="ru-RU"/>
              </w:rPr>
              <w:t> </w:t>
            </w:r>
            <w:r w:rsidR="0034309F" w:rsidRPr="0034309F">
              <w:rPr>
                <w:rFonts w:ascii="Times New Roman" w:eastAsia="Times New Roman" w:hAnsi="Times New Roman" w:cs="Times New Roman"/>
                <w:sz w:val="28"/>
                <w:szCs w:val="28"/>
                <w:lang w:eastAsia="ru-RU"/>
              </w:rPr>
              <w:t xml:space="preserve">765,464 </w:t>
            </w:r>
            <w:r w:rsidRPr="0034309F">
              <w:rPr>
                <w:rFonts w:ascii="Times New Roman" w:hAnsi="Times New Roman" w:cs="Times New Roman"/>
                <w:sz w:val="28"/>
                <w:szCs w:val="28"/>
              </w:rPr>
              <w:t>тыс. рублей;</w:t>
            </w:r>
          </w:p>
          <w:p w:rsidR="00492493" w:rsidRPr="0034309F" w:rsidRDefault="00492493" w:rsidP="00153F59">
            <w:pPr>
              <w:widowControl w:val="0"/>
              <w:autoSpaceDE w:val="0"/>
              <w:autoSpaceDN w:val="0"/>
              <w:jc w:val="both"/>
              <w:rPr>
                <w:rFonts w:ascii="Times New Roman" w:hAnsi="Times New Roman" w:cs="Times New Roman"/>
                <w:sz w:val="28"/>
                <w:szCs w:val="28"/>
              </w:rPr>
            </w:pPr>
            <w:r w:rsidRPr="0034309F">
              <w:rPr>
                <w:rFonts w:ascii="Times New Roman" w:hAnsi="Times New Roman" w:cs="Times New Roman"/>
                <w:sz w:val="28"/>
                <w:szCs w:val="28"/>
              </w:rPr>
              <w:t xml:space="preserve">2019 год – </w:t>
            </w:r>
            <w:r w:rsidR="0034309F" w:rsidRPr="0034309F">
              <w:rPr>
                <w:rFonts w:ascii="Times New Roman" w:eastAsia="Times New Roman" w:hAnsi="Times New Roman" w:cs="Times New Roman"/>
                <w:sz w:val="28"/>
                <w:szCs w:val="28"/>
                <w:lang w:eastAsia="ru-RU"/>
              </w:rPr>
              <w:t>542</w:t>
            </w:r>
            <w:r w:rsidR="0091118C">
              <w:rPr>
                <w:rFonts w:ascii="Times New Roman" w:eastAsia="Times New Roman" w:hAnsi="Times New Roman" w:cs="Times New Roman"/>
                <w:sz w:val="28"/>
                <w:szCs w:val="28"/>
                <w:lang w:eastAsia="ru-RU"/>
              </w:rPr>
              <w:t> </w:t>
            </w:r>
            <w:r w:rsidR="0034309F" w:rsidRPr="0034309F">
              <w:rPr>
                <w:rFonts w:ascii="Times New Roman" w:eastAsia="Times New Roman" w:hAnsi="Times New Roman" w:cs="Times New Roman"/>
                <w:sz w:val="28"/>
                <w:szCs w:val="28"/>
                <w:lang w:eastAsia="ru-RU"/>
              </w:rPr>
              <w:t xml:space="preserve">675,960 </w:t>
            </w:r>
            <w:r w:rsidRPr="0034309F">
              <w:rPr>
                <w:rFonts w:ascii="Times New Roman" w:hAnsi="Times New Roman" w:cs="Times New Roman"/>
                <w:sz w:val="28"/>
                <w:szCs w:val="28"/>
              </w:rPr>
              <w:t>тыс. рублей;</w:t>
            </w:r>
          </w:p>
          <w:p w:rsidR="00492493" w:rsidRPr="0034309F" w:rsidRDefault="00492493" w:rsidP="00153F59">
            <w:pPr>
              <w:widowControl w:val="0"/>
              <w:autoSpaceDE w:val="0"/>
              <w:autoSpaceDN w:val="0"/>
              <w:jc w:val="both"/>
              <w:rPr>
                <w:rFonts w:ascii="Times New Roman" w:hAnsi="Times New Roman" w:cs="Times New Roman"/>
                <w:sz w:val="28"/>
                <w:szCs w:val="28"/>
              </w:rPr>
            </w:pPr>
            <w:r w:rsidRPr="0034309F">
              <w:rPr>
                <w:rFonts w:ascii="Times New Roman" w:hAnsi="Times New Roman" w:cs="Times New Roman"/>
                <w:sz w:val="28"/>
                <w:szCs w:val="28"/>
              </w:rPr>
              <w:t xml:space="preserve">2020 год – </w:t>
            </w:r>
            <w:r w:rsidR="0034309F" w:rsidRPr="0034309F">
              <w:rPr>
                <w:rFonts w:ascii="Times New Roman" w:eastAsia="Times New Roman" w:hAnsi="Times New Roman" w:cs="Times New Roman"/>
                <w:sz w:val="28"/>
                <w:szCs w:val="28"/>
                <w:lang w:eastAsia="ru-RU"/>
              </w:rPr>
              <w:t>551</w:t>
            </w:r>
            <w:r w:rsidR="0091118C">
              <w:rPr>
                <w:rFonts w:ascii="Times New Roman" w:eastAsia="Times New Roman" w:hAnsi="Times New Roman" w:cs="Times New Roman"/>
                <w:sz w:val="28"/>
                <w:szCs w:val="28"/>
                <w:lang w:eastAsia="ru-RU"/>
              </w:rPr>
              <w:t> </w:t>
            </w:r>
            <w:r w:rsidR="0034309F" w:rsidRPr="0034309F">
              <w:rPr>
                <w:rFonts w:ascii="Times New Roman" w:eastAsia="Times New Roman" w:hAnsi="Times New Roman" w:cs="Times New Roman"/>
                <w:sz w:val="28"/>
                <w:szCs w:val="28"/>
                <w:lang w:eastAsia="ru-RU"/>
              </w:rPr>
              <w:t xml:space="preserve">294,110 </w:t>
            </w:r>
            <w:r w:rsidRPr="0034309F">
              <w:rPr>
                <w:rFonts w:ascii="Times New Roman" w:hAnsi="Times New Roman" w:cs="Times New Roman"/>
                <w:sz w:val="28"/>
                <w:szCs w:val="28"/>
              </w:rPr>
              <w:t>тыс. рублей;</w:t>
            </w:r>
          </w:p>
          <w:p w:rsidR="00492493" w:rsidRPr="0034309F" w:rsidRDefault="00492493" w:rsidP="00153F59">
            <w:pPr>
              <w:widowControl w:val="0"/>
              <w:autoSpaceDE w:val="0"/>
              <w:autoSpaceDN w:val="0"/>
              <w:jc w:val="both"/>
              <w:rPr>
                <w:rFonts w:ascii="Times New Roman" w:hAnsi="Times New Roman" w:cs="Times New Roman"/>
                <w:sz w:val="28"/>
                <w:szCs w:val="28"/>
              </w:rPr>
            </w:pPr>
            <w:r w:rsidRPr="0034309F">
              <w:rPr>
                <w:rFonts w:ascii="Times New Roman" w:hAnsi="Times New Roman" w:cs="Times New Roman"/>
                <w:sz w:val="28"/>
                <w:szCs w:val="28"/>
              </w:rPr>
              <w:t xml:space="preserve">2021 год – </w:t>
            </w:r>
            <w:r w:rsidR="0034309F" w:rsidRPr="0034309F">
              <w:rPr>
                <w:rFonts w:ascii="Times New Roman" w:eastAsia="Times New Roman" w:hAnsi="Times New Roman" w:cs="Times New Roman"/>
                <w:sz w:val="28"/>
                <w:szCs w:val="28"/>
                <w:lang w:eastAsia="ru-RU"/>
              </w:rPr>
              <w:t>512</w:t>
            </w:r>
            <w:r w:rsidR="0091118C">
              <w:rPr>
                <w:rFonts w:ascii="Times New Roman" w:eastAsia="Times New Roman" w:hAnsi="Times New Roman" w:cs="Times New Roman"/>
                <w:sz w:val="28"/>
                <w:szCs w:val="28"/>
                <w:lang w:eastAsia="ru-RU"/>
              </w:rPr>
              <w:t> </w:t>
            </w:r>
            <w:r w:rsidR="0034309F" w:rsidRPr="0034309F">
              <w:rPr>
                <w:rFonts w:ascii="Times New Roman" w:eastAsia="Times New Roman" w:hAnsi="Times New Roman" w:cs="Times New Roman"/>
                <w:sz w:val="28"/>
                <w:szCs w:val="28"/>
                <w:lang w:eastAsia="ru-RU"/>
              </w:rPr>
              <w:t xml:space="preserve">812,110 </w:t>
            </w:r>
            <w:r w:rsidRPr="0034309F">
              <w:rPr>
                <w:rFonts w:ascii="Times New Roman" w:hAnsi="Times New Roman" w:cs="Times New Roman"/>
                <w:sz w:val="28"/>
                <w:szCs w:val="28"/>
              </w:rPr>
              <w:t>тыс. рублей;</w:t>
            </w:r>
          </w:p>
          <w:p w:rsidR="00492493" w:rsidRPr="0034309F" w:rsidRDefault="00492493" w:rsidP="00153F59">
            <w:pPr>
              <w:widowControl w:val="0"/>
              <w:autoSpaceDE w:val="0"/>
              <w:autoSpaceDN w:val="0"/>
              <w:jc w:val="both"/>
              <w:rPr>
                <w:rFonts w:ascii="Times New Roman" w:hAnsi="Times New Roman" w:cs="Times New Roman"/>
                <w:sz w:val="28"/>
                <w:szCs w:val="28"/>
              </w:rPr>
            </w:pPr>
            <w:r w:rsidRPr="0034309F">
              <w:rPr>
                <w:rFonts w:ascii="Times New Roman" w:hAnsi="Times New Roman" w:cs="Times New Roman"/>
                <w:sz w:val="28"/>
                <w:szCs w:val="28"/>
              </w:rPr>
              <w:t>2022 год – 305 211,11</w:t>
            </w:r>
            <w:r w:rsidR="004408E3" w:rsidRPr="0034309F">
              <w:rPr>
                <w:rFonts w:ascii="Times New Roman" w:hAnsi="Times New Roman" w:cs="Times New Roman"/>
                <w:sz w:val="28"/>
                <w:szCs w:val="28"/>
              </w:rPr>
              <w:t>0</w:t>
            </w:r>
            <w:r w:rsidRPr="0034309F">
              <w:rPr>
                <w:rFonts w:ascii="Times New Roman" w:hAnsi="Times New Roman" w:cs="Times New Roman"/>
                <w:sz w:val="28"/>
                <w:szCs w:val="28"/>
              </w:rPr>
              <w:t xml:space="preserve"> тыс. рублей;</w:t>
            </w:r>
          </w:p>
          <w:p w:rsidR="00492493" w:rsidRPr="0034309F" w:rsidRDefault="00492493" w:rsidP="00153F59">
            <w:pPr>
              <w:widowControl w:val="0"/>
              <w:autoSpaceDE w:val="0"/>
              <w:autoSpaceDN w:val="0"/>
              <w:jc w:val="both"/>
              <w:rPr>
                <w:rFonts w:ascii="Times New Roman" w:hAnsi="Times New Roman" w:cs="Times New Roman"/>
                <w:sz w:val="28"/>
                <w:szCs w:val="28"/>
              </w:rPr>
            </w:pPr>
            <w:r w:rsidRPr="0034309F">
              <w:rPr>
                <w:rFonts w:ascii="Times New Roman" w:hAnsi="Times New Roman" w:cs="Times New Roman"/>
                <w:sz w:val="28"/>
                <w:szCs w:val="28"/>
              </w:rPr>
              <w:t>2023 год – 305 211,11</w:t>
            </w:r>
            <w:r w:rsidR="004408E3" w:rsidRPr="0034309F">
              <w:rPr>
                <w:rFonts w:ascii="Times New Roman" w:hAnsi="Times New Roman" w:cs="Times New Roman"/>
                <w:sz w:val="28"/>
                <w:szCs w:val="28"/>
              </w:rPr>
              <w:t>0</w:t>
            </w:r>
            <w:r w:rsidRPr="0034309F">
              <w:rPr>
                <w:rFonts w:ascii="Times New Roman" w:hAnsi="Times New Roman" w:cs="Times New Roman"/>
                <w:sz w:val="28"/>
                <w:szCs w:val="28"/>
              </w:rPr>
              <w:t xml:space="preserve"> тыс. рублей;</w:t>
            </w:r>
          </w:p>
          <w:p w:rsidR="00492493" w:rsidRPr="00E91715" w:rsidRDefault="00492493" w:rsidP="00153F59">
            <w:pPr>
              <w:widowControl w:val="0"/>
              <w:autoSpaceDE w:val="0"/>
              <w:autoSpaceDN w:val="0"/>
              <w:jc w:val="both"/>
              <w:rPr>
                <w:rFonts w:ascii="Times New Roman" w:hAnsi="Times New Roman" w:cs="Times New Roman"/>
                <w:sz w:val="28"/>
                <w:szCs w:val="28"/>
              </w:rPr>
            </w:pPr>
            <w:r w:rsidRPr="0034309F">
              <w:rPr>
                <w:rFonts w:ascii="Times New Roman" w:hAnsi="Times New Roman" w:cs="Times New Roman"/>
                <w:sz w:val="28"/>
                <w:szCs w:val="28"/>
              </w:rPr>
              <w:t>2024 год – 305 211,11</w:t>
            </w:r>
            <w:r w:rsidR="004408E3" w:rsidRPr="0034309F">
              <w:rPr>
                <w:rFonts w:ascii="Times New Roman" w:hAnsi="Times New Roman" w:cs="Times New Roman"/>
                <w:sz w:val="28"/>
                <w:szCs w:val="28"/>
              </w:rPr>
              <w:t>0</w:t>
            </w:r>
            <w:r w:rsidRPr="0034309F">
              <w:rPr>
                <w:rFonts w:ascii="Times New Roman" w:hAnsi="Times New Roman" w:cs="Times New Roman"/>
                <w:sz w:val="28"/>
                <w:szCs w:val="28"/>
              </w:rPr>
              <w:t xml:space="preserve"> тыс. рублей</w:t>
            </w:r>
            <w:r w:rsidR="00A11CCF" w:rsidRPr="0034309F">
              <w:rPr>
                <w:rFonts w:ascii="Times New Roman" w:hAnsi="Times New Roman" w:cs="Times New Roman"/>
                <w:sz w:val="28"/>
                <w:szCs w:val="28"/>
              </w:rPr>
              <w:t>»</w:t>
            </w:r>
          </w:p>
        </w:tc>
      </w:tr>
    </w:tbl>
    <w:p w:rsidR="005F3B04" w:rsidRPr="00E91715" w:rsidRDefault="00835453" w:rsidP="005F3B04">
      <w:pPr>
        <w:autoSpaceDE w:val="0"/>
        <w:autoSpaceDN w:val="0"/>
        <w:adjustRightInd w:val="0"/>
        <w:ind w:firstLine="540"/>
        <w:jc w:val="both"/>
        <w:rPr>
          <w:rFonts w:ascii="Times New Roman" w:hAnsi="Times New Roman" w:cs="Times New Roman"/>
          <w:sz w:val="28"/>
          <w:szCs w:val="28"/>
        </w:rPr>
      </w:pPr>
      <w:r w:rsidRPr="007411CF">
        <w:rPr>
          <w:rFonts w:ascii="Times New Roman" w:hAnsi="Times New Roman" w:cs="Times New Roman"/>
          <w:sz w:val="28"/>
          <w:szCs w:val="28"/>
        </w:rPr>
        <w:t>9.2.</w:t>
      </w:r>
      <w:r>
        <w:rPr>
          <w:rFonts w:ascii="Times New Roman" w:hAnsi="Times New Roman" w:cs="Times New Roman"/>
          <w:sz w:val="28"/>
          <w:szCs w:val="28"/>
        </w:rPr>
        <w:t xml:space="preserve"> </w:t>
      </w:r>
      <w:r w:rsidR="00C7007E" w:rsidRPr="00E91715">
        <w:rPr>
          <w:rFonts w:ascii="Times New Roman" w:hAnsi="Times New Roman" w:cs="Times New Roman"/>
          <w:sz w:val="28"/>
          <w:szCs w:val="28"/>
        </w:rPr>
        <w:t>в позиции</w:t>
      </w:r>
      <w:r w:rsidR="00492493" w:rsidRPr="00E91715">
        <w:rPr>
          <w:rFonts w:ascii="Times New Roman" w:hAnsi="Times New Roman" w:cs="Times New Roman"/>
          <w:sz w:val="28"/>
          <w:szCs w:val="28"/>
        </w:rPr>
        <w:t xml:space="preserve"> «Ожидаемые результаты реализации подпрограммы» </w:t>
      </w:r>
      <w:r w:rsidR="005F3B04" w:rsidRPr="00E91715">
        <w:rPr>
          <w:rFonts w:ascii="Times New Roman" w:hAnsi="Times New Roman" w:cs="Times New Roman"/>
          <w:sz w:val="28"/>
          <w:szCs w:val="28"/>
        </w:rPr>
        <w:t>цифр</w:t>
      </w:r>
      <w:r w:rsidR="00320F85" w:rsidRPr="00E91715">
        <w:rPr>
          <w:rFonts w:ascii="Times New Roman" w:hAnsi="Times New Roman" w:cs="Times New Roman"/>
          <w:sz w:val="28"/>
          <w:szCs w:val="28"/>
        </w:rPr>
        <w:t>у</w:t>
      </w:r>
      <w:r w:rsidR="005F3B04" w:rsidRPr="00E91715">
        <w:rPr>
          <w:rFonts w:ascii="Times New Roman" w:hAnsi="Times New Roman" w:cs="Times New Roman"/>
          <w:sz w:val="28"/>
          <w:szCs w:val="28"/>
        </w:rPr>
        <w:t xml:space="preserve"> «22 225» заменить цифр</w:t>
      </w:r>
      <w:r w:rsidR="00320F85" w:rsidRPr="00E91715">
        <w:rPr>
          <w:rFonts w:ascii="Times New Roman" w:hAnsi="Times New Roman" w:cs="Times New Roman"/>
          <w:sz w:val="28"/>
          <w:szCs w:val="28"/>
        </w:rPr>
        <w:t>ой</w:t>
      </w:r>
      <w:r w:rsidR="005F3B04" w:rsidRPr="00E91715">
        <w:rPr>
          <w:rFonts w:ascii="Times New Roman" w:hAnsi="Times New Roman" w:cs="Times New Roman"/>
          <w:sz w:val="28"/>
          <w:szCs w:val="28"/>
        </w:rPr>
        <w:t xml:space="preserve"> «23 518,8»</w:t>
      </w:r>
      <w:r w:rsidR="00375022">
        <w:rPr>
          <w:rFonts w:ascii="Times New Roman" w:hAnsi="Times New Roman" w:cs="Times New Roman"/>
          <w:sz w:val="28"/>
          <w:szCs w:val="28"/>
        </w:rPr>
        <w:t>;</w:t>
      </w:r>
    </w:p>
    <w:p w:rsidR="00492493" w:rsidRPr="00E91715" w:rsidRDefault="00835453" w:rsidP="006A7957">
      <w:pPr>
        <w:ind w:firstLine="567"/>
        <w:jc w:val="both"/>
        <w:rPr>
          <w:rFonts w:ascii="Times New Roman" w:hAnsi="Times New Roman" w:cs="Times New Roman"/>
          <w:sz w:val="28"/>
          <w:szCs w:val="28"/>
        </w:rPr>
      </w:pPr>
      <w:r w:rsidRPr="007411CF">
        <w:rPr>
          <w:rFonts w:ascii="Times New Roman" w:hAnsi="Times New Roman" w:cs="Times New Roman"/>
          <w:sz w:val="28"/>
          <w:szCs w:val="28"/>
        </w:rPr>
        <w:t>9.3.</w:t>
      </w:r>
      <w:r>
        <w:rPr>
          <w:rFonts w:ascii="Times New Roman" w:hAnsi="Times New Roman" w:cs="Times New Roman"/>
          <w:sz w:val="28"/>
          <w:szCs w:val="28"/>
        </w:rPr>
        <w:t xml:space="preserve"> </w:t>
      </w:r>
      <w:r w:rsidR="006A7957" w:rsidRPr="00E91715">
        <w:rPr>
          <w:rFonts w:ascii="Times New Roman" w:hAnsi="Times New Roman" w:cs="Times New Roman"/>
          <w:sz w:val="28"/>
          <w:szCs w:val="28"/>
        </w:rPr>
        <w:t xml:space="preserve">в разделе 1 (Цель, задачи и ожидаемые результаты реализации подпрограммы) </w:t>
      </w:r>
      <w:r w:rsidR="00492493" w:rsidRPr="00E91715">
        <w:rPr>
          <w:rFonts w:ascii="Times New Roman" w:hAnsi="Times New Roman" w:cs="Times New Roman"/>
          <w:sz w:val="28"/>
          <w:szCs w:val="28"/>
        </w:rPr>
        <w:t>в абзаце третьем цифр</w:t>
      </w:r>
      <w:r w:rsidR="00320F85" w:rsidRPr="00E91715">
        <w:rPr>
          <w:rFonts w:ascii="Times New Roman" w:hAnsi="Times New Roman" w:cs="Times New Roman"/>
          <w:sz w:val="28"/>
          <w:szCs w:val="28"/>
        </w:rPr>
        <w:t>у</w:t>
      </w:r>
      <w:r w:rsidR="00492493" w:rsidRPr="00E91715">
        <w:rPr>
          <w:rFonts w:ascii="Times New Roman" w:hAnsi="Times New Roman" w:cs="Times New Roman"/>
          <w:sz w:val="28"/>
          <w:szCs w:val="28"/>
        </w:rPr>
        <w:t xml:space="preserve"> «22 225» заменить цифр</w:t>
      </w:r>
      <w:r w:rsidR="00320F85" w:rsidRPr="00E91715">
        <w:rPr>
          <w:rFonts w:ascii="Times New Roman" w:hAnsi="Times New Roman" w:cs="Times New Roman"/>
          <w:sz w:val="28"/>
          <w:szCs w:val="28"/>
        </w:rPr>
        <w:t>ой</w:t>
      </w:r>
      <w:r w:rsidR="00492493" w:rsidRPr="00E91715">
        <w:rPr>
          <w:rFonts w:ascii="Times New Roman" w:hAnsi="Times New Roman" w:cs="Times New Roman"/>
          <w:sz w:val="28"/>
          <w:szCs w:val="28"/>
        </w:rPr>
        <w:t xml:space="preserve"> «23 518,8»</w:t>
      </w:r>
      <w:r w:rsidR="00604EF2" w:rsidRPr="00E91715">
        <w:rPr>
          <w:rFonts w:ascii="Times New Roman" w:hAnsi="Times New Roman" w:cs="Times New Roman"/>
          <w:sz w:val="28"/>
          <w:szCs w:val="28"/>
        </w:rPr>
        <w:t>.</w:t>
      </w:r>
    </w:p>
    <w:p w:rsidR="00492493" w:rsidRPr="00E91715" w:rsidRDefault="00492493" w:rsidP="00E85775">
      <w:pPr>
        <w:autoSpaceDE w:val="0"/>
        <w:autoSpaceDN w:val="0"/>
        <w:adjustRightInd w:val="0"/>
        <w:ind w:firstLine="540"/>
        <w:jc w:val="both"/>
        <w:rPr>
          <w:rFonts w:ascii="Times New Roman" w:hAnsi="Times New Roman" w:cs="Times New Roman"/>
          <w:sz w:val="28"/>
          <w:szCs w:val="28"/>
        </w:rPr>
      </w:pPr>
    </w:p>
    <w:p w:rsidR="009F0825" w:rsidRPr="00E91715" w:rsidRDefault="00B46E9F" w:rsidP="006726D5">
      <w:pPr>
        <w:autoSpaceDE w:val="0"/>
        <w:autoSpaceDN w:val="0"/>
        <w:adjustRightInd w:val="0"/>
        <w:ind w:firstLine="540"/>
        <w:jc w:val="both"/>
        <w:rPr>
          <w:rFonts w:ascii="Times New Roman" w:hAnsi="Times New Roman" w:cs="Times New Roman"/>
          <w:sz w:val="28"/>
          <w:szCs w:val="28"/>
        </w:rPr>
      </w:pPr>
      <w:r w:rsidRPr="00B550C0">
        <w:rPr>
          <w:rFonts w:ascii="Times New Roman" w:hAnsi="Times New Roman" w:cs="Times New Roman"/>
          <w:b/>
          <w:sz w:val="28"/>
          <w:szCs w:val="28"/>
        </w:rPr>
        <w:t>10</w:t>
      </w:r>
      <w:r w:rsidR="00373EB4" w:rsidRPr="00B550C0">
        <w:rPr>
          <w:rFonts w:ascii="Times New Roman" w:hAnsi="Times New Roman" w:cs="Times New Roman"/>
          <w:b/>
          <w:sz w:val="28"/>
          <w:szCs w:val="28"/>
        </w:rPr>
        <w:t>.</w:t>
      </w:r>
      <w:r w:rsidR="00373EB4" w:rsidRPr="00E91715">
        <w:rPr>
          <w:rFonts w:ascii="Times New Roman" w:hAnsi="Times New Roman" w:cs="Times New Roman"/>
          <w:b/>
          <w:sz w:val="28"/>
          <w:szCs w:val="28"/>
        </w:rPr>
        <w:t xml:space="preserve"> </w:t>
      </w:r>
      <w:r w:rsidR="006726D5" w:rsidRPr="00E91715">
        <w:rPr>
          <w:rFonts w:ascii="Times New Roman" w:hAnsi="Times New Roman" w:cs="Times New Roman"/>
          <w:b/>
          <w:sz w:val="28"/>
          <w:szCs w:val="28"/>
        </w:rPr>
        <w:t>В паспорте подпрограммы</w:t>
      </w:r>
      <w:r w:rsidR="006726D5" w:rsidRPr="00E91715">
        <w:rPr>
          <w:rFonts w:ascii="Times New Roman" w:hAnsi="Times New Roman" w:cs="Times New Roman"/>
          <w:sz w:val="28"/>
          <w:szCs w:val="28"/>
        </w:rPr>
        <w:t xml:space="preserve"> «Обеспечение эпизоотического благополучия на территории Ленинградской области» </w:t>
      </w:r>
    </w:p>
    <w:p w:rsidR="006726D5" w:rsidRPr="00E91715" w:rsidRDefault="00D900F9" w:rsidP="006726D5">
      <w:pPr>
        <w:autoSpaceDE w:val="0"/>
        <w:autoSpaceDN w:val="0"/>
        <w:adjustRightInd w:val="0"/>
        <w:ind w:firstLine="540"/>
        <w:jc w:val="both"/>
        <w:rPr>
          <w:rFonts w:ascii="Times New Roman" w:hAnsi="Times New Roman" w:cs="Times New Roman"/>
          <w:sz w:val="28"/>
          <w:szCs w:val="28"/>
        </w:rPr>
      </w:pPr>
      <w:r w:rsidRPr="00C16D1E">
        <w:rPr>
          <w:rFonts w:ascii="Times New Roman" w:hAnsi="Times New Roman" w:cs="Times New Roman"/>
          <w:sz w:val="28"/>
          <w:szCs w:val="28"/>
        </w:rPr>
        <w:t>10.1.</w:t>
      </w:r>
      <w:r>
        <w:rPr>
          <w:rFonts w:ascii="Times New Roman" w:hAnsi="Times New Roman" w:cs="Times New Roman"/>
          <w:sz w:val="28"/>
          <w:szCs w:val="28"/>
        </w:rPr>
        <w:t xml:space="preserve"> </w:t>
      </w:r>
      <w:r w:rsidR="006726D5" w:rsidRPr="00E91715">
        <w:rPr>
          <w:rFonts w:ascii="Times New Roman" w:hAnsi="Times New Roman" w:cs="Times New Roman"/>
          <w:sz w:val="28"/>
          <w:szCs w:val="28"/>
        </w:rPr>
        <w:t xml:space="preserve">позицию </w:t>
      </w:r>
      <w:r w:rsidR="00A9672D" w:rsidRPr="00E91715">
        <w:rPr>
          <w:rFonts w:ascii="Times New Roman" w:hAnsi="Times New Roman" w:cs="Times New Roman"/>
          <w:sz w:val="28"/>
          <w:szCs w:val="28"/>
        </w:rPr>
        <w:t>«</w:t>
      </w:r>
      <w:r w:rsidR="006726D5" w:rsidRPr="00E91715">
        <w:rPr>
          <w:rFonts w:ascii="Times New Roman" w:hAnsi="Times New Roman" w:cs="Times New Roman"/>
          <w:sz w:val="28"/>
          <w:szCs w:val="28"/>
        </w:rPr>
        <w:t>Финансовое обеспечение подпрограммы</w:t>
      </w:r>
      <w:r w:rsidR="00A9672D" w:rsidRPr="00E91715">
        <w:rPr>
          <w:rFonts w:ascii="Times New Roman" w:hAnsi="Times New Roman" w:cs="Times New Roman"/>
          <w:sz w:val="28"/>
          <w:szCs w:val="28"/>
        </w:rPr>
        <w:t>»</w:t>
      </w:r>
      <w:r w:rsidR="006726D5" w:rsidRPr="00E91715">
        <w:rPr>
          <w:rFonts w:ascii="Times New Roman" w:hAnsi="Times New Roman" w:cs="Times New Roman"/>
          <w:sz w:val="28"/>
          <w:szCs w:val="28"/>
        </w:rPr>
        <w:t xml:space="preserve"> изложить в следующей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7371"/>
      </w:tblGrid>
      <w:tr w:rsidR="00E91715" w:rsidRPr="00E91715" w:rsidTr="007034F3">
        <w:tc>
          <w:tcPr>
            <w:tcW w:w="2268" w:type="dxa"/>
            <w:tcBorders>
              <w:top w:val="single" w:sz="4" w:space="0" w:color="auto"/>
              <w:left w:val="single" w:sz="4" w:space="0" w:color="auto"/>
              <w:bottom w:val="single" w:sz="4" w:space="0" w:color="auto"/>
              <w:right w:val="single" w:sz="4" w:space="0" w:color="auto"/>
            </w:tcBorders>
          </w:tcPr>
          <w:p w:rsidR="006726D5" w:rsidRPr="00E91715" w:rsidRDefault="00A11CCF" w:rsidP="00153F59">
            <w:pPr>
              <w:autoSpaceDE w:val="0"/>
              <w:autoSpaceDN w:val="0"/>
              <w:adjustRightInd w:val="0"/>
              <w:rPr>
                <w:rFonts w:ascii="Times New Roman" w:hAnsi="Times New Roman" w:cs="Times New Roman"/>
                <w:sz w:val="28"/>
                <w:szCs w:val="28"/>
              </w:rPr>
            </w:pPr>
            <w:r w:rsidRPr="00E91715">
              <w:rPr>
                <w:rFonts w:ascii="Times New Roman" w:hAnsi="Times New Roman" w:cs="Times New Roman"/>
                <w:sz w:val="28"/>
                <w:szCs w:val="28"/>
              </w:rPr>
              <w:t>«</w:t>
            </w:r>
            <w:r w:rsidR="006726D5" w:rsidRPr="00E91715">
              <w:rPr>
                <w:rFonts w:ascii="Times New Roman" w:hAnsi="Times New Roman" w:cs="Times New Roman"/>
                <w:sz w:val="28"/>
                <w:szCs w:val="28"/>
              </w:rPr>
              <w:t>Финансовое обеспечение подпрограммы</w:t>
            </w:r>
          </w:p>
        </w:tc>
        <w:tc>
          <w:tcPr>
            <w:tcW w:w="7371" w:type="dxa"/>
            <w:tcBorders>
              <w:top w:val="single" w:sz="4" w:space="0" w:color="auto"/>
              <w:left w:val="single" w:sz="4" w:space="0" w:color="auto"/>
              <w:bottom w:val="single" w:sz="4" w:space="0" w:color="auto"/>
              <w:right w:val="single" w:sz="4" w:space="0" w:color="auto"/>
            </w:tcBorders>
          </w:tcPr>
          <w:p w:rsidR="007E304A" w:rsidRPr="00E91715" w:rsidRDefault="006726D5" w:rsidP="00153F59">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Финансовое обеспечение подпрограммы составляет </w:t>
            </w:r>
          </w:p>
          <w:p w:rsidR="006726D5" w:rsidRPr="00E91715" w:rsidRDefault="007E304A" w:rsidP="00153F59">
            <w:pPr>
              <w:autoSpaceDE w:val="0"/>
              <w:autoSpaceDN w:val="0"/>
              <w:adjustRightInd w:val="0"/>
              <w:jc w:val="both"/>
              <w:rPr>
                <w:rFonts w:ascii="Times New Roman" w:hAnsi="Times New Roman" w:cs="Times New Roman"/>
                <w:sz w:val="28"/>
                <w:szCs w:val="28"/>
              </w:rPr>
            </w:pPr>
            <w:r w:rsidRPr="00E91715">
              <w:rPr>
                <w:rFonts w:ascii="Times New Roman" w:eastAsia="Times New Roman" w:hAnsi="Times New Roman" w:cs="Times New Roman"/>
                <w:bCs/>
                <w:sz w:val="28"/>
                <w:szCs w:val="28"/>
                <w:lang w:eastAsia="ru-RU"/>
              </w:rPr>
              <w:t>3</w:t>
            </w:r>
            <w:r w:rsidR="00B550C0">
              <w:rPr>
                <w:rFonts w:ascii="Times New Roman" w:eastAsia="Times New Roman" w:hAnsi="Times New Roman" w:cs="Times New Roman"/>
                <w:bCs/>
                <w:sz w:val="28"/>
                <w:szCs w:val="28"/>
                <w:lang w:eastAsia="ru-RU"/>
              </w:rPr>
              <w:t> </w:t>
            </w:r>
            <w:r w:rsidRPr="00E91715">
              <w:rPr>
                <w:rFonts w:ascii="Times New Roman" w:eastAsia="Times New Roman" w:hAnsi="Times New Roman" w:cs="Times New Roman"/>
                <w:bCs/>
                <w:sz w:val="28"/>
                <w:szCs w:val="28"/>
                <w:lang w:eastAsia="ru-RU"/>
              </w:rPr>
              <w:t>332</w:t>
            </w:r>
            <w:r w:rsidR="00B550C0">
              <w:rPr>
                <w:rFonts w:ascii="Times New Roman" w:eastAsia="Times New Roman" w:hAnsi="Times New Roman" w:cs="Times New Roman"/>
                <w:bCs/>
                <w:sz w:val="28"/>
                <w:szCs w:val="28"/>
                <w:lang w:eastAsia="ru-RU"/>
              </w:rPr>
              <w:t> </w:t>
            </w:r>
            <w:r w:rsidRPr="00E91715">
              <w:rPr>
                <w:rFonts w:ascii="Times New Roman" w:eastAsia="Times New Roman" w:hAnsi="Times New Roman" w:cs="Times New Roman"/>
                <w:bCs/>
                <w:sz w:val="28"/>
                <w:szCs w:val="28"/>
                <w:lang w:eastAsia="ru-RU"/>
              </w:rPr>
              <w:t>887,037</w:t>
            </w:r>
            <w:r w:rsidRPr="00E91715">
              <w:rPr>
                <w:rFonts w:ascii="Times New Roman" w:eastAsia="Times New Roman" w:hAnsi="Times New Roman" w:cs="Times New Roman"/>
                <w:b/>
                <w:bCs/>
                <w:sz w:val="28"/>
                <w:szCs w:val="28"/>
                <w:lang w:eastAsia="ru-RU"/>
              </w:rPr>
              <w:t xml:space="preserve"> </w:t>
            </w:r>
            <w:r w:rsidR="006726D5" w:rsidRPr="00E91715">
              <w:rPr>
                <w:rFonts w:ascii="Times New Roman" w:hAnsi="Times New Roman" w:cs="Times New Roman"/>
                <w:sz w:val="28"/>
                <w:szCs w:val="28"/>
              </w:rPr>
              <w:t>тыс. рублей, в том числе:</w:t>
            </w:r>
          </w:p>
          <w:p w:rsidR="006726D5" w:rsidRPr="00E91715" w:rsidRDefault="006726D5" w:rsidP="00153F59">
            <w:pPr>
              <w:autoSpaceDE w:val="0"/>
              <w:autoSpaceDN w:val="0"/>
              <w:adjustRightInd w:val="0"/>
              <w:jc w:val="both"/>
              <w:rPr>
                <w:rFonts w:ascii="Times New Roman" w:hAnsi="Times New Roman" w:cs="Times New Roman"/>
                <w:b/>
                <w:sz w:val="28"/>
                <w:szCs w:val="28"/>
              </w:rPr>
            </w:pPr>
            <w:r w:rsidRPr="00E91715">
              <w:rPr>
                <w:rFonts w:ascii="Times New Roman" w:hAnsi="Times New Roman" w:cs="Times New Roman"/>
                <w:sz w:val="28"/>
                <w:szCs w:val="28"/>
              </w:rPr>
              <w:t>2018 год</w:t>
            </w:r>
            <w:r w:rsidRPr="00E91715">
              <w:rPr>
                <w:rFonts w:ascii="Times New Roman" w:hAnsi="Times New Roman" w:cs="Times New Roman"/>
                <w:b/>
                <w:sz w:val="28"/>
                <w:szCs w:val="28"/>
              </w:rPr>
              <w:t xml:space="preserve"> – </w:t>
            </w:r>
            <w:r w:rsidR="007E304A" w:rsidRPr="00E91715">
              <w:rPr>
                <w:rFonts w:ascii="Times New Roman" w:eastAsia="Times New Roman" w:hAnsi="Times New Roman" w:cs="Times New Roman"/>
                <w:sz w:val="28"/>
                <w:szCs w:val="28"/>
                <w:lang w:eastAsia="ru-RU"/>
              </w:rPr>
              <w:t>466</w:t>
            </w:r>
            <w:r w:rsidR="0091118C">
              <w:rPr>
                <w:rFonts w:ascii="Times New Roman" w:eastAsia="Times New Roman" w:hAnsi="Times New Roman" w:cs="Times New Roman"/>
                <w:sz w:val="28"/>
                <w:szCs w:val="28"/>
                <w:lang w:eastAsia="ru-RU"/>
              </w:rPr>
              <w:t> </w:t>
            </w:r>
            <w:r w:rsidR="007E304A" w:rsidRPr="00E91715">
              <w:rPr>
                <w:rFonts w:ascii="Times New Roman" w:eastAsia="Times New Roman" w:hAnsi="Times New Roman" w:cs="Times New Roman"/>
                <w:sz w:val="28"/>
                <w:szCs w:val="28"/>
                <w:lang w:eastAsia="ru-RU"/>
              </w:rPr>
              <w:t xml:space="preserve">399,237 </w:t>
            </w:r>
            <w:r w:rsidRPr="00E91715">
              <w:rPr>
                <w:rFonts w:ascii="Times New Roman" w:hAnsi="Times New Roman" w:cs="Times New Roman"/>
                <w:sz w:val="28"/>
                <w:szCs w:val="28"/>
              </w:rPr>
              <w:t>тыс. рублей;</w:t>
            </w:r>
          </w:p>
          <w:p w:rsidR="006726D5" w:rsidRPr="00E91715" w:rsidRDefault="006726D5" w:rsidP="00153F59">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2019 год – </w:t>
            </w:r>
            <w:r w:rsidR="007E304A" w:rsidRPr="00E91715">
              <w:rPr>
                <w:rFonts w:ascii="Times New Roman" w:eastAsia="Times New Roman" w:hAnsi="Times New Roman" w:cs="Times New Roman"/>
                <w:sz w:val="28"/>
                <w:szCs w:val="28"/>
                <w:lang w:eastAsia="ru-RU"/>
              </w:rPr>
              <w:t>478</w:t>
            </w:r>
            <w:r w:rsidR="0091118C">
              <w:rPr>
                <w:rFonts w:ascii="Times New Roman" w:eastAsia="Times New Roman" w:hAnsi="Times New Roman" w:cs="Times New Roman"/>
                <w:sz w:val="28"/>
                <w:szCs w:val="28"/>
                <w:lang w:eastAsia="ru-RU"/>
              </w:rPr>
              <w:t> </w:t>
            </w:r>
            <w:r w:rsidR="007E304A" w:rsidRPr="00E91715">
              <w:rPr>
                <w:rFonts w:ascii="Times New Roman" w:eastAsia="Times New Roman" w:hAnsi="Times New Roman" w:cs="Times New Roman"/>
                <w:sz w:val="28"/>
                <w:szCs w:val="28"/>
                <w:lang w:eastAsia="ru-RU"/>
              </w:rPr>
              <w:t xml:space="preserve">427,500 </w:t>
            </w:r>
            <w:r w:rsidRPr="00E91715">
              <w:rPr>
                <w:rFonts w:ascii="Times New Roman" w:hAnsi="Times New Roman" w:cs="Times New Roman"/>
                <w:sz w:val="28"/>
                <w:szCs w:val="28"/>
              </w:rPr>
              <w:t>тыс. рублей;</w:t>
            </w:r>
          </w:p>
          <w:p w:rsidR="006726D5" w:rsidRPr="00E91715" w:rsidRDefault="006726D5" w:rsidP="00153F59">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2020 год – </w:t>
            </w:r>
            <w:r w:rsidR="007E304A" w:rsidRPr="00E91715">
              <w:rPr>
                <w:rFonts w:ascii="Times New Roman" w:eastAsia="Times New Roman" w:hAnsi="Times New Roman" w:cs="Times New Roman"/>
                <w:sz w:val="28"/>
                <w:szCs w:val="28"/>
                <w:lang w:eastAsia="ru-RU"/>
              </w:rPr>
              <w:t>478</w:t>
            </w:r>
            <w:r w:rsidR="0091118C">
              <w:rPr>
                <w:rFonts w:ascii="Times New Roman" w:eastAsia="Times New Roman" w:hAnsi="Times New Roman" w:cs="Times New Roman"/>
                <w:sz w:val="28"/>
                <w:szCs w:val="28"/>
                <w:lang w:eastAsia="ru-RU"/>
              </w:rPr>
              <w:t> </w:t>
            </w:r>
            <w:r w:rsidR="007E304A" w:rsidRPr="00E91715">
              <w:rPr>
                <w:rFonts w:ascii="Times New Roman" w:eastAsia="Times New Roman" w:hAnsi="Times New Roman" w:cs="Times New Roman"/>
                <w:sz w:val="28"/>
                <w:szCs w:val="28"/>
                <w:lang w:eastAsia="ru-RU"/>
              </w:rPr>
              <w:t xml:space="preserve">879,500 </w:t>
            </w:r>
            <w:r w:rsidRPr="00E91715">
              <w:rPr>
                <w:rFonts w:ascii="Times New Roman" w:hAnsi="Times New Roman" w:cs="Times New Roman"/>
                <w:sz w:val="28"/>
                <w:szCs w:val="28"/>
              </w:rPr>
              <w:t>тыс. рублей;</w:t>
            </w:r>
          </w:p>
          <w:p w:rsidR="006726D5" w:rsidRPr="00E91715" w:rsidRDefault="006726D5" w:rsidP="00153F59">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 xml:space="preserve">2021 год – </w:t>
            </w:r>
            <w:r w:rsidR="007E304A" w:rsidRPr="00E91715">
              <w:rPr>
                <w:rFonts w:ascii="Times New Roman" w:eastAsia="Times New Roman" w:hAnsi="Times New Roman" w:cs="Times New Roman"/>
                <w:sz w:val="28"/>
                <w:szCs w:val="28"/>
                <w:lang w:eastAsia="ru-RU"/>
              </w:rPr>
              <w:t>478</w:t>
            </w:r>
            <w:r w:rsidR="0091118C">
              <w:rPr>
                <w:rFonts w:ascii="Times New Roman" w:eastAsia="Times New Roman" w:hAnsi="Times New Roman" w:cs="Times New Roman"/>
                <w:sz w:val="28"/>
                <w:szCs w:val="28"/>
                <w:lang w:eastAsia="ru-RU"/>
              </w:rPr>
              <w:t> </w:t>
            </w:r>
            <w:r w:rsidR="007E304A" w:rsidRPr="00E91715">
              <w:rPr>
                <w:rFonts w:ascii="Times New Roman" w:eastAsia="Times New Roman" w:hAnsi="Times New Roman" w:cs="Times New Roman"/>
                <w:sz w:val="28"/>
                <w:szCs w:val="28"/>
                <w:lang w:eastAsia="ru-RU"/>
              </w:rPr>
              <w:t xml:space="preserve">879,500 </w:t>
            </w:r>
            <w:r w:rsidRPr="00E91715">
              <w:rPr>
                <w:rFonts w:ascii="Times New Roman" w:hAnsi="Times New Roman" w:cs="Times New Roman"/>
                <w:sz w:val="28"/>
                <w:szCs w:val="28"/>
              </w:rPr>
              <w:t>тыс. рублей;</w:t>
            </w:r>
          </w:p>
          <w:p w:rsidR="006726D5" w:rsidRPr="00E91715" w:rsidRDefault="006726D5" w:rsidP="00153F59">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2022 год – 476 767,100 тыс. рублей;</w:t>
            </w:r>
          </w:p>
          <w:p w:rsidR="006726D5" w:rsidRPr="00E91715" w:rsidRDefault="006726D5" w:rsidP="00153F59">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2023 год – 476 767,100 тыс. рублей;</w:t>
            </w:r>
          </w:p>
          <w:p w:rsidR="006726D5" w:rsidRPr="00E91715" w:rsidRDefault="006726D5" w:rsidP="00153F59">
            <w:pPr>
              <w:autoSpaceDE w:val="0"/>
              <w:autoSpaceDN w:val="0"/>
              <w:adjustRightInd w:val="0"/>
              <w:jc w:val="both"/>
              <w:rPr>
                <w:rFonts w:ascii="Times New Roman" w:hAnsi="Times New Roman" w:cs="Times New Roman"/>
                <w:sz w:val="28"/>
                <w:szCs w:val="28"/>
              </w:rPr>
            </w:pPr>
            <w:r w:rsidRPr="00E91715">
              <w:rPr>
                <w:rFonts w:ascii="Times New Roman" w:hAnsi="Times New Roman" w:cs="Times New Roman"/>
                <w:sz w:val="28"/>
                <w:szCs w:val="28"/>
              </w:rPr>
              <w:t>2024 год – 476 767,100 тыс. рублей</w:t>
            </w:r>
            <w:r w:rsidR="00A11CCF" w:rsidRPr="00E91715">
              <w:rPr>
                <w:rFonts w:ascii="Times New Roman" w:hAnsi="Times New Roman" w:cs="Times New Roman"/>
                <w:sz w:val="28"/>
                <w:szCs w:val="28"/>
              </w:rPr>
              <w:t>»</w:t>
            </w:r>
          </w:p>
        </w:tc>
      </w:tr>
    </w:tbl>
    <w:p w:rsidR="00C16D1E" w:rsidRDefault="00D900F9" w:rsidP="0010595F">
      <w:pPr>
        <w:autoSpaceDE w:val="0"/>
        <w:autoSpaceDN w:val="0"/>
        <w:adjustRightInd w:val="0"/>
        <w:ind w:firstLine="567"/>
        <w:jc w:val="both"/>
        <w:rPr>
          <w:rFonts w:ascii="Times New Roman" w:hAnsi="Times New Roman" w:cs="Times New Roman"/>
          <w:sz w:val="28"/>
          <w:szCs w:val="28"/>
        </w:rPr>
      </w:pPr>
      <w:r w:rsidRPr="00C16D1E">
        <w:rPr>
          <w:rFonts w:ascii="Times New Roman" w:hAnsi="Times New Roman" w:cs="Times New Roman"/>
          <w:sz w:val="28"/>
          <w:szCs w:val="24"/>
        </w:rPr>
        <w:t>10.2.</w:t>
      </w:r>
      <w:r>
        <w:rPr>
          <w:rFonts w:ascii="Times New Roman" w:hAnsi="Times New Roman" w:cs="Times New Roman"/>
          <w:sz w:val="28"/>
          <w:szCs w:val="24"/>
        </w:rPr>
        <w:t xml:space="preserve"> </w:t>
      </w:r>
      <w:r w:rsidR="00B17A0E" w:rsidRPr="00E91715">
        <w:rPr>
          <w:rFonts w:ascii="Times New Roman" w:hAnsi="Times New Roman" w:cs="Times New Roman"/>
          <w:sz w:val="28"/>
          <w:szCs w:val="24"/>
        </w:rPr>
        <w:t xml:space="preserve">в </w:t>
      </w:r>
      <w:r w:rsidR="006726D5" w:rsidRPr="00E91715">
        <w:rPr>
          <w:rFonts w:ascii="Times New Roman" w:hAnsi="Times New Roman" w:cs="Times New Roman"/>
          <w:sz w:val="28"/>
          <w:szCs w:val="24"/>
        </w:rPr>
        <w:t>позици</w:t>
      </w:r>
      <w:r w:rsidR="00B17A0E" w:rsidRPr="00E91715">
        <w:rPr>
          <w:rFonts w:ascii="Times New Roman" w:hAnsi="Times New Roman" w:cs="Times New Roman"/>
          <w:sz w:val="28"/>
          <w:szCs w:val="24"/>
        </w:rPr>
        <w:t>и</w:t>
      </w:r>
      <w:r w:rsidR="006726D5" w:rsidRPr="00E91715">
        <w:rPr>
          <w:rFonts w:ascii="Times New Roman" w:hAnsi="Times New Roman" w:cs="Times New Roman"/>
          <w:sz w:val="28"/>
          <w:szCs w:val="24"/>
        </w:rPr>
        <w:t xml:space="preserve"> </w:t>
      </w:r>
      <w:r w:rsidR="0036777D" w:rsidRPr="00E91715">
        <w:rPr>
          <w:rFonts w:ascii="Times New Roman" w:hAnsi="Times New Roman" w:cs="Times New Roman"/>
          <w:sz w:val="28"/>
          <w:szCs w:val="28"/>
        </w:rPr>
        <w:t>«</w:t>
      </w:r>
      <w:r w:rsidR="006726D5" w:rsidRPr="00E91715">
        <w:rPr>
          <w:rFonts w:ascii="Times New Roman" w:hAnsi="Times New Roman" w:cs="Times New Roman"/>
          <w:sz w:val="28"/>
          <w:szCs w:val="28"/>
        </w:rPr>
        <w:t>Ожидаемые результаты реализации подпрограммы</w:t>
      </w:r>
      <w:r w:rsidR="0036777D" w:rsidRPr="00E91715">
        <w:rPr>
          <w:rFonts w:ascii="Times New Roman" w:hAnsi="Times New Roman" w:cs="Times New Roman"/>
          <w:sz w:val="28"/>
          <w:szCs w:val="28"/>
        </w:rPr>
        <w:t>»</w:t>
      </w:r>
      <w:r w:rsidR="006726D5" w:rsidRPr="00E91715">
        <w:rPr>
          <w:rFonts w:ascii="Times New Roman" w:hAnsi="Times New Roman" w:cs="Times New Roman"/>
          <w:sz w:val="28"/>
          <w:szCs w:val="28"/>
        </w:rPr>
        <w:t xml:space="preserve"> </w:t>
      </w:r>
      <w:r w:rsidR="00320F85" w:rsidRPr="00E91715">
        <w:rPr>
          <w:rFonts w:ascii="Times New Roman" w:hAnsi="Times New Roman" w:cs="Times New Roman"/>
          <w:sz w:val="28"/>
          <w:szCs w:val="28"/>
        </w:rPr>
        <w:t>цифры «4900» и «1470» заменить цифрами «5033» и «3640» соответственно;</w:t>
      </w:r>
    </w:p>
    <w:p w:rsidR="0010595F" w:rsidRPr="00E91715" w:rsidRDefault="00D900F9" w:rsidP="0010595F">
      <w:pPr>
        <w:autoSpaceDE w:val="0"/>
        <w:autoSpaceDN w:val="0"/>
        <w:adjustRightInd w:val="0"/>
        <w:ind w:firstLine="567"/>
        <w:jc w:val="both"/>
        <w:rPr>
          <w:rFonts w:ascii="Times New Roman" w:hAnsi="Times New Roman" w:cs="Times New Roman"/>
          <w:sz w:val="28"/>
          <w:szCs w:val="28"/>
        </w:rPr>
      </w:pPr>
      <w:r w:rsidRPr="00C16D1E">
        <w:rPr>
          <w:rFonts w:ascii="Times New Roman" w:hAnsi="Times New Roman" w:cs="Times New Roman"/>
          <w:sz w:val="28"/>
          <w:szCs w:val="28"/>
        </w:rPr>
        <w:t>10.3.</w:t>
      </w:r>
      <w:r>
        <w:rPr>
          <w:rFonts w:ascii="Times New Roman" w:hAnsi="Times New Roman" w:cs="Times New Roman"/>
          <w:sz w:val="28"/>
          <w:szCs w:val="28"/>
        </w:rPr>
        <w:t xml:space="preserve"> </w:t>
      </w:r>
      <w:r w:rsidR="009F0825" w:rsidRPr="00E91715">
        <w:rPr>
          <w:rFonts w:ascii="Times New Roman" w:hAnsi="Times New Roman" w:cs="Times New Roman"/>
          <w:sz w:val="28"/>
          <w:szCs w:val="28"/>
        </w:rPr>
        <w:t>в</w:t>
      </w:r>
      <w:r w:rsidR="006726D5" w:rsidRPr="00E91715">
        <w:rPr>
          <w:rFonts w:ascii="Times New Roman" w:hAnsi="Times New Roman" w:cs="Times New Roman"/>
          <w:sz w:val="28"/>
          <w:szCs w:val="28"/>
        </w:rPr>
        <w:t xml:space="preserve"> разделе 1 (Цель, задачи и ожидаемые результаты реализации подпрограммы) </w:t>
      </w:r>
      <w:r w:rsidR="004B7750" w:rsidRPr="00E91715">
        <w:rPr>
          <w:rFonts w:ascii="Times New Roman" w:hAnsi="Times New Roman" w:cs="Times New Roman"/>
          <w:sz w:val="28"/>
          <w:szCs w:val="28"/>
        </w:rPr>
        <w:t xml:space="preserve">в </w:t>
      </w:r>
      <w:r w:rsidR="006726D5" w:rsidRPr="00E91715">
        <w:rPr>
          <w:rFonts w:ascii="Times New Roman" w:hAnsi="Times New Roman" w:cs="Times New Roman"/>
          <w:sz w:val="28"/>
          <w:szCs w:val="28"/>
        </w:rPr>
        <w:t>абзац</w:t>
      </w:r>
      <w:r w:rsidR="004B7750" w:rsidRPr="00E91715">
        <w:rPr>
          <w:rFonts w:ascii="Times New Roman" w:hAnsi="Times New Roman" w:cs="Times New Roman"/>
          <w:sz w:val="28"/>
          <w:szCs w:val="28"/>
        </w:rPr>
        <w:t>е</w:t>
      </w:r>
      <w:r w:rsidR="006726D5" w:rsidRPr="00E91715">
        <w:rPr>
          <w:rFonts w:ascii="Times New Roman" w:hAnsi="Times New Roman" w:cs="Times New Roman"/>
          <w:sz w:val="28"/>
          <w:szCs w:val="28"/>
        </w:rPr>
        <w:t xml:space="preserve"> шесто</w:t>
      </w:r>
      <w:r w:rsidR="004B7750" w:rsidRPr="00E91715">
        <w:rPr>
          <w:rFonts w:ascii="Times New Roman" w:hAnsi="Times New Roman" w:cs="Times New Roman"/>
          <w:sz w:val="28"/>
          <w:szCs w:val="28"/>
        </w:rPr>
        <w:t>м</w:t>
      </w:r>
      <w:r w:rsidR="0010595F" w:rsidRPr="00E91715">
        <w:rPr>
          <w:rFonts w:ascii="Times New Roman" w:hAnsi="Times New Roman" w:cs="Times New Roman"/>
          <w:sz w:val="28"/>
          <w:szCs w:val="28"/>
        </w:rPr>
        <w:t xml:space="preserve"> и седьмом</w:t>
      </w:r>
      <w:r w:rsidR="004B7750" w:rsidRPr="00E91715">
        <w:rPr>
          <w:rFonts w:ascii="Times New Roman" w:hAnsi="Times New Roman" w:cs="Times New Roman"/>
          <w:b/>
          <w:sz w:val="28"/>
          <w:szCs w:val="28"/>
        </w:rPr>
        <w:t xml:space="preserve"> </w:t>
      </w:r>
      <w:r w:rsidR="004B7750" w:rsidRPr="00E91715">
        <w:rPr>
          <w:rFonts w:ascii="Times New Roman" w:hAnsi="Times New Roman" w:cs="Times New Roman"/>
          <w:sz w:val="28"/>
          <w:szCs w:val="28"/>
        </w:rPr>
        <w:t xml:space="preserve">цифры </w:t>
      </w:r>
      <w:r w:rsidR="0010595F" w:rsidRPr="00E91715">
        <w:rPr>
          <w:rFonts w:ascii="Times New Roman" w:hAnsi="Times New Roman" w:cs="Times New Roman"/>
          <w:sz w:val="28"/>
          <w:szCs w:val="28"/>
        </w:rPr>
        <w:t>«4900» и «1470» заменить цифрами «5033» и «3640» соответственно</w:t>
      </w:r>
      <w:r w:rsidR="00604EF2" w:rsidRPr="00E91715">
        <w:rPr>
          <w:rFonts w:ascii="Times New Roman" w:hAnsi="Times New Roman" w:cs="Times New Roman"/>
          <w:sz w:val="28"/>
          <w:szCs w:val="28"/>
        </w:rPr>
        <w:t>.</w:t>
      </w:r>
    </w:p>
    <w:p w:rsidR="00B550C0" w:rsidRPr="00B550C0" w:rsidRDefault="00B550C0" w:rsidP="0010595F">
      <w:pPr>
        <w:autoSpaceDE w:val="0"/>
        <w:autoSpaceDN w:val="0"/>
        <w:adjustRightInd w:val="0"/>
        <w:ind w:firstLine="567"/>
        <w:jc w:val="both"/>
        <w:rPr>
          <w:rFonts w:ascii="Times New Roman" w:hAnsi="Times New Roman" w:cs="Times New Roman"/>
          <w:sz w:val="28"/>
          <w:szCs w:val="28"/>
        </w:rPr>
      </w:pPr>
    </w:p>
    <w:p w:rsidR="00385371" w:rsidRPr="00E91715" w:rsidRDefault="0010595F" w:rsidP="0010595F">
      <w:pPr>
        <w:autoSpaceDE w:val="0"/>
        <w:autoSpaceDN w:val="0"/>
        <w:adjustRightInd w:val="0"/>
        <w:ind w:firstLine="567"/>
        <w:jc w:val="both"/>
        <w:rPr>
          <w:rFonts w:ascii="Times New Roman" w:hAnsi="Times New Roman" w:cs="Times New Roman"/>
          <w:sz w:val="28"/>
          <w:szCs w:val="28"/>
        </w:rPr>
      </w:pPr>
      <w:r w:rsidRPr="00D900F9">
        <w:rPr>
          <w:rFonts w:ascii="Times New Roman" w:hAnsi="Times New Roman" w:cs="Times New Roman"/>
          <w:b/>
          <w:sz w:val="28"/>
          <w:szCs w:val="28"/>
        </w:rPr>
        <w:lastRenderedPageBreak/>
        <w:t>1</w:t>
      </w:r>
      <w:r w:rsidR="00B46E9F" w:rsidRPr="00D900F9">
        <w:rPr>
          <w:rFonts w:ascii="Times New Roman" w:hAnsi="Times New Roman" w:cs="Times New Roman"/>
          <w:b/>
          <w:sz w:val="28"/>
          <w:szCs w:val="28"/>
        </w:rPr>
        <w:t>1</w:t>
      </w:r>
      <w:r w:rsidRPr="00D900F9">
        <w:rPr>
          <w:rFonts w:ascii="Times New Roman" w:hAnsi="Times New Roman" w:cs="Times New Roman"/>
          <w:b/>
          <w:sz w:val="28"/>
          <w:szCs w:val="28"/>
        </w:rPr>
        <w:t>.</w:t>
      </w:r>
      <w:r w:rsidRPr="00E91715">
        <w:rPr>
          <w:rFonts w:ascii="Times New Roman" w:hAnsi="Times New Roman" w:cs="Times New Roman"/>
          <w:sz w:val="28"/>
          <w:szCs w:val="28"/>
        </w:rPr>
        <w:t xml:space="preserve"> </w:t>
      </w:r>
      <w:r w:rsidR="00385371" w:rsidRPr="00B550C0">
        <w:rPr>
          <w:rFonts w:ascii="Times New Roman" w:hAnsi="Times New Roman" w:cs="Times New Roman"/>
          <w:b/>
          <w:sz w:val="28"/>
          <w:szCs w:val="28"/>
        </w:rPr>
        <w:t xml:space="preserve">В </w:t>
      </w:r>
      <w:hyperlink r:id="rId9" w:history="1">
        <w:r w:rsidR="00385371" w:rsidRPr="00B550C0">
          <w:rPr>
            <w:rFonts w:ascii="Times New Roman" w:hAnsi="Times New Roman" w:cs="Times New Roman"/>
            <w:b/>
            <w:sz w:val="28"/>
            <w:szCs w:val="28"/>
          </w:rPr>
          <w:t>приложении 1</w:t>
        </w:r>
      </w:hyperlink>
      <w:r w:rsidR="00385371" w:rsidRPr="00E91715">
        <w:rPr>
          <w:rFonts w:ascii="Times New Roman" w:hAnsi="Times New Roman" w:cs="Times New Roman"/>
          <w:sz w:val="28"/>
          <w:szCs w:val="28"/>
        </w:rPr>
        <w:t xml:space="preserve"> к Государственной программе (Перечень подпрограмм, основных мероприятий государственной программы Ленинградской области </w:t>
      </w:r>
      <w:r w:rsidRPr="00E91715">
        <w:rPr>
          <w:rFonts w:ascii="Times New Roman" w:hAnsi="Times New Roman" w:cs="Times New Roman"/>
          <w:sz w:val="28"/>
          <w:szCs w:val="28"/>
        </w:rPr>
        <w:t>«</w:t>
      </w:r>
      <w:r w:rsidR="00385371" w:rsidRPr="00E91715">
        <w:rPr>
          <w:rFonts w:ascii="Times New Roman" w:hAnsi="Times New Roman" w:cs="Times New Roman"/>
          <w:sz w:val="28"/>
          <w:szCs w:val="28"/>
        </w:rPr>
        <w:t>Развитие сельского хозяйства Ленинградской области</w:t>
      </w:r>
      <w:r w:rsidRPr="00E91715">
        <w:rPr>
          <w:rFonts w:ascii="Times New Roman" w:hAnsi="Times New Roman" w:cs="Times New Roman"/>
          <w:sz w:val="28"/>
          <w:szCs w:val="28"/>
        </w:rPr>
        <w:t>»</w:t>
      </w:r>
      <w:r w:rsidR="00385371" w:rsidRPr="00E91715">
        <w:rPr>
          <w:rFonts w:ascii="Times New Roman" w:hAnsi="Times New Roman" w:cs="Times New Roman"/>
          <w:sz w:val="28"/>
          <w:szCs w:val="28"/>
        </w:rPr>
        <w:t>):</w:t>
      </w:r>
    </w:p>
    <w:p w:rsidR="00F91D06" w:rsidRPr="00E91715" w:rsidRDefault="00D900F9" w:rsidP="00A25754">
      <w:pPr>
        <w:autoSpaceDE w:val="0"/>
        <w:autoSpaceDN w:val="0"/>
        <w:adjustRightInd w:val="0"/>
        <w:ind w:firstLine="567"/>
        <w:jc w:val="both"/>
        <w:rPr>
          <w:rFonts w:ascii="Times New Roman" w:hAnsi="Times New Roman" w:cs="Times New Roman"/>
          <w:sz w:val="28"/>
          <w:szCs w:val="28"/>
        </w:rPr>
      </w:pPr>
      <w:r w:rsidRPr="00C16D1E">
        <w:rPr>
          <w:rFonts w:ascii="Times New Roman" w:hAnsi="Times New Roman" w:cs="Times New Roman"/>
          <w:sz w:val="28"/>
          <w:szCs w:val="28"/>
        </w:rPr>
        <w:t>11.1.</w:t>
      </w:r>
      <w:r>
        <w:rPr>
          <w:rFonts w:ascii="Times New Roman" w:hAnsi="Times New Roman" w:cs="Times New Roman"/>
          <w:sz w:val="28"/>
          <w:szCs w:val="28"/>
        </w:rPr>
        <w:t xml:space="preserve"> </w:t>
      </w:r>
      <w:r w:rsidR="00F91D06" w:rsidRPr="00E91715">
        <w:rPr>
          <w:rFonts w:ascii="Times New Roman" w:hAnsi="Times New Roman" w:cs="Times New Roman"/>
          <w:sz w:val="28"/>
          <w:szCs w:val="28"/>
        </w:rPr>
        <w:t xml:space="preserve">в </w:t>
      </w:r>
      <w:r w:rsidR="00A975D5" w:rsidRPr="00E91715">
        <w:rPr>
          <w:rFonts w:ascii="Times New Roman" w:hAnsi="Times New Roman" w:cs="Times New Roman"/>
          <w:sz w:val="28"/>
          <w:szCs w:val="28"/>
        </w:rPr>
        <w:t xml:space="preserve">столбце 3 строки 2.3. </w:t>
      </w:r>
      <w:r w:rsidR="00F91D06" w:rsidRPr="00E91715">
        <w:rPr>
          <w:rFonts w:ascii="Times New Roman" w:hAnsi="Times New Roman" w:cs="Times New Roman"/>
          <w:sz w:val="28"/>
          <w:szCs w:val="28"/>
        </w:rPr>
        <w:t>(</w:t>
      </w:r>
      <w:r w:rsidR="00FE0813" w:rsidRPr="00E91715">
        <w:rPr>
          <w:rFonts w:ascii="Times New Roman" w:hAnsi="Times New Roman" w:cs="Times New Roman"/>
          <w:sz w:val="28"/>
          <w:szCs w:val="28"/>
        </w:rPr>
        <w:t>Основное мероприятие «Развитие клеточного пушного звероводства в Ленинградской области</w:t>
      </w:r>
      <w:r w:rsidR="00A975D5" w:rsidRPr="00E91715">
        <w:rPr>
          <w:rFonts w:ascii="Times New Roman" w:hAnsi="Times New Roman" w:cs="Times New Roman"/>
          <w:sz w:val="28"/>
          <w:szCs w:val="28"/>
        </w:rPr>
        <w:t>»</w:t>
      </w:r>
      <w:r w:rsidR="00F91D06" w:rsidRPr="00E91715">
        <w:rPr>
          <w:rFonts w:ascii="Times New Roman" w:hAnsi="Times New Roman" w:cs="Times New Roman"/>
          <w:sz w:val="28"/>
          <w:szCs w:val="28"/>
        </w:rPr>
        <w:t>) слова «Увеличение численности маточного поголовья норок» заменить словами «Численность поголовья норок»</w:t>
      </w:r>
      <w:r w:rsidR="00AB7ACC" w:rsidRPr="00E91715">
        <w:rPr>
          <w:rFonts w:ascii="Times New Roman" w:hAnsi="Times New Roman" w:cs="Times New Roman"/>
          <w:sz w:val="28"/>
          <w:szCs w:val="28"/>
        </w:rPr>
        <w:t>;</w:t>
      </w:r>
    </w:p>
    <w:p w:rsidR="00D6608F" w:rsidRPr="00E91715" w:rsidRDefault="00D900F9" w:rsidP="00D6608F">
      <w:pPr>
        <w:autoSpaceDE w:val="0"/>
        <w:autoSpaceDN w:val="0"/>
        <w:adjustRightInd w:val="0"/>
        <w:ind w:firstLine="567"/>
        <w:jc w:val="both"/>
        <w:rPr>
          <w:rFonts w:ascii="Times New Roman" w:hAnsi="Times New Roman" w:cs="Times New Roman"/>
          <w:sz w:val="28"/>
          <w:szCs w:val="28"/>
        </w:rPr>
      </w:pPr>
      <w:r w:rsidRPr="00C16D1E">
        <w:rPr>
          <w:rFonts w:ascii="Times New Roman" w:hAnsi="Times New Roman" w:cs="Times New Roman"/>
          <w:sz w:val="28"/>
          <w:szCs w:val="28"/>
        </w:rPr>
        <w:t>11.2.</w:t>
      </w:r>
      <w:r>
        <w:rPr>
          <w:rFonts w:ascii="Times New Roman" w:hAnsi="Times New Roman" w:cs="Times New Roman"/>
          <w:sz w:val="28"/>
          <w:szCs w:val="28"/>
        </w:rPr>
        <w:t xml:space="preserve"> </w:t>
      </w:r>
      <w:r w:rsidR="00BA360A" w:rsidRPr="00E91715">
        <w:rPr>
          <w:rFonts w:ascii="Times New Roman" w:hAnsi="Times New Roman" w:cs="Times New Roman"/>
          <w:sz w:val="28"/>
          <w:szCs w:val="28"/>
        </w:rPr>
        <w:t>строк</w:t>
      </w:r>
      <w:r w:rsidR="00D6608F" w:rsidRPr="00E91715">
        <w:rPr>
          <w:rFonts w:ascii="Times New Roman" w:hAnsi="Times New Roman" w:cs="Times New Roman"/>
          <w:sz w:val="28"/>
          <w:szCs w:val="28"/>
        </w:rPr>
        <w:t>у</w:t>
      </w:r>
      <w:r w:rsidR="00BA360A" w:rsidRPr="00E91715">
        <w:rPr>
          <w:rFonts w:ascii="Times New Roman" w:hAnsi="Times New Roman" w:cs="Times New Roman"/>
          <w:sz w:val="28"/>
          <w:szCs w:val="28"/>
        </w:rPr>
        <w:t xml:space="preserve"> </w:t>
      </w:r>
      <w:r w:rsidR="00385371" w:rsidRPr="00E91715">
        <w:rPr>
          <w:rFonts w:ascii="Times New Roman" w:hAnsi="Times New Roman" w:cs="Times New Roman"/>
          <w:sz w:val="28"/>
          <w:szCs w:val="28"/>
        </w:rPr>
        <w:t xml:space="preserve">4.3 </w:t>
      </w:r>
      <w:r w:rsidR="00BA360A" w:rsidRPr="00E91715">
        <w:rPr>
          <w:rFonts w:ascii="Times New Roman" w:hAnsi="Times New Roman" w:cs="Times New Roman"/>
          <w:sz w:val="28"/>
          <w:szCs w:val="28"/>
        </w:rPr>
        <w:t xml:space="preserve">(Основное мероприятие «Поддержка развития садоводческих, огороднических и дачных некоммерческих объединений») </w:t>
      </w:r>
      <w:r w:rsidR="00D6608F" w:rsidRPr="00E91715">
        <w:rPr>
          <w:rFonts w:ascii="Times New Roman" w:hAnsi="Times New Roman" w:cs="Times New Roman"/>
          <w:sz w:val="28"/>
          <w:szCs w:val="28"/>
        </w:rPr>
        <w:t xml:space="preserve">изложить в новой редакции: </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0"/>
        <w:gridCol w:w="2472"/>
        <w:gridCol w:w="2693"/>
        <w:gridCol w:w="2694"/>
        <w:gridCol w:w="1071"/>
        <w:gridCol w:w="285"/>
      </w:tblGrid>
      <w:tr w:rsidR="00E91715" w:rsidRPr="00E91715" w:rsidTr="002D2B2B">
        <w:tc>
          <w:tcPr>
            <w:tcW w:w="880" w:type="dxa"/>
          </w:tcPr>
          <w:p w:rsidR="00881C0F" w:rsidRPr="00E91715" w:rsidRDefault="00881C0F" w:rsidP="002D2B2B">
            <w:pPr>
              <w:pStyle w:val="ConsPlusNormal"/>
              <w:rPr>
                <w:rFonts w:ascii="Times New Roman" w:hAnsi="Times New Roman" w:cs="Times New Roman"/>
                <w:sz w:val="28"/>
                <w:szCs w:val="28"/>
              </w:rPr>
            </w:pPr>
            <w:r w:rsidRPr="00E91715">
              <w:rPr>
                <w:rFonts w:ascii="Times New Roman" w:hAnsi="Times New Roman" w:cs="Times New Roman"/>
                <w:sz w:val="28"/>
                <w:szCs w:val="28"/>
              </w:rPr>
              <w:t>«4.3</w:t>
            </w:r>
            <w:r w:rsidR="002D2B2B">
              <w:rPr>
                <w:rFonts w:ascii="Times New Roman" w:hAnsi="Times New Roman" w:cs="Times New Roman"/>
                <w:sz w:val="28"/>
                <w:szCs w:val="28"/>
              </w:rPr>
              <w:t>.</w:t>
            </w:r>
          </w:p>
        </w:tc>
        <w:tc>
          <w:tcPr>
            <w:tcW w:w="2472" w:type="dxa"/>
          </w:tcPr>
          <w:p w:rsidR="00881C0F" w:rsidRPr="00E91715" w:rsidRDefault="00881C0F" w:rsidP="00D6608F">
            <w:pPr>
              <w:pStyle w:val="ConsPlusNormal"/>
              <w:rPr>
                <w:rFonts w:ascii="Times New Roman" w:hAnsi="Times New Roman" w:cs="Times New Roman"/>
                <w:sz w:val="28"/>
                <w:szCs w:val="28"/>
              </w:rPr>
            </w:pPr>
            <w:r w:rsidRPr="00E91715">
              <w:rPr>
                <w:rFonts w:ascii="Times New Roman" w:hAnsi="Times New Roman" w:cs="Times New Roman"/>
                <w:sz w:val="28"/>
                <w:szCs w:val="28"/>
              </w:rPr>
              <w:t>Основное мероприятие «Поддержка развития садоводческих и огороднических некоммерческих товариществ»</w:t>
            </w:r>
          </w:p>
        </w:tc>
        <w:tc>
          <w:tcPr>
            <w:tcW w:w="2693" w:type="dxa"/>
          </w:tcPr>
          <w:p w:rsidR="00881C0F" w:rsidRPr="00E91715" w:rsidRDefault="00881C0F" w:rsidP="00B3664A">
            <w:pPr>
              <w:pStyle w:val="ConsPlusNormal"/>
              <w:rPr>
                <w:rFonts w:ascii="Times New Roman" w:hAnsi="Times New Roman" w:cs="Times New Roman"/>
                <w:sz w:val="28"/>
                <w:szCs w:val="28"/>
              </w:rPr>
            </w:pPr>
            <w:r w:rsidRPr="00E91715">
              <w:rPr>
                <w:rFonts w:ascii="Times New Roman" w:hAnsi="Times New Roman" w:cs="Times New Roman"/>
                <w:sz w:val="28"/>
                <w:szCs w:val="28"/>
              </w:rPr>
              <w:t>Количество садоводческих и огороднических некоммерческих товариществ, воспользовавшихся государственной поддержкой</w:t>
            </w:r>
          </w:p>
        </w:tc>
        <w:tc>
          <w:tcPr>
            <w:tcW w:w="2694" w:type="dxa"/>
          </w:tcPr>
          <w:p w:rsidR="00881C0F" w:rsidRPr="00E91715" w:rsidRDefault="00881C0F" w:rsidP="00B3664A">
            <w:pPr>
              <w:pStyle w:val="ConsPlusNormal"/>
              <w:rPr>
                <w:rFonts w:ascii="Times New Roman" w:hAnsi="Times New Roman" w:cs="Times New Roman"/>
                <w:sz w:val="28"/>
                <w:szCs w:val="28"/>
              </w:rPr>
            </w:pPr>
            <w:r w:rsidRPr="00E91715">
              <w:rPr>
                <w:rFonts w:ascii="Times New Roman" w:hAnsi="Times New Roman" w:cs="Times New Roman"/>
                <w:sz w:val="28"/>
                <w:szCs w:val="28"/>
              </w:rPr>
              <w:t>Создание комфортных условий жизнедеятельности на территориях садоводческих и огороднических некоммерческих товариществ</w:t>
            </w:r>
          </w:p>
        </w:tc>
        <w:tc>
          <w:tcPr>
            <w:tcW w:w="1071" w:type="dxa"/>
            <w:tcBorders>
              <w:right w:val="single" w:sz="4" w:space="0" w:color="auto"/>
            </w:tcBorders>
          </w:tcPr>
          <w:p w:rsidR="00881C0F" w:rsidRPr="00E91715" w:rsidRDefault="00881C0F" w:rsidP="00B3664A">
            <w:pPr>
              <w:pStyle w:val="ConsPlusNormal"/>
              <w:rPr>
                <w:rFonts w:ascii="Times New Roman" w:hAnsi="Times New Roman" w:cs="Times New Roman"/>
                <w:sz w:val="28"/>
                <w:szCs w:val="28"/>
              </w:rPr>
            </w:pPr>
          </w:p>
          <w:p w:rsidR="00881C0F" w:rsidRPr="00E91715" w:rsidRDefault="00881C0F" w:rsidP="00B3664A">
            <w:pPr>
              <w:pStyle w:val="ConsPlusNormal"/>
              <w:rPr>
                <w:rFonts w:ascii="Times New Roman" w:hAnsi="Times New Roman" w:cs="Times New Roman"/>
                <w:sz w:val="28"/>
                <w:szCs w:val="28"/>
              </w:rPr>
            </w:pPr>
          </w:p>
          <w:p w:rsidR="00881C0F" w:rsidRPr="00E91715" w:rsidRDefault="00881C0F" w:rsidP="00B3664A">
            <w:pPr>
              <w:pStyle w:val="ConsPlusNormal"/>
              <w:rPr>
                <w:rFonts w:ascii="Times New Roman" w:hAnsi="Times New Roman" w:cs="Times New Roman"/>
                <w:sz w:val="28"/>
                <w:szCs w:val="28"/>
              </w:rPr>
            </w:pPr>
          </w:p>
          <w:p w:rsidR="00881C0F" w:rsidRPr="00E91715" w:rsidRDefault="00881C0F" w:rsidP="00B3664A">
            <w:pPr>
              <w:pStyle w:val="ConsPlusNormal"/>
              <w:rPr>
                <w:rFonts w:ascii="Times New Roman" w:hAnsi="Times New Roman" w:cs="Times New Roman"/>
                <w:sz w:val="28"/>
                <w:szCs w:val="28"/>
              </w:rPr>
            </w:pPr>
          </w:p>
          <w:p w:rsidR="00881C0F" w:rsidRPr="00E91715" w:rsidRDefault="00881C0F" w:rsidP="00B3664A">
            <w:pPr>
              <w:pStyle w:val="ConsPlusNormal"/>
              <w:rPr>
                <w:rFonts w:ascii="Times New Roman" w:hAnsi="Times New Roman" w:cs="Times New Roman"/>
                <w:sz w:val="28"/>
                <w:szCs w:val="28"/>
              </w:rPr>
            </w:pPr>
          </w:p>
          <w:p w:rsidR="00881C0F" w:rsidRPr="00E91715" w:rsidRDefault="00881C0F" w:rsidP="00B3664A">
            <w:pPr>
              <w:pStyle w:val="ConsPlusNormal"/>
              <w:rPr>
                <w:rFonts w:ascii="Times New Roman" w:hAnsi="Times New Roman" w:cs="Times New Roman"/>
                <w:sz w:val="28"/>
                <w:szCs w:val="28"/>
              </w:rPr>
            </w:pPr>
          </w:p>
          <w:p w:rsidR="00881C0F" w:rsidRPr="00E91715" w:rsidRDefault="00881C0F" w:rsidP="00B3664A">
            <w:pPr>
              <w:pStyle w:val="ConsPlusNormal"/>
              <w:rPr>
                <w:rFonts w:ascii="Times New Roman" w:hAnsi="Times New Roman" w:cs="Times New Roman"/>
                <w:sz w:val="28"/>
                <w:szCs w:val="28"/>
              </w:rPr>
            </w:pPr>
          </w:p>
          <w:p w:rsidR="00881C0F" w:rsidRPr="00E91715" w:rsidRDefault="00881C0F" w:rsidP="00B3664A">
            <w:pPr>
              <w:pStyle w:val="ConsPlusNormal"/>
              <w:rPr>
                <w:rFonts w:ascii="Times New Roman" w:hAnsi="Times New Roman" w:cs="Times New Roman"/>
                <w:sz w:val="28"/>
                <w:szCs w:val="28"/>
              </w:rPr>
            </w:pPr>
          </w:p>
        </w:tc>
        <w:tc>
          <w:tcPr>
            <w:tcW w:w="285" w:type="dxa"/>
            <w:tcBorders>
              <w:top w:val="nil"/>
              <w:left w:val="single" w:sz="4" w:space="0" w:color="auto"/>
              <w:bottom w:val="nil"/>
              <w:right w:val="nil"/>
            </w:tcBorders>
          </w:tcPr>
          <w:p w:rsidR="00881C0F" w:rsidRPr="00E91715" w:rsidRDefault="00881C0F" w:rsidP="00B3664A">
            <w:pPr>
              <w:pStyle w:val="ConsPlusNormal"/>
              <w:rPr>
                <w:rFonts w:ascii="Times New Roman" w:hAnsi="Times New Roman" w:cs="Times New Roman"/>
                <w:sz w:val="28"/>
                <w:szCs w:val="28"/>
              </w:rPr>
            </w:pPr>
          </w:p>
          <w:p w:rsidR="00881C0F" w:rsidRPr="00E91715" w:rsidRDefault="00881C0F" w:rsidP="00B3664A">
            <w:pPr>
              <w:pStyle w:val="ConsPlusNormal"/>
              <w:rPr>
                <w:rFonts w:ascii="Times New Roman" w:hAnsi="Times New Roman" w:cs="Times New Roman"/>
                <w:sz w:val="28"/>
                <w:szCs w:val="28"/>
              </w:rPr>
            </w:pPr>
          </w:p>
          <w:p w:rsidR="00881C0F" w:rsidRPr="00E91715" w:rsidRDefault="00881C0F" w:rsidP="00B3664A">
            <w:pPr>
              <w:pStyle w:val="ConsPlusNormal"/>
              <w:rPr>
                <w:rFonts w:ascii="Times New Roman" w:hAnsi="Times New Roman" w:cs="Times New Roman"/>
                <w:sz w:val="28"/>
                <w:szCs w:val="28"/>
              </w:rPr>
            </w:pPr>
          </w:p>
          <w:p w:rsidR="00881C0F" w:rsidRPr="00E91715" w:rsidRDefault="00881C0F" w:rsidP="00B3664A">
            <w:pPr>
              <w:pStyle w:val="ConsPlusNormal"/>
              <w:rPr>
                <w:rFonts w:ascii="Times New Roman" w:hAnsi="Times New Roman" w:cs="Times New Roman"/>
                <w:sz w:val="28"/>
                <w:szCs w:val="28"/>
              </w:rPr>
            </w:pPr>
          </w:p>
          <w:p w:rsidR="00881C0F" w:rsidRPr="00E91715" w:rsidRDefault="00881C0F" w:rsidP="00B3664A">
            <w:pPr>
              <w:pStyle w:val="ConsPlusNormal"/>
              <w:rPr>
                <w:rFonts w:ascii="Times New Roman" w:hAnsi="Times New Roman" w:cs="Times New Roman"/>
                <w:sz w:val="28"/>
                <w:szCs w:val="28"/>
              </w:rPr>
            </w:pPr>
          </w:p>
          <w:p w:rsidR="00881C0F" w:rsidRPr="00E91715" w:rsidRDefault="00881C0F" w:rsidP="00B3664A">
            <w:pPr>
              <w:pStyle w:val="ConsPlusNormal"/>
              <w:rPr>
                <w:rFonts w:ascii="Times New Roman" w:hAnsi="Times New Roman" w:cs="Times New Roman"/>
                <w:sz w:val="28"/>
                <w:szCs w:val="28"/>
              </w:rPr>
            </w:pPr>
          </w:p>
          <w:p w:rsidR="00881C0F" w:rsidRPr="00E91715" w:rsidRDefault="00881C0F" w:rsidP="00B3664A">
            <w:pPr>
              <w:pStyle w:val="ConsPlusNormal"/>
              <w:rPr>
                <w:rFonts w:ascii="Times New Roman" w:hAnsi="Times New Roman" w:cs="Times New Roman"/>
                <w:sz w:val="28"/>
                <w:szCs w:val="28"/>
              </w:rPr>
            </w:pPr>
          </w:p>
          <w:p w:rsidR="00881C0F" w:rsidRPr="00E91715" w:rsidRDefault="00881C0F" w:rsidP="00B3664A">
            <w:pPr>
              <w:pStyle w:val="ConsPlusNormal"/>
              <w:rPr>
                <w:rFonts w:ascii="Times New Roman" w:hAnsi="Times New Roman" w:cs="Times New Roman"/>
                <w:sz w:val="28"/>
                <w:szCs w:val="28"/>
              </w:rPr>
            </w:pPr>
            <w:r w:rsidRPr="00E91715">
              <w:rPr>
                <w:rFonts w:ascii="Times New Roman" w:hAnsi="Times New Roman" w:cs="Times New Roman"/>
                <w:sz w:val="28"/>
                <w:szCs w:val="28"/>
              </w:rPr>
              <w:t>»</w:t>
            </w:r>
          </w:p>
        </w:tc>
      </w:tr>
    </w:tbl>
    <w:p w:rsidR="002946E3" w:rsidRPr="00E91715" w:rsidRDefault="00D900F9" w:rsidP="006810C7">
      <w:pPr>
        <w:pStyle w:val="ac"/>
        <w:autoSpaceDE w:val="0"/>
        <w:autoSpaceDN w:val="0"/>
        <w:adjustRightInd w:val="0"/>
        <w:ind w:left="0" w:firstLine="567"/>
        <w:jc w:val="both"/>
        <w:rPr>
          <w:rFonts w:ascii="Times New Roman" w:hAnsi="Times New Roman" w:cs="Times New Roman"/>
          <w:sz w:val="28"/>
          <w:szCs w:val="28"/>
        </w:rPr>
      </w:pPr>
      <w:r w:rsidRPr="00C16D1E">
        <w:rPr>
          <w:rFonts w:ascii="Times New Roman" w:hAnsi="Times New Roman" w:cs="Times New Roman"/>
          <w:sz w:val="28"/>
          <w:szCs w:val="28"/>
        </w:rPr>
        <w:t>11.3.</w:t>
      </w:r>
      <w:r>
        <w:rPr>
          <w:rFonts w:ascii="Times New Roman" w:hAnsi="Times New Roman" w:cs="Times New Roman"/>
          <w:sz w:val="28"/>
          <w:szCs w:val="28"/>
        </w:rPr>
        <w:t xml:space="preserve"> </w:t>
      </w:r>
      <w:r w:rsidR="00153F59" w:rsidRPr="00E91715">
        <w:rPr>
          <w:rFonts w:ascii="Times New Roman" w:hAnsi="Times New Roman" w:cs="Times New Roman"/>
          <w:sz w:val="28"/>
          <w:szCs w:val="28"/>
        </w:rPr>
        <w:t xml:space="preserve">пункт 5 (Подпрограмма «Техническая и технологическая модернизация») </w:t>
      </w:r>
      <w:r w:rsidR="002946E3" w:rsidRPr="00E91715">
        <w:rPr>
          <w:rFonts w:ascii="Times New Roman" w:hAnsi="Times New Roman" w:cs="Times New Roman"/>
          <w:sz w:val="28"/>
          <w:szCs w:val="28"/>
        </w:rPr>
        <w:t xml:space="preserve">дополнить </w:t>
      </w:r>
      <w:r w:rsidR="00407285" w:rsidRPr="00E91715">
        <w:rPr>
          <w:rFonts w:ascii="Times New Roman" w:hAnsi="Times New Roman" w:cs="Times New Roman"/>
          <w:sz w:val="28"/>
          <w:szCs w:val="28"/>
        </w:rPr>
        <w:t>строкой</w:t>
      </w:r>
      <w:r w:rsidR="002946E3" w:rsidRPr="00E91715">
        <w:rPr>
          <w:rFonts w:ascii="Times New Roman" w:hAnsi="Times New Roman" w:cs="Times New Roman"/>
          <w:sz w:val="28"/>
          <w:szCs w:val="28"/>
        </w:rPr>
        <w:t xml:space="preserve"> 5.5. в следующей редакции:</w:t>
      </w:r>
    </w:p>
    <w:tbl>
      <w:tblPr>
        <w:tblStyle w:val="a3"/>
        <w:tblW w:w="10042" w:type="dxa"/>
        <w:tblLayout w:type="fixed"/>
        <w:tblLook w:val="04A0" w:firstRow="1" w:lastRow="0" w:firstColumn="1" w:lastColumn="0" w:noHBand="0" w:noVBand="1"/>
      </w:tblPr>
      <w:tblGrid>
        <w:gridCol w:w="872"/>
        <w:gridCol w:w="2410"/>
        <w:gridCol w:w="2835"/>
        <w:gridCol w:w="2569"/>
        <w:gridCol w:w="1073"/>
        <w:gridCol w:w="283"/>
      </w:tblGrid>
      <w:tr w:rsidR="00C42AC6" w:rsidRPr="00C42AC6" w:rsidTr="002D2B2B">
        <w:trPr>
          <w:trHeight w:val="2028"/>
        </w:trPr>
        <w:tc>
          <w:tcPr>
            <w:tcW w:w="872" w:type="dxa"/>
            <w:vAlign w:val="center"/>
          </w:tcPr>
          <w:p w:rsidR="004633C3" w:rsidRPr="00C42AC6" w:rsidRDefault="002D2B2B" w:rsidP="006810C7">
            <w:pPr>
              <w:pStyle w:val="ac"/>
              <w:autoSpaceDE w:val="0"/>
              <w:autoSpaceDN w:val="0"/>
              <w:adjustRightInd w:val="0"/>
              <w:ind w:left="0"/>
              <w:rPr>
                <w:sz w:val="28"/>
                <w:szCs w:val="28"/>
              </w:rPr>
            </w:pPr>
            <w:r w:rsidRPr="00C42AC6">
              <w:rPr>
                <w:sz w:val="28"/>
                <w:szCs w:val="28"/>
              </w:rPr>
              <w:t>«5.5.</w:t>
            </w:r>
          </w:p>
          <w:p w:rsidR="004633C3" w:rsidRPr="00C42AC6" w:rsidRDefault="004633C3" w:rsidP="006810C7">
            <w:pPr>
              <w:pStyle w:val="ac"/>
              <w:autoSpaceDE w:val="0"/>
              <w:autoSpaceDN w:val="0"/>
              <w:adjustRightInd w:val="0"/>
              <w:ind w:left="0"/>
              <w:rPr>
                <w:sz w:val="28"/>
                <w:szCs w:val="28"/>
              </w:rPr>
            </w:pPr>
          </w:p>
        </w:tc>
        <w:tc>
          <w:tcPr>
            <w:tcW w:w="2410" w:type="dxa"/>
            <w:vAlign w:val="center"/>
          </w:tcPr>
          <w:p w:rsidR="004633C3" w:rsidRPr="00C42AC6" w:rsidRDefault="004633C3" w:rsidP="00ED1EC4">
            <w:pPr>
              <w:pStyle w:val="ac"/>
              <w:autoSpaceDE w:val="0"/>
              <w:autoSpaceDN w:val="0"/>
              <w:adjustRightInd w:val="0"/>
              <w:ind w:left="0"/>
              <w:rPr>
                <w:sz w:val="28"/>
                <w:szCs w:val="28"/>
              </w:rPr>
            </w:pPr>
            <w:r w:rsidRPr="00C42AC6">
              <w:rPr>
                <w:sz w:val="28"/>
                <w:szCs w:val="28"/>
              </w:rPr>
              <w:t xml:space="preserve">Основное мероприятие </w:t>
            </w:r>
            <w:r w:rsidR="00ED1EC4" w:rsidRPr="00C42AC6">
              <w:rPr>
                <w:sz w:val="28"/>
                <w:szCs w:val="28"/>
              </w:rPr>
              <w:t>«</w:t>
            </w:r>
            <w:r w:rsidRPr="00C42AC6">
              <w:rPr>
                <w:sz w:val="28"/>
                <w:szCs w:val="28"/>
              </w:rPr>
              <w:t>Ленинградский гектар</w:t>
            </w:r>
            <w:r w:rsidR="00ED1EC4" w:rsidRPr="00C42AC6">
              <w:rPr>
                <w:sz w:val="28"/>
                <w:szCs w:val="28"/>
              </w:rPr>
              <w:t>»</w:t>
            </w:r>
          </w:p>
        </w:tc>
        <w:tc>
          <w:tcPr>
            <w:tcW w:w="2835" w:type="dxa"/>
            <w:vAlign w:val="center"/>
          </w:tcPr>
          <w:p w:rsidR="004633C3" w:rsidRPr="00C42AC6" w:rsidRDefault="00510B6A" w:rsidP="006810C7">
            <w:pPr>
              <w:rPr>
                <w:sz w:val="28"/>
                <w:szCs w:val="28"/>
              </w:rPr>
            </w:pPr>
            <w:r w:rsidRPr="00C42AC6">
              <w:rPr>
                <w:rFonts w:eastAsiaTheme="minorHAnsi"/>
                <w:sz w:val="28"/>
                <w:szCs w:val="28"/>
                <w:lang w:eastAsia="en-US"/>
              </w:rPr>
              <w:t>Количество</w:t>
            </w:r>
            <w:r w:rsidR="004633C3" w:rsidRPr="00C42AC6">
              <w:rPr>
                <w:rFonts w:eastAsiaTheme="minorHAnsi"/>
                <w:sz w:val="28"/>
                <w:szCs w:val="28"/>
                <w:lang w:eastAsia="en-US"/>
              </w:rPr>
              <w:t xml:space="preserve"> земельных участков, предоставленных в рамках основного мероприятия «Ленинградский гектар»</w:t>
            </w:r>
          </w:p>
        </w:tc>
        <w:tc>
          <w:tcPr>
            <w:tcW w:w="2569" w:type="dxa"/>
            <w:vAlign w:val="center"/>
          </w:tcPr>
          <w:p w:rsidR="004633C3" w:rsidRPr="00C42AC6" w:rsidRDefault="004633C3" w:rsidP="006810C7">
            <w:pPr>
              <w:pStyle w:val="ac"/>
              <w:autoSpaceDE w:val="0"/>
              <w:autoSpaceDN w:val="0"/>
              <w:adjustRightInd w:val="0"/>
              <w:ind w:left="0"/>
              <w:rPr>
                <w:sz w:val="28"/>
                <w:szCs w:val="28"/>
              </w:rPr>
            </w:pPr>
            <w:r w:rsidRPr="00C42AC6">
              <w:rPr>
                <w:sz w:val="28"/>
                <w:szCs w:val="28"/>
              </w:rPr>
              <w:t>Вовлечение в оборот земель сельскохозяйственного назначения</w:t>
            </w:r>
          </w:p>
        </w:tc>
        <w:tc>
          <w:tcPr>
            <w:tcW w:w="1073" w:type="dxa"/>
            <w:tcBorders>
              <w:right w:val="single" w:sz="4" w:space="0" w:color="auto"/>
            </w:tcBorders>
            <w:vAlign w:val="center"/>
          </w:tcPr>
          <w:p w:rsidR="004633C3" w:rsidRPr="00C42AC6" w:rsidRDefault="004633C3" w:rsidP="006810C7">
            <w:pPr>
              <w:pStyle w:val="ConsPlusNormal"/>
              <w:rPr>
                <w:rFonts w:ascii="Times New Roman" w:hAnsi="Times New Roman" w:cs="Times New Roman"/>
                <w:sz w:val="28"/>
                <w:szCs w:val="28"/>
              </w:rPr>
            </w:pPr>
          </w:p>
          <w:p w:rsidR="004633C3" w:rsidRPr="00C42AC6" w:rsidRDefault="004633C3" w:rsidP="006810C7">
            <w:pPr>
              <w:pStyle w:val="ConsPlusNormal"/>
              <w:rPr>
                <w:rFonts w:ascii="Times New Roman" w:hAnsi="Times New Roman" w:cs="Times New Roman"/>
                <w:sz w:val="28"/>
                <w:szCs w:val="28"/>
              </w:rPr>
            </w:pPr>
          </w:p>
          <w:p w:rsidR="004633C3" w:rsidRPr="00C42AC6" w:rsidRDefault="004633C3" w:rsidP="006810C7">
            <w:pPr>
              <w:pStyle w:val="ConsPlusNormal"/>
              <w:rPr>
                <w:rFonts w:ascii="Times New Roman" w:hAnsi="Times New Roman" w:cs="Times New Roman"/>
                <w:sz w:val="28"/>
                <w:szCs w:val="28"/>
              </w:rPr>
            </w:pPr>
          </w:p>
          <w:p w:rsidR="004633C3" w:rsidRPr="00C42AC6" w:rsidRDefault="004633C3" w:rsidP="006810C7">
            <w:pPr>
              <w:pStyle w:val="ConsPlusNormal"/>
              <w:rPr>
                <w:rFonts w:ascii="Times New Roman" w:hAnsi="Times New Roman" w:cs="Times New Roman"/>
                <w:sz w:val="28"/>
                <w:szCs w:val="28"/>
              </w:rPr>
            </w:pPr>
          </w:p>
          <w:p w:rsidR="004633C3" w:rsidRPr="00C42AC6" w:rsidRDefault="004633C3" w:rsidP="006810C7">
            <w:pPr>
              <w:pStyle w:val="ConsPlusNormal"/>
              <w:rPr>
                <w:rFonts w:ascii="Times New Roman" w:hAnsi="Times New Roman" w:cs="Times New Roman"/>
                <w:sz w:val="28"/>
                <w:szCs w:val="28"/>
              </w:rPr>
            </w:pPr>
          </w:p>
          <w:p w:rsidR="004633C3" w:rsidRPr="00C42AC6" w:rsidRDefault="004633C3" w:rsidP="006810C7">
            <w:pPr>
              <w:pStyle w:val="ConsPlusNormal"/>
              <w:rPr>
                <w:rFonts w:ascii="Times New Roman" w:hAnsi="Times New Roman" w:cs="Times New Roman"/>
                <w:sz w:val="28"/>
                <w:szCs w:val="28"/>
              </w:rPr>
            </w:pPr>
          </w:p>
          <w:p w:rsidR="004633C3" w:rsidRPr="00C42AC6" w:rsidRDefault="004633C3" w:rsidP="006810C7">
            <w:pPr>
              <w:pStyle w:val="ConsPlusNormal"/>
              <w:rPr>
                <w:rFonts w:ascii="Times New Roman" w:hAnsi="Times New Roman" w:cs="Times New Roman"/>
                <w:sz w:val="28"/>
                <w:szCs w:val="28"/>
              </w:rPr>
            </w:pPr>
          </w:p>
          <w:p w:rsidR="004633C3" w:rsidRPr="00C42AC6" w:rsidRDefault="004633C3" w:rsidP="006810C7">
            <w:pPr>
              <w:pStyle w:val="ConsPlusNormal"/>
              <w:rPr>
                <w:rFonts w:ascii="Times New Roman" w:hAnsi="Times New Roman" w:cs="Times New Roman"/>
                <w:sz w:val="28"/>
                <w:szCs w:val="28"/>
              </w:rPr>
            </w:pPr>
          </w:p>
        </w:tc>
        <w:tc>
          <w:tcPr>
            <w:tcW w:w="283" w:type="dxa"/>
            <w:tcBorders>
              <w:top w:val="nil"/>
              <w:left w:val="single" w:sz="4" w:space="0" w:color="auto"/>
              <w:bottom w:val="nil"/>
              <w:right w:val="nil"/>
            </w:tcBorders>
          </w:tcPr>
          <w:p w:rsidR="004633C3" w:rsidRPr="00C42AC6" w:rsidRDefault="004633C3" w:rsidP="006810C7">
            <w:pPr>
              <w:pStyle w:val="ConsPlusNormal"/>
              <w:rPr>
                <w:rFonts w:ascii="Times New Roman" w:hAnsi="Times New Roman" w:cs="Times New Roman"/>
                <w:sz w:val="28"/>
                <w:szCs w:val="28"/>
              </w:rPr>
            </w:pPr>
          </w:p>
          <w:p w:rsidR="004633C3" w:rsidRPr="00C42AC6" w:rsidRDefault="004633C3" w:rsidP="006810C7">
            <w:pPr>
              <w:pStyle w:val="ConsPlusNormal"/>
              <w:rPr>
                <w:rFonts w:ascii="Times New Roman" w:hAnsi="Times New Roman" w:cs="Times New Roman"/>
                <w:sz w:val="28"/>
                <w:szCs w:val="28"/>
              </w:rPr>
            </w:pPr>
          </w:p>
          <w:p w:rsidR="004633C3" w:rsidRPr="00C42AC6" w:rsidRDefault="004633C3" w:rsidP="006810C7">
            <w:pPr>
              <w:pStyle w:val="ConsPlusNormal"/>
              <w:rPr>
                <w:rFonts w:ascii="Times New Roman" w:hAnsi="Times New Roman" w:cs="Times New Roman"/>
                <w:sz w:val="28"/>
                <w:szCs w:val="28"/>
              </w:rPr>
            </w:pPr>
          </w:p>
          <w:p w:rsidR="004633C3" w:rsidRPr="00C42AC6" w:rsidRDefault="004633C3" w:rsidP="006810C7">
            <w:pPr>
              <w:pStyle w:val="ConsPlusNormal"/>
              <w:rPr>
                <w:rFonts w:ascii="Times New Roman" w:hAnsi="Times New Roman" w:cs="Times New Roman"/>
                <w:sz w:val="28"/>
                <w:szCs w:val="28"/>
              </w:rPr>
            </w:pPr>
          </w:p>
          <w:p w:rsidR="004633C3" w:rsidRPr="00C42AC6" w:rsidRDefault="004633C3" w:rsidP="006810C7">
            <w:pPr>
              <w:pStyle w:val="ConsPlusNormal"/>
              <w:rPr>
                <w:rFonts w:ascii="Times New Roman" w:hAnsi="Times New Roman" w:cs="Times New Roman"/>
                <w:sz w:val="28"/>
                <w:szCs w:val="28"/>
              </w:rPr>
            </w:pPr>
          </w:p>
          <w:p w:rsidR="004633C3" w:rsidRPr="00C42AC6" w:rsidRDefault="004633C3" w:rsidP="006810C7">
            <w:pPr>
              <w:pStyle w:val="ConsPlusNormal"/>
              <w:rPr>
                <w:rFonts w:ascii="Times New Roman" w:hAnsi="Times New Roman" w:cs="Times New Roman"/>
                <w:sz w:val="28"/>
                <w:szCs w:val="28"/>
              </w:rPr>
            </w:pPr>
            <w:r w:rsidRPr="00C42AC6">
              <w:rPr>
                <w:rFonts w:ascii="Times New Roman" w:hAnsi="Times New Roman" w:cs="Times New Roman"/>
                <w:sz w:val="28"/>
                <w:szCs w:val="28"/>
              </w:rPr>
              <w:t>»</w:t>
            </w:r>
            <w:r w:rsidR="00604EF2" w:rsidRPr="00C42AC6">
              <w:rPr>
                <w:rFonts w:ascii="Times New Roman" w:hAnsi="Times New Roman" w:cs="Times New Roman"/>
                <w:sz w:val="28"/>
                <w:szCs w:val="28"/>
              </w:rPr>
              <w:t>.</w:t>
            </w:r>
          </w:p>
        </w:tc>
      </w:tr>
    </w:tbl>
    <w:p w:rsidR="001B76E4" w:rsidRPr="00E91715" w:rsidRDefault="001B76E4" w:rsidP="00300D18">
      <w:pPr>
        <w:autoSpaceDE w:val="0"/>
        <w:autoSpaceDN w:val="0"/>
        <w:adjustRightInd w:val="0"/>
        <w:jc w:val="both"/>
        <w:rPr>
          <w:rFonts w:ascii="Times New Roman" w:hAnsi="Times New Roman" w:cs="Times New Roman"/>
          <w:sz w:val="28"/>
          <w:szCs w:val="28"/>
        </w:rPr>
      </w:pPr>
    </w:p>
    <w:p w:rsidR="00300D18" w:rsidRPr="00E91715" w:rsidRDefault="00300D18" w:rsidP="002D2CE3">
      <w:pPr>
        <w:autoSpaceDE w:val="0"/>
        <w:autoSpaceDN w:val="0"/>
        <w:adjustRightInd w:val="0"/>
        <w:ind w:firstLine="709"/>
        <w:jc w:val="both"/>
        <w:rPr>
          <w:rFonts w:ascii="Times New Roman" w:hAnsi="Times New Roman" w:cs="Times New Roman"/>
          <w:sz w:val="28"/>
          <w:szCs w:val="28"/>
        </w:rPr>
      </w:pPr>
      <w:r w:rsidRPr="000E0C1E">
        <w:rPr>
          <w:rFonts w:ascii="Times New Roman" w:hAnsi="Times New Roman" w:cs="Times New Roman"/>
          <w:b/>
          <w:sz w:val="28"/>
          <w:szCs w:val="28"/>
        </w:rPr>
        <w:t>12.</w:t>
      </w:r>
      <w:r w:rsidRPr="00E91715">
        <w:rPr>
          <w:rFonts w:ascii="Times New Roman" w:hAnsi="Times New Roman" w:cs="Times New Roman"/>
          <w:b/>
          <w:sz w:val="28"/>
          <w:szCs w:val="28"/>
        </w:rPr>
        <w:t xml:space="preserve"> Приложение 2 </w:t>
      </w:r>
      <w:r w:rsidRPr="00E91715">
        <w:rPr>
          <w:rFonts w:ascii="Times New Roman" w:hAnsi="Times New Roman" w:cs="Times New Roman"/>
          <w:sz w:val="28"/>
          <w:szCs w:val="28"/>
        </w:rPr>
        <w:t>к Государственной программе (Сведения о показателях (индикаторах) Государственной программы Ленинградской области «Развитие сельского хозяйства Ленинградской области») изложить в редакции согласно приложению 1 к настоящему постановлению.</w:t>
      </w:r>
    </w:p>
    <w:p w:rsidR="00B550C0" w:rsidRDefault="00B550C0" w:rsidP="002D2CE3">
      <w:pPr>
        <w:autoSpaceDE w:val="0"/>
        <w:autoSpaceDN w:val="0"/>
        <w:adjustRightInd w:val="0"/>
        <w:ind w:firstLine="709"/>
        <w:jc w:val="both"/>
        <w:rPr>
          <w:rFonts w:ascii="Times New Roman" w:hAnsi="Times New Roman" w:cs="Times New Roman"/>
          <w:b/>
          <w:sz w:val="28"/>
          <w:szCs w:val="28"/>
        </w:rPr>
      </w:pPr>
    </w:p>
    <w:p w:rsidR="00300D18" w:rsidRPr="00E91715" w:rsidRDefault="00300D18" w:rsidP="002D2CE3">
      <w:pPr>
        <w:autoSpaceDE w:val="0"/>
        <w:autoSpaceDN w:val="0"/>
        <w:adjustRightInd w:val="0"/>
        <w:ind w:firstLine="709"/>
        <w:jc w:val="both"/>
        <w:rPr>
          <w:rFonts w:ascii="Times New Roman" w:hAnsi="Times New Roman" w:cs="Times New Roman"/>
          <w:sz w:val="28"/>
          <w:szCs w:val="28"/>
        </w:rPr>
      </w:pPr>
      <w:r w:rsidRPr="00E91715">
        <w:rPr>
          <w:rFonts w:ascii="Times New Roman" w:hAnsi="Times New Roman" w:cs="Times New Roman"/>
          <w:b/>
          <w:sz w:val="28"/>
          <w:szCs w:val="28"/>
        </w:rPr>
        <w:t>13. Приложение 3</w:t>
      </w:r>
      <w:r w:rsidRPr="00E91715">
        <w:rPr>
          <w:rFonts w:ascii="Times New Roman" w:hAnsi="Times New Roman" w:cs="Times New Roman"/>
          <w:sz w:val="28"/>
          <w:szCs w:val="28"/>
        </w:rPr>
        <w:t xml:space="preserve"> к Государственной программе (План реализации государственной программы Ленинградской области «Развитие сельского хозяйства Ленинградской области») изложить в редакции согласно приложению 2 к настоящему постановлению.</w:t>
      </w:r>
    </w:p>
    <w:p w:rsidR="00B550C0" w:rsidRDefault="00B550C0" w:rsidP="002D2CE3">
      <w:pPr>
        <w:autoSpaceDE w:val="0"/>
        <w:autoSpaceDN w:val="0"/>
        <w:adjustRightInd w:val="0"/>
        <w:ind w:firstLine="709"/>
        <w:jc w:val="both"/>
        <w:rPr>
          <w:rFonts w:ascii="Times New Roman" w:hAnsi="Times New Roman" w:cs="Times New Roman"/>
          <w:b/>
          <w:sz w:val="28"/>
          <w:szCs w:val="28"/>
        </w:rPr>
      </w:pPr>
    </w:p>
    <w:p w:rsidR="00300D18" w:rsidRPr="00E91715" w:rsidRDefault="00690CF1" w:rsidP="002D2CE3">
      <w:pPr>
        <w:autoSpaceDE w:val="0"/>
        <w:autoSpaceDN w:val="0"/>
        <w:adjustRightInd w:val="0"/>
        <w:ind w:firstLine="709"/>
        <w:jc w:val="both"/>
        <w:rPr>
          <w:rFonts w:ascii="Times New Roman" w:hAnsi="Times New Roman" w:cs="Times New Roman"/>
          <w:sz w:val="28"/>
          <w:szCs w:val="28"/>
        </w:rPr>
      </w:pPr>
      <w:r w:rsidRPr="00E91715">
        <w:rPr>
          <w:rFonts w:ascii="Times New Roman" w:hAnsi="Times New Roman" w:cs="Times New Roman"/>
          <w:b/>
          <w:sz w:val="28"/>
          <w:szCs w:val="28"/>
        </w:rPr>
        <w:t xml:space="preserve">14. </w:t>
      </w:r>
      <w:r w:rsidR="00300D18" w:rsidRPr="00E91715">
        <w:rPr>
          <w:rFonts w:ascii="Times New Roman" w:hAnsi="Times New Roman" w:cs="Times New Roman"/>
          <w:b/>
          <w:sz w:val="28"/>
          <w:szCs w:val="28"/>
        </w:rPr>
        <w:t>В Приложении 5</w:t>
      </w:r>
      <w:r w:rsidR="00300D18" w:rsidRPr="00E91715">
        <w:rPr>
          <w:rFonts w:ascii="Times New Roman" w:hAnsi="Times New Roman" w:cs="Times New Roman"/>
          <w:sz w:val="28"/>
          <w:szCs w:val="28"/>
        </w:rPr>
        <w:t xml:space="preserve"> к Государственной программе (Сведения о порядке сбора информации и методике расчета показателей (индикаторов) государственной программы Ленинградской области «Развитие сельского хо</w:t>
      </w:r>
      <w:r w:rsidRPr="00E91715">
        <w:rPr>
          <w:rFonts w:ascii="Times New Roman" w:hAnsi="Times New Roman" w:cs="Times New Roman"/>
          <w:sz w:val="28"/>
          <w:szCs w:val="28"/>
        </w:rPr>
        <w:t xml:space="preserve">зяйства Ленинградской области») </w:t>
      </w:r>
      <w:r w:rsidR="00300D18" w:rsidRPr="00E91715">
        <w:rPr>
          <w:rFonts w:ascii="Times New Roman" w:hAnsi="Times New Roman" w:cs="Times New Roman"/>
          <w:sz w:val="28"/>
          <w:szCs w:val="28"/>
        </w:rPr>
        <w:t>в графах 2,</w:t>
      </w:r>
      <w:r w:rsidRPr="00E91715">
        <w:rPr>
          <w:rFonts w:ascii="Times New Roman" w:hAnsi="Times New Roman" w:cs="Times New Roman"/>
          <w:sz w:val="28"/>
          <w:szCs w:val="28"/>
        </w:rPr>
        <w:t xml:space="preserve"> </w:t>
      </w:r>
      <w:r w:rsidR="00300D18" w:rsidRPr="00E91715">
        <w:rPr>
          <w:rFonts w:ascii="Times New Roman" w:hAnsi="Times New Roman" w:cs="Times New Roman"/>
          <w:sz w:val="28"/>
          <w:szCs w:val="28"/>
        </w:rPr>
        <w:t>4,</w:t>
      </w:r>
      <w:r w:rsidRPr="00E91715">
        <w:rPr>
          <w:rFonts w:ascii="Times New Roman" w:hAnsi="Times New Roman" w:cs="Times New Roman"/>
          <w:sz w:val="28"/>
          <w:szCs w:val="28"/>
        </w:rPr>
        <w:t xml:space="preserve"> </w:t>
      </w:r>
      <w:r w:rsidR="00300D18" w:rsidRPr="00E91715">
        <w:rPr>
          <w:rFonts w:ascii="Times New Roman" w:hAnsi="Times New Roman" w:cs="Times New Roman"/>
          <w:sz w:val="28"/>
          <w:szCs w:val="28"/>
        </w:rPr>
        <w:t>8,</w:t>
      </w:r>
      <w:r w:rsidRPr="00E91715">
        <w:rPr>
          <w:rFonts w:ascii="Times New Roman" w:hAnsi="Times New Roman" w:cs="Times New Roman"/>
          <w:sz w:val="28"/>
          <w:szCs w:val="28"/>
        </w:rPr>
        <w:t xml:space="preserve"> </w:t>
      </w:r>
      <w:r w:rsidR="00300D18" w:rsidRPr="00E91715">
        <w:rPr>
          <w:rFonts w:ascii="Times New Roman" w:hAnsi="Times New Roman" w:cs="Times New Roman"/>
          <w:sz w:val="28"/>
          <w:szCs w:val="28"/>
        </w:rPr>
        <w:t>9 пункта 16 слова «Садоводческие некоммерческие объединения» в соответствующем падеже заменить словами «садоводческие и огороднические некоммерческие товарищества» в соответствующем падеже.</w:t>
      </w:r>
    </w:p>
    <w:p w:rsidR="00B550C0" w:rsidRPr="00B550C0" w:rsidRDefault="00B550C0" w:rsidP="002D2CE3">
      <w:pPr>
        <w:ind w:firstLine="709"/>
        <w:jc w:val="both"/>
        <w:rPr>
          <w:rFonts w:ascii="Times New Roman" w:hAnsi="Times New Roman" w:cs="Times New Roman"/>
          <w:sz w:val="28"/>
          <w:szCs w:val="28"/>
        </w:rPr>
      </w:pPr>
    </w:p>
    <w:p w:rsidR="00300D18" w:rsidRPr="00E91715" w:rsidRDefault="00541BC4" w:rsidP="002D2CE3">
      <w:pPr>
        <w:ind w:firstLine="709"/>
        <w:jc w:val="both"/>
        <w:rPr>
          <w:rFonts w:ascii="Times New Roman" w:hAnsi="Times New Roman" w:cs="Times New Roman"/>
          <w:sz w:val="28"/>
          <w:szCs w:val="28"/>
        </w:rPr>
      </w:pPr>
      <w:r w:rsidRPr="00E91715">
        <w:rPr>
          <w:rFonts w:ascii="Times New Roman" w:hAnsi="Times New Roman" w:cs="Times New Roman"/>
          <w:b/>
          <w:sz w:val="28"/>
          <w:szCs w:val="28"/>
        </w:rPr>
        <w:lastRenderedPageBreak/>
        <w:t xml:space="preserve">15. </w:t>
      </w:r>
      <w:r w:rsidR="00300D18" w:rsidRPr="00E91715">
        <w:rPr>
          <w:rFonts w:ascii="Times New Roman" w:hAnsi="Times New Roman" w:cs="Times New Roman"/>
          <w:b/>
          <w:sz w:val="28"/>
          <w:szCs w:val="28"/>
        </w:rPr>
        <w:t>В Приложении 6</w:t>
      </w:r>
      <w:r w:rsidR="00300D18" w:rsidRPr="00E91715">
        <w:rPr>
          <w:rFonts w:ascii="Times New Roman" w:hAnsi="Times New Roman" w:cs="Times New Roman"/>
          <w:sz w:val="28"/>
          <w:szCs w:val="28"/>
        </w:rPr>
        <w:t xml:space="preserve"> (Порядок предоставления субсидий бюджетам муниципальных образований Ленинградской области на капитальный ремонт объектов в целях обустройства сельских населенных пунктов в рамках реализации основного мероприятия «Комплексное обустройство населенных пунктов, расположенных в сельской местности, объектами социальной и инженерной инфраструктуры» подпрограммы «Устойчивое развитие сельских территорий Ленинградской области</w:t>
      </w:r>
      <w:r w:rsidR="00D909ED" w:rsidRPr="00E91715">
        <w:rPr>
          <w:rFonts w:ascii="Times New Roman" w:hAnsi="Times New Roman" w:cs="Times New Roman"/>
          <w:sz w:val="28"/>
          <w:szCs w:val="28"/>
        </w:rPr>
        <w:t xml:space="preserve">») </w:t>
      </w:r>
      <w:r w:rsidR="00300D18" w:rsidRPr="00E91715">
        <w:rPr>
          <w:rFonts w:ascii="Times New Roman" w:hAnsi="Times New Roman" w:cs="Times New Roman"/>
          <w:sz w:val="28"/>
          <w:szCs w:val="28"/>
        </w:rPr>
        <w:t>абзац первый пункта 4.2. изложить в следующей редакции:</w:t>
      </w:r>
    </w:p>
    <w:p w:rsidR="00300D18" w:rsidRPr="00E91715" w:rsidRDefault="00300D18" w:rsidP="002D2CE3">
      <w:pPr>
        <w:ind w:firstLine="709"/>
        <w:jc w:val="both"/>
        <w:rPr>
          <w:rFonts w:ascii="Times New Roman" w:hAnsi="Times New Roman" w:cs="Times New Roman"/>
          <w:sz w:val="28"/>
          <w:szCs w:val="28"/>
        </w:rPr>
      </w:pPr>
      <w:r w:rsidRPr="00E91715">
        <w:rPr>
          <w:rFonts w:ascii="Times New Roman" w:hAnsi="Times New Roman" w:cs="Times New Roman"/>
          <w:sz w:val="28"/>
          <w:szCs w:val="28"/>
        </w:rPr>
        <w:t>«4.2. Перечисление межбюджетных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B550C0" w:rsidRPr="00B550C0" w:rsidRDefault="00B550C0" w:rsidP="002D2CE3">
      <w:pPr>
        <w:ind w:firstLine="709"/>
        <w:jc w:val="both"/>
        <w:rPr>
          <w:rFonts w:ascii="Times New Roman" w:hAnsi="Times New Roman" w:cs="Times New Roman"/>
          <w:sz w:val="28"/>
          <w:szCs w:val="28"/>
        </w:rPr>
      </w:pPr>
    </w:p>
    <w:p w:rsidR="00300D18" w:rsidRPr="00E91715" w:rsidRDefault="00541BC4" w:rsidP="002D2CE3">
      <w:pPr>
        <w:ind w:firstLine="709"/>
        <w:jc w:val="both"/>
        <w:rPr>
          <w:rFonts w:ascii="Times New Roman" w:hAnsi="Times New Roman" w:cs="Times New Roman"/>
          <w:sz w:val="28"/>
          <w:szCs w:val="28"/>
        </w:rPr>
      </w:pPr>
      <w:r w:rsidRPr="00E91715">
        <w:rPr>
          <w:rFonts w:ascii="Times New Roman" w:hAnsi="Times New Roman" w:cs="Times New Roman"/>
          <w:b/>
          <w:sz w:val="28"/>
          <w:szCs w:val="28"/>
        </w:rPr>
        <w:t xml:space="preserve">16. </w:t>
      </w:r>
      <w:r w:rsidR="00300D18" w:rsidRPr="00E91715">
        <w:rPr>
          <w:rFonts w:ascii="Times New Roman" w:hAnsi="Times New Roman" w:cs="Times New Roman"/>
          <w:b/>
          <w:sz w:val="28"/>
          <w:szCs w:val="28"/>
        </w:rPr>
        <w:t>В Приложении 7</w:t>
      </w:r>
      <w:r w:rsidR="00300D18" w:rsidRPr="00E91715">
        <w:rPr>
          <w:rFonts w:ascii="Times New Roman" w:hAnsi="Times New Roman" w:cs="Times New Roman"/>
          <w:sz w:val="28"/>
          <w:szCs w:val="28"/>
        </w:rPr>
        <w:t xml:space="preserve"> (Порядок предоставления субсидий бюджетам сельских (городских) поселений Ленинградской области на грантовую поддержку местных инициатив граждан, пр</w:t>
      </w:r>
      <w:r w:rsidRPr="00E91715">
        <w:rPr>
          <w:rFonts w:ascii="Times New Roman" w:hAnsi="Times New Roman" w:cs="Times New Roman"/>
          <w:sz w:val="28"/>
          <w:szCs w:val="28"/>
        </w:rPr>
        <w:t xml:space="preserve">оживающих в сельской местности) </w:t>
      </w:r>
      <w:r w:rsidR="00300D18" w:rsidRPr="00E91715">
        <w:rPr>
          <w:rFonts w:ascii="Times New Roman" w:hAnsi="Times New Roman" w:cs="Times New Roman"/>
          <w:sz w:val="28"/>
          <w:szCs w:val="28"/>
        </w:rPr>
        <w:t>абзац первый пункта 4.2. изложить в следующей редакции:</w:t>
      </w:r>
    </w:p>
    <w:p w:rsidR="00300D18" w:rsidRPr="00E91715" w:rsidRDefault="00300D18" w:rsidP="002D2CE3">
      <w:pPr>
        <w:ind w:firstLine="709"/>
        <w:jc w:val="both"/>
        <w:rPr>
          <w:rFonts w:ascii="Times New Roman" w:hAnsi="Times New Roman" w:cs="Times New Roman"/>
          <w:sz w:val="28"/>
          <w:szCs w:val="28"/>
        </w:rPr>
      </w:pPr>
      <w:r w:rsidRPr="00E91715">
        <w:rPr>
          <w:rFonts w:ascii="Times New Roman" w:hAnsi="Times New Roman" w:cs="Times New Roman"/>
          <w:sz w:val="28"/>
          <w:szCs w:val="28"/>
        </w:rPr>
        <w:t>«4.2. Перечисление межбюджетных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B550C0" w:rsidRPr="00B550C0" w:rsidRDefault="00B550C0" w:rsidP="002D2CE3">
      <w:pPr>
        <w:autoSpaceDE w:val="0"/>
        <w:autoSpaceDN w:val="0"/>
        <w:adjustRightInd w:val="0"/>
        <w:ind w:firstLine="709"/>
        <w:jc w:val="both"/>
        <w:rPr>
          <w:rFonts w:ascii="Times New Roman" w:hAnsi="Times New Roman" w:cs="Times New Roman"/>
          <w:sz w:val="28"/>
          <w:szCs w:val="28"/>
        </w:rPr>
      </w:pPr>
    </w:p>
    <w:p w:rsidR="00300D18" w:rsidRPr="00E91715" w:rsidRDefault="00541BC4" w:rsidP="002D2CE3">
      <w:pPr>
        <w:autoSpaceDE w:val="0"/>
        <w:autoSpaceDN w:val="0"/>
        <w:adjustRightInd w:val="0"/>
        <w:ind w:firstLine="709"/>
        <w:jc w:val="both"/>
        <w:rPr>
          <w:rFonts w:ascii="Times New Roman" w:hAnsi="Times New Roman" w:cs="Times New Roman"/>
          <w:sz w:val="28"/>
          <w:szCs w:val="28"/>
        </w:rPr>
      </w:pPr>
      <w:r w:rsidRPr="00E91715">
        <w:rPr>
          <w:rFonts w:ascii="Times New Roman" w:hAnsi="Times New Roman" w:cs="Times New Roman"/>
          <w:b/>
          <w:sz w:val="28"/>
          <w:szCs w:val="28"/>
        </w:rPr>
        <w:t xml:space="preserve">17. </w:t>
      </w:r>
      <w:r w:rsidR="00300D18" w:rsidRPr="00E91715">
        <w:rPr>
          <w:rFonts w:ascii="Times New Roman" w:hAnsi="Times New Roman" w:cs="Times New Roman"/>
          <w:b/>
          <w:sz w:val="28"/>
          <w:szCs w:val="28"/>
        </w:rPr>
        <w:t xml:space="preserve">Приложение 8 </w:t>
      </w:r>
      <w:r w:rsidR="00300D18" w:rsidRPr="00E91715">
        <w:rPr>
          <w:rFonts w:ascii="Times New Roman" w:hAnsi="Times New Roman" w:cs="Times New Roman"/>
          <w:sz w:val="28"/>
          <w:szCs w:val="28"/>
        </w:rPr>
        <w:t>к Государственной программе (Перечень мероприятий подпрограммы «Развитие мелиорации земель сельскохозяйственного назначения Ленинградской области</w:t>
      </w:r>
      <w:r w:rsidR="00920925" w:rsidRPr="00E91715">
        <w:rPr>
          <w:rFonts w:ascii="Times New Roman" w:hAnsi="Times New Roman" w:cs="Times New Roman"/>
          <w:sz w:val="28"/>
          <w:szCs w:val="28"/>
        </w:rPr>
        <w:t>»</w:t>
      </w:r>
      <w:r w:rsidR="00300D18" w:rsidRPr="00E91715">
        <w:rPr>
          <w:rFonts w:ascii="Times New Roman" w:hAnsi="Times New Roman" w:cs="Times New Roman"/>
          <w:sz w:val="28"/>
          <w:szCs w:val="28"/>
        </w:rPr>
        <w:t xml:space="preserve"> государственной программы Ленинградской области </w:t>
      </w:r>
      <w:r w:rsidR="00ED1EC4" w:rsidRPr="00E91715">
        <w:rPr>
          <w:rFonts w:ascii="Times New Roman" w:hAnsi="Times New Roman" w:cs="Times New Roman"/>
          <w:sz w:val="28"/>
          <w:szCs w:val="28"/>
        </w:rPr>
        <w:t>«</w:t>
      </w:r>
      <w:r w:rsidR="00300D18" w:rsidRPr="00E91715">
        <w:rPr>
          <w:rFonts w:ascii="Times New Roman" w:hAnsi="Times New Roman" w:cs="Times New Roman"/>
          <w:sz w:val="28"/>
          <w:szCs w:val="28"/>
        </w:rPr>
        <w:t>Развитие сельского хозяйства Ленинградской области</w:t>
      </w:r>
      <w:r w:rsidR="00ED1EC4" w:rsidRPr="00E91715">
        <w:rPr>
          <w:rFonts w:ascii="Times New Roman" w:hAnsi="Times New Roman" w:cs="Times New Roman"/>
          <w:sz w:val="28"/>
          <w:szCs w:val="28"/>
        </w:rPr>
        <w:t>»</w:t>
      </w:r>
      <w:r w:rsidR="00300D18" w:rsidRPr="00E91715">
        <w:rPr>
          <w:rFonts w:ascii="Times New Roman" w:hAnsi="Times New Roman" w:cs="Times New Roman"/>
          <w:sz w:val="28"/>
          <w:szCs w:val="28"/>
        </w:rPr>
        <w:t>) изложить в редакции согласно приложению 3 к настоящему постановлению.</w:t>
      </w:r>
    </w:p>
    <w:p w:rsidR="00B550C0" w:rsidRPr="00B550C0" w:rsidRDefault="00B550C0" w:rsidP="002D2CE3">
      <w:pPr>
        <w:pStyle w:val="ConsPlusNormal"/>
        <w:ind w:firstLine="567"/>
        <w:jc w:val="both"/>
        <w:rPr>
          <w:rFonts w:ascii="Times New Roman" w:hAnsi="Times New Roman" w:cs="Times New Roman"/>
          <w:sz w:val="28"/>
          <w:szCs w:val="28"/>
        </w:rPr>
      </w:pPr>
    </w:p>
    <w:p w:rsidR="00300D18" w:rsidRDefault="00541BC4" w:rsidP="002D2CE3">
      <w:pPr>
        <w:pStyle w:val="ConsPlusNormal"/>
        <w:ind w:firstLine="567"/>
        <w:jc w:val="both"/>
        <w:rPr>
          <w:rFonts w:ascii="Times New Roman" w:hAnsi="Times New Roman" w:cs="Times New Roman"/>
          <w:sz w:val="28"/>
          <w:szCs w:val="28"/>
        </w:rPr>
      </w:pPr>
      <w:r w:rsidRPr="0091118C">
        <w:rPr>
          <w:rFonts w:ascii="Times New Roman" w:hAnsi="Times New Roman" w:cs="Times New Roman"/>
          <w:b/>
          <w:sz w:val="28"/>
          <w:szCs w:val="28"/>
        </w:rPr>
        <w:t>18.</w:t>
      </w:r>
      <w:r w:rsidRPr="0091118C">
        <w:rPr>
          <w:rFonts w:ascii="Times New Roman" w:hAnsi="Times New Roman" w:cs="Times New Roman"/>
          <w:sz w:val="28"/>
          <w:szCs w:val="28"/>
        </w:rPr>
        <w:t xml:space="preserve"> </w:t>
      </w:r>
      <w:r w:rsidR="00300D18" w:rsidRPr="0091118C">
        <w:rPr>
          <w:rFonts w:ascii="Times New Roman" w:hAnsi="Times New Roman" w:cs="Times New Roman"/>
          <w:sz w:val="28"/>
          <w:szCs w:val="28"/>
        </w:rPr>
        <w:t xml:space="preserve">Дополнить </w:t>
      </w:r>
      <w:r w:rsidR="009B1E57" w:rsidRPr="0091118C">
        <w:rPr>
          <w:rFonts w:ascii="Times New Roman" w:hAnsi="Times New Roman" w:cs="Times New Roman"/>
          <w:sz w:val="28"/>
          <w:szCs w:val="28"/>
        </w:rPr>
        <w:t xml:space="preserve">государственную программу Ленинградской области «Развитие сельского хозяйства Ленинградской области» </w:t>
      </w:r>
      <w:r w:rsidR="005B57C4" w:rsidRPr="0091118C">
        <w:rPr>
          <w:rFonts w:ascii="Times New Roman" w:hAnsi="Times New Roman" w:cs="Times New Roman"/>
          <w:b/>
          <w:sz w:val="28"/>
          <w:szCs w:val="28"/>
        </w:rPr>
        <w:t>п</w:t>
      </w:r>
      <w:r w:rsidR="00300D18" w:rsidRPr="0091118C">
        <w:rPr>
          <w:rFonts w:ascii="Times New Roman" w:hAnsi="Times New Roman" w:cs="Times New Roman"/>
          <w:b/>
          <w:sz w:val="28"/>
          <w:szCs w:val="28"/>
        </w:rPr>
        <w:t>риложением 9</w:t>
      </w:r>
      <w:r w:rsidR="00300D18" w:rsidRPr="0091118C">
        <w:rPr>
          <w:rFonts w:ascii="Times New Roman" w:hAnsi="Times New Roman" w:cs="Times New Roman"/>
          <w:sz w:val="28"/>
          <w:szCs w:val="28"/>
        </w:rPr>
        <w:t xml:space="preserve"> (Порядок отбора участников </w:t>
      </w:r>
      <w:r w:rsidR="002F075D" w:rsidRPr="0091118C">
        <w:rPr>
          <w:rFonts w:ascii="Times New Roman" w:hAnsi="Times New Roman" w:cs="Times New Roman"/>
          <w:sz w:val="28"/>
          <w:szCs w:val="28"/>
        </w:rPr>
        <w:t>основного мероприятия</w:t>
      </w:r>
      <w:r w:rsidR="00300D18" w:rsidRPr="0091118C">
        <w:rPr>
          <w:rFonts w:ascii="Times New Roman" w:hAnsi="Times New Roman" w:cs="Times New Roman"/>
          <w:sz w:val="28"/>
          <w:szCs w:val="28"/>
        </w:rPr>
        <w:t xml:space="preserve"> «Ленинградский гектар») в редакции согласно приложению 4 к настоящему постановлению.</w:t>
      </w:r>
    </w:p>
    <w:p w:rsidR="00B3664A" w:rsidRDefault="00B3664A" w:rsidP="002D2CE3">
      <w:pPr>
        <w:pStyle w:val="ConsPlusNormal"/>
        <w:ind w:firstLine="567"/>
        <w:jc w:val="both"/>
        <w:rPr>
          <w:rFonts w:ascii="Times New Roman" w:hAnsi="Times New Roman" w:cs="Times New Roman"/>
          <w:sz w:val="28"/>
          <w:szCs w:val="28"/>
        </w:rPr>
        <w:sectPr w:rsidR="00B3664A" w:rsidSect="001D6426">
          <w:headerReference w:type="default" r:id="rId10"/>
          <w:footerReference w:type="default" r:id="rId11"/>
          <w:footerReference w:type="first" r:id="rId12"/>
          <w:pgSz w:w="11906" w:h="16838"/>
          <w:pgMar w:top="1134" w:right="566" w:bottom="993" w:left="851" w:header="709" w:footer="709" w:gutter="0"/>
          <w:cols w:space="708"/>
          <w:titlePg/>
          <w:docGrid w:linePitch="360"/>
        </w:sectPr>
      </w:pPr>
    </w:p>
    <w:p w:rsidR="00B3664A" w:rsidRPr="00C67944" w:rsidRDefault="00B3664A" w:rsidP="00B3664A">
      <w:pPr>
        <w:pStyle w:val="ConsPlusNormal"/>
        <w:jc w:val="right"/>
        <w:outlineLvl w:val="1"/>
        <w:rPr>
          <w:rFonts w:ascii="Times New Roman" w:hAnsi="Times New Roman" w:cs="Times New Roman"/>
        </w:rPr>
      </w:pPr>
      <w:r w:rsidRPr="00C67944">
        <w:rPr>
          <w:rFonts w:ascii="Times New Roman" w:hAnsi="Times New Roman" w:cs="Times New Roman"/>
        </w:rPr>
        <w:lastRenderedPageBreak/>
        <w:t xml:space="preserve">Приложение 1 </w:t>
      </w:r>
    </w:p>
    <w:p w:rsidR="00B3664A" w:rsidRPr="00C67944" w:rsidRDefault="00B3664A" w:rsidP="00B3664A">
      <w:pPr>
        <w:pStyle w:val="ConsPlusNormal"/>
        <w:jc w:val="right"/>
        <w:outlineLvl w:val="1"/>
        <w:rPr>
          <w:rFonts w:ascii="Times New Roman" w:hAnsi="Times New Roman" w:cs="Times New Roman"/>
        </w:rPr>
      </w:pPr>
      <w:r w:rsidRPr="00C67944">
        <w:rPr>
          <w:rFonts w:ascii="Times New Roman" w:hAnsi="Times New Roman" w:cs="Times New Roman"/>
        </w:rPr>
        <w:t>«Приложение 2</w:t>
      </w:r>
    </w:p>
    <w:p w:rsidR="00B3664A" w:rsidRPr="00C67944" w:rsidRDefault="00B3664A" w:rsidP="00B3664A">
      <w:pPr>
        <w:pStyle w:val="ConsPlusNormal"/>
        <w:jc w:val="right"/>
        <w:rPr>
          <w:rFonts w:ascii="Times New Roman" w:hAnsi="Times New Roman" w:cs="Times New Roman"/>
        </w:rPr>
      </w:pPr>
      <w:r w:rsidRPr="00C67944">
        <w:rPr>
          <w:rFonts w:ascii="Times New Roman" w:hAnsi="Times New Roman" w:cs="Times New Roman"/>
        </w:rPr>
        <w:t>к Государственной программе...»</w:t>
      </w:r>
    </w:p>
    <w:p w:rsidR="00B3664A" w:rsidRPr="00C67944" w:rsidRDefault="00B3664A" w:rsidP="00B3664A">
      <w:pPr>
        <w:pStyle w:val="ConsPlusNormal"/>
        <w:rPr>
          <w:rFonts w:ascii="Times New Roman" w:hAnsi="Times New Roman" w:cs="Times New Roman"/>
        </w:rPr>
      </w:pPr>
    </w:p>
    <w:p w:rsidR="00B3664A" w:rsidRPr="00C67944" w:rsidRDefault="00B3664A" w:rsidP="00B3664A">
      <w:pPr>
        <w:pStyle w:val="ConsPlusNormal"/>
        <w:jc w:val="center"/>
        <w:rPr>
          <w:rFonts w:ascii="Times New Roman" w:hAnsi="Times New Roman" w:cs="Times New Roman"/>
        </w:rPr>
      </w:pPr>
      <w:bookmarkStart w:id="1" w:name="P1265"/>
      <w:bookmarkEnd w:id="1"/>
      <w:r w:rsidRPr="00C67944">
        <w:rPr>
          <w:rFonts w:ascii="Times New Roman" w:hAnsi="Times New Roman" w:cs="Times New Roman"/>
        </w:rPr>
        <w:t>СВЕДЕНИЯ О ПОКАЗАТЕЛЯХ (ИНДИКАТОРАХ) ГОСУДАРСТВЕННОЙ ПРОГРАММЫ</w:t>
      </w:r>
    </w:p>
    <w:p w:rsidR="00B3664A" w:rsidRPr="00C67944" w:rsidRDefault="00B3664A" w:rsidP="00B3664A">
      <w:pPr>
        <w:pStyle w:val="ConsPlusNormal"/>
        <w:jc w:val="center"/>
        <w:rPr>
          <w:rFonts w:ascii="Times New Roman" w:hAnsi="Times New Roman" w:cs="Times New Roman"/>
        </w:rPr>
      </w:pPr>
      <w:r w:rsidRPr="00C67944">
        <w:rPr>
          <w:rFonts w:ascii="Times New Roman" w:hAnsi="Times New Roman" w:cs="Times New Roman"/>
        </w:rPr>
        <w:t>ЛЕНИНГРАДСКОЙ ОБЛАСТИ «РАЗВИТИЕ СЕЛЬСКОГО ХОЗЯЙСТВА ЛЕНИНГРАДСКОЙ ОБЛАСТИ» И ИХ ЗНАЧЕНИЯХ</w:t>
      </w:r>
    </w:p>
    <w:p w:rsidR="00B3664A" w:rsidRPr="00C67944" w:rsidRDefault="00B3664A" w:rsidP="00B3664A">
      <w:pPr>
        <w:pStyle w:val="ConsPlusNormal"/>
        <w:rPr>
          <w:rFonts w:ascii="Times New Roman" w:hAnsi="Times New Roman" w:cs="Times New Roman"/>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
        <w:gridCol w:w="3602"/>
        <w:gridCol w:w="1276"/>
        <w:gridCol w:w="1134"/>
        <w:gridCol w:w="850"/>
        <w:gridCol w:w="850"/>
        <w:gridCol w:w="851"/>
        <w:gridCol w:w="850"/>
        <w:gridCol w:w="851"/>
        <w:gridCol w:w="850"/>
        <w:gridCol w:w="851"/>
        <w:gridCol w:w="850"/>
        <w:gridCol w:w="851"/>
        <w:gridCol w:w="1276"/>
      </w:tblGrid>
      <w:tr w:rsidR="00B3664A" w:rsidRPr="00B96C13" w:rsidTr="00B3664A">
        <w:trPr>
          <w:trHeight w:val="246"/>
        </w:trPr>
        <w:tc>
          <w:tcPr>
            <w:tcW w:w="567"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N п/п</w:t>
            </w:r>
          </w:p>
        </w:tc>
        <w:tc>
          <w:tcPr>
            <w:tcW w:w="5104" w:type="dxa"/>
            <w:gridSpan w:val="3"/>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Наименование показателя (индикатора)</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sz w:val="20"/>
              </w:rPr>
            </w:pPr>
            <w:r w:rsidRPr="00B96C13">
              <w:rPr>
                <w:rFonts w:ascii="Times New Roman" w:hAnsi="Times New Roman" w:cs="Times New Roman"/>
                <w:sz w:val="20"/>
              </w:rPr>
              <w:t>Единица измерения</w:t>
            </w:r>
          </w:p>
        </w:tc>
        <w:tc>
          <w:tcPr>
            <w:tcW w:w="7654" w:type="dxa"/>
            <w:gridSpan w:val="9"/>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Значение показателя (индикатора)</w:t>
            </w:r>
          </w:p>
        </w:tc>
        <w:tc>
          <w:tcPr>
            <w:tcW w:w="1276" w:type="dxa"/>
            <w:vMerge w:val="restart"/>
            <w:vAlign w:val="center"/>
          </w:tcPr>
          <w:p w:rsidR="00B3664A" w:rsidRPr="00B96C13" w:rsidRDefault="00B3664A" w:rsidP="00B3664A">
            <w:pPr>
              <w:pStyle w:val="ConsPlusNormal"/>
              <w:jc w:val="center"/>
              <w:rPr>
                <w:rFonts w:ascii="Times New Roman" w:hAnsi="Times New Roman" w:cs="Times New Roman"/>
                <w:sz w:val="18"/>
                <w:szCs w:val="18"/>
              </w:rPr>
            </w:pPr>
            <w:r w:rsidRPr="00B96C13">
              <w:rPr>
                <w:rFonts w:ascii="Times New Roman" w:hAnsi="Times New Roman" w:cs="Times New Roman"/>
                <w:sz w:val="18"/>
                <w:szCs w:val="18"/>
              </w:rPr>
              <w:t>Удельный вес подпрограммы (показателя)</w:t>
            </w:r>
          </w:p>
        </w:tc>
      </w:tr>
      <w:tr w:rsidR="00B3664A" w:rsidRPr="00B96C13" w:rsidTr="00B3664A">
        <w:trPr>
          <w:trHeight w:val="493"/>
        </w:trPr>
        <w:tc>
          <w:tcPr>
            <w:tcW w:w="567" w:type="dxa"/>
            <w:vMerge/>
            <w:vAlign w:val="center"/>
          </w:tcPr>
          <w:p w:rsidR="00B3664A" w:rsidRPr="00B96C13" w:rsidRDefault="00B3664A" w:rsidP="00B3664A">
            <w:pPr>
              <w:jc w:val="center"/>
              <w:rPr>
                <w:rFonts w:ascii="Times New Roman" w:hAnsi="Times New Roman" w:cs="Times New Roman"/>
              </w:rPr>
            </w:pPr>
          </w:p>
        </w:tc>
        <w:tc>
          <w:tcPr>
            <w:tcW w:w="5104" w:type="dxa"/>
            <w:gridSpan w:val="3"/>
            <w:vMerge/>
            <w:vAlign w:val="center"/>
          </w:tcPr>
          <w:p w:rsidR="00B3664A" w:rsidRPr="00B96C13" w:rsidRDefault="00B3664A" w:rsidP="00B3664A">
            <w:pPr>
              <w:rPr>
                <w:rFonts w:ascii="Times New Roman" w:hAnsi="Times New Roman" w:cs="Times New Roman"/>
              </w:rPr>
            </w:pP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2016 год</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2017 год</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2018 год</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2019 год</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2020 год</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2021 год</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2022 год</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2023 год</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2024 год</w:t>
            </w:r>
          </w:p>
        </w:tc>
        <w:tc>
          <w:tcPr>
            <w:tcW w:w="1276" w:type="dxa"/>
            <w:vMerge/>
            <w:vAlign w:val="center"/>
          </w:tcPr>
          <w:p w:rsidR="00B3664A" w:rsidRPr="00B96C13" w:rsidRDefault="00B3664A" w:rsidP="00B3664A">
            <w:pPr>
              <w:jc w:val="center"/>
              <w:rPr>
                <w:rFonts w:ascii="Times New Roman" w:hAnsi="Times New Roman" w:cs="Times New Roman"/>
              </w:rPr>
            </w:pPr>
          </w:p>
        </w:tc>
      </w:tr>
      <w:tr w:rsidR="00B3664A" w:rsidRPr="00B96C13" w:rsidTr="00B3664A">
        <w:trPr>
          <w:trHeight w:val="192"/>
        </w:trPr>
        <w:tc>
          <w:tcPr>
            <w:tcW w:w="567"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w:t>
            </w:r>
          </w:p>
        </w:tc>
        <w:tc>
          <w:tcPr>
            <w:tcW w:w="5104" w:type="dxa"/>
            <w:gridSpan w:val="3"/>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w:t>
            </w:r>
          </w:p>
        </w:tc>
        <w:tc>
          <w:tcPr>
            <w:tcW w:w="1134"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4</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5</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7</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8</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9</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11</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12</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13</w:t>
            </w:r>
          </w:p>
        </w:tc>
      </w:tr>
      <w:tr w:rsidR="00B3664A" w:rsidRPr="00B96C13" w:rsidTr="00B3664A">
        <w:tc>
          <w:tcPr>
            <w:tcW w:w="14459" w:type="dxa"/>
            <w:gridSpan w:val="14"/>
            <w:vAlign w:val="center"/>
          </w:tcPr>
          <w:p w:rsidR="00B3664A" w:rsidRPr="00B96C13" w:rsidRDefault="00B3664A" w:rsidP="00B3664A">
            <w:pPr>
              <w:pStyle w:val="ConsPlusNormal"/>
              <w:jc w:val="center"/>
              <w:outlineLvl w:val="2"/>
              <w:rPr>
                <w:rFonts w:ascii="Times New Roman" w:hAnsi="Times New Roman" w:cs="Times New Roman"/>
              </w:rPr>
            </w:pPr>
            <w:r w:rsidRPr="00B96C13">
              <w:rPr>
                <w:rFonts w:ascii="Times New Roman" w:hAnsi="Times New Roman" w:cs="Times New Roman"/>
              </w:rPr>
              <w:t>1. Государственная программа Ленинградской области «Развитие сельского хозяйства Ленинградской области»</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w:t>
            </w:r>
          </w:p>
        </w:tc>
      </w:tr>
      <w:tr w:rsidR="00B3664A" w:rsidRPr="00B96C13" w:rsidTr="00B3664A">
        <w:tc>
          <w:tcPr>
            <w:tcW w:w="567"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1.1</w:t>
            </w:r>
          </w:p>
        </w:tc>
        <w:tc>
          <w:tcPr>
            <w:tcW w:w="3828" w:type="dxa"/>
            <w:gridSpan w:val="2"/>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Индекс производства продукции сельского хозяйства в хозяйствах всех категорий (в сопоставимых ценах) к предыдущему году</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Проц.</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105,5</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101,6</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101,4</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101,6</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101,6</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101,6</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101,6</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101,7</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0,1</w:t>
            </w:r>
          </w:p>
        </w:tc>
      </w:tr>
      <w:tr w:rsidR="00B3664A" w:rsidRPr="00B96C13" w:rsidTr="00B3664A">
        <w:tc>
          <w:tcPr>
            <w:tcW w:w="567" w:type="dxa"/>
            <w:vMerge/>
            <w:vAlign w:val="center"/>
          </w:tcPr>
          <w:p w:rsidR="00B3664A" w:rsidRPr="00B96C13" w:rsidRDefault="00B3664A" w:rsidP="00B3664A">
            <w:pPr>
              <w:jc w:val="center"/>
              <w:rPr>
                <w:rFonts w:ascii="Times New Roman" w:hAnsi="Times New Roman" w:cs="Times New Roman"/>
              </w:rPr>
            </w:pPr>
          </w:p>
        </w:tc>
        <w:tc>
          <w:tcPr>
            <w:tcW w:w="3828" w:type="dxa"/>
            <w:gridSpan w:val="2"/>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103,0</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99,5</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567"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1.2</w:t>
            </w:r>
          </w:p>
        </w:tc>
        <w:tc>
          <w:tcPr>
            <w:tcW w:w="3828" w:type="dxa"/>
            <w:gridSpan w:val="2"/>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Индекс производства продукции растениеводства (в сопоставимых ценах) к предыдущему году</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Проц.</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114,4</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100,9</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101,1</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101,1</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101,1</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101,1</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101,2</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101,2</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0,1</w:t>
            </w:r>
          </w:p>
        </w:tc>
      </w:tr>
      <w:tr w:rsidR="00B3664A" w:rsidRPr="00B96C13" w:rsidTr="00B3664A">
        <w:tc>
          <w:tcPr>
            <w:tcW w:w="567" w:type="dxa"/>
            <w:vMerge/>
            <w:vAlign w:val="center"/>
          </w:tcPr>
          <w:p w:rsidR="00B3664A" w:rsidRPr="00B96C13" w:rsidRDefault="00B3664A" w:rsidP="00B3664A">
            <w:pPr>
              <w:jc w:val="center"/>
              <w:rPr>
                <w:rFonts w:ascii="Times New Roman" w:hAnsi="Times New Roman" w:cs="Times New Roman"/>
              </w:rPr>
            </w:pPr>
          </w:p>
        </w:tc>
        <w:tc>
          <w:tcPr>
            <w:tcW w:w="3828" w:type="dxa"/>
            <w:gridSpan w:val="2"/>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100,5</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87,3</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567"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1.3</w:t>
            </w:r>
          </w:p>
        </w:tc>
        <w:tc>
          <w:tcPr>
            <w:tcW w:w="3828" w:type="dxa"/>
            <w:gridSpan w:val="2"/>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Индекс производства продукции животноводства (в сопоставимых ценах) к предыдущему году</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Проц.</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102,0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101,9</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101,8</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101,7</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101,7</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101,7</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101,7</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101,8</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0,1</w:t>
            </w:r>
          </w:p>
        </w:tc>
      </w:tr>
      <w:tr w:rsidR="00B3664A" w:rsidRPr="00B96C13" w:rsidTr="00B3664A">
        <w:tc>
          <w:tcPr>
            <w:tcW w:w="567" w:type="dxa"/>
            <w:vMerge/>
            <w:vAlign w:val="center"/>
          </w:tcPr>
          <w:p w:rsidR="00B3664A" w:rsidRPr="00B96C13" w:rsidRDefault="00B3664A" w:rsidP="00B3664A">
            <w:pPr>
              <w:jc w:val="center"/>
              <w:rPr>
                <w:rFonts w:ascii="Times New Roman" w:hAnsi="Times New Roman" w:cs="Times New Roman"/>
              </w:rPr>
            </w:pPr>
          </w:p>
        </w:tc>
        <w:tc>
          <w:tcPr>
            <w:tcW w:w="3828" w:type="dxa"/>
            <w:gridSpan w:val="2"/>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103,9</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103,8</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567"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1.4</w:t>
            </w:r>
          </w:p>
        </w:tc>
        <w:tc>
          <w:tcPr>
            <w:tcW w:w="3828" w:type="dxa"/>
            <w:gridSpan w:val="2"/>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 xml:space="preserve">Индекс производства пищевых продуктов (в сопоставимых ценах) </w:t>
            </w:r>
          </w:p>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к предыдущему году</w:t>
            </w:r>
          </w:p>
        </w:tc>
        <w:tc>
          <w:tcPr>
            <w:tcW w:w="1276" w:type="dxa"/>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Проц.</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103,9</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103,1</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103,2</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103,2</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103,3</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103,3</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103,3</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103,4</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0,1</w:t>
            </w:r>
          </w:p>
        </w:tc>
      </w:tr>
      <w:tr w:rsidR="00B3664A" w:rsidRPr="00B96C13" w:rsidTr="00B3664A">
        <w:tc>
          <w:tcPr>
            <w:tcW w:w="567" w:type="dxa"/>
            <w:vMerge/>
            <w:vAlign w:val="center"/>
          </w:tcPr>
          <w:p w:rsidR="00B3664A" w:rsidRPr="00B96C13" w:rsidRDefault="00B3664A" w:rsidP="00B3664A">
            <w:pPr>
              <w:jc w:val="center"/>
              <w:rPr>
                <w:rFonts w:ascii="Times New Roman" w:hAnsi="Times New Roman" w:cs="Times New Roman"/>
              </w:rPr>
            </w:pPr>
          </w:p>
        </w:tc>
        <w:tc>
          <w:tcPr>
            <w:tcW w:w="3828" w:type="dxa"/>
            <w:gridSpan w:val="2"/>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103,6</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114,0</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567"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1.5</w:t>
            </w:r>
          </w:p>
        </w:tc>
        <w:tc>
          <w:tcPr>
            <w:tcW w:w="3828" w:type="dxa"/>
            <w:gridSpan w:val="2"/>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 xml:space="preserve">Индекс производства напитков </w:t>
            </w:r>
          </w:p>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(в сопоставимых ценах) к предыдущему году</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Проц.</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х</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100,2</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100,2</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100,2</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100,2</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100,2</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100,3</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100,3</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0,1</w:t>
            </w:r>
          </w:p>
        </w:tc>
      </w:tr>
      <w:tr w:rsidR="00B3664A" w:rsidRPr="00B96C13" w:rsidTr="00B3664A">
        <w:tc>
          <w:tcPr>
            <w:tcW w:w="567" w:type="dxa"/>
            <w:vAlign w:val="center"/>
          </w:tcPr>
          <w:p w:rsidR="00B3664A" w:rsidRPr="00B96C13" w:rsidRDefault="00B3664A" w:rsidP="00B3664A">
            <w:pPr>
              <w:jc w:val="center"/>
              <w:rPr>
                <w:rFonts w:ascii="Times New Roman" w:hAnsi="Times New Roman" w:cs="Times New Roman"/>
              </w:rPr>
            </w:pPr>
          </w:p>
        </w:tc>
        <w:tc>
          <w:tcPr>
            <w:tcW w:w="3828" w:type="dxa"/>
            <w:gridSpan w:val="2"/>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108,0</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rPr>
          <w:trHeight w:val="339"/>
        </w:trPr>
        <w:tc>
          <w:tcPr>
            <w:tcW w:w="567"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1.6</w:t>
            </w:r>
          </w:p>
        </w:tc>
        <w:tc>
          <w:tcPr>
            <w:tcW w:w="3828" w:type="dxa"/>
            <w:gridSpan w:val="2"/>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Рентабельность сельскохозяйственных организаций (с учетом субсидий)</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Проц.</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14,0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15,0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16,5</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17,0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17,0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17,0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17,0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17,0</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0,1</w:t>
            </w:r>
          </w:p>
        </w:tc>
      </w:tr>
      <w:tr w:rsidR="00B3664A" w:rsidRPr="00B96C13" w:rsidTr="00B3664A">
        <w:tc>
          <w:tcPr>
            <w:tcW w:w="567" w:type="dxa"/>
            <w:vMerge/>
            <w:vAlign w:val="center"/>
          </w:tcPr>
          <w:p w:rsidR="00B3664A" w:rsidRPr="00B96C13" w:rsidRDefault="00B3664A" w:rsidP="00B3664A">
            <w:pPr>
              <w:jc w:val="center"/>
              <w:rPr>
                <w:rFonts w:ascii="Times New Roman" w:hAnsi="Times New Roman" w:cs="Times New Roman"/>
              </w:rPr>
            </w:pPr>
          </w:p>
        </w:tc>
        <w:tc>
          <w:tcPr>
            <w:tcW w:w="3828" w:type="dxa"/>
            <w:gridSpan w:val="2"/>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8,2</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9,1</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567"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1.7</w:t>
            </w:r>
          </w:p>
        </w:tc>
        <w:tc>
          <w:tcPr>
            <w:tcW w:w="3828" w:type="dxa"/>
            <w:gridSpan w:val="2"/>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Среднемесячная номинальная заработная плата в сельском хозяйстве (без субъектов малого предпринимательства)</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Руб.</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33700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36400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36800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37200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37600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38000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38400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38800</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0,1</w:t>
            </w:r>
          </w:p>
        </w:tc>
      </w:tr>
      <w:tr w:rsidR="00B3664A" w:rsidRPr="00B96C13" w:rsidTr="00B3664A">
        <w:tc>
          <w:tcPr>
            <w:tcW w:w="567" w:type="dxa"/>
            <w:vMerge/>
            <w:vAlign w:val="center"/>
          </w:tcPr>
          <w:p w:rsidR="00B3664A" w:rsidRPr="00B96C13" w:rsidRDefault="00B3664A" w:rsidP="00B3664A">
            <w:pPr>
              <w:jc w:val="center"/>
              <w:rPr>
                <w:rFonts w:ascii="Times New Roman" w:hAnsi="Times New Roman" w:cs="Times New Roman"/>
              </w:rPr>
            </w:pPr>
          </w:p>
        </w:tc>
        <w:tc>
          <w:tcPr>
            <w:tcW w:w="3828" w:type="dxa"/>
            <w:gridSpan w:val="2"/>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35639</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37661</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567"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1.8</w:t>
            </w:r>
          </w:p>
        </w:tc>
        <w:tc>
          <w:tcPr>
            <w:tcW w:w="3828" w:type="dxa"/>
            <w:gridSpan w:val="2"/>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Индекс производительности труда к предыдущему году</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Проц.</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102,0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105,5</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105,0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106,0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102,3</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102,4</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102,5</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102,6</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0,1</w:t>
            </w:r>
          </w:p>
        </w:tc>
      </w:tr>
      <w:tr w:rsidR="00B3664A" w:rsidRPr="00B96C13" w:rsidTr="00B3664A">
        <w:tc>
          <w:tcPr>
            <w:tcW w:w="567" w:type="dxa"/>
            <w:vMerge/>
            <w:vAlign w:val="center"/>
          </w:tcPr>
          <w:p w:rsidR="00B3664A" w:rsidRPr="00B96C13" w:rsidRDefault="00B3664A" w:rsidP="00B3664A">
            <w:pPr>
              <w:jc w:val="center"/>
              <w:rPr>
                <w:rFonts w:ascii="Times New Roman" w:hAnsi="Times New Roman" w:cs="Times New Roman"/>
              </w:rPr>
            </w:pPr>
          </w:p>
        </w:tc>
        <w:tc>
          <w:tcPr>
            <w:tcW w:w="3828" w:type="dxa"/>
            <w:gridSpan w:val="2"/>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103,7</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567"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1.9</w:t>
            </w:r>
          </w:p>
        </w:tc>
        <w:tc>
          <w:tcPr>
            <w:tcW w:w="3828" w:type="dxa"/>
            <w:gridSpan w:val="2"/>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Количество высокопроизводительных рабочих мест</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Ед.</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7181</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7288</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7396</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7504</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7551</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7604</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7652</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7705</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0,1</w:t>
            </w:r>
          </w:p>
        </w:tc>
      </w:tr>
      <w:tr w:rsidR="00B3664A" w:rsidRPr="00B96C13" w:rsidTr="00B3664A">
        <w:tc>
          <w:tcPr>
            <w:tcW w:w="567" w:type="dxa"/>
            <w:vMerge/>
            <w:vAlign w:val="center"/>
          </w:tcPr>
          <w:p w:rsidR="00B3664A" w:rsidRPr="00B96C13" w:rsidRDefault="00B3664A" w:rsidP="00B3664A">
            <w:pPr>
              <w:jc w:val="center"/>
              <w:rPr>
                <w:rFonts w:ascii="Times New Roman" w:hAnsi="Times New Roman" w:cs="Times New Roman"/>
              </w:rPr>
            </w:pPr>
          </w:p>
        </w:tc>
        <w:tc>
          <w:tcPr>
            <w:tcW w:w="3828" w:type="dxa"/>
            <w:gridSpan w:val="2"/>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8124</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567"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1.10</w:t>
            </w:r>
          </w:p>
        </w:tc>
        <w:tc>
          <w:tcPr>
            <w:tcW w:w="3828" w:type="dxa"/>
            <w:gridSpan w:val="2"/>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Располагаемые ресурсы домашних хозяйств (в среднем на одного члена домашнего хозяйства в месяц) в сельской местности</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Руб.</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х</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18400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18550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18700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18850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19000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19150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19300</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0,1</w:t>
            </w:r>
          </w:p>
        </w:tc>
      </w:tr>
      <w:tr w:rsidR="00B3664A" w:rsidRPr="00B96C13" w:rsidTr="00B3664A">
        <w:tc>
          <w:tcPr>
            <w:tcW w:w="567" w:type="dxa"/>
            <w:vMerge/>
            <w:vAlign w:val="center"/>
          </w:tcPr>
          <w:p w:rsidR="00B3664A" w:rsidRPr="00B96C13" w:rsidRDefault="00B3664A" w:rsidP="00B3664A">
            <w:pPr>
              <w:jc w:val="center"/>
              <w:rPr>
                <w:rFonts w:ascii="Times New Roman" w:hAnsi="Times New Roman" w:cs="Times New Roman"/>
              </w:rPr>
            </w:pPr>
          </w:p>
        </w:tc>
        <w:tc>
          <w:tcPr>
            <w:tcW w:w="3828" w:type="dxa"/>
            <w:gridSpan w:val="2"/>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х</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14459" w:type="dxa"/>
            <w:gridSpan w:val="14"/>
            <w:vAlign w:val="center"/>
          </w:tcPr>
          <w:p w:rsidR="00B3664A" w:rsidRPr="00B96C13" w:rsidRDefault="00B3664A" w:rsidP="00B3664A">
            <w:pPr>
              <w:pStyle w:val="ConsPlusNormal"/>
              <w:jc w:val="center"/>
              <w:outlineLvl w:val="2"/>
              <w:rPr>
                <w:rFonts w:ascii="Times New Roman" w:hAnsi="Times New Roman" w:cs="Times New Roman"/>
              </w:rPr>
            </w:pPr>
            <w:r w:rsidRPr="00B96C13">
              <w:rPr>
                <w:rFonts w:ascii="Times New Roman" w:hAnsi="Times New Roman" w:cs="Times New Roman"/>
              </w:rPr>
              <w:t>2. Подпрограмма «Развитие отраслей растениеводства»</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0,14</w:t>
            </w:r>
          </w:p>
        </w:tc>
      </w:tr>
      <w:tr w:rsidR="00B3664A" w:rsidRPr="00B96C13" w:rsidTr="00B3664A">
        <w:tc>
          <w:tcPr>
            <w:tcW w:w="567"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2.1</w:t>
            </w:r>
          </w:p>
        </w:tc>
        <w:tc>
          <w:tcPr>
            <w:tcW w:w="3828" w:type="dxa"/>
            <w:gridSpan w:val="2"/>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 xml:space="preserve">Производство семян </w:t>
            </w:r>
          </w:p>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многолетних трав</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Тонн</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226</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231</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230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227</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230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240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250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260</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0,1</w:t>
            </w:r>
          </w:p>
        </w:tc>
      </w:tr>
      <w:tr w:rsidR="00B3664A" w:rsidRPr="00B96C13" w:rsidTr="00B3664A">
        <w:tc>
          <w:tcPr>
            <w:tcW w:w="567" w:type="dxa"/>
            <w:vMerge/>
            <w:vAlign w:val="center"/>
          </w:tcPr>
          <w:p w:rsidR="00B3664A" w:rsidRPr="00B96C13" w:rsidRDefault="00B3664A" w:rsidP="00B3664A">
            <w:pPr>
              <w:jc w:val="center"/>
              <w:rPr>
                <w:rFonts w:ascii="Times New Roman" w:hAnsi="Times New Roman" w:cs="Times New Roman"/>
              </w:rPr>
            </w:pPr>
          </w:p>
        </w:tc>
        <w:tc>
          <w:tcPr>
            <w:tcW w:w="3828" w:type="dxa"/>
            <w:gridSpan w:val="2"/>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204</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295</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567"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2.2</w:t>
            </w:r>
          </w:p>
        </w:tc>
        <w:tc>
          <w:tcPr>
            <w:tcW w:w="3828" w:type="dxa"/>
            <w:gridSpan w:val="2"/>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 xml:space="preserve">Размер посевных площадей, </w:t>
            </w:r>
          </w:p>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занятых под зерновыми, зернобобовыми и кормовыми сельскохозяйственными культурами</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Тыс. га</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212,7</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213,6</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215,6</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217,6</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217,6</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217,6</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217,6</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217,6</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0,2</w:t>
            </w:r>
          </w:p>
        </w:tc>
      </w:tr>
      <w:tr w:rsidR="00B3664A" w:rsidRPr="00B96C13" w:rsidTr="00B3664A">
        <w:tc>
          <w:tcPr>
            <w:tcW w:w="567" w:type="dxa"/>
            <w:vMerge/>
            <w:vAlign w:val="center"/>
          </w:tcPr>
          <w:p w:rsidR="00B3664A" w:rsidRPr="00B96C13" w:rsidRDefault="00B3664A" w:rsidP="00B3664A">
            <w:pPr>
              <w:jc w:val="center"/>
              <w:rPr>
                <w:rFonts w:ascii="Times New Roman" w:hAnsi="Times New Roman" w:cs="Times New Roman"/>
              </w:rPr>
            </w:pPr>
          </w:p>
        </w:tc>
        <w:tc>
          <w:tcPr>
            <w:tcW w:w="3828" w:type="dxa"/>
            <w:gridSpan w:val="2"/>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218,6</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567"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2.3</w:t>
            </w:r>
          </w:p>
        </w:tc>
        <w:tc>
          <w:tcPr>
            <w:tcW w:w="3828" w:type="dxa"/>
            <w:gridSpan w:val="2"/>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Объем производства семенного картофеля</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Тонн</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10170,0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4585,0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4635,0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4685,0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4686,0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4687,0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4688,0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4689,0</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0,2</w:t>
            </w:r>
          </w:p>
        </w:tc>
      </w:tr>
      <w:tr w:rsidR="00B3664A" w:rsidRPr="00B96C13" w:rsidTr="00B3664A">
        <w:tc>
          <w:tcPr>
            <w:tcW w:w="567" w:type="dxa"/>
            <w:vMerge/>
            <w:vAlign w:val="center"/>
          </w:tcPr>
          <w:p w:rsidR="00B3664A" w:rsidRPr="00B96C13" w:rsidRDefault="00B3664A" w:rsidP="00B3664A">
            <w:pPr>
              <w:jc w:val="center"/>
              <w:rPr>
                <w:rFonts w:ascii="Times New Roman" w:hAnsi="Times New Roman" w:cs="Times New Roman"/>
              </w:rPr>
            </w:pPr>
          </w:p>
        </w:tc>
        <w:tc>
          <w:tcPr>
            <w:tcW w:w="3828" w:type="dxa"/>
            <w:gridSpan w:val="2"/>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sz w:val="20"/>
              </w:rPr>
            </w:pPr>
            <w:r w:rsidRPr="00B96C13">
              <w:rPr>
                <w:rFonts w:ascii="Times New Roman" w:hAnsi="Times New Roman" w:cs="Times New Roman"/>
                <w:sz w:val="20"/>
              </w:rPr>
              <w:t>7197,4</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10170,0</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567"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2.4</w:t>
            </w:r>
          </w:p>
        </w:tc>
        <w:tc>
          <w:tcPr>
            <w:tcW w:w="3828" w:type="dxa"/>
            <w:gridSpan w:val="2"/>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Объем реализованного семенного картофеля</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Тонн</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3990,0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3055,0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3088,0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3121,0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3122,0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3123,0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3124,0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3125,0</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0,1</w:t>
            </w:r>
          </w:p>
        </w:tc>
      </w:tr>
      <w:tr w:rsidR="00B3664A" w:rsidRPr="00B96C13" w:rsidTr="00B3664A">
        <w:tc>
          <w:tcPr>
            <w:tcW w:w="567" w:type="dxa"/>
            <w:vMerge/>
            <w:vAlign w:val="center"/>
          </w:tcPr>
          <w:p w:rsidR="00B3664A" w:rsidRPr="00B96C13" w:rsidRDefault="00B3664A" w:rsidP="00B3664A">
            <w:pPr>
              <w:jc w:val="center"/>
              <w:rPr>
                <w:rFonts w:ascii="Times New Roman" w:hAnsi="Times New Roman" w:cs="Times New Roman"/>
              </w:rPr>
            </w:pPr>
          </w:p>
        </w:tc>
        <w:tc>
          <w:tcPr>
            <w:tcW w:w="3828" w:type="dxa"/>
            <w:gridSpan w:val="2"/>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2221,6</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3990,0</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567"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2.5</w:t>
            </w:r>
          </w:p>
        </w:tc>
        <w:tc>
          <w:tcPr>
            <w:tcW w:w="3828" w:type="dxa"/>
            <w:gridSpan w:val="2"/>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Объем семенного картофеля, направленного на посадку (посев) в целях размножения</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Тонн</w:t>
            </w: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6180,0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1530,0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1547,0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1564,0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1564,0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1564,0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1564,0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1564,0</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0,1</w:t>
            </w:r>
          </w:p>
        </w:tc>
      </w:tr>
      <w:tr w:rsidR="00B3664A" w:rsidRPr="00B96C13" w:rsidTr="00B3664A">
        <w:tc>
          <w:tcPr>
            <w:tcW w:w="567" w:type="dxa"/>
            <w:vMerge/>
            <w:vAlign w:val="center"/>
          </w:tcPr>
          <w:p w:rsidR="00B3664A" w:rsidRPr="00B96C13" w:rsidRDefault="00B3664A" w:rsidP="00B3664A">
            <w:pPr>
              <w:jc w:val="center"/>
              <w:rPr>
                <w:rFonts w:ascii="Times New Roman" w:hAnsi="Times New Roman" w:cs="Times New Roman"/>
              </w:rPr>
            </w:pPr>
          </w:p>
        </w:tc>
        <w:tc>
          <w:tcPr>
            <w:tcW w:w="3828" w:type="dxa"/>
            <w:gridSpan w:val="2"/>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4975,8</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6180,0</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567"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2.6</w:t>
            </w:r>
          </w:p>
        </w:tc>
        <w:tc>
          <w:tcPr>
            <w:tcW w:w="3828" w:type="dxa"/>
            <w:gridSpan w:val="2"/>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Тыс. тонн</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70,0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107,0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109,0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110,0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110,1</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110,1</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110,1</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110,1</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0,2</w:t>
            </w:r>
          </w:p>
        </w:tc>
      </w:tr>
      <w:tr w:rsidR="00B3664A" w:rsidRPr="00B96C13" w:rsidTr="00B3664A">
        <w:tc>
          <w:tcPr>
            <w:tcW w:w="567" w:type="dxa"/>
            <w:vMerge/>
            <w:vAlign w:val="center"/>
          </w:tcPr>
          <w:p w:rsidR="00B3664A" w:rsidRPr="00B96C13" w:rsidRDefault="00B3664A" w:rsidP="00B3664A">
            <w:pPr>
              <w:jc w:val="center"/>
              <w:rPr>
                <w:rFonts w:ascii="Times New Roman" w:hAnsi="Times New Roman" w:cs="Times New Roman"/>
              </w:rPr>
            </w:pPr>
          </w:p>
        </w:tc>
        <w:tc>
          <w:tcPr>
            <w:tcW w:w="3828" w:type="dxa"/>
            <w:gridSpan w:val="2"/>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102,3</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567"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2.7</w:t>
            </w:r>
          </w:p>
        </w:tc>
        <w:tc>
          <w:tcPr>
            <w:tcW w:w="3828" w:type="dxa"/>
            <w:gridSpan w:val="2"/>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Тыс. тонн</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х</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25,5</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26,5</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27,0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27,1</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27,2</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27,3</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27,4</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0,1</w:t>
            </w:r>
          </w:p>
        </w:tc>
      </w:tr>
      <w:tr w:rsidR="00B3664A" w:rsidRPr="00B96C13" w:rsidTr="00B3664A">
        <w:tc>
          <w:tcPr>
            <w:tcW w:w="567" w:type="dxa"/>
            <w:vMerge/>
            <w:vAlign w:val="center"/>
          </w:tcPr>
          <w:p w:rsidR="00B3664A" w:rsidRPr="00B96C13" w:rsidRDefault="00B3664A" w:rsidP="00B3664A">
            <w:pPr>
              <w:jc w:val="center"/>
              <w:rPr>
                <w:rFonts w:ascii="Times New Roman" w:hAnsi="Times New Roman" w:cs="Times New Roman"/>
              </w:rPr>
            </w:pPr>
          </w:p>
        </w:tc>
        <w:tc>
          <w:tcPr>
            <w:tcW w:w="3828" w:type="dxa"/>
            <w:gridSpan w:val="2"/>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14459" w:type="dxa"/>
            <w:gridSpan w:val="14"/>
            <w:vAlign w:val="center"/>
          </w:tcPr>
          <w:p w:rsidR="00B3664A" w:rsidRPr="00B96C13" w:rsidRDefault="00B3664A" w:rsidP="00B3664A">
            <w:pPr>
              <w:pStyle w:val="ConsPlusNormal"/>
              <w:jc w:val="center"/>
              <w:outlineLvl w:val="2"/>
              <w:rPr>
                <w:rFonts w:ascii="Times New Roman" w:hAnsi="Times New Roman" w:cs="Times New Roman"/>
              </w:rPr>
            </w:pPr>
            <w:r w:rsidRPr="00B96C13">
              <w:rPr>
                <w:rFonts w:ascii="Times New Roman" w:hAnsi="Times New Roman" w:cs="Times New Roman"/>
              </w:rPr>
              <w:t>3. Подпрограмма «Развитие отраслей животноводства»</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0,13</w:t>
            </w: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3.1</w:t>
            </w:r>
          </w:p>
        </w:tc>
        <w:tc>
          <w:tcPr>
            <w:tcW w:w="3602" w:type="dxa"/>
            <w:vMerge w:val="restart"/>
            <w:vAlign w:val="center"/>
          </w:tcPr>
          <w:p w:rsidR="00B3664A" w:rsidRPr="00B96C13" w:rsidRDefault="00B3664A" w:rsidP="00B3664A">
            <w:pPr>
              <w:pStyle w:val="ConsPlusNormal"/>
              <w:rPr>
                <w:rFonts w:ascii="Times New Roman" w:hAnsi="Times New Roman" w:cs="Times New Roman"/>
                <w:vertAlign w:val="superscript"/>
              </w:rPr>
            </w:pPr>
            <w:r w:rsidRPr="00B96C13">
              <w:rPr>
                <w:rFonts w:ascii="Times New Roman" w:hAnsi="Times New Roman" w:cs="Times New Roman"/>
              </w:rPr>
              <w:t xml:space="preserve">Производство молока в хозяйствах всех категорий </w:t>
            </w:r>
            <w:r w:rsidRPr="00B96C13">
              <w:rPr>
                <w:rFonts w:ascii="Times New Roman" w:hAnsi="Times New Roman" w:cs="Times New Roman"/>
                <w:sz w:val="20"/>
              </w:rPr>
              <w:t>&lt;1&gt;</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Тыс. тонн</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591,3</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623,0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626,6</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628,0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630,5</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632,3</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633,5</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635,2</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0,3</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600,1</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619,1</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3.2</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 xml:space="preserve">Производство молока в сельскохозяйственных организациях, крестьянских (фермерских) хозяйствах, включая индивидуальных предпринимателей </w:t>
            </w:r>
            <w:r w:rsidRPr="00B96C13">
              <w:rPr>
                <w:rFonts w:ascii="Times New Roman" w:hAnsi="Times New Roman" w:cs="Times New Roman"/>
                <w:sz w:val="20"/>
              </w:rPr>
              <w:t>&lt;1&gt;</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Тыс. тонн</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551,8</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589,1</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593,3</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595,1</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598,0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600,0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601,4</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603,5</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0,2</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shd w:val="clear" w:color="auto" w:fill="FFFFFF" w:themeFill="background1"/>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565,2</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584,6</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3.3</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 xml:space="preserve">Производство скота на убой в хозяйствах всех категорий (в живом весе): говядина </w:t>
            </w:r>
            <w:r w:rsidRPr="00B96C13">
              <w:rPr>
                <w:rFonts w:ascii="Times New Roman" w:hAnsi="Times New Roman" w:cs="Times New Roman"/>
                <w:sz w:val="20"/>
              </w:rPr>
              <w:t>&lt;1&gt;</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Тыс. тонн</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29,7</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30,0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30,2</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30,7</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30,8</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30,9</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31,0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31,2</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0,1</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29,4</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29,2</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в том числе производство высококачественной говядины в живом весе в хозяйствах всех категорий</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Тыс. тонн</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9,5</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9,7</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10,3</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10,4</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10,5</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10,6</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10,8</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0,05</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9,2</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9,5</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3.4</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Поголовье основных свиноматок</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Голов</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9000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9000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9020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9020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9040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9060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9080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9100</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0,1</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9639</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9197</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3.5</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Объем валового сбора меда</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Тонн</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410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460,0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490,0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505,0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500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500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500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500</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0,05</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300,1</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1094</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3.6</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Производство яиц</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Млн шт.</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3000,0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3000,0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30</w:t>
            </w:r>
            <w:r w:rsidRPr="00B96C13">
              <w:rPr>
                <w:rFonts w:ascii="Times New Roman" w:hAnsi="Times New Roman" w:cs="Times New Roman"/>
                <w:lang w:val="en-US"/>
              </w:rPr>
              <w:t>0</w:t>
            </w:r>
            <w:r w:rsidRPr="00B96C13">
              <w:rPr>
                <w:rFonts w:ascii="Times New Roman" w:hAnsi="Times New Roman" w:cs="Times New Roman"/>
              </w:rPr>
              <w:t>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30</w:t>
            </w:r>
            <w:r w:rsidRPr="00B96C13">
              <w:rPr>
                <w:rFonts w:ascii="Times New Roman" w:hAnsi="Times New Roman" w:cs="Times New Roman"/>
                <w:lang w:val="en-US"/>
              </w:rPr>
              <w:t>0</w:t>
            </w:r>
            <w:r w:rsidRPr="00B96C13">
              <w:rPr>
                <w:rFonts w:ascii="Times New Roman" w:hAnsi="Times New Roman" w:cs="Times New Roman"/>
              </w:rPr>
              <w:t>0,0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w:t>
            </w:r>
            <w:r w:rsidRPr="00B96C13">
              <w:rPr>
                <w:rFonts w:ascii="Times New Roman" w:hAnsi="Times New Roman" w:cs="Times New Roman"/>
                <w:lang w:val="en-US"/>
              </w:rPr>
              <w:t>0</w:t>
            </w:r>
            <w:r w:rsidRPr="00B96C13">
              <w:rPr>
                <w:rFonts w:ascii="Times New Roman" w:hAnsi="Times New Roman" w:cs="Times New Roman"/>
              </w:rPr>
              <w:t>00,0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w:t>
            </w:r>
            <w:r w:rsidRPr="00B96C13">
              <w:rPr>
                <w:rFonts w:ascii="Times New Roman" w:hAnsi="Times New Roman" w:cs="Times New Roman"/>
                <w:lang w:val="en-US"/>
              </w:rPr>
              <w:t>0</w:t>
            </w:r>
            <w:r w:rsidRPr="00B96C13">
              <w:rPr>
                <w:rFonts w:ascii="Times New Roman" w:hAnsi="Times New Roman" w:cs="Times New Roman"/>
              </w:rPr>
              <w:t>00,0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w:t>
            </w:r>
            <w:r w:rsidRPr="00B96C13">
              <w:rPr>
                <w:rFonts w:ascii="Times New Roman" w:hAnsi="Times New Roman" w:cs="Times New Roman"/>
                <w:lang w:val="en-US"/>
              </w:rPr>
              <w:t>00</w:t>
            </w:r>
            <w:r w:rsidRPr="00B96C13">
              <w:rPr>
                <w:rFonts w:ascii="Times New Roman" w:hAnsi="Times New Roman" w:cs="Times New Roman"/>
              </w:rPr>
              <w:t>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w:t>
            </w:r>
            <w:r w:rsidRPr="00B96C13">
              <w:rPr>
                <w:rFonts w:ascii="Times New Roman" w:hAnsi="Times New Roman" w:cs="Times New Roman"/>
                <w:lang w:val="en-US"/>
              </w:rPr>
              <w:t>0</w:t>
            </w:r>
            <w:r w:rsidRPr="00B96C13">
              <w:rPr>
                <w:rFonts w:ascii="Times New Roman" w:hAnsi="Times New Roman" w:cs="Times New Roman"/>
              </w:rPr>
              <w:t>00,0</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0,2</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2879,0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3174,8</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3.7</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Численность поголовья норок</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Голов</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15060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15060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15060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15060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15060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15060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15060</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0,05</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shd w:val="clear" w:color="auto" w:fill="auto"/>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57214</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14459" w:type="dxa"/>
            <w:gridSpan w:val="14"/>
            <w:vAlign w:val="center"/>
          </w:tcPr>
          <w:p w:rsidR="00B3664A" w:rsidRPr="00B96C13" w:rsidRDefault="00B3664A" w:rsidP="00B3664A">
            <w:pPr>
              <w:pStyle w:val="ConsPlusNormal"/>
              <w:jc w:val="center"/>
              <w:outlineLvl w:val="2"/>
              <w:rPr>
                <w:rFonts w:ascii="Times New Roman" w:hAnsi="Times New Roman" w:cs="Times New Roman"/>
              </w:rPr>
            </w:pPr>
            <w:r w:rsidRPr="00B96C13">
              <w:rPr>
                <w:rFonts w:ascii="Times New Roman" w:hAnsi="Times New Roman" w:cs="Times New Roman"/>
              </w:rPr>
              <w:t>4. Подпрограмма «Развитие пищевой, перерабатывающей промышленности и рыбохозяйственного комплекса»</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0,01</w:t>
            </w: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4.1</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Добыча (вылов) водных биологических ресурсов</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Тыс. тонн</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18,2</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18,3</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18,9</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19,5</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19,8</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20,1</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20,4</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20,7</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21,0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22,4</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14459" w:type="dxa"/>
            <w:gridSpan w:val="14"/>
            <w:vAlign w:val="center"/>
          </w:tcPr>
          <w:p w:rsidR="00B3664A" w:rsidRPr="00B96C13" w:rsidRDefault="00B3664A" w:rsidP="00B3664A">
            <w:pPr>
              <w:pStyle w:val="ConsPlusNormal"/>
              <w:jc w:val="center"/>
              <w:outlineLvl w:val="2"/>
              <w:rPr>
                <w:rFonts w:ascii="Times New Roman" w:hAnsi="Times New Roman" w:cs="Times New Roman"/>
              </w:rPr>
            </w:pPr>
            <w:r w:rsidRPr="00B96C13">
              <w:rPr>
                <w:rFonts w:ascii="Times New Roman" w:hAnsi="Times New Roman" w:cs="Times New Roman"/>
              </w:rPr>
              <w:t>5. Подпрограмма «Поддержка малых форм хозяйствования»</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0,02</w:t>
            </w: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5.1</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 xml:space="preserve">Сохранение маточного </w:t>
            </w:r>
          </w:p>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поголовья малыми формами хозяйствования</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 xml:space="preserve">Усл. </w:t>
            </w:r>
          </w:p>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голов</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2720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2800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2800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2800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2800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2800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2800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2800</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0,2</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2235</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2741</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5.2</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Количество построенных или реконструированных малых птицеводческих ферм</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Ед.</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0,5</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6</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5.3</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Количество садоводческих и огороднических некоммерческих товариществ, воспользовавшихся государственной поддержкой</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Ед.</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23</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22</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23</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23</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23</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24</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24</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24</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0,3</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tabs>
                <w:tab w:val="center" w:pos="292"/>
              </w:tabs>
              <w:jc w:val="center"/>
              <w:rPr>
                <w:rFonts w:ascii="Times New Roman" w:hAnsi="Times New Roman" w:cs="Times New Roman"/>
                <w:szCs w:val="22"/>
              </w:rPr>
            </w:pPr>
            <w:r w:rsidRPr="00B96C13">
              <w:rPr>
                <w:rFonts w:ascii="Times New Roman" w:hAnsi="Times New Roman" w:cs="Times New Roman"/>
                <w:szCs w:val="22"/>
              </w:rPr>
              <w:t>23</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14459" w:type="dxa"/>
            <w:gridSpan w:val="14"/>
            <w:vAlign w:val="center"/>
          </w:tcPr>
          <w:p w:rsidR="00B3664A" w:rsidRPr="00B96C13" w:rsidRDefault="00B3664A" w:rsidP="00B3664A">
            <w:pPr>
              <w:pStyle w:val="ConsPlusNormal"/>
              <w:jc w:val="center"/>
              <w:outlineLvl w:val="2"/>
              <w:rPr>
                <w:rFonts w:ascii="Times New Roman" w:hAnsi="Times New Roman" w:cs="Times New Roman"/>
              </w:rPr>
            </w:pPr>
            <w:r w:rsidRPr="00B96C13">
              <w:rPr>
                <w:rFonts w:ascii="Times New Roman" w:hAnsi="Times New Roman" w:cs="Times New Roman"/>
              </w:rPr>
              <w:t>6. Подпрограмма «Техническая и технологическая модернизация, инновационное развитие»</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0,22</w:t>
            </w: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6.1</w:t>
            </w:r>
          </w:p>
        </w:tc>
        <w:tc>
          <w:tcPr>
            <w:tcW w:w="3602" w:type="dxa"/>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Количество приобретенной техники, оборудования:</w:t>
            </w:r>
          </w:p>
        </w:tc>
        <w:tc>
          <w:tcPr>
            <w:tcW w:w="1276" w:type="dxa"/>
            <w:vAlign w:val="center"/>
          </w:tcPr>
          <w:p w:rsidR="00B3664A" w:rsidRPr="00B96C13" w:rsidRDefault="00B3664A" w:rsidP="00B3664A">
            <w:pPr>
              <w:pStyle w:val="ConsPlusNormal"/>
              <w:jc w:val="center"/>
              <w:rPr>
                <w:rFonts w:ascii="Times New Roman" w:hAnsi="Times New Roman" w:cs="Times New Roman"/>
                <w:sz w:val="20"/>
              </w:rPr>
            </w:pPr>
            <w:r w:rsidRPr="00B96C13">
              <w:rPr>
                <w:rFonts w:ascii="Times New Roman" w:hAnsi="Times New Roman" w:cs="Times New Roman"/>
                <w:sz w:val="20"/>
              </w:rPr>
              <w:t>х</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Ед.</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тракторы</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138</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130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130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131</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131</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132</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132</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133</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0,07</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114</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79</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зерноуборочные комбайны</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7</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8</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8</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8</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8</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8</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8</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8</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0,04</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7</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7</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кормоуборочные комбайны</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13</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13</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14</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15</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15</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16</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16</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16</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0,04</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12</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14</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6.2</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 xml:space="preserve">Энергообеспеченность </w:t>
            </w:r>
          </w:p>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 xml:space="preserve">(количество энергетических мощностей, приходящихся </w:t>
            </w:r>
          </w:p>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на 100 га посевной площади)</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Л.с.</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635</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645</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647</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648</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649</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650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651</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652</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0,04</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18"/>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631</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6.3</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Ввод мощностей животноводческих комплексов молочного направления (молочных ферм)</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Ското-мест</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1200</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0,01</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1200</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6.4</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Ввод мощностей селекционно-генетического центра</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Тыс. гол.</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х</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0,3</w:t>
            </w: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0,01</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х</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6.5</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Ввод мощностей по хранению картофеля и овощей открытого грунта</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Тыс. тонн</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10,0</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0,01</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10,0</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6.6</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Га</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х</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4,2</w:t>
            </w: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0,01</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х</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6.7</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Валовой сбор зерновых и зернобобовых в хозяйствах всех категорий</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Тыс. тонн</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125,0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128,2</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131,8</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134,1</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135,4</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136,8</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138,2</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139,5</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0,05</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126,1</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6.8</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Тыс. тонн</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99,2</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100,2</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101,2</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102,2</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102,2</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102,2</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102,2</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102,2</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0,05</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65,9</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6.9</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Доля площади, засеваемой элитными семенами, в общей площади посевов, занятой семенами сортов растений</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Проц.</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10,1</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10,2</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10,3</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10,4</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10,5</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10,6</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10,7</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0,05</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22,3</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6.10</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Доля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Проц.</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х</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6,9</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7,2</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7,6</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7,9</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8,2</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8,6</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9,0</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0,02</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х</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6.11</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Производство скота и птицы на убой в хозяйствах всех категорий (в живом весе)</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Тыс. тонн</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378,2</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383,8</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383,8</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383,8</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383,8</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383,8</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383,8</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383,8</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0,1</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369,8</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381,1</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6.12</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Тыс. голов</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6,5</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6,65</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6,8</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6,95</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7,0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7,1</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7,2</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7,3</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0,05</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6,182</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6.13</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Тыс. голов</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1,34</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1,4</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1,46</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1,46</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1,47</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1,48</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1,49</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1,50</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0,04</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1,428</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1,7</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6.14</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Тыс. голов</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7,3</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7,6</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7,9</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8,2</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8,5</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8,8</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9,1</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9,4</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0,04</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7,8</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6.15</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Сохранность племенного условного маточного поголовья сельскохозяйственных животных к уровню предыдущего года</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Проц.</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100</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0,07</w:t>
            </w:r>
          </w:p>
        </w:tc>
      </w:tr>
      <w:tr w:rsidR="00B3664A" w:rsidRPr="00B96C13" w:rsidTr="00B3664A">
        <w:tc>
          <w:tcPr>
            <w:tcW w:w="793" w:type="dxa"/>
            <w:gridSpan w:val="2"/>
            <w:vMerge/>
            <w:tcBorders>
              <w:bottom w:val="single" w:sz="4" w:space="0" w:color="auto"/>
            </w:tcBorders>
            <w:vAlign w:val="center"/>
          </w:tcPr>
          <w:p w:rsidR="00B3664A" w:rsidRPr="00B96C13" w:rsidRDefault="00B3664A" w:rsidP="00B3664A">
            <w:pPr>
              <w:jc w:val="center"/>
              <w:rPr>
                <w:rFonts w:ascii="Times New Roman" w:hAnsi="Times New Roman" w:cs="Times New Roman"/>
              </w:rPr>
            </w:pPr>
          </w:p>
        </w:tc>
        <w:tc>
          <w:tcPr>
            <w:tcW w:w="3602" w:type="dxa"/>
            <w:vMerge/>
            <w:tcBorders>
              <w:bottom w:val="single" w:sz="4" w:space="0" w:color="auto"/>
            </w:tcBorders>
            <w:vAlign w:val="center"/>
          </w:tcPr>
          <w:p w:rsidR="00B3664A" w:rsidRPr="00B96C13" w:rsidRDefault="00B3664A" w:rsidP="00B3664A">
            <w:pPr>
              <w:rPr>
                <w:rFonts w:ascii="Times New Roman" w:hAnsi="Times New Roman" w:cs="Times New Roman"/>
              </w:rPr>
            </w:pPr>
          </w:p>
        </w:tc>
        <w:tc>
          <w:tcPr>
            <w:tcW w:w="1276" w:type="dxa"/>
            <w:tcBorders>
              <w:bottom w:val="single" w:sz="4" w:space="0" w:color="auto"/>
            </w:tcBorders>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tcBorders>
              <w:bottom w:val="single" w:sz="4" w:space="0" w:color="auto"/>
            </w:tcBorders>
            <w:vAlign w:val="center"/>
          </w:tcPr>
          <w:p w:rsidR="00B3664A" w:rsidRPr="00B96C13" w:rsidRDefault="00B3664A" w:rsidP="00B3664A">
            <w:pPr>
              <w:jc w:val="center"/>
              <w:rPr>
                <w:rFonts w:ascii="Times New Roman" w:hAnsi="Times New Roman" w:cs="Times New Roman"/>
              </w:rPr>
            </w:pPr>
          </w:p>
        </w:tc>
        <w:tc>
          <w:tcPr>
            <w:tcW w:w="850" w:type="dxa"/>
            <w:tcBorders>
              <w:bottom w:val="single" w:sz="4" w:space="0" w:color="auto"/>
            </w:tcBorders>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tcBorders>
              <w:bottom w:val="single" w:sz="4" w:space="0" w:color="auto"/>
            </w:tcBorders>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100</w:t>
            </w:r>
          </w:p>
        </w:tc>
        <w:tc>
          <w:tcPr>
            <w:tcW w:w="851" w:type="dxa"/>
            <w:tcBorders>
              <w:bottom w:val="single" w:sz="4" w:space="0" w:color="auto"/>
            </w:tcBorders>
            <w:vAlign w:val="center"/>
          </w:tcPr>
          <w:p w:rsidR="00B3664A" w:rsidRPr="00B96C13" w:rsidRDefault="00B3664A" w:rsidP="00B3664A">
            <w:pPr>
              <w:pStyle w:val="ConsPlusNormal"/>
              <w:jc w:val="center"/>
              <w:rPr>
                <w:rFonts w:ascii="Times New Roman" w:hAnsi="Times New Roman" w:cs="Times New Roman"/>
              </w:rPr>
            </w:pPr>
          </w:p>
        </w:tc>
        <w:tc>
          <w:tcPr>
            <w:tcW w:w="850" w:type="dxa"/>
            <w:tcBorders>
              <w:bottom w:val="single" w:sz="4" w:space="0" w:color="auto"/>
            </w:tcBorders>
            <w:vAlign w:val="center"/>
          </w:tcPr>
          <w:p w:rsidR="00B3664A" w:rsidRPr="00B96C13" w:rsidRDefault="00B3664A" w:rsidP="00B3664A">
            <w:pPr>
              <w:pStyle w:val="ConsPlusNormal"/>
              <w:jc w:val="center"/>
              <w:rPr>
                <w:rFonts w:ascii="Times New Roman" w:hAnsi="Times New Roman" w:cs="Times New Roman"/>
              </w:rPr>
            </w:pPr>
          </w:p>
        </w:tc>
        <w:tc>
          <w:tcPr>
            <w:tcW w:w="851" w:type="dxa"/>
            <w:tcBorders>
              <w:bottom w:val="single" w:sz="4" w:space="0" w:color="auto"/>
            </w:tcBorders>
            <w:vAlign w:val="center"/>
          </w:tcPr>
          <w:p w:rsidR="00B3664A" w:rsidRPr="00B96C13" w:rsidRDefault="00B3664A" w:rsidP="00B3664A">
            <w:pPr>
              <w:pStyle w:val="ConsPlusNormal"/>
              <w:jc w:val="center"/>
              <w:rPr>
                <w:rFonts w:ascii="Times New Roman" w:hAnsi="Times New Roman" w:cs="Times New Roman"/>
              </w:rPr>
            </w:pPr>
          </w:p>
        </w:tc>
        <w:tc>
          <w:tcPr>
            <w:tcW w:w="850" w:type="dxa"/>
            <w:tcBorders>
              <w:bottom w:val="single" w:sz="4" w:space="0" w:color="auto"/>
            </w:tcBorders>
            <w:vAlign w:val="center"/>
          </w:tcPr>
          <w:p w:rsidR="00B3664A" w:rsidRPr="00B96C13" w:rsidRDefault="00B3664A" w:rsidP="00B3664A">
            <w:pPr>
              <w:pStyle w:val="ConsPlusNormal"/>
              <w:jc w:val="center"/>
              <w:rPr>
                <w:rFonts w:ascii="Times New Roman" w:hAnsi="Times New Roman" w:cs="Times New Roman"/>
              </w:rPr>
            </w:pPr>
          </w:p>
        </w:tc>
        <w:tc>
          <w:tcPr>
            <w:tcW w:w="851" w:type="dxa"/>
            <w:tcBorders>
              <w:bottom w:val="single" w:sz="4" w:space="0" w:color="auto"/>
            </w:tcBorders>
            <w:vAlign w:val="center"/>
          </w:tcPr>
          <w:p w:rsidR="00B3664A" w:rsidRPr="00B96C13" w:rsidRDefault="00B3664A" w:rsidP="00B3664A">
            <w:pPr>
              <w:pStyle w:val="ConsPlusNormal"/>
              <w:jc w:val="center"/>
              <w:rPr>
                <w:rFonts w:ascii="Times New Roman" w:hAnsi="Times New Roman" w:cs="Times New Roman"/>
              </w:rPr>
            </w:pPr>
          </w:p>
        </w:tc>
        <w:tc>
          <w:tcPr>
            <w:tcW w:w="850" w:type="dxa"/>
            <w:tcBorders>
              <w:bottom w:val="single" w:sz="4" w:space="0" w:color="auto"/>
            </w:tcBorders>
            <w:vAlign w:val="center"/>
          </w:tcPr>
          <w:p w:rsidR="00B3664A" w:rsidRPr="00B96C13" w:rsidRDefault="00B3664A" w:rsidP="00B3664A">
            <w:pPr>
              <w:pStyle w:val="ConsPlusNormal"/>
              <w:jc w:val="center"/>
              <w:rPr>
                <w:rFonts w:ascii="Times New Roman" w:hAnsi="Times New Roman" w:cs="Times New Roman"/>
              </w:rPr>
            </w:pPr>
          </w:p>
        </w:tc>
        <w:tc>
          <w:tcPr>
            <w:tcW w:w="851" w:type="dxa"/>
            <w:tcBorders>
              <w:bottom w:val="single" w:sz="4" w:space="0" w:color="auto"/>
            </w:tcBorders>
            <w:vAlign w:val="center"/>
          </w:tcPr>
          <w:p w:rsidR="00B3664A" w:rsidRPr="00B96C13" w:rsidRDefault="00B3664A" w:rsidP="00B3664A">
            <w:pPr>
              <w:pStyle w:val="ConsPlusNormal"/>
              <w:jc w:val="center"/>
              <w:rPr>
                <w:rFonts w:ascii="Times New Roman" w:hAnsi="Times New Roman" w:cs="Times New Roman"/>
              </w:rPr>
            </w:pPr>
          </w:p>
        </w:tc>
        <w:tc>
          <w:tcPr>
            <w:tcW w:w="1276" w:type="dxa"/>
            <w:tcBorders>
              <w:bottom w:val="single" w:sz="4" w:space="0" w:color="auto"/>
            </w:tcBorders>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tcBorders>
              <w:top w:val="single" w:sz="4" w:space="0" w:color="auto"/>
              <w:left w:val="single" w:sz="4" w:space="0" w:color="auto"/>
              <w:bottom w:val="single" w:sz="4" w:space="0" w:color="auto"/>
              <w:right w:val="single" w:sz="4" w:space="0" w:color="auto"/>
            </w:tcBorders>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6.16</w:t>
            </w:r>
          </w:p>
        </w:tc>
        <w:tc>
          <w:tcPr>
            <w:tcW w:w="3602" w:type="dxa"/>
            <w:vMerge w:val="restart"/>
            <w:tcBorders>
              <w:top w:val="single" w:sz="4" w:space="0" w:color="auto"/>
              <w:left w:val="single" w:sz="4" w:space="0" w:color="auto"/>
              <w:bottom w:val="single" w:sz="4" w:space="0" w:color="auto"/>
              <w:right w:val="single" w:sz="4" w:space="0" w:color="auto"/>
            </w:tcBorders>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Реализация племенного молодняка крупного рогатого скота молочных и мясных пород на 100 голов маток</w:t>
            </w:r>
          </w:p>
        </w:tc>
        <w:tc>
          <w:tcPr>
            <w:tcW w:w="1276" w:type="dxa"/>
            <w:tcBorders>
              <w:top w:val="single" w:sz="4" w:space="0" w:color="auto"/>
              <w:left w:val="single" w:sz="4" w:space="0" w:color="auto"/>
              <w:bottom w:val="single" w:sz="4" w:space="0" w:color="auto"/>
              <w:right w:val="single" w:sz="4" w:space="0" w:color="auto"/>
            </w:tcBorders>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Голов</w:t>
            </w:r>
          </w:p>
        </w:tc>
        <w:tc>
          <w:tcPr>
            <w:tcW w:w="850" w:type="dxa"/>
            <w:tcBorders>
              <w:top w:val="single" w:sz="4" w:space="0" w:color="auto"/>
              <w:left w:val="single" w:sz="4" w:space="0" w:color="auto"/>
              <w:bottom w:val="single" w:sz="4" w:space="0" w:color="auto"/>
              <w:right w:val="single" w:sz="4" w:space="0" w:color="auto"/>
            </w:tcBorders>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8,0</w:t>
            </w:r>
          </w:p>
        </w:tc>
        <w:tc>
          <w:tcPr>
            <w:tcW w:w="851" w:type="dxa"/>
            <w:tcBorders>
              <w:top w:val="single" w:sz="4" w:space="0" w:color="auto"/>
              <w:left w:val="single" w:sz="4" w:space="0" w:color="auto"/>
              <w:bottom w:val="single" w:sz="4" w:space="0" w:color="auto"/>
              <w:right w:val="single" w:sz="4" w:space="0" w:color="auto"/>
            </w:tcBorders>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8,0</w:t>
            </w:r>
          </w:p>
        </w:tc>
        <w:tc>
          <w:tcPr>
            <w:tcW w:w="850" w:type="dxa"/>
            <w:tcBorders>
              <w:top w:val="single" w:sz="4" w:space="0" w:color="auto"/>
              <w:left w:val="single" w:sz="4" w:space="0" w:color="auto"/>
              <w:bottom w:val="single" w:sz="4" w:space="0" w:color="auto"/>
              <w:right w:val="single" w:sz="4" w:space="0" w:color="auto"/>
            </w:tcBorders>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8,0</w:t>
            </w:r>
          </w:p>
        </w:tc>
        <w:tc>
          <w:tcPr>
            <w:tcW w:w="851" w:type="dxa"/>
            <w:tcBorders>
              <w:top w:val="single" w:sz="4" w:space="0" w:color="auto"/>
              <w:left w:val="single" w:sz="4" w:space="0" w:color="auto"/>
              <w:bottom w:val="single" w:sz="4" w:space="0" w:color="auto"/>
              <w:right w:val="single" w:sz="4" w:space="0" w:color="auto"/>
            </w:tcBorders>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8,0</w:t>
            </w:r>
          </w:p>
        </w:tc>
        <w:tc>
          <w:tcPr>
            <w:tcW w:w="850" w:type="dxa"/>
            <w:tcBorders>
              <w:top w:val="single" w:sz="4" w:space="0" w:color="auto"/>
              <w:left w:val="single" w:sz="4" w:space="0" w:color="auto"/>
              <w:bottom w:val="single" w:sz="4" w:space="0" w:color="auto"/>
              <w:right w:val="single" w:sz="4" w:space="0" w:color="auto"/>
            </w:tcBorders>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8,0</w:t>
            </w:r>
          </w:p>
        </w:tc>
        <w:tc>
          <w:tcPr>
            <w:tcW w:w="851" w:type="dxa"/>
            <w:tcBorders>
              <w:top w:val="single" w:sz="4" w:space="0" w:color="auto"/>
              <w:left w:val="single" w:sz="4" w:space="0" w:color="auto"/>
              <w:bottom w:val="single" w:sz="4" w:space="0" w:color="auto"/>
              <w:right w:val="single" w:sz="4" w:space="0" w:color="auto"/>
            </w:tcBorders>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8,0</w:t>
            </w:r>
          </w:p>
        </w:tc>
        <w:tc>
          <w:tcPr>
            <w:tcW w:w="850" w:type="dxa"/>
            <w:tcBorders>
              <w:top w:val="single" w:sz="4" w:space="0" w:color="auto"/>
              <w:left w:val="single" w:sz="4" w:space="0" w:color="auto"/>
              <w:bottom w:val="single" w:sz="4" w:space="0" w:color="auto"/>
              <w:right w:val="single" w:sz="4" w:space="0" w:color="auto"/>
            </w:tcBorders>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8,0</w:t>
            </w:r>
          </w:p>
        </w:tc>
        <w:tc>
          <w:tcPr>
            <w:tcW w:w="851" w:type="dxa"/>
            <w:tcBorders>
              <w:top w:val="single" w:sz="4" w:space="0" w:color="auto"/>
              <w:left w:val="single" w:sz="4" w:space="0" w:color="auto"/>
              <w:bottom w:val="single" w:sz="4" w:space="0" w:color="auto"/>
              <w:right w:val="single" w:sz="4" w:space="0" w:color="auto"/>
            </w:tcBorders>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8,0</w:t>
            </w:r>
          </w:p>
        </w:tc>
        <w:tc>
          <w:tcPr>
            <w:tcW w:w="1276" w:type="dxa"/>
            <w:tcBorders>
              <w:top w:val="single" w:sz="4" w:space="0" w:color="auto"/>
              <w:left w:val="single" w:sz="4" w:space="0" w:color="auto"/>
              <w:bottom w:val="single" w:sz="4" w:space="0" w:color="auto"/>
              <w:right w:val="single" w:sz="4" w:space="0" w:color="auto"/>
            </w:tcBorders>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0,06</w:t>
            </w:r>
          </w:p>
        </w:tc>
      </w:tr>
      <w:tr w:rsidR="00B3664A" w:rsidRPr="00B96C13" w:rsidTr="00B3664A">
        <w:tc>
          <w:tcPr>
            <w:tcW w:w="793" w:type="dxa"/>
            <w:gridSpan w:val="2"/>
            <w:vMerge/>
            <w:tcBorders>
              <w:top w:val="single" w:sz="4" w:space="0" w:color="auto"/>
            </w:tcBorders>
            <w:vAlign w:val="center"/>
          </w:tcPr>
          <w:p w:rsidR="00B3664A" w:rsidRPr="00B96C13" w:rsidRDefault="00B3664A" w:rsidP="00B3664A">
            <w:pPr>
              <w:jc w:val="center"/>
              <w:rPr>
                <w:rFonts w:ascii="Times New Roman" w:hAnsi="Times New Roman" w:cs="Times New Roman"/>
              </w:rPr>
            </w:pPr>
          </w:p>
        </w:tc>
        <w:tc>
          <w:tcPr>
            <w:tcW w:w="3602" w:type="dxa"/>
            <w:vMerge/>
            <w:tcBorders>
              <w:top w:val="single" w:sz="4" w:space="0" w:color="auto"/>
            </w:tcBorders>
            <w:vAlign w:val="center"/>
          </w:tcPr>
          <w:p w:rsidR="00B3664A" w:rsidRPr="00B96C13" w:rsidRDefault="00B3664A" w:rsidP="00B3664A">
            <w:pPr>
              <w:rPr>
                <w:rFonts w:ascii="Times New Roman" w:hAnsi="Times New Roman" w:cs="Times New Roman"/>
              </w:rPr>
            </w:pPr>
          </w:p>
        </w:tc>
        <w:tc>
          <w:tcPr>
            <w:tcW w:w="1276" w:type="dxa"/>
            <w:tcBorders>
              <w:top w:val="single" w:sz="4" w:space="0" w:color="auto"/>
            </w:tcBorders>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tcBorders>
              <w:top w:val="single" w:sz="4" w:space="0" w:color="auto"/>
            </w:tcBorders>
            <w:vAlign w:val="center"/>
          </w:tcPr>
          <w:p w:rsidR="00B3664A" w:rsidRPr="00B96C13" w:rsidRDefault="00B3664A" w:rsidP="00B3664A">
            <w:pPr>
              <w:jc w:val="center"/>
              <w:rPr>
                <w:rFonts w:ascii="Times New Roman" w:hAnsi="Times New Roman" w:cs="Times New Roman"/>
              </w:rPr>
            </w:pPr>
          </w:p>
        </w:tc>
        <w:tc>
          <w:tcPr>
            <w:tcW w:w="850" w:type="dxa"/>
            <w:tcBorders>
              <w:top w:val="single" w:sz="4" w:space="0" w:color="auto"/>
            </w:tcBorders>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tcBorders>
              <w:top w:val="single" w:sz="4" w:space="0" w:color="auto"/>
            </w:tcBorders>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8,0</w:t>
            </w:r>
          </w:p>
        </w:tc>
        <w:tc>
          <w:tcPr>
            <w:tcW w:w="851" w:type="dxa"/>
            <w:tcBorders>
              <w:top w:val="single" w:sz="4" w:space="0" w:color="auto"/>
            </w:tcBorders>
            <w:vAlign w:val="center"/>
          </w:tcPr>
          <w:p w:rsidR="00B3664A" w:rsidRPr="00B96C13" w:rsidRDefault="00B3664A" w:rsidP="00B3664A">
            <w:pPr>
              <w:pStyle w:val="ConsPlusNormal"/>
              <w:jc w:val="center"/>
              <w:rPr>
                <w:rFonts w:ascii="Times New Roman" w:hAnsi="Times New Roman" w:cs="Times New Roman"/>
              </w:rPr>
            </w:pPr>
          </w:p>
        </w:tc>
        <w:tc>
          <w:tcPr>
            <w:tcW w:w="850" w:type="dxa"/>
            <w:tcBorders>
              <w:top w:val="single" w:sz="4" w:space="0" w:color="auto"/>
            </w:tcBorders>
            <w:vAlign w:val="center"/>
          </w:tcPr>
          <w:p w:rsidR="00B3664A" w:rsidRPr="00B96C13" w:rsidRDefault="00B3664A" w:rsidP="00B3664A">
            <w:pPr>
              <w:pStyle w:val="ConsPlusNormal"/>
              <w:jc w:val="center"/>
              <w:rPr>
                <w:rFonts w:ascii="Times New Roman" w:hAnsi="Times New Roman" w:cs="Times New Roman"/>
              </w:rPr>
            </w:pPr>
          </w:p>
        </w:tc>
        <w:tc>
          <w:tcPr>
            <w:tcW w:w="851" w:type="dxa"/>
            <w:tcBorders>
              <w:top w:val="single" w:sz="4" w:space="0" w:color="auto"/>
            </w:tcBorders>
            <w:vAlign w:val="center"/>
          </w:tcPr>
          <w:p w:rsidR="00B3664A" w:rsidRPr="00B96C13" w:rsidRDefault="00B3664A" w:rsidP="00B3664A">
            <w:pPr>
              <w:pStyle w:val="ConsPlusNormal"/>
              <w:jc w:val="center"/>
              <w:rPr>
                <w:rFonts w:ascii="Times New Roman" w:hAnsi="Times New Roman" w:cs="Times New Roman"/>
              </w:rPr>
            </w:pPr>
          </w:p>
        </w:tc>
        <w:tc>
          <w:tcPr>
            <w:tcW w:w="850" w:type="dxa"/>
            <w:tcBorders>
              <w:top w:val="single" w:sz="4" w:space="0" w:color="auto"/>
            </w:tcBorders>
            <w:vAlign w:val="center"/>
          </w:tcPr>
          <w:p w:rsidR="00B3664A" w:rsidRPr="00B96C13" w:rsidRDefault="00B3664A" w:rsidP="00B3664A">
            <w:pPr>
              <w:pStyle w:val="ConsPlusNormal"/>
              <w:jc w:val="center"/>
              <w:rPr>
                <w:rFonts w:ascii="Times New Roman" w:hAnsi="Times New Roman" w:cs="Times New Roman"/>
              </w:rPr>
            </w:pPr>
          </w:p>
        </w:tc>
        <w:tc>
          <w:tcPr>
            <w:tcW w:w="851" w:type="dxa"/>
            <w:tcBorders>
              <w:top w:val="single" w:sz="4" w:space="0" w:color="auto"/>
            </w:tcBorders>
            <w:vAlign w:val="center"/>
          </w:tcPr>
          <w:p w:rsidR="00B3664A" w:rsidRPr="00B96C13" w:rsidRDefault="00B3664A" w:rsidP="00B3664A">
            <w:pPr>
              <w:pStyle w:val="ConsPlusNormal"/>
              <w:jc w:val="center"/>
              <w:rPr>
                <w:rFonts w:ascii="Times New Roman" w:hAnsi="Times New Roman" w:cs="Times New Roman"/>
              </w:rPr>
            </w:pPr>
          </w:p>
        </w:tc>
        <w:tc>
          <w:tcPr>
            <w:tcW w:w="850" w:type="dxa"/>
            <w:tcBorders>
              <w:top w:val="single" w:sz="4" w:space="0" w:color="auto"/>
            </w:tcBorders>
            <w:vAlign w:val="center"/>
          </w:tcPr>
          <w:p w:rsidR="00B3664A" w:rsidRPr="00B96C13" w:rsidRDefault="00B3664A" w:rsidP="00B3664A">
            <w:pPr>
              <w:pStyle w:val="ConsPlusNormal"/>
              <w:jc w:val="center"/>
              <w:rPr>
                <w:rFonts w:ascii="Times New Roman" w:hAnsi="Times New Roman" w:cs="Times New Roman"/>
              </w:rPr>
            </w:pPr>
          </w:p>
        </w:tc>
        <w:tc>
          <w:tcPr>
            <w:tcW w:w="851" w:type="dxa"/>
            <w:tcBorders>
              <w:top w:val="single" w:sz="4" w:space="0" w:color="auto"/>
            </w:tcBorders>
            <w:vAlign w:val="center"/>
          </w:tcPr>
          <w:p w:rsidR="00B3664A" w:rsidRPr="00B96C13" w:rsidRDefault="00B3664A" w:rsidP="00B3664A">
            <w:pPr>
              <w:pStyle w:val="ConsPlusNormal"/>
              <w:jc w:val="center"/>
              <w:rPr>
                <w:rFonts w:ascii="Times New Roman" w:hAnsi="Times New Roman" w:cs="Times New Roman"/>
              </w:rPr>
            </w:pPr>
          </w:p>
        </w:tc>
        <w:tc>
          <w:tcPr>
            <w:tcW w:w="1276" w:type="dxa"/>
            <w:tcBorders>
              <w:top w:val="single" w:sz="4" w:space="0" w:color="auto"/>
            </w:tcBorders>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6.17</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Доля застрахованной стоимости продукции животноводства (страховая сумма по договорам сельскохозяйственного страхования) в общей стоимости продукции животноводства</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Проц.</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х</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7,4</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7,8</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8,2</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8,5</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8,9</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9,3</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9,7</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0,02</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х</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6.18</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Племенное условное маточное поголовье сельскохозяйственных животных</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Тыс. усл. голов</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69,8</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69,8</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69,8</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69,8</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69,8</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69,8</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69,8</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0,05</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69,7</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6.19</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Тыс. тонн</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х</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0,032</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0,033</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0,035</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0,035</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0,035</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0,035</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0,035</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0,01</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х</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6.20</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Ед.</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51</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37</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37</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37</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37</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37</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37</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37</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0,02</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57</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6.21</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субсидий</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Проц.</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0,02</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10</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6.22</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Количество новых постоянных рабочих мест, созданных в сельскохозяйственных потребительских кооперативах, получивших средства грантовой поддержки для развития материально-технической базы</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Ед.</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4</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5</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0,01</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0</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6.23</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субсидий</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Проц.</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0,01</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0</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6.24</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Производство хлебобулочных изделий диетических и обогащенных микронутриентами</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Тыс. тонн</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1,210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1,220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1,240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1,250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1,250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1,260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1,260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1,270</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0,01</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0,125</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1,300</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6.25</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Производство плодоовощных консервов</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Млн усл. банок</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123,4</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159,0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159,0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159,0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159,1</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159,1</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159,2</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159,2</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0,01</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98,0</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160,1</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6.26</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Производство сыров и сырных продуктов</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Тыс. тонн</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0,45</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0,46</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0,47</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0,48</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0,53</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0,62</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0,68</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0,70</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0,01</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0,31</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0,451</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6.27</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Производство масла сливочного</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Тыс. тонн</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0,09</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0,1</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0,1</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0,1</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0,1</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0,1</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0,1</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0,1</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0,01</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0,24</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0,103</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6.28</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Площадь земельных участков, оформленных крестьянскими (фермерскими) хозяйствами в собственность для ведения хозяйственной деятельности</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Тыс. га</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0,1</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0,2</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0,2</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0,2</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0,2</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0,2</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0,2</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0,2</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0,01</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0,2</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0,08</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6.29</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Площадь закладки многолетних насаждений</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Тыс. га</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27</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90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180</w:t>
            </w: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14459" w:type="dxa"/>
            <w:gridSpan w:val="14"/>
            <w:vAlign w:val="center"/>
          </w:tcPr>
          <w:p w:rsidR="00B3664A" w:rsidRPr="00B96C13" w:rsidRDefault="00B3664A" w:rsidP="00B3664A">
            <w:pPr>
              <w:pStyle w:val="ConsPlusNormal"/>
              <w:jc w:val="center"/>
              <w:outlineLvl w:val="2"/>
              <w:rPr>
                <w:rFonts w:ascii="Times New Roman" w:hAnsi="Times New Roman" w:cs="Times New Roman"/>
              </w:rPr>
            </w:pPr>
            <w:r w:rsidRPr="00B96C13">
              <w:rPr>
                <w:rFonts w:ascii="Times New Roman" w:hAnsi="Times New Roman" w:cs="Times New Roman"/>
              </w:rPr>
              <w:t>7. Подпрограмма «Обеспечение реализации государственной программы Ленинградской области</w:t>
            </w:r>
          </w:p>
          <w:p w:rsidR="00B3664A" w:rsidRPr="00B96C13" w:rsidRDefault="00B3664A" w:rsidP="00B3664A">
            <w:pPr>
              <w:pStyle w:val="ConsPlusNormal"/>
              <w:jc w:val="center"/>
              <w:outlineLvl w:val="2"/>
              <w:rPr>
                <w:rFonts w:ascii="Times New Roman" w:hAnsi="Times New Roman" w:cs="Times New Roman"/>
              </w:rPr>
            </w:pPr>
            <w:r w:rsidRPr="00B96C13">
              <w:rPr>
                <w:rFonts w:ascii="Times New Roman" w:hAnsi="Times New Roman" w:cs="Times New Roman"/>
              </w:rPr>
              <w:t>«Развитие сельского хозяйства Ленинградской области»</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0,03</w:t>
            </w: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7.1</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Доля структурных подразделений, курирующих вопросы агропромышленного комплекса, администраций муниципальных образований,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Проц.</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100</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0,4</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100</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7.2</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Количество молодых специалистов на получение социальной поддержки</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Чел.</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52</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52</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53</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53</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52</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52</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53</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53</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0,3</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53</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71</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7.3</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Количество оказанных информационно-консультационных услуг для сельхозтоваропроизво-дителей региона</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Тыс. ед.</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26</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27</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28</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29</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29</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29,5</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29,5</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30</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0,3</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25</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26</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14459" w:type="dxa"/>
            <w:gridSpan w:val="14"/>
            <w:vAlign w:val="center"/>
          </w:tcPr>
          <w:p w:rsidR="00B3664A" w:rsidRPr="00B96C13" w:rsidRDefault="00B3664A" w:rsidP="00B3664A">
            <w:pPr>
              <w:pStyle w:val="ConsPlusNormal"/>
              <w:jc w:val="center"/>
              <w:outlineLvl w:val="2"/>
              <w:rPr>
                <w:rFonts w:ascii="Times New Roman" w:hAnsi="Times New Roman" w:cs="Times New Roman"/>
              </w:rPr>
            </w:pPr>
            <w:r w:rsidRPr="00B96C13">
              <w:rPr>
                <w:rFonts w:ascii="Times New Roman" w:hAnsi="Times New Roman" w:cs="Times New Roman"/>
              </w:rPr>
              <w:t>8. Подпрограмма «Устойчивое развитие сельских территорий Ленинградской области»</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0,29</w:t>
            </w: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8.1</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Ввод (приобретение) жилья для граждан, проживающих в сельской местности, - всего</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Кв. м</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5563,5</w:t>
            </w:r>
          </w:p>
        </w:tc>
        <w:tc>
          <w:tcPr>
            <w:tcW w:w="851"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5090,0</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5543,9</w:t>
            </w:r>
          </w:p>
        </w:tc>
        <w:tc>
          <w:tcPr>
            <w:tcW w:w="851"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6659,0</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6659,0</w:t>
            </w:r>
          </w:p>
        </w:tc>
        <w:tc>
          <w:tcPr>
            <w:tcW w:w="851"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6659,0</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6659,0</w:t>
            </w:r>
          </w:p>
        </w:tc>
        <w:tc>
          <w:tcPr>
            <w:tcW w:w="851"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6659,0</w:t>
            </w:r>
          </w:p>
        </w:tc>
        <w:tc>
          <w:tcPr>
            <w:tcW w:w="1276"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0,1</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7865,8</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6609,3</w:t>
            </w:r>
          </w:p>
        </w:tc>
        <w:tc>
          <w:tcPr>
            <w:tcW w:w="851" w:type="dxa"/>
            <w:vAlign w:val="center"/>
          </w:tcPr>
          <w:p w:rsidR="00B3664A" w:rsidRPr="00B96C13" w:rsidRDefault="00B3664A" w:rsidP="00B3664A">
            <w:pPr>
              <w:pStyle w:val="ConsPlusNormal"/>
              <w:jc w:val="center"/>
              <w:rPr>
                <w:rFonts w:ascii="Times New Roman" w:hAnsi="Times New Roman" w:cs="Times New Roman"/>
                <w:szCs w:val="22"/>
              </w:rPr>
            </w:pP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p>
        </w:tc>
        <w:tc>
          <w:tcPr>
            <w:tcW w:w="851" w:type="dxa"/>
            <w:vAlign w:val="center"/>
          </w:tcPr>
          <w:p w:rsidR="00B3664A" w:rsidRPr="00B96C13" w:rsidRDefault="00B3664A" w:rsidP="00B3664A">
            <w:pPr>
              <w:pStyle w:val="ConsPlusNormal"/>
              <w:jc w:val="center"/>
              <w:rPr>
                <w:rFonts w:ascii="Times New Roman" w:hAnsi="Times New Roman" w:cs="Times New Roman"/>
                <w:szCs w:val="22"/>
              </w:rPr>
            </w:pP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p>
        </w:tc>
        <w:tc>
          <w:tcPr>
            <w:tcW w:w="851" w:type="dxa"/>
            <w:vAlign w:val="center"/>
          </w:tcPr>
          <w:p w:rsidR="00B3664A" w:rsidRPr="00B96C13" w:rsidRDefault="00B3664A" w:rsidP="00B3664A">
            <w:pPr>
              <w:pStyle w:val="ConsPlusNormal"/>
              <w:jc w:val="center"/>
              <w:rPr>
                <w:rFonts w:ascii="Times New Roman" w:hAnsi="Times New Roman" w:cs="Times New Roman"/>
                <w:szCs w:val="22"/>
              </w:rPr>
            </w:pP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p>
        </w:tc>
        <w:tc>
          <w:tcPr>
            <w:tcW w:w="851" w:type="dxa"/>
            <w:vAlign w:val="center"/>
          </w:tcPr>
          <w:p w:rsidR="00B3664A" w:rsidRPr="00B96C13" w:rsidRDefault="00B3664A" w:rsidP="00B3664A">
            <w:pPr>
              <w:pStyle w:val="ConsPlusNormal"/>
              <w:jc w:val="center"/>
              <w:rPr>
                <w:rFonts w:ascii="Times New Roman" w:hAnsi="Times New Roman" w:cs="Times New Roman"/>
                <w:szCs w:val="22"/>
              </w:rPr>
            </w:pPr>
          </w:p>
        </w:tc>
        <w:tc>
          <w:tcPr>
            <w:tcW w:w="1276" w:type="dxa"/>
            <w:vAlign w:val="center"/>
          </w:tcPr>
          <w:p w:rsidR="00B3664A" w:rsidRPr="00B96C13" w:rsidRDefault="00B3664A" w:rsidP="00B3664A">
            <w:pPr>
              <w:pStyle w:val="ConsPlusNormal"/>
              <w:jc w:val="center"/>
              <w:rPr>
                <w:rFonts w:ascii="Times New Roman" w:hAnsi="Times New Roman" w:cs="Times New Roman"/>
                <w:szCs w:val="22"/>
              </w:rPr>
            </w:pP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в том числе для молодых семей и молодых специалистов</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3168,2</w:t>
            </w:r>
          </w:p>
        </w:tc>
        <w:tc>
          <w:tcPr>
            <w:tcW w:w="851"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3206,0</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3647,0</w:t>
            </w:r>
          </w:p>
        </w:tc>
        <w:tc>
          <w:tcPr>
            <w:tcW w:w="851"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3002,0</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3002,0</w:t>
            </w:r>
          </w:p>
        </w:tc>
        <w:tc>
          <w:tcPr>
            <w:tcW w:w="851"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3002,0</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3002,0</w:t>
            </w:r>
          </w:p>
        </w:tc>
        <w:tc>
          <w:tcPr>
            <w:tcW w:w="851"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3002,0</w:t>
            </w:r>
          </w:p>
        </w:tc>
        <w:tc>
          <w:tcPr>
            <w:tcW w:w="1276" w:type="dxa"/>
            <w:vAlign w:val="center"/>
          </w:tcPr>
          <w:p w:rsidR="00B3664A" w:rsidRPr="00B96C13" w:rsidRDefault="00B3664A" w:rsidP="00B3664A">
            <w:pPr>
              <w:pStyle w:val="ConsPlusNormal"/>
              <w:jc w:val="center"/>
              <w:rPr>
                <w:rFonts w:ascii="Times New Roman" w:hAnsi="Times New Roman" w:cs="Times New Roman"/>
                <w:szCs w:val="22"/>
              </w:rPr>
            </w:pP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3354,6</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3456,3</w:t>
            </w:r>
          </w:p>
        </w:tc>
        <w:tc>
          <w:tcPr>
            <w:tcW w:w="851" w:type="dxa"/>
            <w:vAlign w:val="center"/>
          </w:tcPr>
          <w:p w:rsidR="00B3664A" w:rsidRPr="00B96C13" w:rsidRDefault="00B3664A" w:rsidP="00B3664A">
            <w:pPr>
              <w:pStyle w:val="ConsPlusNormal"/>
              <w:jc w:val="center"/>
              <w:rPr>
                <w:rFonts w:ascii="Times New Roman" w:hAnsi="Times New Roman" w:cs="Times New Roman"/>
                <w:szCs w:val="22"/>
              </w:rPr>
            </w:pP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p>
        </w:tc>
        <w:tc>
          <w:tcPr>
            <w:tcW w:w="851" w:type="dxa"/>
            <w:vAlign w:val="center"/>
          </w:tcPr>
          <w:p w:rsidR="00B3664A" w:rsidRPr="00B96C13" w:rsidRDefault="00B3664A" w:rsidP="00B3664A">
            <w:pPr>
              <w:pStyle w:val="ConsPlusNormal"/>
              <w:jc w:val="center"/>
              <w:rPr>
                <w:rFonts w:ascii="Times New Roman" w:hAnsi="Times New Roman" w:cs="Times New Roman"/>
                <w:szCs w:val="22"/>
              </w:rPr>
            </w:pP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p>
        </w:tc>
        <w:tc>
          <w:tcPr>
            <w:tcW w:w="851" w:type="dxa"/>
            <w:vAlign w:val="center"/>
          </w:tcPr>
          <w:p w:rsidR="00B3664A" w:rsidRPr="00B96C13" w:rsidRDefault="00B3664A" w:rsidP="00B3664A">
            <w:pPr>
              <w:pStyle w:val="ConsPlusNormal"/>
              <w:jc w:val="center"/>
              <w:rPr>
                <w:rFonts w:ascii="Times New Roman" w:hAnsi="Times New Roman" w:cs="Times New Roman"/>
                <w:szCs w:val="22"/>
              </w:rPr>
            </w:pP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p>
        </w:tc>
        <w:tc>
          <w:tcPr>
            <w:tcW w:w="851" w:type="dxa"/>
            <w:vAlign w:val="center"/>
          </w:tcPr>
          <w:p w:rsidR="00B3664A" w:rsidRPr="00B96C13" w:rsidRDefault="00B3664A" w:rsidP="00B3664A">
            <w:pPr>
              <w:pStyle w:val="ConsPlusNormal"/>
              <w:jc w:val="center"/>
              <w:rPr>
                <w:rFonts w:ascii="Times New Roman" w:hAnsi="Times New Roman" w:cs="Times New Roman"/>
                <w:szCs w:val="22"/>
              </w:rPr>
            </w:pPr>
          </w:p>
        </w:tc>
        <w:tc>
          <w:tcPr>
            <w:tcW w:w="1276" w:type="dxa"/>
            <w:vAlign w:val="center"/>
          </w:tcPr>
          <w:p w:rsidR="00B3664A" w:rsidRPr="00B96C13" w:rsidRDefault="00B3664A" w:rsidP="00B3664A">
            <w:pPr>
              <w:pStyle w:val="ConsPlusNormal"/>
              <w:jc w:val="center"/>
              <w:rPr>
                <w:rFonts w:ascii="Times New Roman" w:hAnsi="Times New Roman" w:cs="Times New Roman"/>
                <w:szCs w:val="22"/>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8.2</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Ввод в эксплуатацию (завершение работ по строительству, реконструкции) фельдшерско-акушерских пунктов, офисов врачей общей практики, амбулаторий</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Ед.</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w:t>
            </w:r>
          </w:p>
        </w:tc>
        <w:tc>
          <w:tcPr>
            <w:tcW w:w="851"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 xml:space="preserve">5 </w:t>
            </w:r>
            <w:hyperlink w:anchor="P3518" w:history="1">
              <w:r w:rsidRPr="00B96C13">
                <w:rPr>
                  <w:rFonts w:ascii="Times New Roman" w:hAnsi="Times New Roman" w:cs="Times New Roman"/>
                  <w:szCs w:val="22"/>
                </w:rPr>
                <w:t>&lt;2&gt;</w:t>
              </w:r>
            </w:hyperlink>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w:t>
            </w:r>
          </w:p>
        </w:tc>
        <w:tc>
          <w:tcPr>
            <w:tcW w:w="851"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0</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5</w:t>
            </w:r>
          </w:p>
        </w:tc>
        <w:tc>
          <w:tcPr>
            <w:tcW w:w="851"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6</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6</w:t>
            </w:r>
          </w:p>
        </w:tc>
        <w:tc>
          <w:tcPr>
            <w:tcW w:w="851"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6</w:t>
            </w:r>
          </w:p>
        </w:tc>
        <w:tc>
          <w:tcPr>
            <w:tcW w:w="1276"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0,1</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2</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0</w:t>
            </w:r>
          </w:p>
        </w:tc>
        <w:tc>
          <w:tcPr>
            <w:tcW w:w="851" w:type="dxa"/>
            <w:vAlign w:val="center"/>
          </w:tcPr>
          <w:p w:rsidR="00B3664A" w:rsidRPr="00B96C13" w:rsidRDefault="00B3664A" w:rsidP="00B3664A">
            <w:pPr>
              <w:pStyle w:val="ConsPlusNormal"/>
              <w:jc w:val="center"/>
              <w:rPr>
                <w:rFonts w:ascii="Times New Roman" w:hAnsi="Times New Roman" w:cs="Times New Roman"/>
                <w:szCs w:val="22"/>
              </w:rPr>
            </w:pP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p>
        </w:tc>
        <w:tc>
          <w:tcPr>
            <w:tcW w:w="851" w:type="dxa"/>
            <w:vAlign w:val="center"/>
          </w:tcPr>
          <w:p w:rsidR="00B3664A" w:rsidRPr="00B96C13" w:rsidRDefault="00B3664A" w:rsidP="00B3664A">
            <w:pPr>
              <w:pStyle w:val="ConsPlusNormal"/>
              <w:jc w:val="center"/>
              <w:rPr>
                <w:rFonts w:ascii="Times New Roman" w:hAnsi="Times New Roman" w:cs="Times New Roman"/>
                <w:szCs w:val="22"/>
              </w:rPr>
            </w:pP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p>
        </w:tc>
        <w:tc>
          <w:tcPr>
            <w:tcW w:w="851" w:type="dxa"/>
            <w:vAlign w:val="center"/>
          </w:tcPr>
          <w:p w:rsidR="00B3664A" w:rsidRPr="00B96C13" w:rsidRDefault="00B3664A" w:rsidP="00B3664A">
            <w:pPr>
              <w:pStyle w:val="ConsPlusNormal"/>
              <w:jc w:val="center"/>
              <w:rPr>
                <w:rFonts w:ascii="Times New Roman" w:hAnsi="Times New Roman" w:cs="Times New Roman"/>
                <w:szCs w:val="22"/>
              </w:rPr>
            </w:pP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p>
        </w:tc>
        <w:tc>
          <w:tcPr>
            <w:tcW w:w="851" w:type="dxa"/>
            <w:vAlign w:val="center"/>
          </w:tcPr>
          <w:p w:rsidR="00B3664A" w:rsidRPr="00B96C13" w:rsidRDefault="00B3664A" w:rsidP="00B3664A">
            <w:pPr>
              <w:pStyle w:val="ConsPlusNormal"/>
              <w:jc w:val="center"/>
              <w:rPr>
                <w:rFonts w:ascii="Times New Roman" w:hAnsi="Times New Roman" w:cs="Times New Roman"/>
                <w:szCs w:val="22"/>
              </w:rPr>
            </w:pPr>
          </w:p>
        </w:tc>
        <w:tc>
          <w:tcPr>
            <w:tcW w:w="1276" w:type="dxa"/>
            <w:vAlign w:val="center"/>
          </w:tcPr>
          <w:p w:rsidR="00B3664A" w:rsidRPr="00B96C13" w:rsidRDefault="00B3664A" w:rsidP="00B3664A">
            <w:pPr>
              <w:pStyle w:val="ConsPlusNormal"/>
              <w:jc w:val="center"/>
              <w:rPr>
                <w:rFonts w:ascii="Times New Roman" w:hAnsi="Times New Roman" w:cs="Times New Roman"/>
                <w:szCs w:val="22"/>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8.3</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Ввод в эксплуатацию (завершение работ по строительству, реконструкции) плоскостных спортивных сооружений</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Кв. м</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11932,0</w:t>
            </w:r>
          </w:p>
        </w:tc>
        <w:tc>
          <w:tcPr>
            <w:tcW w:w="851"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2333,0</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10485,8</w:t>
            </w:r>
          </w:p>
        </w:tc>
        <w:tc>
          <w:tcPr>
            <w:tcW w:w="851"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0</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0</w:t>
            </w:r>
          </w:p>
        </w:tc>
        <w:tc>
          <w:tcPr>
            <w:tcW w:w="851"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0</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0</w:t>
            </w:r>
          </w:p>
        </w:tc>
        <w:tc>
          <w:tcPr>
            <w:tcW w:w="851"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0</w:t>
            </w:r>
          </w:p>
        </w:tc>
        <w:tc>
          <w:tcPr>
            <w:tcW w:w="1276"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0,1</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7429,0</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11932,0</w:t>
            </w:r>
          </w:p>
        </w:tc>
        <w:tc>
          <w:tcPr>
            <w:tcW w:w="851" w:type="dxa"/>
            <w:vAlign w:val="center"/>
          </w:tcPr>
          <w:p w:rsidR="00B3664A" w:rsidRPr="00B96C13" w:rsidRDefault="00B3664A" w:rsidP="00B3664A">
            <w:pPr>
              <w:pStyle w:val="ConsPlusNormal"/>
              <w:tabs>
                <w:tab w:val="left" w:pos="662"/>
              </w:tabs>
              <w:jc w:val="center"/>
              <w:rPr>
                <w:rFonts w:ascii="Times New Roman" w:hAnsi="Times New Roman" w:cs="Times New Roman"/>
                <w:szCs w:val="22"/>
              </w:rPr>
            </w:pP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p>
        </w:tc>
        <w:tc>
          <w:tcPr>
            <w:tcW w:w="851" w:type="dxa"/>
            <w:vAlign w:val="center"/>
          </w:tcPr>
          <w:p w:rsidR="00B3664A" w:rsidRPr="00B96C13" w:rsidRDefault="00B3664A" w:rsidP="00B3664A">
            <w:pPr>
              <w:pStyle w:val="ConsPlusNormal"/>
              <w:jc w:val="center"/>
              <w:rPr>
                <w:rFonts w:ascii="Times New Roman" w:hAnsi="Times New Roman" w:cs="Times New Roman"/>
                <w:szCs w:val="22"/>
              </w:rPr>
            </w:pP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p>
        </w:tc>
        <w:tc>
          <w:tcPr>
            <w:tcW w:w="851" w:type="dxa"/>
            <w:vAlign w:val="center"/>
          </w:tcPr>
          <w:p w:rsidR="00B3664A" w:rsidRPr="00B96C13" w:rsidRDefault="00B3664A" w:rsidP="00B3664A">
            <w:pPr>
              <w:pStyle w:val="ConsPlusNormal"/>
              <w:jc w:val="center"/>
              <w:rPr>
                <w:rFonts w:ascii="Times New Roman" w:hAnsi="Times New Roman" w:cs="Times New Roman"/>
                <w:szCs w:val="22"/>
              </w:rPr>
            </w:pP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p>
        </w:tc>
        <w:tc>
          <w:tcPr>
            <w:tcW w:w="851" w:type="dxa"/>
            <w:vAlign w:val="center"/>
          </w:tcPr>
          <w:p w:rsidR="00B3664A" w:rsidRPr="00B96C13" w:rsidRDefault="00B3664A" w:rsidP="00B3664A">
            <w:pPr>
              <w:pStyle w:val="ConsPlusNormal"/>
              <w:jc w:val="center"/>
              <w:rPr>
                <w:rFonts w:ascii="Times New Roman" w:hAnsi="Times New Roman" w:cs="Times New Roman"/>
                <w:szCs w:val="22"/>
              </w:rPr>
            </w:pPr>
          </w:p>
        </w:tc>
        <w:tc>
          <w:tcPr>
            <w:tcW w:w="1276" w:type="dxa"/>
            <w:vAlign w:val="center"/>
          </w:tcPr>
          <w:p w:rsidR="00B3664A" w:rsidRPr="00B96C13" w:rsidRDefault="00B3664A" w:rsidP="00B3664A">
            <w:pPr>
              <w:pStyle w:val="ConsPlusNormal"/>
              <w:jc w:val="center"/>
              <w:rPr>
                <w:rFonts w:ascii="Times New Roman" w:hAnsi="Times New Roman" w:cs="Times New Roman"/>
                <w:szCs w:val="22"/>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8.4</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Количество объектов культурно-досугового типа, на которых завершены работы по капитальному ремонту в пределах предусмотренного финансирования</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Ед.</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30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27</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15</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15</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15</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24</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24</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24</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0,05</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29</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28</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8.5</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Ввод в эксплуатацию (завершение работ по строительству, реконструкции) учреждений культурно-досугового типа</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Мест</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300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 xml:space="preserve">450 </w:t>
            </w:r>
            <w:hyperlink w:anchor="P3520" w:history="1">
              <w:r w:rsidRPr="00B96C13">
                <w:rPr>
                  <w:rFonts w:ascii="Times New Roman" w:hAnsi="Times New Roman" w:cs="Times New Roman"/>
                </w:rPr>
                <w:t>&lt;3&gt;</w:t>
              </w:r>
            </w:hyperlink>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270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150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0,1</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0</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8.6</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Ввод в эксплуатацию (завершение работ по строительству) распределительных газовых сетей</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Км</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25,3</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 xml:space="preserve">54,06  </w:t>
            </w:r>
            <w:hyperlink w:anchor="P3522" w:history="1">
              <w:r w:rsidRPr="00B96C13">
                <w:rPr>
                  <w:rFonts w:ascii="Times New Roman" w:hAnsi="Times New Roman" w:cs="Times New Roman"/>
                </w:rPr>
                <w:t>&lt;4&gt;</w:t>
              </w:r>
            </w:hyperlink>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83,3</w:t>
            </w:r>
          </w:p>
          <w:p w:rsidR="00B3664A" w:rsidRPr="00B96C13" w:rsidRDefault="00504305" w:rsidP="00B3664A">
            <w:pPr>
              <w:pStyle w:val="ConsPlusNormal"/>
              <w:jc w:val="center"/>
              <w:rPr>
                <w:rFonts w:ascii="Times New Roman" w:hAnsi="Times New Roman" w:cs="Times New Roman"/>
              </w:rPr>
            </w:pPr>
            <w:hyperlink w:anchor="P3522" w:history="1">
              <w:r w:rsidR="00B3664A" w:rsidRPr="00B96C13">
                <w:rPr>
                  <w:rFonts w:ascii="Times New Roman" w:hAnsi="Times New Roman" w:cs="Times New Roman"/>
                </w:rPr>
                <w:t>&lt;7&gt;</w:t>
              </w:r>
            </w:hyperlink>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30,0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30,0</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0,1</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43,5</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19,8</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8.7</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Ввод в эксплуатацию (завершение работ по строительству) локальных водопроводов</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Км</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4,998</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 xml:space="preserve">18,998 </w:t>
            </w:r>
            <w:hyperlink w:anchor="P3524" w:history="1">
              <w:r w:rsidRPr="00B96C13">
                <w:rPr>
                  <w:rFonts w:ascii="Times New Roman" w:hAnsi="Times New Roman" w:cs="Times New Roman"/>
                </w:rPr>
                <w:t>&lt;5&gt;</w:t>
              </w:r>
            </w:hyperlink>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9,9</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9,9</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9,9</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9,9</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9,9</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0,1</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0</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8.8</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Количество поселений, в которых реализованы проекты по комплексному обустройству площадок под компактную жилищную застройку</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Ед.</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0,05</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8.9</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Ввод в эксплуатацию построенных (реконструированных, отремонтированных) автомобильных дорог, связывающих объекты сельскохозяйственного назначения между собой и(или) с дорогами общего пользования</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Км</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X</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29,5</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25,5</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25,0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25,0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25,0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20,0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20,0</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0,1</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34,99</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29,5</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8.10</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Ввод в эксплуатацию автомобильных дорог общего пользования с твердым покрытием в сельской местности</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Км</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9,313</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 xml:space="preserve">7,4289 </w:t>
            </w:r>
            <w:hyperlink w:anchor="P3526" w:history="1">
              <w:r w:rsidRPr="00B96C13">
                <w:rPr>
                  <w:rFonts w:ascii="Times New Roman" w:hAnsi="Times New Roman" w:cs="Times New Roman"/>
                </w:rPr>
                <w:t>&lt;6&gt;</w:t>
              </w:r>
            </w:hyperlink>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5,667</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3,4</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3,4</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3,4</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3,4</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3,4</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0,1</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1,6</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8.11</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Количество реализованных проектов местных инициатив граждан, проживающих в сельской местности, получивших грантовую поддержку</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Ед.</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9</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9</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8</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9</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9</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9</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9</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9</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0,05</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9</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8.12</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Освобождение земельных площадей от засоренности борщевиком Сосновского</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Га</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6660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6720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6993</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7203</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7300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7410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7480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7480</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0,05</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6450</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7626</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14459" w:type="dxa"/>
            <w:gridSpan w:val="14"/>
            <w:vAlign w:val="center"/>
          </w:tcPr>
          <w:p w:rsidR="00B3664A" w:rsidRPr="00B96C13" w:rsidRDefault="00B3664A" w:rsidP="00B3664A">
            <w:pPr>
              <w:pStyle w:val="ConsPlusNormal"/>
              <w:jc w:val="center"/>
              <w:outlineLvl w:val="2"/>
              <w:rPr>
                <w:rFonts w:ascii="Times New Roman" w:hAnsi="Times New Roman" w:cs="Times New Roman"/>
              </w:rPr>
            </w:pPr>
            <w:r w:rsidRPr="00B96C13">
              <w:rPr>
                <w:rFonts w:ascii="Times New Roman" w:hAnsi="Times New Roman" w:cs="Times New Roman"/>
              </w:rPr>
              <w:t>9. Подпрограмма «Развитие мелиорации земель сельскохозяйственного назначения Ленинградской области»</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0,05</w:t>
            </w:r>
          </w:p>
        </w:tc>
      </w:tr>
      <w:tr w:rsidR="00B3664A" w:rsidRPr="00B96C13" w:rsidTr="00B3664A">
        <w:trPr>
          <w:trHeight w:val="914"/>
        </w:trPr>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9.1</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Ввод в эксплуатацию мелиорированных земель за счет реконструкции, технического перевооружения, строительства новых мелиоративных систем, капитального ремонта, включая мелиоративные системы общего и индивидуального пользования</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Га</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5560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4597</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6748,7</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4726,5</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1546,6</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1200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1300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1400</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0,2</w:t>
            </w:r>
          </w:p>
        </w:tc>
      </w:tr>
      <w:tr w:rsidR="00B3664A" w:rsidRPr="00B96C13" w:rsidTr="00B3664A">
        <w:trPr>
          <w:trHeight w:val="1057"/>
        </w:trPr>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3560</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5692,6</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9.1.1</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В том числе ввод в эксплуатацию мелиорированных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Га</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1060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1097</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4748,7</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2726,5</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1546,6</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1200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1300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1400</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0,1</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1106,2</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9.2</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Прирост объема производства продукции растениеводства на землях сельскохозяйственного назначения за счет реализации мероприятий подпрограммы (нарастающим итогом)</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Проц.</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6</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7,5</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9,0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10,5</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11,0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11,5</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12,0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12,5</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0,2</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4,5</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6</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9.3</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Защита земель от водной эрозии, затопления и подтопления за счет проведения противопаводковых мероприятий, расчистки мелиоративных каналов и технического оснащения эксплуатационных организаций</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Га</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1900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1900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1900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1900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1900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1900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1900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1900</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0,2</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2760</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550</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9.4</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Га</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2000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2000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5000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7000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7000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2000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2000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2000</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0,2</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2730</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2171</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9.5</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Улучшение фитосанитарного состояния почв</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Тыс. га</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30,0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30,0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30,0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30,0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30,0</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0,1</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22,0</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31,8</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9.6</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Оценка уровня плодородия почв и их агроэкологического состояния</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Тыс. га</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20,0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20,0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20,0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20,0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20,0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20,0</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0,1</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20,0</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24,5</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14459" w:type="dxa"/>
            <w:gridSpan w:val="14"/>
            <w:vAlign w:val="center"/>
          </w:tcPr>
          <w:p w:rsidR="00B3664A" w:rsidRPr="00B96C13" w:rsidRDefault="00B3664A" w:rsidP="00B3664A">
            <w:pPr>
              <w:pStyle w:val="ConsPlusNormal"/>
              <w:jc w:val="center"/>
              <w:outlineLvl w:val="2"/>
              <w:rPr>
                <w:rFonts w:ascii="Times New Roman" w:hAnsi="Times New Roman" w:cs="Times New Roman"/>
              </w:rPr>
            </w:pPr>
            <w:r w:rsidRPr="00B96C13">
              <w:rPr>
                <w:rFonts w:ascii="Times New Roman" w:hAnsi="Times New Roman" w:cs="Times New Roman"/>
              </w:rPr>
              <w:t>10. Подпрограмма «Обеспечение эпизоотического благополучия на территории Ленинградской области»</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0,11</w:t>
            </w:r>
          </w:p>
        </w:tc>
      </w:tr>
      <w:tr w:rsidR="00B3664A" w:rsidRPr="00B96C13" w:rsidTr="00B3664A">
        <w:trPr>
          <w:trHeight w:val="695"/>
        </w:trPr>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10.1</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Объемы государственных услуг (работ), оказываемых учреждениями государственной ветеринарной службы Ленинградской области за счет средств областного бюджета Ленинградской области</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Тыс. ед.</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4943,6</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5033</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5033</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5033</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5033</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5033</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5033</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5033</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0,5</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3819</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5043,3</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10.2</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 xml:space="preserve">Охват исследованиями по африканской чуме свиней </w:t>
            </w:r>
          </w:p>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поголовья восприимчивых животных</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Проц.</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4,0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4,0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4,0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4,0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4,0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4,0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4,0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4,0</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0,3</w:t>
            </w:r>
          </w:p>
        </w:tc>
      </w:tr>
      <w:tr w:rsidR="00B3664A" w:rsidRPr="00B96C13" w:rsidTr="00B3664A">
        <w:tc>
          <w:tcPr>
            <w:tcW w:w="793" w:type="dxa"/>
            <w:gridSpan w:val="2"/>
            <w:vMerge/>
            <w:vAlign w:val="center"/>
          </w:tcPr>
          <w:p w:rsidR="00B3664A" w:rsidRPr="00B96C13" w:rsidRDefault="00B3664A" w:rsidP="00B3664A">
            <w:pPr>
              <w:jc w:val="cente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3,5</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5,34</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r w:rsidR="00B3664A" w:rsidRPr="00B96C13" w:rsidTr="00B3664A">
        <w:tc>
          <w:tcPr>
            <w:tcW w:w="793" w:type="dxa"/>
            <w:gridSpan w:val="2"/>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10.3</w:t>
            </w:r>
          </w:p>
        </w:tc>
        <w:tc>
          <w:tcPr>
            <w:tcW w:w="3602" w:type="dxa"/>
            <w:vMerge w:val="restart"/>
            <w:vAlign w:val="center"/>
          </w:tcPr>
          <w:p w:rsidR="00B3664A" w:rsidRPr="00B96C13" w:rsidRDefault="00B3664A" w:rsidP="00B3664A">
            <w:pPr>
              <w:pStyle w:val="ConsPlusNormal"/>
              <w:rPr>
                <w:rFonts w:ascii="Times New Roman" w:hAnsi="Times New Roman" w:cs="Times New Roman"/>
              </w:rPr>
            </w:pPr>
            <w:r w:rsidRPr="00B96C13">
              <w:rPr>
                <w:rFonts w:ascii="Times New Roman" w:hAnsi="Times New Roman" w:cs="Times New Roman"/>
              </w:rPr>
              <w:t>Сокращение поголовья свиней в крестьянских (фермерских) и личных подсобных хозяйствах, не имеющих зоосанитарной защиты от проникновения вируса африканской чумы свиней</w:t>
            </w: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плановое значение</w:t>
            </w:r>
          </w:p>
        </w:tc>
        <w:tc>
          <w:tcPr>
            <w:tcW w:w="1134" w:type="dxa"/>
            <w:vMerge w:val="restart"/>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Голов</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х</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210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520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520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520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520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520</w:t>
            </w: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520</w:t>
            </w:r>
          </w:p>
        </w:tc>
        <w:tc>
          <w:tcPr>
            <w:tcW w:w="851"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520</w:t>
            </w:r>
          </w:p>
        </w:tc>
        <w:tc>
          <w:tcPr>
            <w:tcW w:w="1276"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0,2</w:t>
            </w:r>
          </w:p>
        </w:tc>
      </w:tr>
      <w:tr w:rsidR="00B3664A" w:rsidRPr="00B96C13" w:rsidTr="00B3664A">
        <w:tc>
          <w:tcPr>
            <w:tcW w:w="793" w:type="dxa"/>
            <w:gridSpan w:val="2"/>
            <w:vMerge/>
            <w:vAlign w:val="center"/>
          </w:tcPr>
          <w:p w:rsidR="00B3664A" w:rsidRPr="00B96C13" w:rsidRDefault="00B3664A" w:rsidP="00B3664A">
            <w:pPr>
              <w:rPr>
                <w:rFonts w:ascii="Times New Roman" w:hAnsi="Times New Roman" w:cs="Times New Roman"/>
              </w:rPr>
            </w:pPr>
          </w:p>
        </w:tc>
        <w:tc>
          <w:tcPr>
            <w:tcW w:w="3602" w:type="dxa"/>
            <w:vMerge/>
            <w:vAlign w:val="center"/>
          </w:tcPr>
          <w:p w:rsidR="00B3664A" w:rsidRPr="00B96C13" w:rsidRDefault="00B3664A" w:rsidP="00B3664A">
            <w:pPr>
              <w:rPr>
                <w:rFonts w:ascii="Times New Roman" w:hAnsi="Times New Roman" w:cs="Times New Roman"/>
              </w:rPr>
            </w:pPr>
          </w:p>
        </w:tc>
        <w:tc>
          <w:tcPr>
            <w:tcW w:w="1276" w:type="dxa"/>
            <w:vAlign w:val="center"/>
          </w:tcPr>
          <w:p w:rsidR="00B3664A" w:rsidRPr="00B96C13" w:rsidRDefault="00B3664A" w:rsidP="00B3664A">
            <w:pPr>
              <w:pStyle w:val="ConsPlusNormal"/>
              <w:rPr>
                <w:rFonts w:ascii="Times New Roman" w:hAnsi="Times New Roman" w:cs="Times New Roman"/>
                <w:sz w:val="20"/>
              </w:rPr>
            </w:pPr>
            <w:r w:rsidRPr="00B96C13">
              <w:rPr>
                <w:rFonts w:ascii="Times New Roman" w:hAnsi="Times New Roman" w:cs="Times New Roman"/>
                <w:sz w:val="20"/>
              </w:rPr>
              <w:t>фактическое значение</w:t>
            </w:r>
          </w:p>
        </w:tc>
        <w:tc>
          <w:tcPr>
            <w:tcW w:w="1134" w:type="dxa"/>
            <w:vMerge/>
            <w:vAlign w:val="center"/>
          </w:tcPr>
          <w:p w:rsidR="00B3664A" w:rsidRPr="00B96C13" w:rsidRDefault="00B3664A" w:rsidP="00B3664A">
            <w:pP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r w:rsidRPr="00B96C13">
              <w:rPr>
                <w:rFonts w:ascii="Times New Roman" w:hAnsi="Times New Roman" w:cs="Times New Roman"/>
              </w:rPr>
              <w:t>315</w:t>
            </w:r>
          </w:p>
        </w:tc>
        <w:tc>
          <w:tcPr>
            <w:tcW w:w="850" w:type="dxa"/>
            <w:vAlign w:val="center"/>
          </w:tcPr>
          <w:p w:rsidR="00B3664A" w:rsidRPr="00B96C13" w:rsidRDefault="00B3664A" w:rsidP="00B3664A">
            <w:pPr>
              <w:pStyle w:val="ConsPlusNormal"/>
              <w:jc w:val="center"/>
              <w:rPr>
                <w:rFonts w:ascii="Times New Roman" w:hAnsi="Times New Roman" w:cs="Times New Roman"/>
                <w:szCs w:val="22"/>
              </w:rPr>
            </w:pPr>
            <w:r w:rsidRPr="00B96C13">
              <w:rPr>
                <w:rFonts w:ascii="Times New Roman" w:hAnsi="Times New Roman" w:cs="Times New Roman"/>
                <w:szCs w:val="22"/>
              </w:rPr>
              <w:t>188</w:t>
            </w: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850" w:type="dxa"/>
            <w:vAlign w:val="center"/>
          </w:tcPr>
          <w:p w:rsidR="00B3664A" w:rsidRPr="00B96C13" w:rsidRDefault="00B3664A" w:rsidP="00B3664A">
            <w:pPr>
              <w:pStyle w:val="ConsPlusNormal"/>
              <w:jc w:val="center"/>
              <w:rPr>
                <w:rFonts w:ascii="Times New Roman" w:hAnsi="Times New Roman" w:cs="Times New Roman"/>
              </w:rPr>
            </w:pPr>
          </w:p>
        </w:tc>
        <w:tc>
          <w:tcPr>
            <w:tcW w:w="851" w:type="dxa"/>
            <w:vAlign w:val="center"/>
          </w:tcPr>
          <w:p w:rsidR="00B3664A" w:rsidRPr="00B96C13" w:rsidRDefault="00B3664A" w:rsidP="00B3664A">
            <w:pPr>
              <w:pStyle w:val="ConsPlusNormal"/>
              <w:jc w:val="center"/>
              <w:rPr>
                <w:rFonts w:ascii="Times New Roman" w:hAnsi="Times New Roman" w:cs="Times New Roman"/>
              </w:rPr>
            </w:pPr>
          </w:p>
        </w:tc>
        <w:tc>
          <w:tcPr>
            <w:tcW w:w="1276" w:type="dxa"/>
            <w:vAlign w:val="center"/>
          </w:tcPr>
          <w:p w:rsidR="00B3664A" w:rsidRPr="00B96C13" w:rsidRDefault="00B3664A" w:rsidP="00B3664A">
            <w:pPr>
              <w:pStyle w:val="ConsPlusNormal"/>
              <w:jc w:val="center"/>
              <w:rPr>
                <w:rFonts w:ascii="Times New Roman" w:hAnsi="Times New Roman" w:cs="Times New Roman"/>
              </w:rPr>
            </w:pPr>
          </w:p>
        </w:tc>
      </w:tr>
    </w:tbl>
    <w:p w:rsidR="00B3664A" w:rsidRPr="00B96C13" w:rsidRDefault="00B3664A" w:rsidP="00B3664A">
      <w:pPr>
        <w:pStyle w:val="ConsPlusNormal"/>
        <w:ind w:firstLine="540"/>
        <w:jc w:val="both"/>
        <w:rPr>
          <w:rFonts w:ascii="Times New Roman" w:hAnsi="Times New Roman" w:cs="Times New Roman"/>
          <w:lang w:val="en-US"/>
        </w:rPr>
      </w:pPr>
      <w:bookmarkStart w:id="2" w:name="P3518"/>
      <w:bookmarkEnd w:id="2"/>
    </w:p>
    <w:p w:rsidR="00B3664A" w:rsidRPr="00B96C13" w:rsidRDefault="00B3664A" w:rsidP="00B3664A">
      <w:pPr>
        <w:pStyle w:val="ConsPlusNormal"/>
        <w:spacing w:line="276" w:lineRule="auto"/>
        <w:jc w:val="both"/>
        <w:rPr>
          <w:rFonts w:ascii="Times New Roman" w:hAnsi="Times New Roman" w:cs="Times New Roman"/>
          <w:sz w:val="20"/>
        </w:rPr>
      </w:pPr>
      <w:r w:rsidRPr="00B96C13">
        <w:rPr>
          <w:rFonts w:ascii="Times New Roman" w:hAnsi="Times New Roman" w:cs="Times New Roman"/>
          <w:sz w:val="20"/>
        </w:rPr>
        <w:t>&lt;1&gt; Производство без учета сельскохозяйственных товаропроизводителей, находящихся в Санкт-Петербурге.</w:t>
      </w:r>
    </w:p>
    <w:p w:rsidR="00B3664A" w:rsidRPr="00B96C13" w:rsidRDefault="00B3664A" w:rsidP="00B3664A">
      <w:pPr>
        <w:pStyle w:val="ConsPlusNormal"/>
        <w:spacing w:line="276" w:lineRule="auto"/>
        <w:jc w:val="both"/>
        <w:rPr>
          <w:rFonts w:ascii="Times New Roman" w:hAnsi="Times New Roman" w:cs="Times New Roman"/>
          <w:sz w:val="20"/>
        </w:rPr>
      </w:pPr>
      <w:r w:rsidRPr="00B96C13">
        <w:rPr>
          <w:rFonts w:ascii="Times New Roman" w:hAnsi="Times New Roman" w:cs="Times New Roman"/>
          <w:sz w:val="20"/>
        </w:rPr>
        <w:t>&lt;2&gt; В том числе ввод 1 фельдшерско-акушерского пункта, переходящего с 2017 года.</w:t>
      </w:r>
    </w:p>
    <w:p w:rsidR="00B3664A" w:rsidRPr="00B96C13" w:rsidRDefault="00B3664A" w:rsidP="00B3664A">
      <w:pPr>
        <w:pStyle w:val="ConsPlusNormal"/>
        <w:spacing w:line="276" w:lineRule="auto"/>
        <w:jc w:val="both"/>
        <w:rPr>
          <w:rFonts w:ascii="Times New Roman" w:hAnsi="Times New Roman" w:cs="Times New Roman"/>
          <w:sz w:val="20"/>
        </w:rPr>
      </w:pPr>
      <w:bookmarkStart w:id="3" w:name="P3520"/>
      <w:bookmarkEnd w:id="3"/>
      <w:r w:rsidRPr="00B96C13">
        <w:rPr>
          <w:rFonts w:ascii="Times New Roman" w:hAnsi="Times New Roman" w:cs="Times New Roman"/>
          <w:sz w:val="20"/>
        </w:rPr>
        <w:t>&lt;3&gt; В том числе ввод после завершения работ по реконструкции дома культуры на 300 мест, переходящего с 2017 года.</w:t>
      </w:r>
    </w:p>
    <w:p w:rsidR="00B3664A" w:rsidRPr="00B96C13" w:rsidRDefault="00B3664A" w:rsidP="00B3664A">
      <w:pPr>
        <w:pStyle w:val="ConsPlusNormal"/>
        <w:spacing w:line="276" w:lineRule="auto"/>
        <w:jc w:val="both"/>
        <w:rPr>
          <w:rFonts w:ascii="Times New Roman" w:hAnsi="Times New Roman" w:cs="Times New Roman"/>
          <w:sz w:val="20"/>
        </w:rPr>
      </w:pPr>
      <w:bookmarkStart w:id="4" w:name="P3522"/>
      <w:bookmarkEnd w:id="4"/>
      <w:r w:rsidRPr="00B96C13">
        <w:rPr>
          <w:rFonts w:ascii="Times New Roman" w:hAnsi="Times New Roman" w:cs="Times New Roman"/>
          <w:sz w:val="20"/>
        </w:rPr>
        <w:t>&lt;4&gt; В том числе ввод 3,9 км распределительных газовых сетей, переходящих с 2016 года.</w:t>
      </w:r>
    </w:p>
    <w:p w:rsidR="00B3664A" w:rsidRPr="00B96C13" w:rsidRDefault="00B3664A" w:rsidP="00B3664A">
      <w:pPr>
        <w:pStyle w:val="ConsPlusNormal"/>
        <w:spacing w:line="276" w:lineRule="auto"/>
        <w:jc w:val="both"/>
        <w:rPr>
          <w:rFonts w:ascii="Times New Roman" w:hAnsi="Times New Roman" w:cs="Times New Roman"/>
          <w:sz w:val="20"/>
        </w:rPr>
      </w:pPr>
      <w:bookmarkStart w:id="5" w:name="P3524"/>
      <w:bookmarkEnd w:id="5"/>
      <w:r w:rsidRPr="00B96C13">
        <w:rPr>
          <w:rFonts w:ascii="Times New Roman" w:hAnsi="Times New Roman" w:cs="Times New Roman"/>
          <w:sz w:val="20"/>
        </w:rPr>
        <w:t>&lt;5&gt; В том числе ввод 4,714 км сетей, переходящих с 2017 года.</w:t>
      </w:r>
    </w:p>
    <w:p w:rsidR="00B3664A" w:rsidRPr="00B96C13" w:rsidRDefault="00B3664A" w:rsidP="00B3664A">
      <w:pPr>
        <w:pStyle w:val="ConsPlusNormal"/>
        <w:spacing w:line="276" w:lineRule="auto"/>
        <w:jc w:val="both"/>
        <w:rPr>
          <w:rFonts w:ascii="Times New Roman" w:hAnsi="Times New Roman" w:cs="Times New Roman"/>
          <w:sz w:val="20"/>
        </w:rPr>
      </w:pPr>
      <w:bookmarkStart w:id="6" w:name="P3526"/>
      <w:bookmarkEnd w:id="6"/>
      <w:r w:rsidRPr="00B96C13">
        <w:rPr>
          <w:rFonts w:ascii="Times New Roman" w:hAnsi="Times New Roman" w:cs="Times New Roman"/>
          <w:sz w:val="20"/>
        </w:rPr>
        <w:t>&lt;6&gt; В том числе ввод 7,7129 км дорог, переходящих с 2017 года.</w:t>
      </w:r>
    </w:p>
    <w:p w:rsidR="00B3664A" w:rsidRPr="00B96C13" w:rsidRDefault="00504305" w:rsidP="00B3664A">
      <w:pPr>
        <w:pStyle w:val="ConsPlusNormal"/>
        <w:spacing w:line="276" w:lineRule="auto"/>
        <w:jc w:val="both"/>
        <w:rPr>
          <w:rFonts w:ascii="Times New Roman" w:hAnsi="Times New Roman" w:cs="Times New Roman"/>
          <w:sz w:val="20"/>
        </w:rPr>
      </w:pPr>
      <w:hyperlink w:anchor="P3522" w:history="1">
        <w:r w:rsidR="00B3664A" w:rsidRPr="00B96C13">
          <w:rPr>
            <w:rFonts w:ascii="Times New Roman" w:hAnsi="Times New Roman" w:cs="Times New Roman"/>
            <w:sz w:val="20"/>
          </w:rPr>
          <w:t>&lt;7&gt;</w:t>
        </w:r>
      </w:hyperlink>
      <w:r w:rsidR="00B3664A" w:rsidRPr="00B96C13">
        <w:rPr>
          <w:rFonts w:ascii="Times New Roman" w:hAnsi="Times New Roman" w:cs="Times New Roman"/>
          <w:sz w:val="20"/>
        </w:rPr>
        <w:t xml:space="preserve"> В том числе ввод 5,5 км, переходящих с 2017 года.</w:t>
      </w:r>
    </w:p>
    <w:p w:rsidR="00B3664A" w:rsidRPr="00C67944" w:rsidRDefault="00B3664A" w:rsidP="00B3664A">
      <w:pPr>
        <w:pStyle w:val="ConsPlusNormal"/>
        <w:spacing w:line="276" w:lineRule="auto"/>
        <w:ind w:firstLine="540"/>
        <w:jc w:val="both"/>
        <w:rPr>
          <w:rFonts w:ascii="Times New Roman" w:hAnsi="Times New Roman" w:cs="Times New Roman"/>
        </w:rPr>
      </w:pPr>
    </w:p>
    <w:p w:rsidR="00B3664A" w:rsidRDefault="00B3664A">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tbl>
      <w:tblPr>
        <w:tblW w:w="15046" w:type="dxa"/>
        <w:tblInd w:w="93" w:type="dxa"/>
        <w:tblLayout w:type="fixed"/>
        <w:tblLook w:val="04A0" w:firstRow="1" w:lastRow="0" w:firstColumn="1" w:lastColumn="0" w:noHBand="0" w:noVBand="1"/>
      </w:tblPr>
      <w:tblGrid>
        <w:gridCol w:w="2425"/>
        <w:gridCol w:w="3260"/>
        <w:gridCol w:w="1004"/>
        <w:gridCol w:w="413"/>
        <w:gridCol w:w="1701"/>
        <w:gridCol w:w="1502"/>
        <w:gridCol w:w="1767"/>
        <w:gridCol w:w="1466"/>
        <w:gridCol w:w="1508"/>
      </w:tblGrid>
      <w:tr w:rsidR="00B3664A" w:rsidRPr="00B3664A" w:rsidTr="00790D68">
        <w:trPr>
          <w:trHeight w:val="322"/>
        </w:trPr>
        <w:tc>
          <w:tcPr>
            <w:tcW w:w="15046" w:type="dxa"/>
            <w:gridSpan w:val="9"/>
            <w:vMerge w:val="restart"/>
            <w:tcBorders>
              <w:top w:val="nil"/>
              <w:left w:val="nil"/>
              <w:bottom w:val="nil"/>
              <w:right w:val="nil"/>
            </w:tcBorders>
            <w:shd w:val="clear" w:color="auto" w:fill="auto"/>
            <w:vAlign w:val="center"/>
            <w:hideMark/>
          </w:tcPr>
          <w:p w:rsidR="00B3664A" w:rsidRPr="00B3664A" w:rsidRDefault="00B3664A" w:rsidP="00B3664A">
            <w:pPr>
              <w:jc w:val="right"/>
              <w:rPr>
                <w:rFonts w:ascii="Times New Roman" w:eastAsia="Times New Roman" w:hAnsi="Times New Roman" w:cs="Times New Roman"/>
                <w:sz w:val="28"/>
                <w:szCs w:val="28"/>
                <w:lang w:eastAsia="ru-RU"/>
              </w:rPr>
            </w:pPr>
            <w:bookmarkStart w:id="7" w:name="RANGE!A1:H314"/>
            <w:r w:rsidRPr="00B3664A">
              <w:rPr>
                <w:rFonts w:ascii="Times New Roman" w:eastAsia="Times New Roman" w:hAnsi="Times New Roman" w:cs="Times New Roman"/>
                <w:sz w:val="28"/>
                <w:szCs w:val="28"/>
                <w:lang w:eastAsia="ru-RU"/>
              </w:rPr>
              <w:t xml:space="preserve">Приложение 2 </w:t>
            </w:r>
            <w:bookmarkEnd w:id="7"/>
          </w:p>
        </w:tc>
      </w:tr>
      <w:tr w:rsidR="00B3664A" w:rsidRPr="00B3664A" w:rsidTr="00790D68">
        <w:trPr>
          <w:trHeight w:val="322"/>
        </w:trPr>
        <w:tc>
          <w:tcPr>
            <w:tcW w:w="15046" w:type="dxa"/>
            <w:gridSpan w:val="9"/>
            <w:vMerge/>
            <w:tcBorders>
              <w:top w:val="nil"/>
              <w:left w:val="nil"/>
              <w:bottom w:val="nil"/>
              <w:right w:val="nil"/>
            </w:tcBorders>
            <w:vAlign w:val="center"/>
            <w:hideMark/>
          </w:tcPr>
          <w:p w:rsidR="00B3664A" w:rsidRPr="00B3664A" w:rsidRDefault="00B3664A" w:rsidP="00B3664A">
            <w:pPr>
              <w:rPr>
                <w:rFonts w:ascii="Times New Roman" w:eastAsia="Times New Roman" w:hAnsi="Times New Roman" w:cs="Times New Roman"/>
                <w:sz w:val="28"/>
                <w:szCs w:val="28"/>
                <w:lang w:eastAsia="ru-RU"/>
              </w:rPr>
            </w:pPr>
          </w:p>
        </w:tc>
      </w:tr>
      <w:tr w:rsidR="00B3664A" w:rsidRPr="00B3664A" w:rsidTr="00790D68">
        <w:trPr>
          <w:trHeight w:val="792"/>
        </w:trPr>
        <w:tc>
          <w:tcPr>
            <w:tcW w:w="2425" w:type="dxa"/>
            <w:tcBorders>
              <w:top w:val="nil"/>
              <w:left w:val="nil"/>
              <w:bottom w:val="nil"/>
              <w:right w:val="nil"/>
            </w:tcBorders>
            <w:shd w:val="clear" w:color="auto" w:fill="auto"/>
            <w:noWrap/>
            <w:vAlign w:val="bottom"/>
            <w:hideMark/>
          </w:tcPr>
          <w:p w:rsidR="00B3664A" w:rsidRPr="00B3664A" w:rsidRDefault="00B3664A" w:rsidP="00B3664A">
            <w:pPr>
              <w:outlineLvl w:val="0"/>
              <w:rPr>
                <w:rFonts w:ascii="Arial" w:eastAsia="Times New Roman" w:hAnsi="Arial" w:cs="Arial"/>
                <w:sz w:val="16"/>
                <w:szCs w:val="16"/>
                <w:lang w:eastAsia="ru-RU"/>
              </w:rPr>
            </w:pPr>
          </w:p>
        </w:tc>
        <w:tc>
          <w:tcPr>
            <w:tcW w:w="4264" w:type="dxa"/>
            <w:gridSpan w:val="2"/>
            <w:tcBorders>
              <w:top w:val="nil"/>
              <w:left w:val="nil"/>
              <w:bottom w:val="nil"/>
              <w:right w:val="nil"/>
            </w:tcBorders>
            <w:shd w:val="clear" w:color="auto" w:fill="auto"/>
            <w:vAlign w:val="center"/>
            <w:hideMark/>
          </w:tcPr>
          <w:p w:rsidR="00B3664A" w:rsidRPr="00B3664A" w:rsidRDefault="00B3664A" w:rsidP="00B3664A">
            <w:pPr>
              <w:outlineLvl w:val="0"/>
              <w:rPr>
                <w:rFonts w:ascii="Times New Roman" w:eastAsia="Times New Roman" w:hAnsi="Times New Roman" w:cs="Times New Roman"/>
                <w:sz w:val="18"/>
                <w:szCs w:val="18"/>
                <w:lang w:eastAsia="ru-RU"/>
              </w:rPr>
            </w:pPr>
          </w:p>
        </w:tc>
        <w:tc>
          <w:tcPr>
            <w:tcW w:w="413" w:type="dxa"/>
            <w:tcBorders>
              <w:top w:val="nil"/>
              <w:left w:val="nil"/>
              <w:bottom w:val="nil"/>
              <w:right w:val="nil"/>
            </w:tcBorders>
            <w:shd w:val="clear" w:color="auto" w:fill="auto"/>
            <w:vAlign w:val="center"/>
            <w:hideMark/>
          </w:tcPr>
          <w:p w:rsidR="00B3664A" w:rsidRPr="00B3664A" w:rsidRDefault="00B3664A" w:rsidP="00B3664A">
            <w:pPr>
              <w:jc w:val="center"/>
              <w:outlineLvl w:val="0"/>
              <w:rPr>
                <w:rFonts w:ascii="Times New Roman" w:eastAsia="Times New Roman" w:hAnsi="Times New Roman" w:cs="Times New Roman"/>
                <w:lang w:eastAsia="ru-RU"/>
              </w:rPr>
            </w:pPr>
          </w:p>
        </w:tc>
        <w:tc>
          <w:tcPr>
            <w:tcW w:w="7944" w:type="dxa"/>
            <w:gridSpan w:val="5"/>
            <w:tcBorders>
              <w:top w:val="nil"/>
              <w:left w:val="nil"/>
              <w:bottom w:val="nil"/>
              <w:right w:val="nil"/>
            </w:tcBorders>
            <w:shd w:val="clear" w:color="auto" w:fill="auto"/>
            <w:vAlign w:val="center"/>
            <w:hideMark/>
          </w:tcPr>
          <w:p w:rsidR="00B3664A" w:rsidRPr="00B3664A" w:rsidRDefault="00B3664A" w:rsidP="00B3664A">
            <w:pPr>
              <w:jc w:val="right"/>
              <w:outlineLvl w:val="0"/>
              <w:rPr>
                <w:rFonts w:ascii="Times New Roman" w:eastAsia="Times New Roman" w:hAnsi="Times New Roman" w:cs="Times New Roman"/>
                <w:sz w:val="28"/>
                <w:szCs w:val="28"/>
                <w:lang w:eastAsia="ru-RU"/>
              </w:rPr>
            </w:pPr>
            <w:r w:rsidRPr="00B3664A">
              <w:rPr>
                <w:rFonts w:ascii="Times New Roman" w:eastAsia="Times New Roman" w:hAnsi="Times New Roman" w:cs="Times New Roman"/>
                <w:sz w:val="28"/>
                <w:szCs w:val="28"/>
                <w:lang w:eastAsia="ru-RU"/>
              </w:rPr>
              <w:t>"Приложение 3                                                                                                                       к Государственной программе..."</w:t>
            </w:r>
          </w:p>
        </w:tc>
      </w:tr>
      <w:tr w:rsidR="00B3664A" w:rsidRPr="00B3664A" w:rsidTr="00790D68">
        <w:trPr>
          <w:trHeight w:val="765"/>
        </w:trPr>
        <w:tc>
          <w:tcPr>
            <w:tcW w:w="1504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3664A" w:rsidRPr="00B3664A" w:rsidRDefault="00B3664A" w:rsidP="00B3664A">
            <w:pPr>
              <w:jc w:val="center"/>
              <w:outlineLvl w:val="0"/>
              <w:rPr>
                <w:rFonts w:ascii="Times New Roman" w:eastAsia="Times New Roman" w:hAnsi="Times New Roman" w:cs="Times New Roman"/>
                <w:b/>
                <w:bCs/>
                <w:sz w:val="26"/>
                <w:szCs w:val="26"/>
                <w:lang w:eastAsia="ru-RU"/>
              </w:rPr>
            </w:pPr>
            <w:r w:rsidRPr="00B3664A">
              <w:rPr>
                <w:rFonts w:ascii="Times New Roman" w:eastAsia="Times New Roman" w:hAnsi="Times New Roman" w:cs="Times New Roman"/>
                <w:b/>
                <w:bCs/>
                <w:sz w:val="26"/>
                <w:szCs w:val="26"/>
                <w:lang w:eastAsia="ru-RU"/>
              </w:rPr>
              <w:t xml:space="preserve">ПЛАН РЕАЛИЗАЦИИ ГОСУДАРСТВЕННОЙ ПРОГРАММЫ ЛЕНИНГРАДСКОЙ ОБЛАСТИ </w:t>
            </w:r>
            <w:r w:rsidRPr="00B3664A">
              <w:rPr>
                <w:rFonts w:ascii="Times New Roman" w:eastAsia="Times New Roman" w:hAnsi="Times New Roman" w:cs="Times New Roman"/>
                <w:b/>
                <w:bCs/>
                <w:sz w:val="26"/>
                <w:szCs w:val="26"/>
                <w:lang w:eastAsia="ru-RU"/>
              </w:rPr>
              <w:br/>
              <w:t>"РАЗВИТИЕ СЕЛЬСКОГО ХОЗЯЙСТВА ЛЕНИНГРАДСКОЙ ОБЛАСТИ"</w:t>
            </w:r>
          </w:p>
        </w:tc>
      </w:tr>
      <w:tr w:rsidR="00B3664A" w:rsidRPr="00790D68" w:rsidTr="00790D68">
        <w:trPr>
          <w:trHeight w:val="481"/>
        </w:trPr>
        <w:tc>
          <w:tcPr>
            <w:tcW w:w="2425"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B3664A" w:rsidRPr="00790D68" w:rsidRDefault="00B3664A" w:rsidP="00B3664A">
            <w:pPr>
              <w:jc w:val="center"/>
              <w:rPr>
                <w:rFonts w:ascii="Times New Roman" w:eastAsia="Times New Roman" w:hAnsi="Times New Roman" w:cs="Times New Roman"/>
                <w:sz w:val="20"/>
                <w:szCs w:val="20"/>
                <w:lang w:eastAsia="ru-RU"/>
              </w:rPr>
            </w:pPr>
            <w:r w:rsidRPr="00790D68">
              <w:rPr>
                <w:rFonts w:ascii="Times New Roman" w:eastAsia="Times New Roman" w:hAnsi="Times New Roman" w:cs="Times New Roman"/>
                <w:sz w:val="20"/>
                <w:szCs w:val="20"/>
                <w:lang w:eastAsia="ru-RU"/>
              </w:rPr>
              <w:t>Наименование  государственной программы, подпрограммы,  основного мероприятия, проекта</w:t>
            </w:r>
          </w:p>
        </w:tc>
        <w:tc>
          <w:tcPr>
            <w:tcW w:w="3260"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B3664A" w:rsidRPr="00790D68" w:rsidRDefault="00B3664A" w:rsidP="00B3664A">
            <w:pPr>
              <w:jc w:val="center"/>
              <w:rPr>
                <w:rFonts w:ascii="Times New Roman" w:eastAsia="Times New Roman" w:hAnsi="Times New Roman" w:cs="Times New Roman"/>
                <w:sz w:val="20"/>
                <w:szCs w:val="20"/>
                <w:lang w:eastAsia="ru-RU"/>
              </w:rPr>
            </w:pPr>
            <w:r w:rsidRPr="00790D68">
              <w:rPr>
                <w:rFonts w:ascii="Times New Roman" w:eastAsia="Times New Roman" w:hAnsi="Times New Roman" w:cs="Times New Roman"/>
                <w:sz w:val="20"/>
                <w:szCs w:val="20"/>
                <w:lang w:eastAsia="ru-RU"/>
              </w:rPr>
              <w:t xml:space="preserve">Ответственный исполнитель, </w:t>
            </w:r>
            <w:r w:rsidRPr="00790D68">
              <w:rPr>
                <w:rFonts w:ascii="Times New Roman" w:eastAsia="Times New Roman" w:hAnsi="Times New Roman" w:cs="Times New Roman"/>
                <w:sz w:val="20"/>
                <w:szCs w:val="20"/>
                <w:lang w:eastAsia="ru-RU"/>
              </w:rPr>
              <w:br/>
              <w:t xml:space="preserve">соисполнитель, участник               </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B3664A" w:rsidRPr="00790D68" w:rsidRDefault="00B3664A" w:rsidP="00B3664A">
            <w:pPr>
              <w:jc w:val="center"/>
              <w:rPr>
                <w:rFonts w:ascii="Times New Roman" w:eastAsia="Times New Roman" w:hAnsi="Times New Roman" w:cs="Times New Roman"/>
                <w:sz w:val="20"/>
                <w:szCs w:val="20"/>
                <w:lang w:eastAsia="ru-RU"/>
              </w:rPr>
            </w:pPr>
            <w:r w:rsidRPr="00790D68">
              <w:rPr>
                <w:rFonts w:ascii="Times New Roman" w:eastAsia="Times New Roman" w:hAnsi="Times New Roman" w:cs="Times New Roman"/>
                <w:sz w:val="20"/>
                <w:szCs w:val="20"/>
                <w:lang w:eastAsia="ru-RU"/>
              </w:rPr>
              <w:t>Годы реали-зации</w:t>
            </w:r>
          </w:p>
        </w:tc>
        <w:tc>
          <w:tcPr>
            <w:tcW w:w="7944" w:type="dxa"/>
            <w:gridSpan w:val="5"/>
            <w:tcBorders>
              <w:top w:val="single" w:sz="4" w:space="0" w:color="auto"/>
              <w:left w:val="nil"/>
              <w:bottom w:val="single" w:sz="4" w:space="0" w:color="auto"/>
              <w:right w:val="single" w:sz="4" w:space="0" w:color="auto"/>
            </w:tcBorders>
            <w:shd w:val="clear" w:color="000000" w:fill="FFFF99"/>
            <w:vAlign w:val="center"/>
            <w:hideMark/>
          </w:tcPr>
          <w:p w:rsidR="00B3664A" w:rsidRPr="00790D68" w:rsidRDefault="00B3664A" w:rsidP="00B3664A">
            <w:pPr>
              <w:jc w:val="center"/>
              <w:rPr>
                <w:rFonts w:ascii="Times New Roman" w:eastAsia="Times New Roman" w:hAnsi="Times New Roman" w:cs="Times New Roman"/>
                <w:sz w:val="20"/>
                <w:szCs w:val="20"/>
                <w:lang w:eastAsia="ru-RU"/>
              </w:rPr>
            </w:pPr>
            <w:r w:rsidRPr="00790D68">
              <w:rPr>
                <w:rFonts w:ascii="Times New Roman" w:eastAsia="Times New Roman" w:hAnsi="Times New Roman" w:cs="Times New Roman"/>
                <w:sz w:val="20"/>
                <w:szCs w:val="20"/>
                <w:lang w:eastAsia="ru-RU"/>
              </w:rPr>
              <w:t xml:space="preserve">    Оценка расходов (тыс. руб., в ценах соответствующих лет)       </w:t>
            </w:r>
          </w:p>
        </w:tc>
      </w:tr>
      <w:tr w:rsidR="00B3664A" w:rsidRPr="00B3664A" w:rsidTr="00790D68">
        <w:trPr>
          <w:trHeight w:val="970"/>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Всего</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Федеральный бюджет</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xml:space="preserve">Областной </w:t>
            </w:r>
            <w:r w:rsidRPr="00B3664A">
              <w:rPr>
                <w:rFonts w:ascii="Times New Roman" w:eastAsia="Times New Roman" w:hAnsi="Times New Roman" w:cs="Times New Roman"/>
                <w:lang w:eastAsia="ru-RU"/>
              </w:rPr>
              <w:br/>
              <w:t>бюджет Ленинградской области</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Местные бюджеты Ленинградской области</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sz w:val="21"/>
                <w:szCs w:val="21"/>
                <w:lang w:eastAsia="ru-RU"/>
              </w:rPr>
            </w:pPr>
            <w:r w:rsidRPr="00B3664A">
              <w:rPr>
                <w:rFonts w:ascii="Times New Roman" w:eastAsia="Times New Roman" w:hAnsi="Times New Roman" w:cs="Times New Roman"/>
                <w:sz w:val="21"/>
                <w:szCs w:val="21"/>
                <w:lang w:eastAsia="ru-RU"/>
              </w:rPr>
              <w:t xml:space="preserve">Прочие </w:t>
            </w:r>
            <w:r w:rsidRPr="00B3664A">
              <w:rPr>
                <w:rFonts w:ascii="Times New Roman" w:eastAsia="Times New Roman" w:hAnsi="Times New Roman" w:cs="Times New Roman"/>
                <w:sz w:val="21"/>
                <w:szCs w:val="21"/>
                <w:lang w:eastAsia="ru-RU"/>
              </w:rPr>
              <w:br/>
              <w:t>источники финансирования</w:t>
            </w:r>
          </w:p>
        </w:tc>
      </w:tr>
      <w:tr w:rsidR="00B3664A" w:rsidRPr="00B3664A" w:rsidTr="00790D68">
        <w:trPr>
          <w:trHeight w:val="255"/>
        </w:trPr>
        <w:tc>
          <w:tcPr>
            <w:tcW w:w="2425" w:type="dxa"/>
            <w:tcBorders>
              <w:top w:val="nil"/>
              <w:left w:val="single" w:sz="4" w:space="0" w:color="auto"/>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w:t>
            </w:r>
          </w:p>
        </w:tc>
        <w:tc>
          <w:tcPr>
            <w:tcW w:w="3260"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w:t>
            </w: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8</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9</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10</w:t>
            </w:r>
          </w:p>
        </w:tc>
      </w:tr>
      <w:tr w:rsidR="00B3664A" w:rsidRPr="00B3664A" w:rsidTr="00790D68">
        <w:trPr>
          <w:trHeight w:val="450"/>
        </w:trPr>
        <w:tc>
          <w:tcPr>
            <w:tcW w:w="15046" w:type="dxa"/>
            <w:gridSpan w:val="9"/>
            <w:tcBorders>
              <w:top w:val="single" w:sz="4" w:space="0" w:color="auto"/>
              <w:left w:val="single" w:sz="4" w:space="0" w:color="auto"/>
              <w:bottom w:val="single" w:sz="4" w:space="0" w:color="auto"/>
              <w:right w:val="single" w:sz="4" w:space="0" w:color="000000"/>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 xml:space="preserve">Государственная программа Ленинградской области "Развитие сельского хозяйства Ленинградской области"    </w:t>
            </w:r>
          </w:p>
        </w:tc>
      </w:tr>
      <w:tr w:rsidR="00B3664A" w:rsidRPr="00B3664A" w:rsidTr="00790D68">
        <w:trPr>
          <w:trHeight w:val="420"/>
        </w:trPr>
        <w:tc>
          <w:tcPr>
            <w:tcW w:w="5685" w:type="dxa"/>
            <w:gridSpan w:val="2"/>
            <w:vMerge w:val="restart"/>
            <w:tcBorders>
              <w:top w:val="nil"/>
              <w:left w:val="single" w:sz="4" w:space="0" w:color="auto"/>
              <w:bottom w:val="single" w:sz="4" w:space="0" w:color="000000"/>
              <w:right w:val="single" w:sz="4" w:space="0" w:color="000000"/>
            </w:tcBorders>
            <w:shd w:val="clear" w:color="000000" w:fill="FFFF99"/>
            <w:vAlign w:val="center"/>
            <w:hideMark/>
          </w:tcPr>
          <w:p w:rsidR="00B3664A" w:rsidRPr="00B3664A" w:rsidRDefault="00B3664A" w:rsidP="00B3664A">
            <w:pP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xml:space="preserve">Ответственный исполнитель: </w:t>
            </w:r>
            <w:r w:rsidRPr="00B3664A">
              <w:rPr>
                <w:rFonts w:ascii="Times New Roman" w:eastAsia="Times New Roman" w:hAnsi="Times New Roman" w:cs="Times New Roman"/>
                <w:lang w:eastAsia="ru-RU"/>
              </w:rPr>
              <w:br/>
              <w:t>Комитет по агропромышленному и рыбохозяйственному комплексу Ленинградской области (далее - комитет АПК ЛО)</w:t>
            </w: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6 408 170.191</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998 958.275</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5 069 947.714</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45 420.098</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293 844.104</w:t>
            </w:r>
          </w:p>
        </w:tc>
      </w:tr>
      <w:tr w:rsidR="00B3664A" w:rsidRPr="00B3664A" w:rsidTr="00790D68">
        <w:trPr>
          <w:trHeight w:val="420"/>
        </w:trPr>
        <w:tc>
          <w:tcPr>
            <w:tcW w:w="5685" w:type="dxa"/>
            <w:gridSpan w:val="2"/>
            <w:vMerge/>
            <w:tcBorders>
              <w:top w:val="nil"/>
              <w:left w:val="single" w:sz="4" w:space="0" w:color="auto"/>
              <w:bottom w:val="single" w:sz="4" w:space="0" w:color="000000"/>
              <w:right w:val="single" w:sz="4" w:space="0" w:color="000000"/>
            </w:tcBorders>
            <w:vAlign w:val="center"/>
            <w:hideMark/>
          </w:tcPr>
          <w:p w:rsidR="00B3664A" w:rsidRPr="00B3664A" w:rsidRDefault="00B3664A" w:rsidP="00B3664A">
            <w:pPr>
              <w:rPr>
                <w:rFonts w:ascii="Times New Roman" w:eastAsia="Times New Roman" w:hAnsi="Times New Roman" w:cs="Times New Roman"/>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2019</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6 045 894.220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1 168 725.200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4 525 526.500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38 701.070</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312 941.450</w:t>
            </w:r>
          </w:p>
        </w:tc>
      </w:tr>
      <w:tr w:rsidR="00B3664A" w:rsidRPr="00B3664A" w:rsidTr="00790D68">
        <w:trPr>
          <w:trHeight w:val="420"/>
        </w:trPr>
        <w:tc>
          <w:tcPr>
            <w:tcW w:w="5685" w:type="dxa"/>
            <w:gridSpan w:val="2"/>
            <w:vMerge/>
            <w:tcBorders>
              <w:top w:val="nil"/>
              <w:left w:val="single" w:sz="4" w:space="0" w:color="auto"/>
              <w:bottom w:val="single" w:sz="4" w:space="0" w:color="000000"/>
              <w:right w:val="single" w:sz="4" w:space="0" w:color="000000"/>
            </w:tcBorders>
            <w:vAlign w:val="center"/>
            <w:hideMark/>
          </w:tcPr>
          <w:p w:rsidR="00B3664A" w:rsidRPr="00B3664A" w:rsidRDefault="00B3664A" w:rsidP="00B3664A">
            <w:pPr>
              <w:rPr>
                <w:rFonts w:ascii="Times New Roman" w:eastAsia="Times New Roman" w:hAnsi="Times New Roman" w:cs="Times New Roman"/>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2020</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5 956 675.437</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968 688.500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4 620 223.200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36 434.900</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331 328.837</w:t>
            </w:r>
          </w:p>
        </w:tc>
      </w:tr>
      <w:tr w:rsidR="00B3664A" w:rsidRPr="00B3664A" w:rsidTr="00790D68">
        <w:trPr>
          <w:trHeight w:val="420"/>
        </w:trPr>
        <w:tc>
          <w:tcPr>
            <w:tcW w:w="5685" w:type="dxa"/>
            <w:gridSpan w:val="2"/>
            <w:vMerge/>
            <w:tcBorders>
              <w:top w:val="nil"/>
              <w:left w:val="single" w:sz="4" w:space="0" w:color="auto"/>
              <w:bottom w:val="single" w:sz="4" w:space="0" w:color="000000"/>
              <w:right w:val="single" w:sz="4" w:space="0" w:color="000000"/>
            </w:tcBorders>
            <w:vAlign w:val="center"/>
            <w:hideMark/>
          </w:tcPr>
          <w:p w:rsidR="00B3664A" w:rsidRPr="00B3664A" w:rsidRDefault="00B3664A" w:rsidP="00B3664A">
            <w:pPr>
              <w:rPr>
                <w:rFonts w:ascii="Times New Roman" w:eastAsia="Times New Roman" w:hAnsi="Times New Roman" w:cs="Times New Roman"/>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2021</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5 118 080.837</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4 782 581.000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28 249.000</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307 250.837</w:t>
            </w:r>
          </w:p>
        </w:tc>
      </w:tr>
      <w:tr w:rsidR="00B3664A" w:rsidRPr="00B3664A" w:rsidTr="00790D68">
        <w:trPr>
          <w:trHeight w:val="420"/>
        </w:trPr>
        <w:tc>
          <w:tcPr>
            <w:tcW w:w="5685" w:type="dxa"/>
            <w:gridSpan w:val="2"/>
            <w:vMerge/>
            <w:tcBorders>
              <w:top w:val="nil"/>
              <w:left w:val="single" w:sz="4" w:space="0" w:color="auto"/>
              <w:bottom w:val="single" w:sz="4" w:space="0" w:color="000000"/>
              <w:right w:val="single" w:sz="4" w:space="0" w:color="000000"/>
            </w:tcBorders>
            <w:vAlign w:val="center"/>
            <w:hideMark/>
          </w:tcPr>
          <w:p w:rsidR="00B3664A" w:rsidRPr="00B3664A" w:rsidRDefault="00B3664A" w:rsidP="00B3664A">
            <w:pPr>
              <w:rPr>
                <w:rFonts w:ascii="Times New Roman" w:eastAsia="Times New Roman" w:hAnsi="Times New Roman" w:cs="Times New Roman"/>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2022</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4 725 901.685</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4 358 266.975</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26 428.000</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341 206.710</w:t>
            </w:r>
          </w:p>
        </w:tc>
      </w:tr>
      <w:tr w:rsidR="00B3664A" w:rsidRPr="00B3664A" w:rsidTr="00790D68">
        <w:trPr>
          <w:trHeight w:val="420"/>
        </w:trPr>
        <w:tc>
          <w:tcPr>
            <w:tcW w:w="5685" w:type="dxa"/>
            <w:gridSpan w:val="2"/>
            <w:vMerge/>
            <w:tcBorders>
              <w:top w:val="nil"/>
              <w:left w:val="single" w:sz="4" w:space="0" w:color="auto"/>
              <w:bottom w:val="single" w:sz="4" w:space="0" w:color="000000"/>
              <w:right w:val="single" w:sz="4" w:space="0" w:color="000000"/>
            </w:tcBorders>
            <w:vAlign w:val="center"/>
            <w:hideMark/>
          </w:tcPr>
          <w:p w:rsidR="00B3664A" w:rsidRPr="00B3664A" w:rsidRDefault="00B3664A" w:rsidP="00B3664A">
            <w:pPr>
              <w:rPr>
                <w:rFonts w:ascii="Times New Roman" w:eastAsia="Times New Roman" w:hAnsi="Times New Roman" w:cs="Times New Roman"/>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2023</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4 725 901.685</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4 358 266.975</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26 428.000</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341 206.710</w:t>
            </w:r>
          </w:p>
        </w:tc>
      </w:tr>
      <w:tr w:rsidR="00B3664A" w:rsidRPr="00B3664A" w:rsidTr="00790D68">
        <w:trPr>
          <w:trHeight w:val="420"/>
        </w:trPr>
        <w:tc>
          <w:tcPr>
            <w:tcW w:w="5685" w:type="dxa"/>
            <w:gridSpan w:val="2"/>
            <w:vMerge/>
            <w:tcBorders>
              <w:top w:val="nil"/>
              <w:left w:val="single" w:sz="4" w:space="0" w:color="auto"/>
              <w:bottom w:val="single" w:sz="4" w:space="0" w:color="000000"/>
              <w:right w:val="single" w:sz="4" w:space="0" w:color="000000"/>
            </w:tcBorders>
            <w:vAlign w:val="center"/>
            <w:hideMark/>
          </w:tcPr>
          <w:p w:rsidR="00B3664A" w:rsidRPr="00B3664A" w:rsidRDefault="00B3664A" w:rsidP="00B3664A">
            <w:pPr>
              <w:rPr>
                <w:rFonts w:ascii="Times New Roman" w:eastAsia="Times New Roman" w:hAnsi="Times New Roman" w:cs="Times New Roman"/>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4 725 901.685</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4 358 266.975</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26 428.000</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341 206.710</w:t>
            </w:r>
          </w:p>
        </w:tc>
      </w:tr>
      <w:tr w:rsidR="00B3664A" w:rsidRPr="00B3664A" w:rsidTr="00790D68">
        <w:trPr>
          <w:trHeight w:val="420"/>
        </w:trPr>
        <w:tc>
          <w:tcPr>
            <w:tcW w:w="5685" w:type="dxa"/>
            <w:gridSpan w:val="2"/>
            <w:tcBorders>
              <w:top w:val="single" w:sz="4" w:space="0" w:color="auto"/>
              <w:left w:val="single" w:sz="4" w:space="0" w:color="auto"/>
              <w:bottom w:val="single" w:sz="4" w:space="0" w:color="auto"/>
              <w:right w:val="single" w:sz="4" w:space="0" w:color="000000"/>
            </w:tcBorders>
            <w:shd w:val="clear" w:color="000000" w:fill="FFFF99"/>
            <w:vAlign w:val="center"/>
            <w:hideMark/>
          </w:tcPr>
          <w:p w:rsidR="00B3664A" w:rsidRPr="00B3664A" w:rsidRDefault="00B3664A" w:rsidP="00B3664A">
            <w:pPr>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 xml:space="preserve">Итого          </w:t>
            </w: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2018-2024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37 706 525.740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3 136 371.975</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32 073 079.339</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228 089.068</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2 268 985.358</w:t>
            </w:r>
          </w:p>
        </w:tc>
      </w:tr>
      <w:tr w:rsidR="00B3664A" w:rsidRPr="00B3664A" w:rsidTr="00790D68">
        <w:trPr>
          <w:trHeight w:val="420"/>
        </w:trPr>
        <w:tc>
          <w:tcPr>
            <w:tcW w:w="2425" w:type="dxa"/>
            <w:vMerge w:val="restart"/>
            <w:tcBorders>
              <w:top w:val="nil"/>
              <w:left w:val="single" w:sz="4" w:space="0" w:color="auto"/>
              <w:bottom w:val="single" w:sz="4" w:space="0" w:color="000000"/>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 xml:space="preserve">Подпрограмма </w:t>
            </w:r>
            <w:r w:rsidRPr="00B3664A">
              <w:rPr>
                <w:rFonts w:ascii="Times New Roman" w:eastAsia="Times New Roman" w:hAnsi="Times New Roman" w:cs="Times New Roman"/>
                <w:b/>
                <w:bCs/>
                <w:lang w:eastAsia="ru-RU"/>
              </w:rPr>
              <w:br/>
              <w:t xml:space="preserve">“Развитие отраслей растениеводства”   </w:t>
            </w:r>
          </w:p>
        </w:tc>
        <w:tc>
          <w:tcPr>
            <w:tcW w:w="3260" w:type="dxa"/>
            <w:vMerge w:val="restart"/>
            <w:tcBorders>
              <w:top w:val="nil"/>
              <w:left w:val="single" w:sz="4" w:space="0" w:color="auto"/>
              <w:bottom w:val="single" w:sz="4" w:space="0" w:color="000000"/>
              <w:right w:val="single" w:sz="4" w:space="0" w:color="auto"/>
            </w:tcBorders>
            <w:shd w:val="clear" w:color="000000" w:fill="FFFF99"/>
            <w:vAlign w:val="center"/>
            <w:hideMark/>
          </w:tcPr>
          <w:p w:rsidR="00B3664A" w:rsidRPr="00B3664A" w:rsidRDefault="00B3664A" w:rsidP="00790D68">
            <w:pPr>
              <w:outlineLvl w:val="0"/>
              <w:rPr>
                <w:rFonts w:ascii="Times New Roman" w:eastAsia="Times New Roman" w:hAnsi="Times New Roman" w:cs="Times New Roman"/>
                <w:sz w:val="18"/>
                <w:szCs w:val="18"/>
                <w:lang w:eastAsia="ru-RU"/>
              </w:rPr>
            </w:pPr>
            <w:r w:rsidRPr="00B3664A">
              <w:rPr>
                <w:rFonts w:ascii="Times New Roman" w:eastAsia="Times New Roman" w:hAnsi="Times New Roman" w:cs="Times New Roman"/>
                <w:sz w:val="18"/>
                <w:szCs w:val="18"/>
                <w:lang w:eastAsia="ru-RU"/>
              </w:rPr>
              <w:t xml:space="preserve">Ответственный исполнитель: </w:t>
            </w:r>
            <w:r w:rsidRPr="00B3664A">
              <w:rPr>
                <w:rFonts w:ascii="Times New Roman" w:eastAsia="Times New Roman" w:hAnsi="Times New Roman" w:cs="Times New Roman"/>
                <w:sz w:val="18"/>
                <w:szCs w:val="18"/>
                <w:lang w:eastAsia="ru-RU"/>
              </w:rPr>
              <w:br/>
              <w:t xml:space="preserve">комитет АПК ЛО </w:t>
            </w:r>
            <w:r w:rsidRPr="00B3664A">
              <w:rPr>
                <w:rFonts w:ascii="Times New Roman" w:eastAsia="Times New Roman" w:hAnsi="Times New Roman" w:cs="Times New Roman"/>
                <w:sz w:val="18"/>
                <w:szCs w:val="18"/>
                <w:lang w:eastAsia="ru-RU"/>
              </w:rPr>
              <w:br/>
              <w:t>Участник:</w:t>
            </w:r>
            <w:r w:rsidRPr="00B3664A">
              <w:rPr>
                <w:rFonts w:ascii="Times New Roman" w:eastAsia="Times New Roman" w:hAnsi="Times New Roman" w:cs="Times New Roman"/>
                <w:sz w:val="18"/>
                <w:szCs w:val="18"/>
                <w:lang w:eastAsia="ru-RU"/>
              </w:rPr>
              <w:br/>
              <w:t>комитет АПК ЛО</w:t>
            </w: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751 425.988</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97 220.800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654 205.188</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2019</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729 921.800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80 649.800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649 272.000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2020</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729 921.800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80 649.800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649 272.000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2021</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649 272.000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649 272.000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2022</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635 000.000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635 000.000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2023</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635 000.000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635 000.000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635 000.000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635 000.000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5685" w:type="dxa"/>
            <w:gridSpan w:val="2"/>
            <w:tcBorders>
              <w:top w:val="single" w:sz="4" w:space="0" w:color="auto"/>
              <w:left w:val="single" w:sz="4" w:space="0" w:color="auto"/>
              <w:bottom w:val="single" w:sz="4" w:space="0" w:color="auto"/>
              <w:right w:val="single" w:sz="4" w:space="0" w:color="000000"/>
            </w:tcBorders>
            <w:shd w:val="clear" w:color="000000" w:fill="FFFF99"/>
            <w:vAlign w:val="center"/>
            <w:hideMark/>
          </w:tcPr>
          <w:p w:rsidR="00B3664A" w:rsidRPr="00B3664A" w:rsidRDefault="00B3664A" w:rsidP="00B3664A">
            <w:pP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 xml:space="preserve">Итого          </w:t>
            </w: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2018-2024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4 765 541.588</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258 520.400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4 507 021.188</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0.000</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0.000</w:t>
            </w:r>
          </w:p>
        </w:tc>
      </w:tr>
      <w:tr w:rsidR="00B3664A" w:rsidRPr="00B3664A" w:rsidTr="00790D68">
        <w:trPr>
          <w:trHeight w:val="420"/>
        </w:trPr>
        <w:tc>
          <w:tcPr>
            <w:tcW w:w="2425"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xml:space="preserve">Основное мероприятие “Развитие семеноводства”  </w:t>
            </w:r>
          </w:p>
        </w:tc>
        <w:tc>
          <w:tcPr>
            <w:tcW w:w="326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outlineLvl w:val="1"/>
              <w:rPr>
                <w:rFonts w:ascii="Times New Roman" w:eastAsia="Times New Roman" w:hAnsi="Times New Roman" w:cs="Times New Roman"/>
                <w:sz w:val="18"/>
                <w:szCs w:val="18"/>
                <w:lang w:eastAsia="ru-RU"/>
              </w:rPr>
            </w:pPr>
            <w:r w:rsidRPr="00B3664A">
              <w:rPr>
                <w:rFonts w:ascii="Times New Roman" w:eastAsia="Times New Roman" w:hAnsi="Times New Roman" w:cs="Times New Roman"/>
                <w:sz w:val="18"/>
                <w:szCs w:val="18"/>
                <w:lang w:eastAsia="ru-RU"/>
              </w:rPr>
              <w:t xml:space="preserve">Ответственный исполнитель: </w:t>
            </w:r>
            <w:r w:rsidRPr="00B3664A">
              <w:rPr>
                <w:rFonts w:ascii="Times New Roman" w:eastAsia="Times New Roman" w:hAnsi="Times New Roman" w:cs="Times New Roman"/>
                <w:sz w:val="18"/>
                <w:szCs w:val="18"/>
                <w:lang w:eastAsia="ru-RU"/>
              </w:rPr>
              <w:br w:type="page"/>
            </w:r>
            <w:r w:rsidR="00790D68">
              <w:rPr>
                <w:rFonts w:ascii="Times New Roman" w:eastAsia="Times New Roman" w:hAnsi="Times New Roman" w:cs="Times New Roman"/>
                <w:sz w:val="18"/>
                <w:szCs w:val="18"/>
                <w:lang w:eastAsia="ru-RU"/>
              </w:rPr>
              <w:br/>
              <w:t>комитет АПК ЛО</w:t>
            </w:r>
            <w:r w:rsidRPr="00B3664A">
              <w:rPr>
                <w:rFonts w:ascii="Times New Roman" w:eastAsia="Times New Roman" w:hAnsi="Times New Roman" w:cs="Times New Roman"/>
                <w:sz w:val="18"/>
                <w:szCs w:val="18"/>
                <w:lang w:eastAsia="ru-RU"/>
              </w:rPr>
              <w:t xml:space="preserve"> </w:t>
            </w:r>
            <w:r w:rsidR="00790D68">
              <w:rPr>
                <w:rFonts w:ascii="Times New Roman" w:eastAsia="Times New Roman" w:hAnsi="Times New Roman" w:cs="Times New Roman"/>
                <w:sz w:val="18"/>
                <w:szCs w:val="18"/>
                <w:lang w:eastAsia="ru-RU"/>
              </w:rPr>
              <w:br/>
            </w:r>
            <w:r w:rsidRPr="00B3664A">
              <w:rPr>
                <w:rFonts w:ascii="Times New Roman" w:eastAsia="Times New Roman" w:hAnsi="Times New Roman" w:cs="Times New Roman"/>
                <w:sz w:val="18"/>
                <w:szCs w:val="18"/>
                <w:lang w:eastAsia="ru-RU"/>
              </w:rPr>
              <w:t>Участник:</w:t>
            </w:r>
            <w:r w:rsidRPr="00B3664A">
              <w:rPr>
                <w:rFonts w:ascii="Times New Roman" w:eastAsia="Times New Roman" w:hAnsi="Times New Roman" w:cs="Times New Roman"/>
                <w:sz w:val="18"/>
                <w:szCs w:val="18"/>
                <w:lang w:eastAsia="ru-RU"/>
              </w:rPr>
              <w:br w:type="page"/>
              <w:t>комитет АПК ЛО</w:t>
            </w: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35 000.000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35 000.000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2019</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49 272.000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49 272.000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2020</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49 272.000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49 272.000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2021</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49 272.000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49 272.000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2022</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35 000.000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35 000.000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2023</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35 000.000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35 000.000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2024</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35 000.000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35 000.000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5685" w:type="dxa"/>
            <w:gridSpan w:val="2"/>
            <w:tcBorders>
              <w:top w:val="single" w:sz="4" w:space="0" w:color="auto"/>
              <w:left w:val="single" w:sz="4" w:space="0" w:color="auto"/>
              <w:bottom w:val="single" w:sz="4" w:space="0" w:color="auto"/>
              <w:right w:val="single" w:sz="4" w:space="0" w:color="000000"/>
            </w:tcBorders>
            <w:shd w:val="clear" w:color="000000" w:fill="FFFF99"/>
            <w:vAlign w:val="center"/>
            <w:hideMark/>
          </w:tcPr>
          <w:p w:rsidR="00B3664A" w:rsidRPr="00B3664A" w:rsidRDefault="00B3664A" w:rsidP="00B3664A">
            <w:pP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xml:space="preserve">Итого          </w:t>
            </w: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287 816.000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287 816.000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Основное мероприятие "Поддержка доходов сельскохозяйственных товаропроизводителей в области растениеводства</w:t>
            </w:r>
          </w:p>
        </w:tc>
        <w:tc>
          <w:tcPr>
            <w:tcW w:w="326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outlineLvl w:val="1"/>
              <w:rPr>
                <w:rFonts w:ascii="Times New Roman" w:eastAsia="Times New Roman" w:hAnsi="Times New Roman" w:cs="Times New Roman"/>
                <w:sz w:val="18"/>
                <w:szCs w:val="18"/>
                <w:lang w:eastAsia="ru-RU"/>
              </w:rPr>
            </w:pPr>
            <w:r w:rsidRPr="00B3664A">
              <w:rPr>
                <w:rFonts w:ascii="Times New Roman" w:eastAsia="Times New Roman" w:hAnsi="Times New Roman" w:cs="Times New Roman"/>
                <w:sz w:val="18"/>
                <w:szCs w:val="18"/>
                <w:lang w:eastAsia="ru-RU"/>
              </w:rPr>
              <w:t xml:space="preserve">Ответственный исполнитель: </w:t>
            </w:r>
            <w:r w:rsidRPr="00B3664A">
              <w:rPr>
                <w:rFonts w:ascii="Times New Roman" w:eastAsia="Times New Roman" w:hAnsi="Times New Roman" w:cs="Times New Roman"/>
                <w:sz w:val="18"/>
                <w:szCs w:val="18"/>
                <w:lang w:eastAsia="ru-RU"/>
              </w:rPr>
              <w:br/>
              <w:t xml:space="preserve">комитет АПК ЛО               </w:t>
            </w:r>
            <w:r w:rsidRPr="00B3664A">
              <w:rPr>
                <w:rFonts w:ascii="Times New Roman" w:eastAsia="Times New Roman" w:hAnsi="Times New Roman" w:cs="Times New Roman"/>
                <w:sz w:val="18"/>
                <w:szCs w:val="18"/>
                <w:lang w:eastAsia="ru-RU"/>
              </w:rPr>
              <w:br/>
              <w:t>Участник:</w:t>
            </w:r>
            <w:r w:rsidRPr="00B3664A">
              <w:rPr>
                <w:rFonts w:ascii="Times New Roman" w:eastAsia="Times New Roman" w:hAnsi="Times New Roman" w:cs="Times New Roman"/>
                <w:sz w:val="18"/>
                <w:szCs w:val="18"/>
                <w:lang w:eastAsia="ru-RU"/>
              </w:rPr>
              <w:br/>
              <w:t>комитет АПК ЛО</w:t>
            </w: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716 425.988</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97 220.800</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619 205.188</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2019</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680 649.800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80 649.800</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600 000.000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2020</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680 649.800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80 649.800</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600 000.000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2021</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600 000.000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600 000.000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2022</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600 000.000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600 000.000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2023</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600 000.000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600 000.000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2024</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600 000.000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600 000.000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5685" w:type="dxa"/>
            <w:gridSpan w:val="2"/>
            <w:tcBorders>
              <w:top w:val="single" w:sz="4" w:space="0" w:color="auto"/>
              <w:left w:val="single" w:sz="4" w:space="0" w:color="auto"/>
              <w:bottom w:val="single" w:sz="4" w:space="0" w:color="auto"/>
              <w:right w:val="single" w:sz="4" w:space="0" w:color="000000"/>
            </w:tcBorders>
            <w:shd w:val="clear" w:color="000000" w:fill="FFFF99"/>
            <w:vAlign w:val="center"/>
            <w:hideMark/>
          </w:tcPr>
          <w:p w:rsidR="00B3664A" w:rsidRPr="00B3664A" w:rsidRDefault="00B3664A" w:rsidP="00B3664A">
            <w:pP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xml:space="preserve">Итого          </w:t>
            </w: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4 477 725.588</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258 520.400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4 219 205.188</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r>
      <w:tr w:rsidR="00B3664A" w:rsidRPr="00B3664A" w:rsidTr="00790D68">
        <w:trPr>
          <w:trHeight w:val="420"/>
        </w:trPr>
        <w:tc>
          <w:tcPr>
            <w:tcW w:w="2425" w:type="dxa"/>
            <w:vMerge w:val="restart"/>
            <w:tcBorders>
              <w:top w:val="nil"/>
              <w:left w:val="single" w:sz="4" w:space="0" w:color="auto"/>
              <w:bottom w:val="single" w:sz="4" w:space="0" w:color="000000"/>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 xml:space="preserve">Подпрограмма </w:t>
            </w:r>
            <w:r w:rsidRPr="00B3664A">
              <w:rPr>
                <w:rFonts w:ascii="Times New Roman" w:eastAsia="Times New Roman" w:hAnsi="Times New Roman" w:cs="Times New Roman"/>
                <w:b/>
                <w:bCs/>
                <w:lang w:eastAsia="ru-RU"/>
              </w:rPr>
              <w:br/>
              <w:t xml:space="preserve">“Развитие отраслей животноводства”   </w:t>
            </w:r>
          </w:p>
        </w:tc>
        <w:tc>
          <w:tcPr>
            <w:tcW w:w="3260" w:type="dxa"/>
            <w:vMerge w:val="restart"/>
            <w:tcBorders>
              <w:top w:val="nil"/>
              <w:left w:val="single" w:sz="4" w:space="0" w:color="auto"/>
              <w:bottom w:val="single" w:sz="4" w:space="0" w:color="000000"/>
              <w:right w:val="single" w:sz="4" w:space="0" w:color="auto"/>
            </w:tcBorders>
            <w:shd w:val="clear" w:color="000000" w:fill="FFFF99"/>
            <w:vAlign w:val="center"/>
            <w:hideMark/>
          </w:tcPr>
          <w:p w:rsidR="00B3664A" w:rsidRPr="00B3664A" w:rsidRDefault="00B3664A" w:rsidP="00B3664A">
            <w:pPr>
              <w:outlineLvl w:val="0"/>
              <w:rPr>
                <w:rFonts w:ascii="Times New Roman" w:eastAsia="Times New Roman" w:hAnsi="Times New Roman" w:cs="Times New Roman"/>
                <w:sz w:val="18"/>
                <w:szCs w:val="18"/>
                <w:lang w:eastAsia="ru-RU"/>
              </w:rPr>
            </w:pPr>
            <w:r w:rsidRPr="00B3664A">
              <w:rPr>
                <w:rFonts w:ascii="Times New Roman" w:eastAsia="Times New Roman" w:hAnsi="Times New Roman" w:cs="Times New Roman"/>
                <w:sz w:val="18"/>
                <w:szCs w:val="18"/>
                <w:lang w:eastAsia="ru-RU"/>
              </w:rPr>
              <w:t xml:space="preserve">Ответственный исполнитель: </w:t>
            </w:r>
            <w:r w:rsidRPr="00B3664A">
              <w:rPr>
                <w:rFonts w:ascii="Times New Roman" w:eastAsia="Times New Roman" w:hAnsi="Times New Roman" w:cs="Times New Roman"/>
                <w:sz w:val="18"/>
                <w:szCs w:val="18"/>
                <w:lang w:eastAsia="ru-RU"/>
              </w:rPr>
              <w:br/>
              <w:t xml:space="preserve">комитет АПК ЛО               </w:t>
            </w:r>
            <w:r w:rsidRPr="00B3664A">
              <w:rPr>
                <w:rFonts w:ascii="Times New Roman" w:eastAsia="Times New Roman" w:hAnsi="Times New Roman" w:cs="Times New Roman"/>
                <w:sz w:val="18"/>
                <w:szCs w:val="18"/>
                <w:lang w:eastAsia="ru-RU"/>
              </w:rPr>
              <w:br/>
              <w:t>Участник:</w:t>
            </w:r>
            <w:r w:rsidRPr="00B3664A">
              <w:rPr>
                <w:rFonts w:ascii="Times New Roman" w:eastAsia="Times New Roman" w:hAnsi="Times New Roman" w:cs="Times New Roman"/>
                <w:sz w:val="18"/>
                <w:szCs w:val="18"/>
                <w:lang w:eastAsia="ru-RU"/>
              </w:rPr>
              <w:br/>
              <w:t>комитет АПК ЛО</w:t>
            </w: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873 832.809</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173 741.100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700 091.709</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2019</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922 958.723</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173 741.100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749 217.623</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2020</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886 406.317</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173 741.100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712 665.217</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2021</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712 665.217</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712 665.217</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2022</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579 100.000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579 100.000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2023</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579 100.000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579 100.000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579 100.000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579 100.000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tcBorders>
              <w:top w:val="nil"/>
              <w:left w:val="single" w:sz="4" w:space="0" w:color="auto"/>
              <w:bottom w:val="single" w:sz="4" w:space="0" w:color="auto"/>
              <w:right w:val="nil"/>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 xml:space="preserve">Итого          </w:t>
            </w:r>
          </w:p>
        </w:tc>
        <w:tc>
          <w:tcPr>
            <w:tcW w:w="3260" w:type="dxa"/>
            <w:tcBorders>
              <w:top w:val="nil"/>
              <w:left w:val="nil"/>
              <w:bottom w:val="single" w:sz="4" w:space="0" w:color="auto"/>
              <w:right w:val="nil"/>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 </w:t>
            </w:r>
          </w:p>
        </w:tc>
        <w:tc>
          <w:tcPr>
            <w:tcW w:w="1417" w:type="dxa"/>
            <w:gridSpan w:val="2"/>
            <w:tcBorders>
              <w:top w:val="nil"/>
              <w:left w:val="single" w:sz="4" w:space="0" w:color="auto"/>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2018-2024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5 133 163.066</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521 223.300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4 611 939.766</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0.000</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0.000</w:t>
            </w:r>
          </w:p>
        </w:tc>
      </w:tr>
      <w:tr w:rsidR="00B3664A" w:rsidRPr="00B3664A" w:rsidTr="00790D68">
        <w:trPr>
          <w:trHeight w:val="277"/>
        </w:trPr>
        <w:tc>
          <w:tcPr>
            <w:tcW w:w="2425"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Основное мероприятие "Развитие молочного скотоводства"</w:t>
            </w:r>
          </w:p>
        </w:tc>
        <w:tc>
          <w:tcPr>
            <w:tcW w:w="326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790D68" w:rsidP="00B3664A">
            <w:pPr>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Ответственный исполнитель: </w:t>
            </w:r>
            <w:r>
              <w:rPr>
                <w:rFonts w:ascii="Times New Roman" w:eastAsia="Times New Roman" w:hAnsi="Times New Roman" w:cs="Times New Roman"/>
                <w:sz w:val="18"/>
                <w:szCs w:val="18"/>
                <w:lang w:eastAsia="ru-RU"/>
              </w:rPr>
              <w:br/>
            </w:r>
            <w:r w:rsidR="00B3664A" w:rsidRPr="00B3664A">
              <w:rPr>
                <w:rFonts w:ascii="Times New Roman" w:eastAsia="Times New Roman" w:hAnsi="Times New Roman" w:cs="Times New Roman"/>
                <w:sz w:val="18"/>
                <w:szCs w:val="18"/>
                <w:lang w:eastAsia="ru-RU"/>
              </w:rPr>
              <w:t xml:space="preserve">комитет АПК ЛО               </w:t>
            </w:r>
            <w:r w:rsidR="00B3664A" w:rsidRPr="00B3664A">
              <w:rPr>
                <w:rFonts w:ascii="Times New Roman" w:eastAsia="Times New Roman" w:hAnsi="Times New Roman" w:cs="Times New Roman"/>
                <w:sz w:val="18"/>
                <w:szCs w:val="18"/>
                <w:lang w:eastAsia="ru-RU"/>
              </w:rPr>
              <w:br w:type="page"/>
              <w:t>Участник:</w:t>
            </w:r>
            <w:r w:rsidR="00B3664A" w:rsidRPr="00B3664A">
              <w:rPr>
                <w:rFonts w:ascii="Times New Roman" w:eastAsia="Times New Roman" w:hAnsi="Times New Roman" w:cs="Times New Roman"/>
                <w:sz w:val="18"/>
                <w:szCs w:val="18"/>
                <w:lang w:eastAsia="ru-RU"/>
              </w:rPr>
              <w:br w:type="page"/>
              <w:t>комитет АПК ЛО</w:t>
            </w: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593 741.100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173 741.100</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420 000.000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27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2019</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601 215.723</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173 741.100</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427 474.623</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273"/>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2020</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564 663.317</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173 741.100</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390 922.217</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264"/>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2021</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390 922.217</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390 922.217</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281"/>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2022</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360 000.000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360 000.000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286"/>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2023</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360 000.000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360 000.000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261"/>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2024</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360 000.000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360 000.000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tcBorders>
              <w:top w:val="nil"/>
              <w:left w:val="single" w:sz="4" w:space="0" w:color="auto"/>
              <w:bottom w:val="single" w:sz="4" w:space="0" w:color="auto"/>
              <w:right w:val="single" w:sz="4" w:space="0" w:color="auto"/>
            </w:tcBorders>
            <w:shd w:val="clear" w:color="000000" w:fill="FFFF99"/>
            <w:vAlign w:val="center"/>
            <w:hideMark/>
          </w:tcPr>
          <w:p w:rsidR="00B3664A" w:rsidRPr="00B3664A" w:rsidRDefault="00B3664A" w:rsidP="00B3664A">
            <w:pP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xml:space="preserve">Итого          </w:t>
            </w:r>
          </w:p>
        </w:tc>
        <w:tc>
          <w:tcPr>
            <w:tcW w:w="3260"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3 230 542.357</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521 223.300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2 709 319.057</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Основное мероприятие "Развитие мясного скотоводства"</w:t>
            </w:r>
          </w:p>
        </w:tc>
        <w:tc>
          <w:tcPr>
            <w:tcW w:w="326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outlineLvl w:val="1"/>
              <w:rPr>
                <w:rFonts w:ascii="Times New Roman" w:eastAsia="Times New Roman" w:hAnsi="Times New Roman" w:cs="Times New Roman"/>
                <w:sz w:val="18"/>
                <w:szCs w:val="18"/>
                <w:lang w:eastAsia="ru-RU"/>
              </w:rPr>
            </w:pPr>
            <w:r w:rsidRPr="00B3664A">
              <w:rPr>
                <w:rFonts w:ascii="Times New Roman" w:eastAsia="Times New Roman" w:hAnsi="Times New Roman" w:cs="Times New Roman"/>
                <w:sz w:val="18"/>
                <w:szCs w:val="18"/>
                <w:lang w:eastAsia="ru-RU"/>
              </w:rPr>
              <w:t xml:space="preserve">Ответственный исполнитель: </w:t>
            </w:r>
            <w:r w:rsidRPr="00B3664A">
              <w:rPr>
                <w:rFonts w:ascii="Times New Roman" w:eastAsia="Times New Roman" w:hAnsi="Times New Roman" w:cs="Times New Roman"/>
                <w:sz w:val="18"/>
                <w:szCs w:val="18"/>
                <w:lang w:eastAsia="ru-RU"/>
              </w:rPr>
              <w:br/>
              <w:t xml:space="preserve">комитет АПК ЛО               </w:t>
            </w:r>
            <w:r w:rsidRPr="00B3664A">
              <w:rPr>
                <w:rFonts w:ascii="Times New Roman" w:eastAsia="Times New Roman" w:hAnsi="Times New Roman" w:cs="Times New Roman"/>
                <w:sz w:val="18"/>
                <w:szCs w:val="18"/>
                <w:lang w:eastAsia="ru-RU"/>
              </w:rPr>
              <w:br/>
              <w:t>Участник:</w:t>
            </w:r>
            <w:r w:rsidRPr="00B3664A">
              <w:rPr>
                <w:rFonts w:ascii="Times New Roman" w:eastAsia="Times New Roman" w:hAnsi="Times New Roman" w:cs="Times New Roman"/>
                <w:sz w:val="18"/>
                <w:szCs w:val="18"/>
                <w:lang w:eastAsia="ru-RU"/>
              </w:rPr>
              <w:br/>
              <w:t>комитет АПК ЛО</w:t>
            </w: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163 657.174</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163 657.174</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234"/>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2019</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165 000.000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165 000.000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2020</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165 000.000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165 000.000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2021</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165 000.000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165 000.000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2022</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135 000.000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135 000.000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2023</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135 000.000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135 000.000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2024</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135 000.000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135 000.000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tcBorders>
              <w:top w:val="nil"/>
              <w:left w:val="single" w:sz="4" w:space="0" w:color="auto"/>
              <w:bottom w:val="single" w:sz="4" w:space="0" w:color="auto"/>
              <w:right w:val="single" w:sz="4" w:space="0" w:color="auto"/>
            </w:tcBorders>
            <w:shd w:val="clear" w:color="000000" w:fill="FFFF99"/>
            <w:vAlign w:val="center"/>
            <w:hideMark/>
          </w:tcPr>
          <w:p w:rsidR="00B3664A" w:rsidRPr="00B3664A" w:rsidRDefault="00B3664A" w:rsidP="00B3664A">
            <w:pP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xml:space="preserve">Итого          </w:t>
            </w:r>
          </w:p>
        </w:tc>
        <w:tc>
          <w:tcPr>
            <w:tcW w:w="3260"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1 063 657.174</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1 063 657.174</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r>
      <w:tr w:rsidR="00B3664A" w:rsidRPr="00B3664A" w:rsidTr="00790D68">
        <w:trPr>
          <w:trHeight w:val="420"/>
        </w:trPr>
        <w:tc>
          <w:tcPr>
            <w:tcW w:w="2425" w:type="dxa"/>
            <w:vMerge w:val="restart"/>
            <w:tcBorders>
              <w:top w:val="nil"/>
              <w:left w:val="single" w:sz="4" w:space="0" w:color="auto"/>
              <w:bottom w:val="nil"/>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Основное мероприятие "Развитие клеточного пушного звероводства в Ленинградской области"</w:t>
            </w:r>
          </w:p>
        </w:tc>
        <w:tc>
          <w:tcPr>
            <w:tcW w:w="326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outlineLvl w:val="1"/>
              <w:rPr>
                <w:rFonts w:ascii="Times New Roman" w:eastAsia="Times New Roman" w:hAnsi="Times New Roman" w:cs="Times New Roman"/>
                <w:sz w:val="18"/>
                <w:szCs w:val="18"/>
                <w:lang w:eastAsia="ru-RU"/>
              </w:rPr>
            </w:pPr>
            <w:r w:rsidRPr="00B3664A">
              <w:rPr>
                <w:rFonts w:ascii="Times New Roman" w:eastAsia="Times New Roman" w:hAnsi="Times New Roman" w:cs="Times New Roman"/>
                <w:sz w:val="18"/>
                <w:szCs w:val="18"/>
                <w:lang w:eastAsia="ru-RU"/>
              </w:rPr>
              <w:t xml:space="preserve">Ответственный исполнитель: </w:t>
            </w:r>
            <w:r w:rsidRPr="00B3664A">
              <w:rPr>
                <w:rFonts w:ascii="Times New Roman" w:eastAsia="Times New Roman" w:hAnsi="Times New Roman" w:cs="Times New Roman"/>
                <w:sz w:val="18"/>
                <w:szCs w:val="18"/>
                <w:lang w:eastAsia="ru-RU"/>
              </w:rPr>
              <w:br/>
              <w:t xml:space="preserve">комитет АПК ЛО               </w:t>
            </w:r>
            <w:r w:rsidRPr="00B3664A">
              <w:rPr>
                <w:rFonts w:ascii="Times New Roman" w:eastAsia="Times New Roman" w:hAnsi="Times New Roman" w:cs="Times New Roman"/>
                <w:sz w:val="18"/>
                <w:szCs w:val="18"/>
                <w:lang w:eastAsia="ru-RU"/>
              </w:rPr>
              <w:br/>
              <w:t>Участник:</w:t>
            </w:r>
            <w:r w:rsidRPr="00B3664A">
              <w:rPr>
                <w:rFonts w:ascii="Times New Roman" w:eastAsia="Times New Roman" w:hAnsi="Times New Roman" w:cs="Times New Roman"/>
                <w:sz w:val="18"/>
                <w:szCs w:val="18"/>
                <w:lang w:eastAsia="ru-RU"/>
              </w:rPr>
              <w:br/>
              <w:t>комитет АПК ЛО</w:t>
            </w: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600.001</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600.001</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nil"/>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2019</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1 976.100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1 976.100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nil"/>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2020</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1 976.100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1 976.100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nil"/>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2021</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1 976.100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1 976.100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nil"/>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2022</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180"/>
        </w:trPr>
        <w:tc>
          <w:tcPr>
            <w:tcW w:w="2425" w:type="dxa"/>
            <w:vMerge/>
            <w:tcBorders>
              <w:top w:val="nil"/>
              <w:left w:val="single" w:sz="4" w:space="0" w:color="auto"/>
              <w:bottom w:val="nil"/>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2023</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tcBorders>
              <w:top w:val="nil"/>
              <w:left w:val="single" w:sz="4" w:space="0" w:color="auto"/>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2024</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tcBorders>
              <w:top w:val="nil"/>
              <w:left w:val="single" w:sz="4" w:space="0" w:color="auto"/>
              <w:bottom w:val="single" w:sz="4" w:space="0" w:color="auto"/>
              <w:right w:val="single" w:sz="4" w:space="0" w:color="auto"/>
            </w:tcBorders>
            <w:shd w:val="clear" w:color="000000" w:fill="FFFF99"/>
            <w:vAlign w:val="center"/>
            <w:hideMark/>
          </w:tcPr>
          <w:p w:rsidR="00B3664A" w:rsidRPr="00B3664A" w:rsidRDefault="00B3664A" w:rsidP="00B3664A">
            <w:pP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xml:space="preserve">Итого          </w:t>
            </w:r>
          </w:p>
        </w:tc>
        <w:tc>
          <w:tcPr>
            <w:tcW w:w="3260"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15 528.301</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15 528.301</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r>
      <w:tr w:rsidR="00B3664A" w:rsidRPr="00B3664A" w:rsidTr="00790D68">
        <w:trPr>
          <w:trHeight w:val="420"/>
        </w:trPr>
        <w:tc>
          <w:tcPr>
            <w:tcW w:w="2425"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Основное мероприятие "Развитие пчеловодства, охрана пород и популяций пчелиных в Ленинградской области</w:t>
            </w:r>
          </w:p>
        </w:tc>
        <w:tc>
          <w:tcPr>
            <w:tcW w:w="326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outlineLvl w:val="1"/>
              <w:rPr>
                <w:rFonts w:ascii="Times New Roman" w:eastAsia="Times New Roman" w:hAnsi="Times New Roman" w:cs="Times New Roman"/>
                <w:sz w:val="18"/>
                <w:szCs w:val="18"/>
                <w:lang w:eastAsia="ru-RU"/>
              </w:rPr>
            </w:pPr>
            <w:r w:rsidRPr="00B3664A">
              <w:rPr>
                <w:rFonts w:ascii="Times New Roman" w:eastAsia="Times New Roman" w:hAnsi="Times New Roman" w:cs="Times New Roman"/>
                <w:sz w:val="18"/>
                <w:szCs w:val="18"/>
                <w:lang w:eastAsia="ru-RU"/>
              </w:rPr>
              <w:t xml:space="preserve">Ответственный исполнитель: </w:t>
            </w:r>
            <w:r w:rsidRPr="00B3664A">
              <w:rPr>
                <w:rFonts w:ascii="Times New Roman" w:eastAsia="Times New Roman" w:hAnsi="Times New Roman" w:cs="Times New Roman"/>
                <w:sz w:val="18"/>
                <w:szCs w:val="18"/>
                <w:lang w:eastAsia="ru-RU"/>
              </w:rPr>
              <w:br w:type="page"/>
              <w:t xml:space="preserve">комитет АПК ЛО               </w:t>
            </w:r>
            <w:r w:rsidRPr="00B3664A">
              <w:rPr>
                <w:rFonts w:ascii="Times New Roman" w:eastAsia="Times New Roman" w:hAnsi="Times New Roman" w:cs="Times New Roman"/>
                <w:sz w:val="18"/>
                <w:szCs w:val="18"/>
                <w:lang w:eastAsia="ru-RU"/>
              </w:rPr>
              <w:br w:type="page"/>
              <w:t>Участник:</w:t>
            </w:r>
            <w:r w:rsidRPr="00B3664A">
              <w:rPr>
                <w:rFonts w:ascii="Times New Roman" w:eastAsia="Times New Roman" w:hAnsi="Times New Roman" w:cs="Times New Roman"/>
                <w:sz w:val="18"/>
                <w:szCs w:val="18"/>
                <w:lang w:eastAsia="ru-RU"/>
              </w:rPr>
              <w:br w:type="page"/>
              <w:t>комитет АПК ЛО</w:t>
            </w: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1 100.000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1 100.000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2019</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1 100.000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1 100.000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2020</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1 100.000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1 100.000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2021</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1 100.000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1 100.000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2022</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1 100.000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1 100.000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2023</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1 100.000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1 100.000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2024</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1 100.000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1 100.000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tcBorders>
              <w:top w:val="nil"/>
              <w:left w:val="single" w:sz="4" w:space="0" w:color="auto"/>
              <w:bottom w:val="single" w:sz="4" w:space="0" w:color="auto"/>
              <w:right w:val="single" w:sz="4" w:space="0" w:color="auto"/>
            </w:tcBorders>
            <w:shd w:val="clear" w:color="000000" w:fill="FFFF99"/>
            <w:vAlign w:val="center"/>
            <w:hideMark/>
          </w:tcPr>
          <w:p w:rsidR="00B3664A" w:rsidRPr="00B3664A" w:rsidRDefault="00B3664A" w:rsidP="00B3664A">
            <w:pP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xml:space="preserve">Итого          </w:t>
            </w:r>
          </w:p>
        </w:tc>
        <w:tc>
          <w:tcPr>
            <w:tcW w:w="3260"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7 700.000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7 700.000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r>
      <w:tr w:rsidR="00B3664A" w:rsidRPr="00B3664A" w:rsidTr="00790D68">
        <w:trPr>
          <w:trHeight w:val="420"/>
        </w:trPr>
        <w:tc>
          <w:tcPr>
            <w:tcW w:w="2425"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Основное мероприятие" Развитие свиноводства и птицеводства"</w:t>
            </w:r>
          </w:p>
        </w:tc>
        <w:tc>
          <w:tcPr>
            <w:tcW w:w="326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outlineLvl w:val="1"/>
              <w:rPr>
                <w:rFonts w:ascii="Times New Roman" w:eastAsia="Times New Roman" w:hAnsi="Times New Roman" w:cs="Times New Roman"/>
                <w:sz w:val="18"/>
                <w:szCs w:val="18"/>
                <w:lang w:eastAsia="ru-RU"/>
              </w:rPr>
            </w:pPr>
            <w:r w:rsidRPr="00B3664A">
              <w:rPr>
                <w:rFonts w:ascii="Times New Roman" w:eastAsia="Times New Roman" w:hAnsi="Times New Roman" w:cs="Times New Roman"/>
                <w:sz w:val="18"/>
                <w:szCs w:val="18"/>
                <w:lang w:eastAsia="ru-RU"/>
              </w:rPr>
              <w:t xml:space="preserve">Ответственный исполнитель: </w:t>
            </w:r>
            <w:r w:rsidRPr="00B3664A">
              <w:rPr>
                <w:rFonts w:ascii="Times New Roman" w:eastAsia="Times New Roman" w:hAnsi="Times New Roman" w:cs="Times New Roman"/>
                <w:sz w:val="18"/>
                <w:szCs w:val="18"/>
                <w:lang w:eastAsia="ru-RU"/>
              </w:rPr>
              <w:br/>
              <w:t xml:space="preserve">комитет АПК ЛО               </w:t>
            </w:r>
            <w:r w:rsidRPr="00B3664A">
              <w:rPr>
                <w:rFonts w:ascii="Times New Roman" w:eastAsia="Times New Roman" w:hAnsi="Times New Roman" w:cs="Times New Roman"/>
                <w:sz w:val="18"/>
                <w:szCs w:val="18"/>
                <w:lang w:eastAsia="ru-RU"/>
              </w:rPr>
              <w:br/>
              <w:t>Участник:</w:t>
            </w:r>
            <w:r w:rsidRPr="00B3664A">
              <w:rPr>
                <w:rFonts w:ascii="Times New Roman" w:eastAsia="Times New Roman" w:hAnsi="Times New Roman" w:cs="Times New Roman"/>
                <w:sz w:val="18"/>
                <w:szCs w:val="18"/>
                <w:lang w:eastAsia="ru-RU"/>
              </w:rPr>
              <w:br/>
              <w:t>комитет АПК ЛО</w:t>
            </w: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13 000.000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13 000.000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2019</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13 666.900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13 666.900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2020</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13 666.900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13 666.900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2021</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13 666.900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13 666.900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2022</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13 000.000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13 000.000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2023</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13 000.000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13 000.000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2024</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13 000.000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13 000.000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tcBorders>
              <w:top w:val="nil"/>
              <w:left w:val="single" w:sz="4" w:space="0" w:color="auto"/>
              <w:bottom w:val="single" w:sz="4" w:space="0" w:color="auto"/>
              <w:right w:val="single" w:sz="4" w:space="0" w:color="auto"/>
            </w:tcBorders>
            <w:shd w:val="clear" w:color="000000" w:fill="FFFF99"/>
            <w:vAlign w:val="center"/>
            <w:hideMark/>
          </w:tcPr>
          <w:p w:rsidR="00B3664A" w:rsidRPr="00B3664A" w:rsidRDefault="00B3664A" w:rsidP="00B3664A">
            <w:pP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xml:space="preserve">Итого          </w:t>
            </w:r>
          </w:p>
        </w:tc>
        <w:tc>
          <w:tcPr>
            <w:tcW w:w="3260"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93 000.700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93 000.700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Основное мероприятие "Поддержка приобретения кормов"</w:t>
            </w:r>
          </w:p>
        </w:tc>
        <w:tc>
          <w:tcPr>
            <w:tcW w:w="326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outlineLvl w:val="1"/>
              <w:rPr>
                <w:rFonts w:ascii="Times New Roman" w:eastAsia="Times New Roman" w:hAnsi="Times New Roman" w:cs="Times New Roman"/>
                <w:sz w:val="18"/>
                <w:szCs w:val="18"/>
                <w:lang w:eastAsia="ru-RU"/>
              </w:rPr>
            </w:pPr>
            <w:r w:rsidRPr="00B3664A">
              <w:rPr>
                <w:rFonts w:ascii="Times New Roman" w:eastAsia="Times New Roman" w:hAnsi="Times New Roman" w:cs="Times New Roman"/>
                <w:sz w:val="18"/>
                <w:szCs w:val="18"/>
                <w:lang w:eastAsia="ru-RU"/>
              </w:rPr>
              <w:t xml:space="preserve">Ответственный исполнитель: </w:t>
            </w:r>
            <w:r w:rsidRPr="00B3664A">
              <w:rPr>
                <w:rFonts w:ascii="Times New Roman" w:eastAsia="Times New Roman" w:hAnsi="Times New Roman" w:cs="Times New Roman"/>
                <w:sz w:val="18"/>
                <w:szCs w:val="18"/>
                <w:lang w:eastAsia="ru-RU"/>
              </w:rPr>
              <w:br/>
              <w:t xml:space="preserve">комитет АПК ЛО               </w:t>
            </w:r>
            <w:r w:rsidRPr="00B3664A">
              <w:rPr>
                <w:rFonts w:ascii="Times New Roman" w:eastAsia="Times New Roman" w:hAnsi="Times New Roman" w:cs="Times New Roman"/>
                <w:sz w:val="18"/>
                <w:szCs w:val="18"/>
                <w:lang w:eastAsia="ru-RU"/>
              </w:rPr>
              <w:br/>
              <w:t>Участник:</w:t>
            </w:r>
            <w:r w:rsidRPr="00B3664A">
              <w:rPr>
                <w:rFonts w:ascii="Times New Roman" w:eastAsia="Times New Roman" w:hAnsi="Times New Roman" w:cs="Times New Roman"/>
                <w:sz w:val="18"/>
                <w:szCs w:val="18"/>
                <w:lang w:eastAsia="ru-RU"/>
              </w:rPr>
              <w:br/>
              <w:t>комитет АПК ЛО</w:t>
            </w: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101 734.534</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101 734.534</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2019</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140 000.000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140 000.000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2020</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140 000.000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140 000.000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2021</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140 000.000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140 000.000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2022</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67 000.000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67 000.000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2023</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67 000.000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67 000.000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2024</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67 000.000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67 000.000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tcBorders>
              <w:top w:val="nil"/>
              <w:left w:val="single" w:sz="4" w:space="0" w:color="auto"/>
              <w:bottom w:val="single" w:sz="4" w:space="0" w:color="auto"/>
              <w:right w:val="single" w:sz="4" w:space="0" w:color="auto"/>
            </w:tcBorders>
            <w:shd w:val="clear" w:color="000000" w:fill="FFFF99"/>
            <w:vAlign w:val="center"/>
            <w:hideMark/>
          </w:tcPr>
          <w:p w:rsidR="00B3664A" w:rsidRPr="00B3664A" w:rsidRDefault="00B3664A" w:rsidP="00B3664A">
            <w:pP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Итого</w:t>
            </w:r>
          </w:p>
        </w:tc>
        <w:tc>
          <w:tcPr>
            <w:tcW w:w="3260"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722 734.534</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722 734.534</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val="restart"/>
            <w:tcBorders>
              <w:top w:val="nil"/>
              <w:left w:val="single" w:sz="4" w:space="0" w:color="auto"/>
              <w:bottom w:val="single" w:sz="4" w:space="0" w:color="000000"/>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 xml:space="preserve">Подпрограмма </w:t>
            </w:r>
            <w:r w:rsidRPr="00B3664A">
              <w:rPr>
                <w:rFonts w:ascii="Times New Roman" w:eastAsia="Times New Roman" w:hAnsi="Times New Roman" w:cs="Times New Roman"/>
                <w:b/>
                <w:bCs/>
                <w:lang w:eastAsia="ru-RU"/>
              </w:rPr>
              <w:br w:type="page"/>
              <w:t>"Развитие пищевой, перерабатывающей промышленности и рыбохозяйственного комплекса"</w:t>
            </w:r>
          </w:p>
        </w:tc>
        <w:tc>
          <w:tcPr>
            <w:tcW w:w="3260" w:type="dxa"/>
            <w:vMerge w:val="restart"/>
            <w:tcBorders>
              <w:top w:val="nil"/>
              <w:left w:val="single" w:sz="4" w:space="0" w:color="auto"/>
              <w:bottom w:val="single" w:sz="4" w:space="0" w:color="000000"/>
              <w:right w:val="single" w:sz="4" w:space="0" w:color="auto"/>
            </w:tcBorders>
            <w:shd w:val="clear" w:color="000000" w:fill="FFFF99"/>
            <w:vAlign w:val="center"/>
            <w:hideMark/>
          </w:tcPr>
          <w:p w:rsidR="00B3664A" w:rsidRPr="00B3664A" w:rsidRDefault="00B3664A" w:rsidP="00B3664A">
            <w:pPr>
              <w:outlineLvl w:val="0"/>
              <w:rPr>
                <w:rFonts w:ascii="Times New Roman" w:eastAsia="Times New Roman" w:hAnsi="Times New Roman" w:cs="Times New Roman"/>
                <w:sz w:val="18"/>
                <w:szCs w:val="18"/>
                <w:lang w:eastAsia="ru-RU"/>
              </w:rPr>
            </w:pPr>
            <w:r w:rsidRPr="00B3664A">
              <w:rPr>
                <w:rFonts w:ascii="Times New Roman" w:eastAsia="Times New Roman" w:hAnsi="Times New Roman" w:cs="Times New Roman"/>
                <w:sz w:val="18"/>
                <w:szCs w:val="18"/>
                <w:lang w:eastAsia="ru-RU"/>
              </w:rPr>
              <w:t xml:space="preserve">Ответственный исполнитель: </w:t>
            </w:r>
            <w:r w:rsidRPr="00B3664A">
              <w:rPr>
                <w:rFonts w:ascii="Times New Roman" w:eastAsia="Times New Roman" w:hAnsi="Times New Roman" w:cs="Times New Roman"/>
                <w:sz w:val="18"/>
                <w:szCs w:val="18"/>
                <w:lang w:eastAsia="ru-RU"/>
              </w:rPr>
              <w:br w:type="page"/>
              <w:t xml:space="preserve">комитет АПК ЛО               </w:t>
            </w:r>
            <w:r w:rsidRPr="00B3664A">
              <w:rPr>
                <w:rFonts w:ascii="Times New Roman" w:eastAsia="Times New Roman" w:hAnsi="Times New Roman" w:cs="Times New Roman"/>
                <w:sz w:val="18"/>
                <w:szCs w:val="18"/>
                <w:lang w:eastAsia="ru-RU"/>
              </w:rPr>
              <w:br w:type="page"/>
              <w:t>Участник:</w:t>
            </w:r>
            <w:r w:rsidRPr="00B3664A">
              <w:rPr>
                <w:rFonts w:ascii="Times New Roman" w:eastAsia="Times New Roman" w:hAnsi="Times New Roman" w:cs="Times New Roman"/>
                <w:sz w:val="18"/>
                <w:szCs w:val="18"/>
                <w:lang w:eastAsia="ru-RU"/>
              </w:rPr>
              <w:br w:type="page"/>
              <w:t>комитет АПК ЛО</w:t>
            </w:r>
            <w:r w:rsidRPr="00B3664A">
              <w:rPr>
                <w:rFonts w:ascii="Times New Roman" w:eastAsia="Times New Roman" w:hAnsi="Times New Roman" w:cs="Times New Roman"/>
                <w:sz w:val="18"/>
                <w:szCs w:val="18"/>
                <w:lang w:eastAsia="ru-RU"/>
              </w:rPr>
              <w:br w:type="page"/>
            </w: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25 830.000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25 830.000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2019</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27 000.200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27 000.200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2020</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27 000.200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27 000.200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2021</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27 000.200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27 000.200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2022</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29 000.000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29 000.000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2023</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29 000.000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29 000.000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29 000.000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29 000.000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5685" w:type="dxa"/>
            <w:gridSpan w:val="2"/>
            <w:tcBorders>
              <w:top w:val="single" w:sz="4" w:space="0" w:color="auto"/>
              <w:left w:val="single" w:sz="4" w:space="0" w:color="auto"/>
              <w:bottom w:val="single" w:sz="4" w:space="0" w:color="auto"/>
              <w:right w:val="single" w:sz="4" w:space="0" w:color="000000"/>
            </w:tcBorders>
            <w:shd w:val="clear" w:color="000000" w:fill="FFFF99"/>
            <w:vAlign w:val="center"/>
            <w:hideMark/>
          </w:tcPr>
          <w:p w:rsidR="00B3664A" w:rsidRPr="00B3664A" w:rsidRDefault="00B3664A" w:rsidP="00B3664A">
            <w:pP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 xml:space="preserve">Итого          </w:t>
            </w: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2018-2024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193 830.600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0.000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193 830.600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0.000</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0.000</w:t>
            </w:r>
          </w:p>
        </w:tc>
      </w:tr>
      <w:tr w:rsidR="00B3664A" w:rsidRPr="00B3664A" w:rsidTr="00790D68">
        <w:trPr>
          <w:trHeight w:val="420"/>
        </w:trPr>
        <w:tc>
          <w:tcPr>
            <w:tcW w:w="2425"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xml:space="preserve">Основное мероприятие  “Развитие рыбохозяйственного комплекса”   </w:t>
            </w:r>
          </w:p>
        </w:tc>
        <w:tc>
          <w:tcPr>
            <w:tcW w:w="326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outlineLvl w:val="1"/>
              <w:rPr>
                <w:rFonts w:ascii="Times New Roman" w:eastAsia="Times New Roman" w:hAnsi="Times New Roman" w:cs="Times New Roman"/>
                <w:sz w:val="18"/>
                <w:szCs w:val="18"/>
                <w:lang w:eastAsia="ru-RU"/>
              </w:rPr>
            </w:pPr>
            <w:r w:rsidRPr="00B3664A">
              <w:rPr>
                <w:rFonts w:ascii="Times New Roman" w:eastAsia="Times New Roman" w:hAnsi="Times New Roman" w:cs="Times New Roman"/>
                <w:sz w:val="18"/>
                <w:szCs w:val="18"/>
                <w:lang w:eastAsia="ru-RU"/>
              </w:rPr>
              <w:t xml:space="preserve">Ответственный исполнитель: </w:t>
            </w:r>
            <w:r w:rsidRPr="00B3664A">
              <w:rPr>
                <w:rFonts w:ascii="Times New Roman" w:eastAsia="Times New Roman" w:hAnsi="Times New Roman" w:cs="Times New Roman"/>
                <w:sz w:val="18"/>
                <w:szCs w:val="18"/>
                <w:lang w:eastAsia="ru-RU"/>
              </w:rPr>
              <w:br/>
              <w:t xml:space="preserve">комитет АПК ЛО               </w:t>
            </w:r>
            <w:r w:rsidRPr="00B3664A">
              <w:rPr>
                <w:rFonts w:ascii="Times New Roman" w:eastAsia="Times New Roman" w:hAnsi="Times New Roman" w:cs="Times New Roman"/>
                <w:sz w:val="18"/>
                <w:szCs w:val="18"/>
                <w:lang w:eastAsia="ru-RU"/>
              </w:rPr>
              <w:br/>
              <w:t>Участник:</w:t>
            </w:r>
            <w:r w:rsidRPr="00B3664A">
              <w:rPr>
                <w:rFonts w:ascii="Times New Roman" w:eastAsia="Times New Roman" w:hAnsi="Times New Roman" w:cs="Times New Roman"/>
                <w:sz w:val="18"/>
                <w:szCs w:val="18"/>
                <w:lang w:eastAsia="ru-RU"/>
              </w:rPr>
              <w:br/>
              <w:t>комитет АПК ЛО</w:t>
            </w: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25 830.000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25 830.000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2019</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27 000.200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27 000.200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2020</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27 000.200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27 000.200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2021</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27 000.200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27 000.200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2022</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29 000.000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29 000.000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2023</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29 000.000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29 000.000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2024</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29 000.000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29 000.000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tcBorders>
              <w:top w:val="nil"/>
              <w:left w:val="single" w:sz="4" w:space="0" w:color="auto"/>
              <w:bottom w:val="single" w:sz="4" w:space="0" w:color="auto"/>
              <w:right w:val="single" w:sz="4" w:space="0" w:color="auto"/>
            </w:tcBorders>
            <w:shd w:val="clear" w:color="000000" w:fill="FFFF99"/>
            <w:vAlign w:val="center"/>
            <w:hideMark/>
          </w:tcPr>
          <w:p w:rsidR="00B3664A" w:rsidRPr="00B3664A" w:rsidRDefault="00B3664A" w:rsidP="00B3664A">
            <w:pP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xml:space="preserve">Итого          </w:t>
            </w:r>
          </w:p>
        </w:tc>
        <w:tc>
          <w:tcPr>
            <w:tcW w:w="3260"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193 830.600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193 830.600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val="restart"/>
            <w:tcBorders>
              <w:top w:val="nil"/>
              <w:left w:val="single" w:sz="4" w:space="0" w:color="auto"/>
              <w:bottom w:val="single" w:sz="4" w:space="0" w:color="000000"/>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 xml:space="preserve">Подпрограмма </w:t>
            </w:r>
            <w:r w:rsidRPr="00B3664A">
              <w:rPr>
                <w:rFonts w:ascii="Times New Roman" w:eastAsia="Times New Roman" w:hAnsi="Times New Roman" w:cs="Times New Roman"/>
                <w:b/>
                <w:bCs/>
                <w:lang w:eastAsia="ru-RU"/>
              </w:rPr>
              <w:br/>
              <w:t xml:space="preserve">“Поддержка </w:t>
            </w:r>
            <w:r w:rsidRPr="00B3664A">
              <w:rPr>
                <w:rFonts w:ascii="Times New Roman" w:eastAsia="Times New Roman" w:hAnsi="Times New Roman" w:cs="Times New Roman"/>
                <w:b/>
                <w:bCs/>
                <w:lang w:eastAsia="ru-RU"/>
              </w:rPr>
              <w:br/>
              <w:t>малых форм хозяйствования”</w:t>
            </w:r>
          </w:p>
        </w:tc>
        <w:tc>
          <w:tcPr>
            <w:tcW w:w="3260" w:type="dxa"/>
            <w:vMerge w:val="restart"/>
            <w:tcBorders>
              <w:top w:val="nil"/>
              <w:left w:val="single" w:sz="4" w:space="0" w:color="auto"/>
              <w:bottom w:val="single" w:sz="4" w:space="0" w:color="000000"/>
              <w:right w:val="single" w:sz="4" w:space="0" w:color="auto"/>
            </w:tcBorders>
            <w:shd w:val="clear" w:color="000000" w:fill="FFFF99"/>
            <w:vAlign w:val="center"/>
            <w:hideMark/>
          </w:tcPr>
          <w:p w:rsidR="00B3664A" w:rsidRPr="00B3664A" w:rsidRDefault="00B3664A" w:rsidP="00B3664A">
            <w:pPr>
              <w:outlineLvl w:val="0"/>
              <w:rPr>
                <w:rFonts w:ascii="Times New Roman" w:eastAsia="Times New Roman" w:hAnsi="Times New Roman" w:cs="Times New Roman"/>
                <w:sz w:val="18"/>
                <w:szCs w:val="18"/>
                <w:lang w:eastAsia="ru-RU"/>
              </w:rPr>
            </w:pPr>
            <w:r w:rsidRPr="00B3664A">
              <w:rPr>
                <w:rFonts w:ascii="Times New Roman" w:eastAsia="Times New Roman" w:hAnsi="Times New Roman" w:cs="Times New Roman"/>
                <w:sz w:val="18"/>
                <w:szCs w:val="18"/>
                <w:lang w:eastAsia="ru-RU"/>
              </w:rPr>
              <w:t xml:space="preserve">Ответственный исполнитель: </w:t>
            </w:r>
            <w:r w:rsidRPr="00B3664A">
              <w:rPr>
                <w:rFonts w:ascii="Times New Roman" w:eastAsia="Times New Roman" w:hAnsi="Times New Roman" w:cs="Times New Roman"/>
                <w:sz w:val="18"/>
                <w:szCs w:val="18"/>
                <w:lang w:eastAsia="ru-RU"/>
              </w:rPr>
              <w:br/>
              <w:t xml:space="preserve">комитет АПК ЛО               </w:t>
            </w:r>
            <w:r w:rsidRPr="00B3664A">
              <w:rPr>
                <w:rFonts w:ascii="Times New Roman" w:eastAsia="Times New Roman" w:hAnsi="Times New Roman" w:cs="Times New Roman"/>
                <w:sz w:val="18"/>
                <w:szCs w:val="18"/>
                <w:lang w:eastAsia="ru-RU"/>
              </w:rPr>
              <w:br/>
              <w:t>Участник:</w:t>
            </w:r>
            <w:r w:rsidRPr="00B3664A">
              <w:rPr>
                <w:rFonts w:ascii="Times New Roman" w:eastAsia="Times New Roman" w:hAnsi="Times New Roman" w:cs="Times New Roman"/>
                <w:sz w:val="18"/>
                <w:szCs w:val="18"/>
                <w:lang w:eastAsia="ru-RU"/>
              </w:rPr>
              <w:br/>
              <w:t>комитет АПК ЛО</w:t>
            </w: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117 475.000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107 278.000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10 197.000</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2019</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112 631.500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101 629.500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11 002.000</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2020</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113 500.500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101 629.500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11 871.000</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2021</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101 629.500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101 629.500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2022</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108 200.000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108 200.000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2023</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108 200.000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108 200.000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108 200.000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108 200.000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5685" w:type="dxa"/>
            <w:gridSpan w:val="2"/>
            <w:tcBorders>
              <w:top w:val="single" w:sz="4" w:space="0" w:color="auto"/>
              <w:left w:val="single" w:sz="4" w:space="0" w:color="auto"/>
              <w:bottom w:val="single" w:sz="4" w:space="0" w:color="auto"/>
              <w:right w:val="single" w:sz="4" w:space="0" w:color="000000"/>
            </w:tcBorders>
            <w:shd w:val="clear" w:color="000000" w:fill="FFFF99"/>
            <w:vAlign w:val="center"/>
            <w:hideMark/>
          </w:tcPr>
          <w:p w:rsidR="00B3664A" w:rsidRPr="00B3664A" w:rsidRDefault="00B3664A" w:rsidP="00B3664A">
            <w:pP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 xml:space="preserve">Итого          </w:t>
            </w: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2018-2024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769 836.500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0.000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736 766.500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0.000</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33 070.000</w:t>
            </w:r>
          </w:p>
        </w:tc>
      </w:tr>
      <w:tr w:rsidR="00B3664A" w:rsidRPr="00B3664A" w:rsidTr="00790D68">
        <w:trPr>
          <w:trHeight w:val="420"/>
        </w:trPr>
        <w:tc>
          <w:tcPr>
            <w:tcW w:w="2425"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Основное мероприятие "Поддержка развития К(Ф)Х, сельскохозяйственных потребительских кооперативов, ЛПХ"</w:t>
            </w:r>
          </w:p>
        </w:tc>
        <w:tc>
          <w:tcPr>
            <w:tcW w:w="326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outlineLvl w:val="1"/>
              <w:rPr>
                <w:rFonts w:ascii="Times New Roman" w:eastAsia="Times New Roman" w:hAnsi="Times New Roman" w:cs="Times New Roman"/>
                <w:sz w:val="18"/>
                <w:szCs w:val="18"/>
                <w:lang w:eastAsia="ru-RU"/>
              </w:rPr>
            </w:pPr>
            <w:r w:rsidRPr="00B3664A">
              <w:rPr>
                <w:rFonts w:ascii="Times New Roman" w:eastAsia="Times New Roman" w:hAnsi="Times New Roman" w:cs="Times New Roman"/>
                <w:sz w:val="18"/>
                <w:szCs w:val="18"/>
                <w:lang w:eastAsia="ru-RU"/>
              </w:rPr>
              <w:t xml:space="preserve">Ответственный исполнитель: </w:t>
            </w:r>
            <w:r w:rsidRPr="00B3664A">
              <w:rPr>
                <w:rFonts w:ascii="Times New Roman" w:eastAsia="Times New Roman" w:hAnsi="Times New Roman" w:cs="Times New Roman"/>
                <w:sz w:val="18"/>
                <w:szCs w:val="18"/>
                <w:lang w:eastAsia="ru-RU"/>
              </w:rPr>
              <w:br w:type="page"/>
              <w:t xml:space="preserve">комитет АПК ЛО               </w:t>
            </w:r>
            <w:r w:rsidRPr="00B3664A">
              <w:rPr>
                <w:rFonts w:ascii="Times New Roman" w:eastAsia="Times New Roman" w:hAnsi="Times New Roman" w:cs="Times New Roman"/>
                <w:sz w:val="18"/>
                <w:szCs w:val="18"/>
                <w:lang w:eastAsia="ru-RU"/>
              </w:rPr>
              <w:br w:type="page"/>
              <w:t>Участник:</w:t>
            </w:r>
            <w:r w:rsidRPr="00B3664A">
              <w:rPr>
                <w:rFonts w:ascii="Times New Roman" w:eastAsia="Times New Roman" w:hAnsi="Times New Roman" w:cs="Times New Roman"/>
                <w:sz w:val="18"/>
                <w:szCs w:val="18"/>
                <w:lang w:eastAsia="ru-RU"/>
              </w:rPr>
              <w:br w:type="page"/>
              <w:t>комитет АПК ЛО</w:t>
            </w: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17 500.000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17 500.000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2019</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17 929.500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17 929.500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2020</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17 929.500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17 929.500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2021</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17 929.500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17 929.500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2022</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29 200.000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29 200.000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2023</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29 200.000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29 200.000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2024</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29 200.000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29 200.000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tcBorders>
              <w:top w:val="nil"/>
              <w:left w:val="single" w:sz="4" w:space="0" w:color="auto"/>
              <w:bottom w:val="single" w:sz="4" w:space="0" w:color="auto"/>
              <w:right w:val="single" w:sz="4" w:space="0" w:color="auto"/>
            </w:tcBorders>
            <w:shd w:val="clear" w:color="000000" w:fill="FFFF99"/>
            <w:vAlign w:val="center"/>
            <w:hideMark/>
          </w:tcPr>
          <w:p w:rsidR="00B3664A" w:rsidRPr="00B3664A" w:rsidRDefault="00B3664A" w:rsidP="00B3664A">
            <w:pP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xml:space="preserve">Итого          </w:t>
            </w:r>
          </w:p>
        </w:tc>
        <w:tc>
          <w:tcPr>
            <w:tcW w:w="3260"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158 888.500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158 888.500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r>
      <w:tr w:rsidR="00B3664A" w:rsidRPr="00B3664A" w:rsidTr="00790D68">
        <w:trPr>
          <w:trHeight w:val="420"/>
        </w:trPr>
        <w:tc>
          <w:tcPr>
            <w:tcW w:w="2425"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xml:space="preserve">Основное мероприятие  “Поддержка строительства, </w:t>
            </w:r>
            <w:r w:rsidRPr="00B3664A">
              <w:rPr>
                <w:rFonts w:ascii="Times New Roman" w:eastAsia="Times New Roman" w:hAnsi="Times New Roman" w:cs="Times New Roman"/>
                <w:lang w:eastAsia="ru-RU"/>
              </w:rPr>
              <w:br/>
              <w:t>реконструкции ферм и инженерной инфраструктуры малых птицеводческих ферм”</w:t>
            </w:r>
          </w:p>
        </w:tc>
        <w:tc>
          <w:tcPr>
            <w:tcW w:w="326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outlineLvl w:val="1"/>
              <w:rPr>
                <w:rFonts w:ascii="Times New Roman" w:eastAsia="Times New Roman" w:hAnsi="Times New Roman" w:cs="Times New Roman"/>
                <w:sz w:val="18"/>
                <w:szCs w:val="18"/>
                <w:lang w:eastAsia="ru-RU"/>
              </w:rPr>
            </w:pPr>
            <w:r w:rsidRPr="00B3664A">
              <w:rPr>
                <w:rFonts w:ascii="Times New Roman" w:eastAsia="Times New Roman" w:hAnsi="Times New Roman" w:cs="Times New Roman"/>
                <w:sz w:val="18"/>
                <w:szCs w:val="18"/>
                <w:lang w:eastAsia="ru-RU"/>
              </w:rPr>
              <w:t xml:space="preserve">Ответственный исполнитель: </w:t>
            </w:r>
            <w:r w:rsidRPr="00B3664A">
              <w:rPr>
                <w:rFonts w:ascii="Times New Roman" w:eastAsia="Times New Roman" w:hAnsi="Times New Roman" w:cs="Times New Roman"/>
                <w:sz w:val="18"/>
                <w:szCs w:val="18"/>
                <w:lang w:eastAsia="ru-RU"/>
              </w:rPr>
              <w:br/>
              <w:t xml:space="preserve">комитет АПК ЛО               </w:t>
            </w:r>
            <w:r w:rsidRPr="00B3664A">
              <w:rPr>
                <w:rFonts w:ascii="Times New Roman" w:eastAsia="Times New Roman" w:hAnsi="Times New Roman" w:cs="Times New Roman"/>
                <w:sz w:val="18"/>
                <w:szCs w:val="18"/>
                <w:lang w:eastAsia="ru-RU"/>
              </w:rPr>
              <w:br/>
              <w:t>Участник:</w:t>
            </w:r>
            <w:r w:rsidRPr="00B3664A">
              <w:rPr>
                <w:rFonts w:ascii="Times New Roman" w:eastAsia="Times New Roman" w:hAnsi="Times New Roman" w:cs="Times New Roman"/>
                <w:sz w:val="18"/>
                <w:szCs w:val="18"/>
                <w:lang w:eastAsia="ru-RU"/>
              </w:rPr>
              <w:br/>
              <w:t>комитет АПК ЛО</w:t>
            </w: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47 778.000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47 778.000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2019</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40 700.000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40 700.000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2020</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40 700.000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40 700.000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2021</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40 700.000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40 700.000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2022</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37 000.000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37 000.000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2023</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37 000.000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37 000.000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2024</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37 000.000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37 000.000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tcBorders>
              <w:top w:val="nil"/>
              <w:left w:val="single" w:sz="4" w:space="0" w:color="auto"/>
              <w:bottom w:val="single" w:sz="4" w:space="0" w:color="auto"/>
              <w:right w:val="single" w:sz="4" w:space="0" w:color="auto"/>
            </w:tcBorders>
            <w:shd w:val="clear" w:color="000000" w:fill="FFFF99"/>
            <w:vAlign w:val="center"/>
            <w:hideMark/>
          </w:tcPr>
          <w:p w:rsidR="00B3664A" w:rsidRPr="00B3664A" w:rsidRDefault="00B3664A" w:rsidP="00B3664A">
            <w:pP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xml:space="preserve">Итого          </w:t>
            </w:r>
          </w:p>
        </w:tc>
        <w:tc>
          <w:tcPr>
            <w:tcW w:w="3260"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280 878.000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280 878.000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xml:space="preserve">Основное мероприятие “Поддержка развития садоводческих и  огороднических </w:t>
            </w:r>
            <w:r w:rsidRPr="00B3664A">
              <w:rPr>
                <w:rFonts w:ascii="Times New Roman" w:eastAsia="Times New Roman" w:hAnsi="Times New Roman" w:cs="Times New Roman"/>
                <w:lang w:eastAsia="ru-RU"/>
              </w:rPr>
              <w:br/>
              <w:t xml:space="preserve"> некоммерческих товариществ"    </w:t>
            </w:r>
          </w:p>
        </w:tc>
        <w:tc>
          <w:tcPr>
            <w:tcW w:w="326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outlineLvl w:val="1"/>
              <w:rPr>
                <w:rFonts w:ascii="Times New Roman" w:eastAsia="Times New Roman" w:hAnsi="Times New Roman" w:cs="Times New Roman"/>
                <w:sz w:val="18"/>
                <w:szCs w:val="18"/>
                <w:lang w:eastAsia="ru-RU"/>
              </w:rPr>
            </w:pPr>
            <w:r w:rsidRPr="00B3664A">
              <w:rPr>
                <w:rFonts w:ascii="Times New Roman" w:eastAsia="Times New Roman" w:hAnsi="Times New Roman" w:cs="Times New Roman"/>
                <w:sz w:val="18"/>
                <w:szCs w:val="18"/>
                <w:lang w:eastAsia="ru-RU"/>
              </w:rPr>
              <w:t xml:space="preserve">Ответственный исполнитель: </w:t>
            </w:r>
            <w:r w:rsidRPr="00B3664A">
              <w:rPr>
                <w:rFonts w:ascii="Times New Roman" w:eastAsia="Times New Roman" w:hAnsi="Times New Roman" w:cs="Times New Roman"/>
                <w:sz w:val="18"/>
                <w:szCs w:val="18"/>
                <w:lang w:eastAsia="ru-RU"/>
              </w:rPr>
              <w:br/>
              <w:t xml:space="preserve">комитет АПК ЛО               </w:t>
            </w:r>
            <w:r w:rsidRPr="00B3664A">
              <w:rPr>
                <w:rFonts w:ascii="Times New Roman" w:eastAsia="Times New Roman" w:hAnsi="Times New Roman" w:cs="Times New Roman"/>
                <w:sz w:val="18"/>
                <w:szCs w:val="18"/>
                <w:lang w:eastAsia="ru-RU"/>
              </w:rPr>
              <w:br/>
              <w:t>Участник:</w:t>
            </w:r>
            <w:r w:rsidRPr="00B3664A">
              <w:rPr>
                <w:rFonts w:ascii="Times New Roman" w:eastAsia="Times New Roman" w:hAnsi="Times New Roman" w:cs="Times New Roman"/>
                <w:sz w:val="18"/>
                <w:szCs w:val="18"/>
                <w:lang w:eastAsia="ru-RU"/>
              </w:rPr>
              <w:br/>
              <w:t>комитет АПК ЛО</w:t>
            </w: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52 197.000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42 000.000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10 197.000</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2019</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54 002.000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43 000.000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11 002.000</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2020</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54 871.000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43 000.000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11 871.000</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2021</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43 000.000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43 000.000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2022</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42 000.000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42 000.000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2023</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42 000.000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42 000.000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2024</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42 000.000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42 000.000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tcBorders>
              <w:top w:val="nil"/>
              <w:left w:val="single" w:sz="4" w:space="0" w:color="auto"/>
              <w:bottom w:val="single" w:sz="4" w:space="0" w:color="auto"/>
              <w:right w:val="single" w:sz="4" w:space="0" w:color="auto"/>
            </w:tcBorders>
            <w:shd w:val="clear" w:color="000000" w:fill="FFFF99"/>
            <w:vAlign w:val="center"/>
            <w:hideMark/>
          </w:tcPr>
          <w:p w:rsidR="00B3664A" w:rsidRPr="00B3664A" w:rsidRDefault="00B3664A" w:rsidP="00B3664A">
            <w:pP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xml:space="preserve">Итого          </w:t>
            </w:r>
          </w:p>
        </w:tc>
        <w:tc>
          <w:tcPr>
            <w:tcW w:w="3260"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330 070.000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297 000.000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33 070.000</w:t>
            </w:r>
          </w:p>
        </w:tc>
      </w:tr>
      <w:tr w:rsidR="00B3664A" w:rsidRPr="00B3664A" w:rsidTr="00790D68">
        <w:trPr>
          <w:trHeight w:val="420"/>
        </w:trPr>
        <w:tc>
          <w:tcPr>
            <w:tcW w:w="2425" w:type="dxa"/>
            <w:vMerge w:val="restart"/>
            <w:tcBorders>
              <w:top w:val="nil"/>
              <w:left w:val="single" w:sz="4" w:space="0" w:color="auto"/>
              <w:bottom w:val="single" w:sz="4" w:space="0" w:color="000000"/>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 xml:space="preserve">Подпрограмма “Техническая и технологическая модернизация, инновационное </w:t>
            </w:r>
            <w:r w:rsidRPr="00B3664A">
              <w:rPr>
                <w:rFonts w:ascii="Times New Roman" w:eastAsia="Times New Roman" w:hAnsi="Times New Roman" w:cs="Times New Roman"/>
                <w:b/>
                <w:bCs/>
                <w:lang w:eastAsia="ru-RU"/>
              </w:rPr>
              <w:br w:type="page"/>
              <w:t>развитие”</w:t>
            </w:r>
          </w:p>
        </w:tc>
        <w:tc>
          <w:tcPr>
            <w:tcW w:w="3260" w:type="dxa"/>
            <w:vMerge w:val="restart"/>
            <w:tcBorders>
              <w:top w:val="nil"/>
              <w:left w:val="single" w:sz="4" w:space="0" w:color="auto"/>
              <w:bottom w:val="single" w:sz="4" w:space="0" w:color="000000"/>
              <w:right w:val="single" w:sz="4" w:space="0" w:color="auto"/>
            </w:tcBorders>
            <w:shd w:val="clear" w:color="000000" w:fill="FFFF99"/>
            <w:vAlign w:val="center"/>
            <w:hideMark/>
          </w:tcPr>
          <w:p w:rsidR="00B3664A" w:rsidRPr="00B3664A" w:rsidRDefault="00B3664A" w:rsidP="00B3664A">
            <w:pPr>
              <w:outlineLvl w:val="0"/>
              <w:rPr>
                <w:rFonts w:ascii="Times New Roman" w:eastAsia="Times New Roman" w:hAnsi="Times New Roman" w:cs="Times New Roman"/>
                <w:sz w:val="18"/>
                <w:szCs w:val="18"/>
                <w:lang w:eastAsia="ru-RU"/>
              </w:rPr>
            </w:pPr>
            <w:r w:rsidRPr="00B3664A">
              <w:rPr>
                <w:rFonts w:ascii="Times New Roman" w:eastAsia="Times New Roman" w:hAnsi="Times New Roman" w:cs="Times New Roman"/>
                <w:sz w:val="18"/>
                <w:szCs w:val="18"/>
                <w:lang w:eastAsia="ru-RU"/>
              </w:rPr>
              <w:t xml:space="preserve">Ответственный исполнитель: </w:t>
            </w:r>
            <w:r w:rsidRPr="00B3664A">
              <w:rPr>
                <w:rFonts w:ascii="Times New Roman" w:eastAsia="Times New Roman" w:hAnsi="Times New Roman" w:cs="Times New Roman"/>
                <w:sz w:val="18"/>
                <w:szCs w:val="18"/>
                <w:lang w:eastAsia="ru-RU"/>
              </w:rPr>
              <w:br w:type="page"/>
              <w:t xml:space="preserve">комитет АПК ЛО               </w:t>
            </w:r>
            <w:r w:rsidRPr="00B3664A">
              <w:rPr>
                <w:rFonts w:ascii="Times New Roman" w:eastAsia="Times New Roman" w:hAnsi="Times New Roman" w:cs="Times New Roman"/>
                <w:sz w:val="18"/>
                <w:szCs w:val="18"/>
                <w:lang w:eastAsia="ru-RU"/>
              </w:rPr>
              <w:br w:type="page"/>
              <w:t>Участник:</w:t>
            </w:r>
            <w:r w:rsidRPr="00B3664A">
              <w:rPr>
                <w:rFonts w:ascii="Times New Roman" w:eastAsia="Times New Roman" w:hAnsi="Times New Roman" w:cs="Times New Roman"/>
                <w:sz w:val="18"/>
                <w:szCs w:val="18"/>
                <w:lang w:eastAsia="ru-RU"/>
              </w:rPr>
              <w:br w:type="page"/>
              <w:t xml:space="preserve">комитет АПК ЛО;  </w:t>
            </w:r>
            <w:r w:rsidRPr="00B3664A">
              <w:rPr>
                <w:rFonts w:ascii="Times New Roman" w:eastAsia="Times New Roman" w:hAnsi="Times New Roman" w:cs="Times New Roman"/>
                <w:sz w:val="18"/>
                <w:szCs w:val="18"/>
                <w:lang w:eastAsia="ru-RU"/>
              </w:rPr>
              <w:br w:type="page"/>
              <w:t>Ленинградский областной комитет по управлению государственным имуществом (далее - КУГИ ЛО)</w:t>
            </w:r>
            <w:r w:rsidRPr="00B3664A">
              <w:rPr>
                <w:rFonts w:ascii="Times New Roman" w:eastAsia="Times New Roman" w:hAnsi="Times New Roman" w:cs="Times New Roman"/>
                <w:sz w:val="18"/>
                <w:szCs w:val="18"/>
                <w:lang w:eastAsia="ru-RU"/>
              </w:rPr>
              <w:br w:type="page"/>
            </w: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1 743 178.566</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620 341.000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1 122 837.566</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2019</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1 814 833.540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869 839.200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944 994.340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2020</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1 633 016.940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688 022.600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944 994.340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2021</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944 994.340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944 994.340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2022</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930 762.000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930 762.000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2023</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930 762.000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930 762.000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930 762.000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930 762.000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tcBorders>
              <w:top w:val="nil"/>
              <w:left w:val="single" w:sz="4" w:space="0" w:color="auto"/>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 xml:space="preserve">Итого           </w:t>
            </w:r>
          </w:p>
        </w:tc>
        <w:tc>
          <w:tcPr>
            <w:tcW w:w="3260"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 </w:t>
            </w: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2018-2024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8 928 309.386</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2 178 202.800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6 750 106.586</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0.000</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0.000</w:t>
            </w:r>
          </w:p>
        </w:tc>
      </w:tr>
      <w:tr w:rsidR="00B3664A" w:rsidRPr="00B3664A" w:rsidTr="00790D68">
        <w:trPr>
          <w:trHeight w:val="420"/>
        </w:trPr>
        <w:tc>
          <w:tcPr>
            <w:tcW w:w="2425"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sz w:val="18"/>
                <w:szCs w:val="18"/>
                <w:lang w:eastAsia="ru-RU"/>
              </w:rPr>
            </w:pPr>
            <w:r w:rsidRPr="00B3664A">
              <w:rPr>
                <w:rFonts w:ascii="Times New Roman" w:eastAsia="Times New Roman" w:hAnsi="Times New Roman" w:cs="Times New Roman"/>
                <w:sz w:val="18"/>
                <w:szCs w:val="18"/>
                <w:lang w:eastAsia="ru-RU"/>
              </w:rPr>
              <w:t>Основное мероприятие “Освоение сельскохозяйственными товаропроизводителями высокотехнологичных  машин и оборудования, строительство и модернизация объектов животноводства,  растениеводства и переработки сельхозпродукции, приобретение племенной продукции”</w:t>
            </w:r>
          </w:p>
        </w:tc>
        <w:tc>
          <w:tcPr>
            <w:tcW w:w="326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outlineLvl w:val="1"/>
              <w:rPr>
                <w:rFonts w:ascii="Times New Roman" w:eastAsia="Times New Roman" w:hAnsi="Times New Roman" w:cs="Times New Roman"/>
                <w:sz w:val="18"/>
                <w:szCs w:val="18"/>
                <w:lang w:eastAsia="ru-RU"/>
              </w:rPr>
            </w:pPr>
            <w:r w:rsidRPr="00B3664A">
              <w:rPr>
                <w:rFonts w:ascii="Times New Roman" w:eastAsia="Times New Roman" w:hAnsi="Times New Roman" w:cs="Times New Roman"/>
                <w:sz w:val="18"/>
                <w:szCs w:val="18"/>
                <w:lang w:eastAsia="ru-RU"/>
              </w:rPr>
              <w:t xml:space="preserve">Ответственный исполнитель: </w:t>
            </w:r>
            <w:r w:rsidRPr="00B3664A">
              <w:rPr>
                <w:rFonts w:ascii="Times New Roman" w:eastAsia="Times New Roman" w:hAnsi="Times New Roman" w:cs="Times New Roman"/>
                <w:sz w:val="18"/>
                <w:szCs w:val="18"/>
                <w:lang w:eastAsia="ru-RU"/>
              </w:rPr>
              <w:br/>
              <w:t xml:space="preserve">комитет АПК ЛО               </w:t>
            </w:r>
            <w:r w:rsidRPr="00B3664A">
              <w:rPr>
                <w:rFonts w:ascii="Times New Roman" w:eastAsia="Times New Roman" w:hAnsi="Times New Roman" w:cs="Times New Roman"/>
                <w:sz w:val="18"/>
                <w:szCs w:val="18"/>
                <w:lang w:eastAsia="ru-RU"/>
              </w:rPr>
              <w:br/>
              <w:t>Участник:</w:t>
            </w:r>
            <w:r w:rsidRPr="00B3664A">
              <w:rPr>
                <w:rFonts w:ascii="Times New Roman" w:eastAsia="Times New Roman" w:hAnsi="Times New Roman" w:cs="Times New Roman"/>
                <w:sz w:val="18"/>
                <w:szCs w:val="18"/>
                <w:lang w:eastAsia="ru-RU"/>
              </w:rPr>
              <w:br/>
              <w:t>комитет АПК ЛО</w:t>
            </w: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464 385.275</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186 595.600</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277 789.675</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2019</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557 385.900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436 093.800</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121 292.100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2020</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375 569.300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254 277.200</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121 292.100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nil"/>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2021</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121 292.100</w:t>
            </w:r>
          </w:p>
        </w:tc>
        <w:tc>
          <w:tcPr>
            <w:tcW w:w="1502" w:type="dxa"/>
            <w:tcBorders>
              <w:top w:val="nil"/>
              <w:left w:val="nil"/>
              <w:bottom w:val="nil"/>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121 292.100</w:t>
            </w:r>
          </w:p>
        </w:tc>
        <w:tc>
          <w:tcPr>
            <w:tcW w:w="1466" w:type="dxa"/>
            <w:tcBorders>
              <w:top w:val="nil"/>
              <w:left w:val="nil"/>
              <w:bottom w:val="nil"/>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nil"/>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single" w:sz="4" w:space="0" w:color="auto"/>
              <w:left w:val="nil"/>
              <w:bottom w:val="nil"/>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2022</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199 312.671</w:t>
            </w:r>
          </w:p>
        </w:tc>
        <w:tc>
          <w:tcPr>
            <w:tcW w:w="1502" w:type="dxa"/>
            <w:tcBorders>
              <w:top w:val="single" w:sz="4" w:space="0" w:color="auto"/>
              <w:left w:val="nil"/>
              <w:bottom w:val="nil"/>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199 312.671</w:t>
            </w:r>
          </w:p>
        </w:tc>
        <w:tc>
          <w:tcPr>
            <w:tcW w:w="1466" w:type="dxa"/>
            <w:tcBorders>
              <w:top w:val="single" w:sz="4" w:space="0" w:color="auto"/>
              <w:left w:val="nil"/>
              <w:bottom w:val="nil"/>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single" w:sz="4" w:space="0" w:color="auto"/>
              <w:left w:val="nil"/>
              <w:bottom w:val="nil"/>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single" w:sz="4" w:space="0" w:color="auto"/>
              <w:left w:val="nil"/>
              <w:bottom w:val="nil"/>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2023</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199 312.671</w:t>
            </w:r>
          </w:p>
        </w:tc>
        <w:tc>
          <w:tcPr>
            <w:tcW w:w="1502" w:type="dxa"/>
            <w:tcBorders>
              <w:top w:val="single" w:sz="4" w:space="0" w:color="auto"/>
              <w:left w:val="nil"/>
              <w:bottom w:val="nil"/>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199 312.671</w:t>
            </w:r>
          </w:p>
        </w:tc>
        <w:tc>
          <w:tcPr>
            <w:tcW w:w="1466" w:type="dxa"/>
            <w:tcBorders>
              <w:top w:val="single" w:sz="4" w:space="0" w:color="auto"/>
              <w:left w:val="nil"/>
              <w:bottom w:val="nil"/>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single" w:sz="4" w:space="0" w:color="auto"/>
              <w:left w:val="nil"/>
              <w:bottom w:val="nil"/>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single" w:sz="4" w:space="0" w:color="auto"/>
              <w:left w:val="nil"/>
              <w:bottom w:val="nil"/>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2024</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199 312.671</w:t>
            </w:r>
          </w:p>
        </w:tc>
        <w:tc>
          <w:tcPr>
            <w:tcW w:w="1502" w:type="dxa"/>
            <w:tcBorders>
              <w:top w:val="single" w:sz="4" w:space="0" w:color="auto"/>
              <w:left w:val="nil"/>
              <w:bottom w:val="nil"/>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199 312.671</w:t>
            </w:r>
          </w:p>
        </w:tc>
        <w:tc>
          <w:tcPr>
            <w:tcW w:w="1466" w:type="dxa"/>
            <w:tcBorders>
              <w:top w:val="single" w:sz="4" w:space="0" w:color="auto"/>
              <w:left w:val="nil"/>
              <w:bottom w:val="nil"/>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single" w:sz="4" w:space="0" w:color="auto"/>
              <w:left w:val="nil"/>
              <w:bottom w:val="nil"/>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5685" w:type="dxa"/>
            <w:gridSpan w:val="2"/>
            <w:tcBorders>
              <w:top w:val="single" w:sz="4" w:space="0" w:color="auto"/>
              <w:left w:val="single" w:sz="4" w:space="0" w:color="auto"/>
              <w:bottom w:val="single" w:sz="4" w:space="0" w:color="auto"/>
              <w:right w:val="single" w:sz="4" w:space="0" w:color="000000"/>
            </w:tcBorders>
            <w:shd w:val="clear" w:color="000000" w:fill="FFFF99"/>
            <w:vAlign w:val="center"/>
            <w:hideMark/>
          </w:tcPr>
          <w:p w:rsidR="00B3664A" w:rsidRPr="00B3664A" w:rsidRDefault="00B3664A" w:rsidP="00B3664A">
            <w:pP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xml:space="preserve">Итого          </w:t>
            </w:r>
          </w:p>
        </w:tc>
        <w:tc>
          <w:tcPr>
            <w:tcW w:w="1417" w:type="dxa"/>
            <w:gridSpan w:val="2"/>
            <w:tcBorders>
              <w:top w:val="single" w:sz="4" w:space="0" w:color="auto"/>
              <w:left w:val="nil"/>
              <w:bottom w:val="single" w:sz="4" w:space="0" w:color="auto"/>
              <w:right w:val="single" w:sz="4" w:space="0" w:color="auto"/>
            </w:tcBorders>
            <w:shd w:val="clear" w:color="000000" w:fill="FFFF99"/>
            <w:vAlign w:val="center"/>
            <w:hideMark/>
          </w:tcPr>
          <w:p w:rsidR="00B3664A" w:rsidRPr="00B3664A" w:rsidRDefault="00B3664A" w:rsidP="00B3664A">
            <w:pP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2 116 570.588</w:t>
            </w:r>
          </w:p>
        </w:tc>
        <w:tc>
          <w:tcPr>
            <w:tcW w:w="1502" w:type="dxa"/>
            <w:tcBorders>
              <w:top w:val="single" w:sz="4" w:space="0" w:color="auto"/>
              <w:left w:val="nil"/>
              <w:bottom w:val="single" w:sz="4" w:space="0" w:color="auto"/>
              <w:right w:val="single" w:sz="4" w:space="0" w:color="auto"/>
            </w:tcBorders>
            <w:shd w:val="clear" w:color="000000" w:fill="FFFF99"/>
            <w:vAlign w:val="center"/>
            <w:hideMark/>
          </w:tcPr>
          <w:p w:rsidR="00B3664A" w:rsidRPr="00B3664A" w:rsidRDefault="00B3664A" w:rsidP="00B3664A">
            <w:pPr>
              <w:jc w:val="right"/>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876 966.600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right"/>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1 239 603.988</w:t>
            </w:r>
          </w:p>
        </w:tc>
        <w:tc>
          <w:tcPr>
            <w:tcW w:w="1466" w:type="dxa"/>
            <w:tcBorders>
              <w:top w:val="single" w:sz="4" w:space="0" w:color="auto"/>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508" w:type="dxa"/>
            <w:tcBorders>
              <w:top w:val="single" w:sz="4" w:space="0" w:color="auto"/>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r>
      <w:tr w:rsidR="00B3664A" w:rsidRPr="00B3664A" w:rsidTr="00790D68">
        <w:trPr>
          <w:trHeight w:val="420"/>
        </w:trPr>
        <w:tc>
          <w:tcPr>
            <w:tcW w:w="2425"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Основное мероприятие "Создание и модернизация объектов агропромышленного комплекса"</w:t>
            </w:r>
          </w:p>
        </w:tc>
        <w:tc>
          <w:tcPr>
            <w:tcW w:w="3260" w:type="dxa"/>
            <w:vMerge w:val="restart"/>
            <w:tcBorders>
              <w:top w:val="nil"/>
              <w:left w:val="single" w:sz="4" w:space="0" w:color="auto"/>
              <w:bottom w:val="nil"/>
              <w:right w:val="single" w:sz="4" w:space="0" w:color="auto"/>
            </w:tcBorders>
            <w:shd w:val="clear" w:color="000000" w:fill="CCFFCC"/>
            <w:vAlign w:val="center"/>
            <w:hideMark/>
          </w:tcPr>
          <w:p w:rsidR="00B3664A" w:rsidRPr="00B3664A" w:rsidRDefault="00B3664A" w:rsidP="00B3664A">
            <w:pPr>
              <w:outlineLvl w:val="1"/>
              <w:rPr>
                <w:rFonts w:ascii="Times New Roman" w:eastAsia="Times New Roman" w:hAnsi="Times New Roman" w:cs="Times New Roman"/>
                <w:sz w:val="18"/>
                <w:szCs w:val="18"/>
                <w:lang w:eastAsia="ru-RU"/>
              </w:rPr>
            </w:pPr>
            <w:r w:rsidRPr="00B3664A">
              <w:rPr>
                <w:rFonts w:ascii="Times New Roman" w:eastAsia="Times New Roman" w:hAnsi="Times New Roman" w:cs="Times New Roman"/>
                <w:sz w:val="18"/>
                <w:szCs w:val="18"/>
                <w:lang w:eastAsia="ru-RU"/>
              </w:rPr>
              <w:t xml:space="preserve">Ответственный исполнитель: </w:t>
            </w:r>
            <w:r w:rsidRPr="00B3664A">
              <w:rPr>
                <w:rFonts w:ascii="Times New Roman" w:eastAsia="Times New Roman" w:hAnsi="Times New Roman" w:cs="Times New Roman"/>
                <w:sz w:val="18"/>
                <w:szCs w:val="18"/>
                <w:lang w:eastAsia="ru-RU"/>
              </w:rPr>
              <w:br/>
              <w:t xml:space="preserve">комитет АПК ЛО               </w:t>
            </w:r>
            <w:r w:rsidRPr="00B3664A">
              <w:rPr>
                <w:rFonts w:ascii="Times New Roman" w:eastAsia="Times New Roman" w:hAnsi="Times New Roman" w:cs="Times New Roman"/>
                <w:sz w:val="18"/>
                <w:szCs w:val="18"/>
                <w:lang w:eastAsia="ru-RU"/>
              </w:rPr>
              <w:br/>
              <w:t>Участник:</w:t>
            </w:r>
            <w:r w:rsidRPr="00B3664A">
              <w:rPr>
                <w:rFonts w:ascii="Times New Roman" w:eastAsia="Times New Roman" w:hAnsi="Times New Roman" w:cs="Times New Roman"/>
                <w:sz w:val="18"/>
                <w:szCs w:val="18"/>
                <w:lang w:eastAsia="ru-RU"/>
              </w:rPr>
              <w:br/>
              <w:t>комитет АПК ЛО</w:t>
            </w: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362 630.747</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362 630.747</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nil"/>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nil"/>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2019</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400 000.000</w:t>
            </w:r>
          </w:p>
        </w:tc>
        <w:tc>
          <w:tcPr>
            <w:tcW w:w="1502" w:type="dxa"/>
            <w:tcBorders>
              <w:top w:val="nil"/>
              <w:left w:val="nil"/>
              <w:bottom w:val="nil"/>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400 000.000</w:t>
            </w:r>
          </w:p>
        </w:tc>
        <w:tc>
          <w:tcPr>
            <w:tcW w:w="1466" w:type="dxa"/>
            <w:tcBorders>
              <w:top w:val="nil"/>
              <w:left w:val="nil"/>
              <w:bottom w:val="nil"/>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nil"/>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nil"/>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single" w:sz="4" w:space="0" w:color="auto"/>
              <w:left w:val="nil"/>
              <w:bottom w:val="nil"/>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2020</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400 000.000</w:t>
            </w:r>
          </w:p>
        </w:tc>
        <w:tc>
          <w:tcPr>
            <w:tcW w:w="1502" w:type="dxa"/>
            <w:tcBorders>
              <w:top w:val="single" w:sz="4" w:space="0" w:color="auto"/>
              <w:left w:val="nil"/>
              <w:bottom w:val="nil"/>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400 000.000</w:t>
            </w:r>
          </w:p>
        </w:tc>
        <w:tc>
          <w:tcPr>
            <w:tcW w:w="1466" w:type="dxa"/>
            <w:tcBorders>
              <w:top w:val="single" w:sz="4" w:space="0" w:color="auto"/>
              <w:left w:val="nil"/>
              <w:bottom w:val="nil"/>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single" w:sz="4" w:space="0" w:color="auto"/>
              <w:left w:val="nil"/>
              <w:bottom w:val="nil"/>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nil"/>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single" w:sz="4" w:space="0" w:color="auto"/>
              <w:left w:val="nil"/>
              <w:bottom w:val="nil"/>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2021</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400 000.000</w:t>
            </w:r>
          </w:p>
        </w:tc>
        <w:tc>
          <w:tcPr>
            <w:tcW w:w="1502" w:type="dxa"/>
            <w:tcBorders>
              <w:top w:val="single" w:sz="4" w:space="0" w:color="auto"/>
              <w:left w:val="nil"/>
              <w:bottom w:val="nil"/>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400 000.000</w:t>
            </w:r>
          </w:p>
        </w:tc>
        <w:tc>
          <w:tcPr>
            <w:tcW w:w="1466" w:type="dxa"/>
            <w:tcBorders>
              <w:top w:val="single" w:sz="4" w:space="0" w:color="auto"/>
              <w:left w:val="nil"/>
              <w:bottom w:val="nil"/>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single" w:sz="4" w:space="0" w:color="auto"/>
              <w:left w:val="nil"/>
              <w:bottom w:val="nil"/>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nil"/>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single" w:sz="4" w:space="0" w:color="auto"/>
              <w:left w:val="nil"/>
              <w:bottom w:val="nil"/>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2022</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280 000.000</w:t>
            </w:r>
          </w:p>
        </w:tc>
        <w:tc>
          <w:tcPr>
            <w:tcW w:w="1502" w:type="dxa"/>
            <w:tcBorders>
              <w:top w:val="single" w:sz="4" w:space="0" w:color="auto"/>
              <w:left w:val="nil"/>
              <w:bottom w:val="nil"/>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280 000.000</w:t>
            </w:r>
          </w:p>
        </w:tc>
        <w:tc>
          <w:tcPr>
            <w:tcW w:w="1466" w:type="dxa"/>
            <w:tcBorders>
              <w:top w:val="single" w:sz="4" w:space="0" w:color="auto"/>
              <w:left w:val="nil"/>
              <w:bottom w:val="nil"/>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single" w:sz="4" w:space="0" w:color="auto"/>
              <w:left w:val="nil"/>
              <w:bottom w:val="nil"/>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nil"/>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single" w:sz="4" w:space="0" w:color="auto"/>
              <w:left w:val="nil"/>
              <w:bottom w:val="nil"/>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2023</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280 000.000</w:t>
            </w:r>
          </w:p>
        </w:tc>
        <w:tc>
          <w:tcPr>
            <w:tcW w:w="1502" w:type="dxa"/>
            <w:tcBorders>
              <w:top w:val="single" w:sz="4" w:space="0" w:color="auto"/>
              <w:left w:val="nil"/>
              <w:bottom w:val="nil"/>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280 000.000</w:t>
            </w:r>
          </w:p>
        </w:tc>
        <w:tc>
          <w:tcPr>
            <w:tcW w:w="1466" w:type="dxa"/>
            <w:tcBorders>
              <w:top w:val="single" w:sz="4" w:space="0" w:color="auto"/>
              <w:left w:val="nil"/>
              <w:bottom w:val="nil"/>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single" w:sz="4" w:space="0" w:color="auto"/>
              <w:left w:val="nil"/>
              <w:bottom w:val="nil"/>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outlineLvl w:val="1"/>
              <w:rPr>
                <w:rFonts w:ascii="Times New Roman" w:eastAsia="Times New Roman" w:hAnsi="Times New Roman" w:cs="Times New Roman"/>
                <w:sz w:val="18"/>
                <w:szCs w:val="18"/>
                <w:lang w:eastAsia="ru-RU"/>
              </w:rPr>
            </w:pPr>
            <w:r w:rsidRPr="00B3664A">
              <w:rPr>
                <w:rFonts w:ascii="Times New Roman" w:eastAsia="Times New Roman" w:hAnsi="Times New Roman" w:cs="Times New Roman"/>
                <w:sz w:val="18"/>
                <w:szCs w:val="18"/>
                <w:lang w:eastAsia="ru-RU"/>
              </w:rPr>
              <w:t> </w:t>
            </w:r>
          </w:p>
        </w:tc>
        <w:tc>
          <w:tcPr>
            <w:tcW w:w="1417" w:type="dxa"/>
            <w:gridSpan w:val="2"/>
            <w:tcBorders>
              <w:top w:val="single" w:sz="4" w:space="0" w:color="auto"/>
              <w:left w:val="nil"/>
              <w:bottom w:val="nil"/>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2024</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280 000.000</w:t>
            </w:r>
          </w:p>
        </w:tc>
        <w:tc>
          <w:tcPr>
            <w:tcW w:w="1502" w:type="dxa"/>
            <w:tcBorders>
              <w:top w:val="single" w:sz="4" w:space="0" w:color="auto"/>
              <w:left w:val="nil"/>
              <w:bottom w:val="nil"/>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280 000.000</w:t>
            </w:r>
          </w:p>
        </w:tc>
        <w:tc>
          <w:tcPr>
            <w:tcW w:w="1466" w:type="dxa"/>
            <w:tcBorders>
              <w:top w:val="single" w:sz="4" w:space="0" w:color="auto"/>
              <w:left w:val="nil"/>
              <w:bottom w:val="nil"/>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single" w:sz="4" w:space="0" w:color="auto"/>
              <w:left w:val="nil"/>
              <w:bottom w:val="nil"/>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5685" w:type="dxa"/>
            <w:gridSpan w:val="2"/>
            <w:tcBorders>
              <w:top w:val="single" w:sz="4" w:space="0" w:color="auto"/>
              <w:left w:val="single" w:sz="4" w:space="0" w:color="auto"/>
              <w:bottom w:val="single" w:sz="4" w:space="0" w:color="auto"/>
              <w:right w:val="single" w:sz="4" w:space="0" w:color="000000"/>
            </w:tcBorders>
            <w:shd w:val="clear" w:color="000000" w:fill="FFFF99"/>
            <w:vAlign w:val="center"/>
            <w:hideMark/>
          </w:tcPr>
          <w:p w:rsidR="00B3664A" w:rsidRPr="00B3664A" w:rsidRDefault="00B3664A" w:rsidP="00B3664A">
            <w:pP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Итого</w:t>
            </w:r>
          </w:p>
        </w:tc>
        <w:tc>
          <w:tcPr>
            <w:tcW w:w="1417" w:type="dxa"/>
            <w:gridSpan w:val="2"/>
            <w:tcBorders>
              <w:top w:val="single" w:sz="4" w:space="0" w:color="auto"/>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2 402 630.747</w:t>
            </w:r>
          </w:p>
        </w:tc>
        <w:tc>
          <w:tcPr>
            <w:tcW w:w="1502" w:type="dxa"/>
            <w:tcBorders>
              <w:top w:val="single" w:sz="4" w:space="0" w:color="auto"/>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2 402 630.747</w:t>
            </w:r>
          </w:p>
        </w:tc>
        <w:tc>
          <w:tcPr>
            <w:tcW w:w="1466" w:type="dxa"/>
            <w:tcBorders>
              <w:top w:val="single" w:sz="4" w:space="0" w:color="auto"/>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508" w:type="dxa"/>
            <w:tcBorders>
              <w:top w:val="single" w:sz="4" w:space="0" w:color="auto"/>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r>
      <w:tr w:rsidR="00B3664A" w:rsidRPr="00B3664A" w:rsidTr="00790D68">
        <w:trPr>
          <w:trHeight w:val="420"/>
        </w:trPr>
        <w:tc>
          <w:tcPr>
            <w:tcW w:w="2425"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Основное мероприятие "Оказание содействия достижения целевых показателей"</w:t>
            </w:r>
          </w:p>
        </w:tc>
        <w:tc>
          <w:tcPr>
            <w:tcW w:w="326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outlineLvl w:val="1"/>
              <w:rPr>
                <w:rFonts w:ascii="Times New Roman" w:eastAsia="Times New Roman" w:hAnsi="Times New Roman" w:cs="Times New Roman"/>
                <w:sz w:val="18"/>
                <w:szCs w:val="18"/>
                <w:lang w:eastAsia="ru-RU"/>
              </w:rPr>
            </w:pPr>
            <w:r w:rsidRPr="00B3664A">
              <w:rPr>
                <w:rFonts w:ascii="Times New Roman" w:eastAsia="Times New Roman" w:hAnsi="Times New Roman" w:cs="Times New Roman"/>
                <w:sz w:val="18"/>
                <w:szCs w:val="18"/>
                <w:lang w:eastAsia="ru-RU"/>
              </w:rPr>
              <w:t xml:space="preserve">Ответственный исполнитель: </w:t>
            </w:r>
            <w:r w:rsidRPr="00B3664A">
              <w:rPr>
                <w:rFonts w:ascii="Times New Roman" w:eastAsia="Times New Roman" w:hAnsi="Times New Roman" w:cs="Times New Roman"/>
                <w:sz w:val="18"/>
                <w:szCs w:val="18"/>
                <w:lang w:eastAsia="ru-RU"/>
              </w:rPr>
              <w:br w:type="page"/>
              <w:t xml:space="preserve">комитет АПК ЛО               </w:t>
            </w:r>
            <w:r w:rsidRPr="00B3664A">
              <w:rPr>
                <w:rFonts w:ascii="Times New Roman" w:eastAsia="Times New Roman" w:hAnsi="Times New Roman" w:cs="Times New Roman"/>
                <w:sz w:val="18"/>
                <w:szCs w:val="18"/>
                <w:lang w:eastAsia="ru-RU"/>
              </w:rPr>
              <w:br w:type="page"/>
              <w:t>Участник:</w:t>
            </w:r>
            <w:r w:rsidRPr="00B3664A">
              <w:rPr>
                <w:rFonts w:ascii="Times New Roman" w:eastAsia="Times New Roman" w:hAnsi="Times New Roman" w:cs="Times New Roman"/>
                <w:sz w:val="18"/>
                <w:szCs w:val="18"/>
                <w:lang w:eastAsia="ru-RU"/>
              </w:rPr>
              <w:br w:type="page"/>
              <w:t>комитет АПК ЛО</w:t>
            </w: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900 962.544</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433 745.400</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467 217.144</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2019</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842 247.640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433 745.400</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408 502.240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2020</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842 247.640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433 745.400</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408 502.240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2021</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408 502.240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408 502.240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2022</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451 449.329</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451 449.329</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2023</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451 449.329</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451 449.329</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2024</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451 449.329</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451 449.329</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5685" w:type="dxa"/>
            <w:gridSpan w:val="2"/>
            <w:tcBorders>
              <w:top w:val="single" w:sz="4" w:space="0" w:color="auto"/>
              <w:left w:val="single" w:sz="4" w:space="0" w:color="auto"/>
              <w:bottom w:val="single" w:sz="4" w:space="0" w:color="auto"/>
              <w:right w:val="single" w:sz="4" w:space="0" w:color="000000"/>
            </w:tcBorders>
            <w:shd w:val="clear" w:color="000000" w:fill="FFFF99"/>
            <w:vAlign w:val="center"/>
            <w:hideMark/>
          </w:tcPr>
          <w:p w:rsidR="00B3664A" w:rsidRPr="00B3664A" w:rsidRDefault="00B3664A" w:rsidP="00B3664A">
            <w:pP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Итого</w:t>
            </w: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4 348 308.051</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1 301 236.200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3 047 071.851</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r>
      <w:tr w:rsidR="00B3664A" w:rsidRPr="00B3664A" w:rsidTr="00790D68">
        <w:trPr>
          <w:trHeight w:val="420"/>
        </w:trPr>
        <w:tc>
          <w:tcPr>
            <w:tcW w:w="2425"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Основное мероприятие "Создание условий для вовлечения в оборот земель сельскохозяйственного назначения"</w:t>
            </w:r>
          </w:p>
        </w:tc>
        <w:tc>
          <w:tcPr>
            <w:tcW w:w="326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outlineLvl w:val="1"/>
              <w:rPr>
                <w:rFonts w:ascii="Times New Roman" w:eastAsia="Times New Roman" w:hAnsi="Times New Roman" w:cs="Times New Roman"/>
                <w:lang w:eastAsia="ru-RU"/>
              </w:rPr>
            </w:pPr>
            <w:r w:rsidRPr="00B3664A">
              <w:rPr>
                <w:rFonts w:ascii="Times New Roman" w:eastAsia="Times New Roman" w:hAnsi="Times New Roman" w:cs="Times New Roman"/>
                <w:sz w:val="18"/>
                <w:szCs w:val="18"/>
                <w:lang w:eastAsia="ru-RU"/>
              </w:rPr>
              <w:t xml:space="preserve">Ответственный исполнитель: </w:t>
            </w:r>
            <w:r w:rsidRPr="00B3664A">
              <w:rPr>
                <w:rFonts w:ascii="Times New Roman" w:eastAsia="Times New Roman" w:hAnsi="Times New Roman" w:cs="Times New Roman"/>
                <w:sz w:val="18"/>
                <w:szCs w:val="18"/>
                <w:lang w:eastAsia="ru-RU"/>
              </w:rPr>
              <w:br/>
              <w:t xml:space="preserve">комитет АПК ЛО               </w:t>
            </w:r>
            <w:r w:rsidRPr="00B3664A">
              <w:rPr>
                <w:rFonts w:ascii="Times New Roman" w:eastAsia="Times New Roman" w:hAnsi="Times New Roman" w:cs="Times New Roman"/>
                <w:sz w:val="18"/>
                <w:szCs w:val="18"/>
                <w:lang w:eastAsia="ru-RU"/>
              </w:rPr>
              <w:br/>
              <w:t>Участник:</w:t>
            </w:r>
            <w:r w:rsidRPr="00B3664A">
              <w:rPr>
                <w:rFonts w:ascii="Times New Roman" w:eastAsia="Times New Roman" w:hAnsi="Times New Roman" w:cs="Times New Roman"/>
                <w:sz w:val="18"/>
                <w:szCs w:val="18"/>
                <w:lang w:eastAsia="ru-RU"/>
              </w:rPr>
              <w:br/>
              <w:t xml:space="preserve">комитет АПК ЛО;  </w:t>
            </w:r>
            <w:r w:rsidRPr="00B3664A">
              <w:rPr>
                <w:rFonts w:ascii="Times New Roman" w:eastAsia="Times New Roman" w:hAnsi="Times New Roman" w:cs="Times New Roman"/>
                <w:sz w:val="18"/>
                <w:szCs w:val="18"/>
                <w:lang w:eastAsia="ru-RU"/>
              </w:rPr>
              <w:br/>
              <w:t>КУГИ ЛО</w:t>
            </w: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15 200.000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15 200.000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2019</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15 200.000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15 200.000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2020</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15 200.000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15 200.000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2021</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15 200.000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15 200.000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2022</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2023</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2024</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5685" w:type="dxa"/>
            <w:gridSpan w:val="2"/>
            <w:tcBorders>
              <w:top w:val="single" w:sz="4" w:space="0" w:color="auto"/>
              <w:left w:val="single" w:sz="4" w:space="0" w:color="auto"/>
              <w:bottom w:val="single" w:sz="4" w:space="0" w:color="auto"/>
              <w:right w:val="single" w:sz="4" w:space="0" w:color="000000"/>
            </w:tcBorders>
            <w:shd w:val="clear" w:color="000000" w:fill="FFFF99"/>
            <w:vAlign w:val="center"/>
            <w:hideMark/>
          </w:tcPr>
          <w:p w:rsidR="00B3664A" w:rsidRPr="00B3664A" w:rsidRDefault="00B3664A" w:rsidP="00B3664A">
            <w:pP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Итого</w:t>
            </w: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60 800.000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60 800.000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r>
      <w:tr w:rsidR="00B3664A" w:rsidRPr="00B3664A" w:rsidTr="00790D68">
        <w:trPr>
          <w:trHeight w:val="420"/>
        </w:trPr>
        <w:tc>
          <w:tcPr>
            <w:tcW w:w="2425" w:type="dxa"/>
            <w:vMerge w:val="restart"/>
            <w:tcBorders>
              <w:top w:val="nil"/>
              <w:left w:val="single" w:sz="4" w:space="0" w:color="auto"/>
              <w:bottom w:val="single" w:sz="4" w:space="0" w:color="000000"/>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 xml:space="preserve">Подпрограмма “Обеспечение </w:t>
            </w:r>
            <w:r w:rsidRPr="00B3664A">
              <w:rPr>
                <w:rFonts w:ascii="Times New Roman" w:eastAsia="Times New Roman" w:hAnsi="Times New Roman" w:cs="Times New Roman"/>
                <w:b/>
                <w:bCs/>
                <w:lang w:eastAsia="ru-RU"/>
              </w:rPr>
              <w:br/>
              <w:t xml:space="preserve">реализации государственной программы Ленинградской области “Развитие сельского хозяйства </w:t>
            </w:r>
            <w:r w:rsidRPr="00B3664A">
              <w:rPr>
                <w:rFonts w:ascii="Times New Roman" w:eastAsia="Times New Roman" w:hAnsi="Times New Roman" w:cs="Times New Roman"/>
                <w:b/>
                <w:bCs/>
                <w:lang w:eastAsia="ru-RU"/>
              </w:rPr>
              <w:br/>
              <w:t>Ленинградской области”</w:t>
            </w:r>
          </w:p>
        </w:tc>
        <w:tc>
          <w:tcPr>
            <w:tcW w:w="3260" w:type="dxa"/>
            <w:vMerge w:val="restart"/>
            <w:tcBorders>
              <w:top w:val="nil"/>
              <w:left w:val="single" w:sz="4" w:space="0" w:color="auto"/>
              <w:bottom w:val="single" w:sz="4" w:space="0" w:color="000000"/>
              <w:right w:val="single" w:sz="4" w:space="0" w:color="auto"/>
            </w:tcBorders>
            <w:shd w:val="clear" w:color="000000" w:fill="FFFF99"/>
            <w:vAlign w:val="center"/>
            <w:hideMark/>
          </w:tcPr>
          <w:p w:rsidR="00B3664A" w:rsidRPr="00B3664A" w:rsidRDefault="00B3664A" w:rsidP="00B3664A">
            <w:pPr>
              <w:outlineLvl w:val="0"/>
              <w:rPr>
                <w:rFonts w:ascii="Times New Roman" w:eastAsia="Times New Roman" w:hAnsi="Times New Roman" w:cs="Times New Roman"/>
                <w:sz w:val="18"/>
                <w:szCs w:val="18"/>
                <w:lang w:eastAsia="ru-RU"/>
              </w:rPr>
            </w:pPr>
            <w:r w:rsidRPr="00B3664A">
              <w:rPr>
                <w:rFonts w:ascii="Times New Roman" w:eastAsia="Times New Roman" w:hAnsi="Times New Roman" w:cs="Times New Roman"/>
                <w:sz w:val="18"/>
                <w:szCs w:val="18"/>
                <w:lang w:eastAsia="ru-RU"/>
              </w:rPr>
              <w:t xml:space="preserve">Ответственный исполнитель: </w:t>
            </w:r>
            <w:r w:rsidRPr="00B3664A">
              <w:rPr>
                <w:rFonts w:ascii="Times New Roman" w:eastAsia="Times New Roman" w:hAnsi="Times New Roman" w:cs="Times New Roman"/>
                <w:sz w:val="18"/>
                <w:szCs w:val="18"/>
                <w:lang w:eastAsia="ru-RU"/>
              </w:rPr>
              <w:br/>
              <w:t xml:space="preserve">комитет АПК ЛО       </w:t>
            </w:r>
            <w:r w:rsidRPr="00B3664A">
              <w:rPr>
                <w:rFonts w:ascii="Times New Roman" w:eastAsia="Times New Roman" w:hAnsi="Times New Roman" w:cs="Times New Roman"/>
                <w:sz w:val="18"/>
                <w:szCs w:val="18"/>
                <w:lang w:eastAsia="ru-RU"/>
              </w:rPr>
              <w:br/>
              <w:t xml:space="preserve">Соиспонитель: </w:t>
            </w:r>
            <w:r w:rsidRPr="00B3664A">
              <w:rPr>
                <w:rFonts w:ascii="Times New Roman" w:eastAsia="Times New Roman" w:hAnsi="Times New Roman" w:cs="Times New Roman"/>
                <w:sz w:val="18"/>
                <w:szCs w:val="18"/>
                <w:lang w:eastAsia="ru-RU"/>
              </w:rPr>
              <w:br/>
              <w:t xml:space="preserve">Управление ветеринарии </w:t>
            </w:r>
            <w:r w:rsidRPr="00B3664A">
              <w:rPr>
                <w:rFonts w:ascii="Times New Roman" w:eastAsia="Times New Roman" w:hAnsi="Times New Roman" w:cs="Times New Roman"/>
                <w:sz w:val="18"/>
                <w:szCs w:val="18"/>
                <w:lang w:eastAsia="ru-RU"/>
              </w:rPr>
              <w:br/>
              <w:t>Ленинградской области                                                          Участник:</w:t>
            </w:r>
            <w:r w:rsidRPr="00B3664A">
              <w:rPr>
                <w:rFonts w:ascii="Times New Roman" w:eastAsia="Times New Roman" w:hAnsi="Times New Roman" w:cs="Times New Roman"/>
                <w:sz w:val="18"/>
                <w:szCs w:val="18"/>
                <w:lang w:eastAsia="ru-RU"/>
              </w:rPr>
              <w:br/>
              <w:t xml:space="preserve">комитет АПК ЛО;   </w:t>
            </w:r>
            <w:r w:rsidRPr="00B3664A">
              <w:rPr>
                <w:rFonts w:ascii="Times New Roman" w:eastAsia="Times New Roman" w:hAnsi="Times New Roman" w:cs="Times New Roman"/>
                <w:sz w:val="18"/>
                <w:szCs w:val="18"/>
                <w:lang w:eastAsia="ru-RU"/>
              </w:rPr>
              <w:br/>
              <w:t xml:space="preserve">Управление ветеринарии </w:t>
            </w:r>
            <w:r w:rsidRPr="00B3664A">
              <w:rPr>
                <w:rFonts w:ascii="Times New Roman" w:eastAsia="Times New Roman" w:hAnsi="Times New Roman" w:cs="Times New Roman"/>
                <w:sz w:val="18"/>
                <w:szCs w:val="18"/>
                <w:lang w:eastAsia="ru-RU"/>
              </w:rPr>
              <w:br/>
              <w:t>Ленинградской области</w:t>
            </w: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142 766.778</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142 766.778</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2019</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157 397.553</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157 397.553</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2020</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156 945.553</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156 945.553</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2021</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156 945.553</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156 945.553</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2022</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150 616.275</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150 616.275</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2023</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150 616.275</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150 616.275</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150 616.275</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150 616.275</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5685" w:type="dxa"/>
            <w:gridSpan w:val="2"/>
            <w:tcBorders>
              <w:top w:val="single" w:sz="4" w:space="0" w:color="auto"/>
              <w:left w:val="single" w:sz="4" w:space="0" w:color="auto"/>
              <w:bottom w:val="single" w:sz="4" w:space="0" w:color="auto"/>
              <w:right w:val="nil"/>
            </w:tcBorders>
            <w:shd w:val="clear" w:color="000000" w:fill="FFFF99"/>
            <w:vAlign w:val="center"/>
            <w:hideMark/>
          </w:tcPr>
          <w:p w:rsidR="00B3664A" w:rsidRPr="00B3664A" w:rsidRDefault="00B3664A" w:rsidP="00B3664A">
            <w:pP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 xml:space="preserve">Итого          </w:t>
            </w:r>
          </w:p>
        </w:tc>
        <w:tc>
          <w:tcPr>
            <w:tcW w:w="1417" w:type="dxa"/>
            <w:gridSpan w:val="2"/>
            <w:tcBorders>
              <w:top w:val="nil"/>
              <w:left w:val="single" w:sz="4" w:space="0" w:color="auto"/>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2018-2024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1 065 904.262</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0.000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1 065 904.262</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0.000</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0.000</w:t>
            </w:r>
          </w:p>
        </w:tc>
      </w:tr>
      <w:tr w:rsidR="00B3664A" w:rsidRPr="00B3664A" w:rsidTr="00790D68">
        <w:trPr>
          <w:trHeight w:val="420"/>
        </w:trPr>
        <w:tc>
          <w:tcPr>
            <w:tcW w:w="2425"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xml:space="preserve">Основное мероприятие “Осуществление отдельных государственных полномочий Ленинградской области по поддержке сельскохозяйственного </w:t>
            </w:r>
            <w:r w:rsidRPr="00B3664A">
              <w:rPr>
                <w:rFonts w:ascii="Times New Roman" w:eastAsia="Times New Roman" w:hAnsi="Times New Roman" w:cs="Times New Roman"/>
                <w:lang w:eastAsia="ru-RU"/>
              </w:rPr>
              <w:br w:type="page"/>
              <w:t xml:space="preserve">производства"   </w:t>
            </w:r>
          </w:p>
        </w:tc>
        <w:tc>
          <w:tcPr>
            <w:tcW w:w="326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outlineLvl w:val="1"/>
              <w:rPr>
                <w:rFonts w:ascii="Times New Roman" w:eastAsia="Times New Roman" w:hAnsi="Times New Roman" w:cs="Times New Roman"/>
                <w:sz w:val="18"/>
                <w:szCs w:val="18"/>
                <w:lang w:eastAsia="ru-RU"/>
              </w:rPr>
            </w:pPr>
            <w:r w:rsidRPr="00B3664A">
              <w:rPr>
                <w:rFonts w:ascii="Times New Roman" w:eastAsia="Times New Roman" w:hAnsi="Times New Roman" w:cs="Times New Roman"/>
                <w:sz w:val="18"/>
                <w:szCs w:val="18"/>
                <w:lang w:eastAsia="ru-RU"/>
              </w:rPr>
              <w:t xml:space="preserve">Ответственный исполнитель: </w:t>
            </w:r>
            <w:r w:rsidRPr="00B3664A">
              <w:rPr>
                <w:rFonts w:ascii="Times New Roman" w:eastAsia="Times New Roman" w:hAnsi="Times New Roman" w:cs="Times New Roman"/>
                <w:sz w:val="18"/>
                <w:szCs w:val="18"/>
                <w:lang w:eastAsia="ru-RU"/>
              </w:rPr>
              <w:br w:type="page"/>
              <w:t>Комитет по   агропромышленному и рыбохозяйственному комплексу Ленинградской области Участник:</w:t>
            </w:r>
            <w:r w:rsidRPr="00B3664A">
              <w:rPr>
                <w:rFonts w:ascii="Times New Roman" w:eastAsia="Times New Roman" w:hAnsi="Times New Roman" w:cs="Times New Roman"/>
                <w:sz w:val="18"/>
                <w:szCs w:val="18"/>
                <w:lang w:eastAsia="ru-RU"/>
              </w:rPr>
              <w:br w:type="page"/>
              <w:t>комитет по агропромышленному и рыбохозяйственному комплексу Ленинградской области</w:t>
            </w:r>
            <w:r w:rsidRPr="00B3664A">
              <w:rPr>
                <w:rFonts w:ascii="Times New Roman" w:eastAsia="Times New Roman" w:hAnsi="Times New Roman" w:cs="Times New Roman"/>
                <w:sz w:val="18"/>
                <w:szCs w:val="18"/>
                <w:lang w:eastAsia="ru-RU"/>
              </w:rPr>
              <w:br w:type="page"/>
            </w: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66 728.536</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66 728.536</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2019</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77 293.583</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77 293.583</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2020</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77 293.583</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77 293.583</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2021</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77 293.583</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77 293.583</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2022</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67 464.975</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67 464.975</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2023</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67 464.975</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67 464.975</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2024</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67 464.975</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67 464.975</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tcBorders>
              <w:top w:val="nil"/>
              <w:left w:val="single" w:sz="4" w:space="0" w:color="auto"/>
              <w:bottom w:val="single" w:sz="4" w:space="0" w:color="auto"/>
              <w:right w:val="single" w:sz="4" w:space="0" w:color="auto"/>
            </w:tcBorders>
            <w:shd w:val="clear" w:color="000000" w:fill="FFFF99"/>
            <w:vAlign w:val="center"/>
            <w:hideMark/>
          </w:tcPr>
          <w:p w:rsidR="00B3664A" w:rsidRPr="00B3664A" w:rsidRDefault="00B3664A" w:rsidP="00B3664A">
            <w:pP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xml:space="preserve">Итого          </w:t>
            </w:r>
          </w:p>
        </w:tc>
        <w:tc>
          <w:tcPr>
            <w:tcW w:w="3260"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501 004.210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501 004.210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Основное мероприятие "Поддержка молодых специалистов"</w:t>
            </w:r>
          </w:p>
        </w:tc>
        <w:tc>
          <w:tcPr>
            <w:tcW w:w="326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outlineLvl w:val="1"/>
              <w:rPr>
                <w:rFonts w:ascii="Times New Roman" w:eastAsia="Times New Roman" w:hAnsi="Times New Roman" w:cs="Times New Roman"/>
                <w:sz w:val="18"/>
                <w:szCs w:val="18"/>
                <w:lang w:eastAsia="ru-RU"/>
              </w:rPr>
            </w:pPr>
            <w:r w:rsidRPr="00B3664A">
              <w:rPr>
                <w:rFonts w:ascii="Times New Roman" w:eastAsia="Times New Roman" w:hAnsi="Times New Roman" w:cs="Times New Roman"/>
                <w:sz w:val="18"/>
                <w:szCs w:val="18"/>
                <w:lang w:eastAsia="ru-RU"/>
              </w:rPr>
              <w:t xml:space="preserve">Ответственный исполнитель: </w:t>
            </w:r>
            <w:r w:rsidRPr="00B3664A">
              <w:rPr>
                <w:rFonts w:ascii="Times New Roman" w:eastAsia="Times New Roman" w:hAnsi="Times New Roman" w:cs="Times New Roman"/>
                <w:sz w:val="18"/>
                <w:szCs w:val="18"/>
                <w:lang w:eastAsia="ru-RU"/>
              </w:rPr>
              <w:br/>
              <w:t>Комитет по   агропромышленному и рыбохозяйственному комплексу Ленинградской области Соиспонитель:Управление ветеринарии Ленинградской области                                                         Участник:</w:t>
            </w:r>
            <w:r w:rsidRPr="00B3664A">
              <w:rPr>
                <w:rFonts w:ascii="Times New Roman" w:eastAsia="Times New Roman" w:hAnsi="Times New Roman" w:cs="Times New Roman"/>
                <w:sz w:val="18"/>
                <w:szCs w:val="18"/>
                <w:lang w:eastAsia="ru-RU"/>
              </w:rPr>
              <w:br/>
              <w:t>комитет по агропромышленному и рыбохозяйственному комплексу Ленинградской области;</w:t>
            </w:r>
            <w:r w:rsidRPr="00B3664A">
              <w:rPr>
                <w:rFonts w:ascii="Times New Roman" w:eastAsia="Times New Roman" w:hAnsi="Times New Roman" w:cs="Times New Roman"/>
                <w:sz w:val="18"/>
                <w:szCs w:val="18"/>
                <w:lang w:eastAsia="ru-RU"/>
              </w:rPr>
              <w:br/>
              <w:t>Управление ветеринарии Ленинградской области</w:t>
            </w: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6 678.000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6 678.000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2019</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5 452.000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5 452.000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2020</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2021</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2022</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12 000.000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12 000.000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2023</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12 000.000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12 000.000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2024</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12 000.000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12 000.000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tcBorders>
              <w:top w:val="nil"/>
              <w:left w:val="single" w:sz="4" w:space="0" w:color="auto"/>
              <w:bottom w:val="single" w:sz="4" w:space="0" w:color="auto"/>
              <w:right w:val="single" w:sz="4" w:space="0" w:color="auto"/>
            </w:tcBorders>
            <w:shd w:val="clear" w:color="000000" w:fill="FFFF99"/>
            <w:vAlign w:val="center"/>
            <w:hideMark/>
          </w:tcPr>
          <w:p w:rsidR="00B3664A" w:rsidRPr="00B3664A" w:rsidRDefault="00B3664A" w:rsidP="00B3664A">
            <w:pP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xml:space="preserve">Итого          </w:t>
            </w:r>
          </w:p>
        </w:tc>
        <w:tc>
          <w:tcPr>
            <w:tcW w:w="3260"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58 130.000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58 130.000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r>
      <w:tr w:rsidR="00B3664A" w:rsidRPr="00B3664A" w:rsidTr="00790D68">
        <w:trPr>
          <w:trHeight w:val="420"/>
        </w:trPr>
        <w:tc>
          <w:tcPr>
            <w:tcW w:w="2425" w:type="dxa"/>
            <w:vMerge w:val="restart"/>
            <w:tcBorders>
              <w:top w:val="nil"/>
              <w:left w:val="single" w:sz="4" w:space="0" w:color="auto"/>
              <w:bottom w:val="nil"/>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Основное мероприятие "Обеспечение функционирования агропромышленного комплекса"</w:t>
            </w:r>
          </w:p>
        </w:tc>
        <w:tc>
          <w:tcPr>
            <w:tcW w:w="326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outlineLvl w:val="1"/>
              <w:rPr>
                <w:rFonts w:ascii="Times New Roman" w:eastAsia="Times New Roman" w:hAnsi="Times New Roman" w:cs="Times New Roman"/>
                <w:sz w:val="18"/>
                <w:szCs w:val="18"/>
                <w:lang w:eastAsia="ru-RU"/>
              </w:rPr>
            </w:pPr>
            <w:r w:rsidRPr="00B3664A">
              <w:rPr>
                <w:rFonts w:ascii="Times New Roman" w:eastAsia="Times New Roman" w:hAnsi="Times New Roman" w:cs="Times New Roman"/>
                <w:sz w:val="18"/>
                <w:szCs w:val="18"/>
                <w:lang w:eastAsia="ru-RU"/>
              </w:rPr>
              <w:t xml:space="preserve">Ответственный исполнитель: </w:t>
            </w:r>
            <w:r w:rsidRPr="00B3664A">
              <w:rPr>
                <w:rFonts w:ascii="Times New Roman" w:eastAsia="Times New Roman" w:hAnsi="Times New Roman" w:cs="Times New Roman"/>
                <w:sz w:val="18"/>
                <w:szCs w:val="18"/>
                <w:lang w:eastAsia="ru-RU"/>
              </w:rPr>
              <w:br/>
              <w:t>Комитет по   агропромышленному и рыбохозяйственному комплексу Ленинградской области Участник:</w:t>
            </w:r>
            <w:r w:rsidRPr="00B3664A">
              <w:rPr>
                <w:rFonts w:ascii="Times New Roman" w:eastAsia="Times New Roman" w:hAnsi="Times New Roman" w:cs="Times New Roman"/>
                <w:sz w:val="18"/>
                <w:szCs w:val="18"/>
                <w:lang w:eastAsia="ru-RU"/>
              </w:rPr>
              <w:br/>
              <w:t>комитет по агропромышленному и рыбохозяйственному комплексу Ленинградской области</w:t>
            </w: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69 360.242</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69 360.242</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nil"/>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2019</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74 651.970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74 651.970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nil"/>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2020</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74 651.970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74 651.970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nil"/>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2021</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74 651.970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74 651.970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nil"/>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2022</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71 151.300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71 151.300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nil"/>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2023</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71 151.300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71 151.300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tcBorders>
              <w:top w:val="nil"/>
              <w:left w:val="single" w:sz="4" w:space="0" w:color="auto"/>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2024</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71 151.300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71 151.300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5685" w:type="dxa"/>
            <w:gridSpan w:val="2"/>
            <w:tcBorders>
              <w:top w:val="single" w:sz="4" w:space="0" w:color="auto"/>
              <w:left w:val="single" w:sz="4" w:space="0" w:color="auto"/>
              <w:bottom w:val="single" w:sz="4" w:space="0" w:color="auto"/>
              <w:right w:val="single" w:sz="4" w:space="0" w:color="000000"/>
            </w:tcBorders>
            <w:shd w:val="clear" w:color="000000" w:fill="FFFF99"/>
            <w:vAlign w:val="center"/>
            <w:hideMark/>
          </w:tcPr>
          <w:p w:rsidR="00B3664A" w:rsidRPr="00B3664A" w:rsidRDefault="00B3664A" w:rsidP="00B3664A">
            <w:pP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xml:space="preserve">Итого          </w:t>
            </w: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506 770.052</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506 770.052</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r>
      <w:tr w:rsidR="00B3664A" w:rsidRPr="00B3664A" w:rsidTr="00790D68">
        <w:trPr>
          <w:trHeight w:val="758"/>
        </w:trPr>
        <w:tc>
          <w:tcPr>
            <w:tcW w:w="2425" w:type="dxa"/>
            <w:vMerge w:val="restart"/>
            <w:tcBorders>
              <w:top w:val="nil"/>
              <w:left w:val="single" w:sz="4" w:space="0" w:color="auto"/>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 xml:space="preserve">Подпрограмма </w:t>
            </w:r>
            <w:r w:rsidRPr="00B3664A">
              <w:rPr>
                <w:rFonts w:ascii="Times New Roman" w:eastAsia="Times New Roman" w:hAnsi="Times New Roman" w:cs="Times New Roman"/>
                <w:b/>
                <w:bCs/>
                <w:lang w:eastAsia="ru-RU"/>
              </w:rPr>
              <w:br w:type="page"/>
              <w:t>«Устойчивое развитие сельских территорий Ленинградской области»</w:t>
            </w:r>
          </w:p>
        </w:tc>
        <w:tc>
          <w:tcPr>
            <w:tcW w:w="3260" w:type="dxa"/>
            <w:vMerge w:val="restart"/>
            <w:tcBorders>
              <w:top w:val="nil"/>
              <w:left w:val="single" w:sz="4" w:space="0" w:color="auto"/>
              <w:bottom w:val="single" w:sz="4" w:space="0" w:color="000000"/>
              <w:right w:val="single" w:sz="4" w:space="0" w:color="auto"/>
            </w:tcBorders>
            <w:shd w:val="clear" w:color="000000" w:fill="FFFF99"/>
            <w:vAlign w:val="center"/>
            <w:hideMark/>
          </w:tcPr>
          <w:p w:rsidR="00B3664A" w:rsidRPr="00B3664A" w:rsidRDefault="00B3664A" w:rsidP="00B3664A">
            <w:pPr>
              <w:outlineLvl w:val="0"/>
              <w:rPr>
                <w:rFonts w:ascii="Times New Roman" w:eastAsia="Times New Roman" w:hAnsi="Times New Roman" w:cs="Times New Roman"/>
                <w:sz w:val="18"/>
                <w:szCs w:val="18"/>
                <w:lang w:eastAsia="ru-RU"/>
              </w:rPr>
            </w:pPr>
            <w:r w:rsidRPr="00B3664A">
              <w:rPr>
                <w:rFonts w:ascii="Times New Roman" w:eastAsia="Times New Roman" w:hAnsi="Times New Roman" w:cs="Times New Roman"/>
                <w:sz w:val="18"/>
                <w:szCs w:val="18"/>
                <w:lang w:eastAsia="ru-RU"/>
              </w:rPr>
              <w:t xml:space="preserve">Ответственный исполнитель: комитет АПК ЛО  </w:t>
            </w:r>
            <w:r w:rsidRPr="00B3664A">
              <w:rPr>
                <w:rFonts w:ascii="Times New Roman" w:eastAsia="Times New Roman" w:hAnsi="Times New Roman" w:cs="Times New Roman"/>
                <w:sz w:val="18"/>
                <w:szCs w:val="18"/>
                <w:lang w:eastAsia="ru-RU"/>
              </w:rPr>
              <w:br w:type="page"/>
              <w:t>Участники: комитет АПК ЛО;  комитет по строительству Ленинградской области; комитет по культуре Ленинградской области;</w:t>
            </w:r>
            <w:r w:rsidRPr="00B3664A">
              <w:rPr>
                <w:rFonts w:ascii="Times New Roman" w:eastAsia="Times New Roman" w:hAnsi="Times New Roman" w:cs="Times New Roman"/>
                <w:sz w:val="18"/>
                <w:szCs w:val="18"/>
                <w:lang w:eastAsia="ru-RU"/>
              </w:rPr>
              <w:br w:type="page"/>
              <w:t xml:space="preserve">комитет общего и профессионального образования Ленинградской области; </w:t>
            </w:r>
            <w:r w:rsidRPr="00B3664A">
              <w:rPr>
                <w:rFonts w:ascii="Times New Roman" w:eastAsia="Times New Roman" w:hAnsi="Times New Roman" w:cs="Times New Roman"/>
                <w:sz w:val="18"/>
                <w:szCs w:val="18"/>
                <w:lang w:eastAsia="ru-RU"/>
              </w:rPr>
              <w:br w:type="page"/>
              <w:t xml:space="preserve">комитет по здравоохранению Ленинградской области; </w:t>
            </w:r>
            <w:r w:rsidRPr="00B3664A">
              <w:rPr>
                <w:rFonts w:ascii="Times New Roman" w:eastAsia="Times New Roman" w:hAnsi="Times New Roman" w:cs="Times New Roman"/>
                <w:sz w:val="18"/>
                <w:szCs w:val="18"/>
                <w:lang w:eastAsia="ru-RU"/>
              </w:rPr>
              <w:br w:type="page"/>
              <w:t xml:space="preserve">комитет по физической культуре и спорту Ленинградской области; </w:t>
            </w:r>
            <w:r w:rsidRPr="00B3664A">
              <w:rPr>
                <w:rFonts w:ascii="Times New Roman" w:eastAsia="Times New Roman" w:hAnsi="Times New Roman" w:cs="Times New Roman"/>
                <w:sz w:val="18"/>
                <w:szCs w:val="18"/>
                <w:lang w:eastAsia="ru-RU"/>
              </w:rPr>
              <w:br w:type="page"/>
              <w:t xml:space="preserve">комитет  по жилищно-коммунальному хозяйству   Ленинградской области; </w:t>
            </w:r>
            <w:r w:rsidRPr="00B3664A">
              <w:rPr>
                <w:rFonts w:ascii="Times New Roman" w:eastAsia="Times New Roman" w:hAnsi="Times New Roman" w:cs="Times New Roman"/>
                <w:sz w:val="18"/>
                <w:szCs w:val="18"/>
                <w:lang w:eastAsia="ru-RU"/>
              </w:rPr>
              <w:br w:type="page"/>
              <w:t>комитет по топливно-энергетическому комплексу Ленинградской области.</w:t>
            </w: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1 733 496.349</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83 193.375</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1 500 748.772</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45 420.098</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104 134.104</w:t>
            </w:r>
          </w:p>
        </w:tc>
      </w:tr>
      <w:tr w:rsidR="00B3664A" w:rsidRPr="00B3664A" w:rsidTr="00790D68">
        <w:trPr>
          <w:trHeight w:val="420"/>
        </w:trPr>
        <w:tc>
          <w:tcPr>
            <w:tcW w:w="2425" w:type="dxa"/>
            <w:vMerge/>
            <w:tcBorders>
              <w:top w:val="nil"/>
              <w:left w:val="single" w:sz="4" w:space="0" w:color="auto"/>
              <w:bottom w:val="single" w:sz="4" w:space="0" w:color="auto"/>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2019</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1 260 047.444</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19 797.100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1 076 024.384</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38 701.070</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125 524.890</w:t>
            </w:r>
          </w:p>
        </w:tc>
      </w:tr>
      <w:tr w:rsidR="00B3664A" w:rsidRPr="00B3664A" w:rsidTr="00790D68">
        <w:trPr>
          <w:trHeight w:val="420"/>
        </w:trPr>
        <w:tc>
          <w:tcPr>
            <w:tcW w:w="2425" w:type="dxa"/>
            <w:vMerge/>
            <w:tcBorders>
              <w:top w:val="nil"/>
              <w:left w:val="single" w:sz="4" w:space="0" w:color="auto"/>
              <w:bottom w:val="single" w:sz="4" w:space="0" w:color="auto"/>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2020</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1 379 710.517</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1 207 273.490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36 434.900</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136 002.127</w:t>
            </w:r>
          </w:p>
        </w:tc>
      </w:tr>
      <w:tr w:rsidR="00B3664A" w:rsidRPr="00B3664A" w:rsidTr="00790D68">
        <w:trPr>
          <w:trHeight w:val="420"/>
        </w:trPr>
        <w:tc>
          <w:tcPr>
            <w:tcW w:w="2425" w:type="dxa"/>
            <w:vMerge/>
            <w:tcBorders>
              <w:top w:val="nil"/>
              <w:left w:val="single" w:sz="4" w:space="0" w:color="auto"/>
              <w:bottom w:val="single" w:sz="4" w:space="0" w:color="auto"/>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2021</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1 533 882.417</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1 369 631.290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28 249.000</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136 002.127</w:t>
            </w:r>
          </w:p>
        </w:tc>
      </w:tr>
      <w:tr w:rsidR="00B3664A" w:rsidRPr="00B3664A" w:rsidTr="00790D68">
        <w:trPr>
          <w:trHeight w:val="420"/>
        </w:trPr>
        <w:tc>
          <w:tcPr>
            <w:tcW w:w="2425" w:type="dxa"/>
            <w:vMerge/>
            <w:tcBorders>
              <w:top w:val="nil"/>
              <w:left w:val="single" w:sz="4" w:space="0" w:color="auto"/>
              <w:bottom w:val="single" w:sz="4" w:space="0" w:color="auto"/>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2022</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1 511 245.200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1 314 859.200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26 428.000</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169 958.000</w:t>
            </w:r>
          </w:p>
        </w:tc>
      </w:tr>
      <w:tr w:rsidR="00B3664A" w:rsidRPr="00B3664A" w:rsidTr="00790D68">
        <w:trPr>
          <w:trHeight w:val="420"/>
        </w:trPr>
        <w:tc>
          <w:tcPr>
            <w:tcW w:w="2425" w:type="dxa"/>
            <w:vMerge/>
            <w:tcBorders>
              <w:top w:val="nil"/>
              <w:left w:val="single" w:sz="4" w:space="0" w:color="auto"/>
              <w:bottom w:val="single" w:sz="4" w:space="0" w:color="auto"/>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2023</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1 511 245.200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1 314 859.200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26 428.000</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169 958.000</w:t>
            </w:r>
          </w:p>
        </w:tc>
      </w:tr>
      <w:tr w:rsidR="00B3664A" w:rsidRPr="00B3664A" w:rsidTr="00790D68">
        <w:trPr>
          <w:trHeight w:val="420"/>
        </w:trPr>
        <w:tc>
          <w:tcPr>
            <w:tcW w:w="2425" w:type="dxa"/>
            <w:vMerge/>
            <w:tcBorders>
              <w:top w:val="nil"/>
              <w:left w:val="single" w:sz="4" w:space="0" w:color="auto"/>
              <w:bottom w:val="single" w:sz="4" w:space="0" w:color="auto"/>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1 511 245.200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1 314 859.200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26 428.000</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169 958.000</w:t>
            </w:r>
          </w:p>
        </w:tc>
      </w:tr>
      <w:tr w:rsidR="00B3664A" w:rsidRPr="00B3664A" w:rsidTr="00790D68">
        <w:trPr>
          <w:trHeight w:val="420"/>
        </w:trPr>
        <w:tc>
          <w:tcPr>
            <w:tcW w:w="5685" w:type="dxa"/>
            <w:gridSpan w:val="2"/>
            <w:tcBorders>
              <w:top w:val="single" w:sz="4" w:space="0" w:color="auto"/>
              <w:left w:val="single" w:sz="4" w:space="0" w:color="auto"/>
              <w:bottom w:val="single" w:sz="4" w:space="0" w:color="auto"/>
              <w:right w:val="single" w:sz="4" w:space="0" w:color="000000"/>
            </w:tcBorders>
            <w:shd w:val="clear" w:color="000000" w:fill="FFFF99"/>
            <w:vAlign w:val="center"/>
            <w:hideMark/>
          </w:tcPr>
          <w:p w:rsidR="00B3664A" w:rsidRPr="00B3664A" w:rsidRDefault="00B3664A" w:rsidP="00B3664A">
            <w:pP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 xml:space="preserve">Итого          </w:t>
            </w:r>
          </w:p>
        </w:tc>
        <w:tc>
          <w:tcPr>
            <w:tcW w:w="1417" w:type="dxa"/>
            <w:gridSpan w:val="2"/>
            <w:tcBorders>
              <w:top w:val="nil"/>
              <w:left w:val="nil"/>
              <w:bottom w:val="nil"/>
              <w:right w:val="nil"/>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2018-2024</w:t>
            </w:r>
          </w:p>
        </w:tc>
        <w:tc>
          <w:tcPr>
            <w:tcW w:w="1701" w:type="dxa"/>
            <w:tcBorders>
              <w:top w:val="nil"/>
              <w:left w:val="single" w:sz="4" w:space="0" w:color="auto"/>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10 440 872.327</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102 990.475</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9 098 255.536</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228 089.068</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1 011 537.248</w:t>
            </w:r>
          </w:p>
        </w:tc>
      </w:tr>
      <w:tr w:rsidR="00B3664A" w:rsidRPr="00B3664A" w:rsidTr="00790D68">
        <w:trPr>
          <w:trHeight w:val="420"/>
        </w:trPr>
        <w:tc>
          <w:tcPr>
            <w:tcW w:w="2425"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326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outlineLvl w:val="1"/>
              <w:rPr>
                <w:rFonts w:ascii="Times New Roman" w:eastAsia="Times New Roman" w:hAnsi="Times New Roman" w:cs="Times New Roman"/>
                <w:sz w:val="18"/>
                <w:szCs w:val="18"/>
                <w:lang w:eastAsia="ru-RU"/>
              </w:rPr>
            </w:pPr>
            <w:r w:rsidRPr="00B3664A">
              <w:rPr>
                <w:rFonts w:ascii="Times New Roman" w:eastAsia="Times New Roman" w:hAnsi="Times New Roman" w:cs="Times New Roman"/>
                <w:sz w:val="18"/>
                <w:szCs w:val="18"/>
                <w:lang w:eastAsia="ru-RU"/>
              </w:rPr>
              <w:t xml:space="preserve">Ответственный исполнитель: </w:t>
            </w:r>
            <w:r w:rsidRPr="00B3664A">
              <w:rPr>
                <w:rFonts w:ascii="Times New Roman" w:eastAsia="Times New Roman" w:hAnsi="Times New Roman" w:cs="Times New Roman"/>
                <w:sz w:val="18"/>
                <w:szCs w:val="18"/>
                <w:lang w:eastAsia="ru-RU"/>
              </w:rPr>
              <w:br/>
              <w:t xml:space="preserve">комитет АПК ЛО  </w:t>
            </w:r>
            <w:r w:rsidRPr="00B3664A">
              <w:rPr>
                <w:rFonts w:ascii="Times New Roman" w:eastAsia="Times New Roman" w:hAnsi="Times New Roman" w:cs="Times New Roman"/>
                <w:sz w:val="18"/>
                <w:szCs w:val="18"/>
                <w:lang w:eastAsia="ru-RU"/>
              </w:rPr>
              <w:br/>
              <w:t>Участники:</w:t>
            </w:r>
            <w:r w:rsidRPr="00B3664A">
              <w:rPr>
                <w:rFonts w:ascii="Times New Roman" w:eastAsia="Times New Roman" w:hAnsi="Times New Roman" w:cs="Times New Roman"/>
                <w:sz w:val="18"/>
                <w:szCs w:val="18"/>
                <w:lang w:eastAsia="ru-RU"/>
              </w:rPr>
              <w:br/>
              <w:t>комитет АПК ЛО ;</w:t>
            </w:r>
            <w:r w:rsidRPr="00B3664A">
              <w:rPr>
                <w:rFonts w:ascii="Times New Roman" w:eastAsia="Times New Roman" w:hAnsi="Times New Roman" w:cs="Times New Roman"/>
                <w:sz w:val="18"/>
                <w:szCs w:val="18"/>
                <w:lang w:eastAsia="ru-RU"/>
              </w:rPr>
              <w:br/>
              <w:t xml:space="preserve">комитет по строительству </w:t>
            </w:r>
            <w:r w:rsidRPr="00B3664A">
              <w:rPr>
                <w:rFonts w:ascii="Times New Roman" w:eastAsia="Times New Roman" w:hAnsi="Times New Roman" w:cs="Times New Roman"/>
                <w:sz w:val="18"/>
                <w:szCs w:val="18"/>
                <w:lang w:eastAsia="ru-RU"/>
              </w:rPr>
              <w:br/>
              <w:t>Ленинградской области.</w:t>
            </w:r>
          </w:p>
        </w:tc>
        <w:tc>
          <w:tcPr>
            <w:tcW w:w="1417" w:type="dxa"/>
            <w:gridSpan w:val="2"/>
            <w:tcBorders>
              <w:top w:val="single" w:sz="4" w:space="0" w:color="auto"/>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235 356.800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16 482.900</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180 892.900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37 981.000</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2019</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247 526.400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18 743.300</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177 554.000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51 229.100</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2020</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223 891.527</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177 554.000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46 337.527</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2021</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223 891.527</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177 554.000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46 337.527</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2022</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274 330.000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192 031.000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82 299.000</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2023</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274 330.000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192 031.000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82 299.000</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274 330.000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192 031.000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82 299.000</w:t>
            </w:r>
          </w:p>
        </w:tc>
      </w:tr>
      <w:tr w:rsidR="00B3664A" w:rsidRPr="00B3664A" w:rsidTr="00790D68">
        <w:trPr>
          <w:trHeight w:val="420"/>
        </w:trPr>
        <w:tc>
          <w:tcPr>
            <w:tcW w:w="5685" w:type="dxa"/>
            <w:gridSpan w:val="2"/>
            <w:tcBorders>
              <w:top w:val="single" w:sz="4" w:space="0" w:color="auto"/>
              <w:left w:val="single" w:sz="4" w:space="0" w:color="auto"/>
              <w:bottom w:val="single" w:sz="4" w:space="0" w:color="auto"/>
              <w:right w:val="single" w:sz="4" w:space="0" w:color="000000"/>
            </w:tcBorders>
            <w:shd w:val="clear" w:color="000000" w:fill="FFFF99"/>
            <w:vAlign w:val="center"/>
            <w:hideMark/>
          </w:tcPr>
          <w:p w:rsidR="00B3664A" w:rsidRPr="00B3664A" w:rsidRDefault="00B3664A" w:rsidP="00B3664A">
            <w:pPr>
              <w:outlineLvl w:val="1"/>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 xml:space="preserve">Итого          </w:t>
            </w:r>
          </w:p>
        </w:tc>
        <w:tc>
          <w:tcPr>
            <w:tcW w:w="1417" w:type="dxa"/>
            <w:gridSpan w:val="2"/>
            <w:tcBorders>
              <w:top w:val="nil"/>
              <w:left w:val="nil"/>
              <w:bottom w:val="nil"/>
              <w:right w:val="nil"/>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2018-2024</w:t>
            </w:r>
          </w:p>
        </w:tc>
        <w:tc>
          <w:tcPr>
            <w:tcW w:w="1701" w:type="dxa"/>
            <w:tcBorders>
              <w:top w:val="nil"/>
              <w:left w:val="single" w:sz="4" w:space="0" w:color="auto"/>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1 753 656.254</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35 226.200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1 289 647.900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428 782.154</w:t>
            </w:r>
          </w:p>
        </w:tc>
      </w:tr>
      <w:tr w:rsidR="00B3664A" w:rsidRPr="00B3664A" w:rsidTr="00790D68">
        <w:trPr>
          <w:trHeight w:val="600"/>
        </w:trPr>
        <w:tc>
          <w:tcPr>
            <w:tcW w:w="2425"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326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outlineLvl w:val="1"/>
              <w:rPr>
                <w:rFonts w:ascii="Times New Roman" w:eastAsia="Times New Roman" w:hAnsi="Times New Roman" w:cs="Times New Roman"/>
                <w:sz w:val="18"/>
                <w:szCs w:val="18"/>
                <w:lang w:eastAsia="ru-RU"/>
              </w:rPr>
            </w:pPr>
            <w:r w:rsidRPr="00B3664A">
              <w:rPr>
                <w:rFonts w:ascii="Times New Roman" w:eastAsia="Times New Roman" w:hAnsi="Times New Roman" w:cs="Times New Roman"/>
                <w:sz w:val="18"/>
                <w:szCs w:val="18"/>
                <w:lang w:eastAsia="ru-RU"/>
              </w:rPr>
              <w:t xml:space="preserve">Ответственный исполнитель: комитет АПК ЛО  </w:t>
            </w:r>
            <w:r w:rsidRPr="00B3664A">
              <w:rPr>
                <w:rFonts w:ascii="Times New Roman" w:eastAsia="Times New Roman" w:hAnsi="Times New Roman" w:cs="Times New Roman"/>
                <w:sz w:val="18"/>
                <w:szCs w:val="18"/>
                <w:lang w:eastAsia="ru-RU"/>
              </w:rPr>
              <w:br/>
              <w:t xml:space="preserve">Участники: комитет по строительству Ленинградской области; комитет по культуре Ленинградской области;комитет общего и профессионального образования Ленинградской области; </w:t>
            </w:r>
            <w:r w:rsidRPr="00B3664A">
              <w:rPr>
                <w:rFonts w:ascii="Times New Roman" w:eastAsia="Times New Roman" w:hAnsi="Times New Roman" w:cs="Times New Roman"/>
                <w:sz w:val="18"/>
                <w:szCs w:val="18"/>
                <w:lang w:eastAsia="ru-RU"/>
              </w:rPr>
              <w:br/>
              <w:t xml:space="preserve">комитет по здравоохранению Ленинградской области; комитет по физической культуре и спорту Ленинградской области; </w:t>
            </w:r>
            <w:r w:rsidRPr="00B3664A">
              <w:rPr>
                <w:rFonts w:ascii="Times New Roman" w:eastAsia="Times New Roman" w:hAnsi="Times New Roman" w:cs="Times New Roman"/>
                <w:sz w:val="18"/>
                <w:szCs w:val="18"/>
                <w:lang w:eastAsia="ru-RU"/>
              </w:rPr>
              <w:br/>
              <w:t xml:space="preserve">комитет  по жилищно-коммунальному хозяйству   Ленинградской области; </w:t>
            </w:r>
            <w:r w:rsidRPr="00B3664A">
              <w:rPr>
                <w:rFonts w:ascii="Times New Roman" w:eastAsia="Times New Roman" w:hAnsi="Times New Roman" w:cs="Times New Roman"/>
                <w:sz w:val="18"/>
                <w:szCs w:val="18"/>
                <w:lang w:eastAsia="ru-RU"/>
              </w:rPr>
              <w:br/>
              <w:t>комитет по топливно-энергетическому комплексу Ленинградской области.</w:t>
            </w:r>
          </w:p>
        </w:tc>
        <w:tc>
          <w:tcPr>
            <w:tcW w:w="1417" w:type="dxa"/>
            <w:gridSpan w:val="2"/>
            <w:tcBorders>
              <w:top w:val="single" w:sz="4" w:space="0" w:color="auto"/>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970 304.167</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39 603.200</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901 796.577</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28 904.390</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2019</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587 611.230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560 738.450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26 872.780</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2020</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714 124.600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685 990.200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28 134.400</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2021</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868 296.500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848 348.000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19 948.500</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2022</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786 242.200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767 828.200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18 414.000</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2023</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786 242.200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767 828.200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18 414.000</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786 242.200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767 828.200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18 414.000</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r>
      <w:tr w:rsidR="00B3664A" w:rsidRPr="00B3664A" w:rsidTr="00790D68">
        <w:trPr>
          <w:trHeight w:val="420"/>
        </w:trPr>
        <w:tc>
          <w:tcPr>
            <w:tcW w:w="5685" w:type="dxa"/>
            <w:gridSpan w:val="2"/>
            <w:tcBorders>
              <w:top w:val="single" w:sz="4" w:space="0" w:color="auto"/>
              <w:left w:val="single" w:sz="4" w:space="0" w:color="auto"/>
              <w:bottom w:val="single" w:sz="4" w:space="0" w:color="auto"/>
              <w:right w:val="single" w:sz="4" w:space="0" w:color="000000"/>
            </w:tcBorders>
            <w:shd w:val="clear" w:color="000000" w:fill="FFFF99"/>
            <w:vAlign w:val="center"/>
            <w:hideMark/>
          </w:tcPr>
          <w:p w:rsidR="00B3664A" w:rsidRPr="00B3664A" w:rsidRDefault="00B3664A" w:rsidP="00B3664A">
            <w:pPr>
              <w:outlineLvl w:val="1"/>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 xml:space="preserve">Итого          </w:t>
            </w: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5 499 063.097</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39 603.200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5 300 357.827</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159 102.070</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r>
      <w:tr w:rsidR="00B3664A" w:rsidRPr="00B3664A" w:rsidTr="00790D68">
        <w:trPr>
          <w:trHeight w:val="420"/>
        </w:trPr>
        <w:tc>
          <w:tcPr>
            <w:tcW w:w="2425"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sz w:val="20"/>
                <w:szCs w:val="20"/>
                <w:lang w:eastAsia="ru-RU"/>
              </w:rPr>
            </w:pPr>
            <w:r w:rsidRPr="00B3664A">
              <w:rPr>
                <w:rFonts w:ascii="Times New Roman" w:eastAsia="Times New Roman" w:hAnsi="Times New Roman" w:cs="Times New Roman"/>
                <w:sz w:val="20"/>
                <w:szCs w:val="20"/>
                <w:lang w:eastAsia="ru-RU"/>
              </w:rPr>
              <w:t>Основное мероприятие «Строительство, реконструкция, капитальный ремонт и ремонт автомобильных дорог, связывающих объекты сельскохозяйственного назначения между собой и/или с дорогами общего пользования»</w:t>
            </w:r>
          </w:p>
        </w:tc>
        <w:tc>
          <w:tcPr>
            <w:tcW w:w="326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outlineLvl w:val="1"/>
              <w:rPr>
                <w:rFonts w:ascii="Times New Roman" w:eastAsia="Times New Roman" w:hAnsi="Times New Roman" w:cs="Times New Roman"/>
                <w:sz w:val="18"/>
                <w:szCs w:val="18"/>
                <w:lang w:eastAsia="ru-RU"/>
              </w:rPr>
            </w:pPr>
            <w:r w:rsidRPr="00B3664A">
              <w:rPr>
                <w:rFonts w:ascii="Times New Roman" w:eastAsia="Times New Roman" w:hAnsi="Times New Roman" w:cs="Times New Roman"/>
                <w:sz w:val="18"/>
                <w:szCs w:val="18"/>
                <w:lang w:eastAsia="ru-RU"/>
              </w:rPr>
              <w:t xml:space="preserve">Ответственный исполнитель: </w:t>
            </w:r>
            <w:r w:rsidRPr="00B3664A">
              <w:rPr>
                <w:rFonts w:ascii="Times New Roman" w:eastAsia="Times New Roman" w:hAnsi="Times New Roman" w:cs="Times New Roman"/>
                <w:sz w:val="18"/>
                <w:szCs w:val="18"/>
                <w:lang w:eastAsia="ru-RU"/>
              </w:rPr>
              <w:br w:type="page"/>
              <w:t xml:space="preserve">комитет АПК ЛО  </w:t>
            </w:r>
            <w:r w:rsidRPr="00B3664A">
              <w:rPr>
                <w:rFonts w:ascii="Times New Roman" w:eastAsia="Times New Roman" w:hAnsi="Times New Roman" w:cs="Times New Roman"/>
                <w:sz w:val="18"/>
                <w:szCs w:val="18"/>
                <w:lang w:eastAsia="ru-RU"/>
              </w:rPr>
              <w:br w:type="page"/>
              <w:t>Участник:</w:t>
            </w:r>
            <w:r w:rsidRPr="00B3664A">
              <w:rPr>
                <w:rFonts w:ascii="Times New Roman" w:eastAsia="Times New Roman" w:hAnsi="Times New Roman" w:cs="Times New Roman"/>
                <w:sz w:val="18"/>
                <w:szCs w:val="18"/>
                <w:lang w:eastAsia="ru-RU"/>
              </w:rPr>
              <w:br w:type="page"/>
              <w:t xml:space="preserve">комитет АПК ЛО  </w:t>
            </w:r>
            <w:r w:rsidRPr="00B3664A">
              <w:rPr>
                <w:rFonts w:ascii="Times New Roman" w:eastAsia="Times New Roman" w:hAnsi="Times New Roman" w:cs="Times New Roman"/>
                <w:sz w:val="18"/>
                <w:szCs w:val="18"/>
                <w:lang w:eastAsia="ru-RU"/>
              </w:rPr>
              <w:br w:type="page"/>
            </w: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242 271.700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190 000.000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52 271.700</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20"/>
                <w:szCs w:val="20"/>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2019</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240 000.000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190 000.000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50 000.000</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20"/>
                <w:szCs w:val="20"/>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2020</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240 000.000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190 000.000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50 000.000</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20"/>
                <w:szCs w:val="20"/>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2021</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240 000.000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190 000.000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50 000.000</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20"/>
                <w:szCs w:val="20"/>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2022</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250 000.000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200 000.000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50 000.000</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20"/>
                <w:szCs w:val="20"/>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2023</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250 000.000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200 000.000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50 000.000</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20"/>
                <w:szCs w:val="20"/>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250 000.000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200 000.000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50 000.000</w:t>
            </w:r>
          </w:p>
        </w:tc>
      </w:tr>
      <w:tr w:rsidR="00B3664A" w:rsidRPr="00B3664A" w:rsidTr="00790D68">
        <w:trPr>
          <w:trHeight w:val="420"/>
        </w:trPr>
        <w:tc>
          <w:tcPr>
            <w:tcW w:w="5685" w:type="dxa"/>
            <w:gridSpan w:val="2"/>
            <w:tcBorders>
              <w:top w:val="single" w:sz="4" w:space="0" w:color="auto"/>
              <w:left w:val="single" w:sz="4" w:space="0" w:color="auto"/>
              <w:bottom w:val="single" w:sz="4" w:space="0" w:color="auto"/>
              <w:right w:val="single" w:sz="4" w:space="0" w:color="000000"/>
            </w:tcBorders>
            <w:shd w:val="clear" w:color="000000" w:fill="FFFF99"/>
            <w:vAlign w:val="center"/>
            <w:hideMark/>
          </w:tcPr>
          <w:p w:rsidR="00B3664A" w:rsidRPr="00B3664A" w:rsidRDefault="00B3664A" w:rsidP="00B3664A">
            <w:pPr>
              <w:outlineLvl w:val="1"/>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 xml:space="preserve">Итого          </w:t>
            </w:r>
          </w:p>
        </w:tc>
        <w:tc>
          <w:tcPr>
            <w:tcW w:w="1417" w:type="dxa"/>
            <w:gridSpan w:val="2"/>
            <w:tcBorders>
              <w:top w:val="nil"/>
              <w:left w:val="nil"/>
              <w:bottom w:val="nil"/>
              <w:right w:val="nil"/>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2018-2024</w:t>
            </w:r>
          </w:p>
        </w:tc>
        <w:tc>
          <w:tcPr>
            <w:tcW w:w="1701" w:type="dxa"/>
            <w:tcBorders>
              <w:top w:val="nil"/>
              <w:left w:val="single" w:sz="4" w:space="0" w:color="auto"/>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1 712 271.700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1 360 000.000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352 271.700</w:t>
            </w:r>
          </w:p>
        </w:tc>
      </w:tr>
      <w:tr w:rsidR="00B3664A" w:rsidRPr="00B3664A" w:rsidTr="00790D68">
        <w:trPr>
          <w:trHeight w:val="420"/>
        </w:trPr>
        <w:tc>
          <w:tcPr>
            <w:tcW w:w="2425"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sz w:val="20"/>
                <w:szCs w:val="20"/>
                <w:lang w:eastAsia="ru-RU"/>
              </w:rPr>
            </w:pPr>
            <w:r w:rsidRPr="00B3664A">
              <w:rPr>
                <w:rFonts w:ascii="Times New Roman" w:eastAsia="Times New Roman" w:hAnsi="Times New Roman" w:cs="Times New Roman"/>
                <w:sz w:val="20"/>
                <w:szCs w:val="20"/>
                <w:lang w:eastAsia="ru-RU"/>
              </w:rPr>
              <w:t xml:space="preserve">Основное мероприятие </w:t>
            </w:r>
            <w:r w:rsidRPr="00B3664A">
              <w:rPr>
                <w:rFonts w:ascii="Times New Roman" w:eastAsia="Times New Roman" w:hAnsi="Times New Roman" w:cs="Times New Roman"/>
                <w:sz w:val="20"/>
                <w:szCs w:val="20"/>
                <w:lang w:eastAsia="ru-RU"/>
              </w:rPr>
              <w:br/>
              <w:t xml:space="preserve">«Развитие сети автомобильных дорог, ведущих к общественно значимым объектам сельских населенных пунктов, объектам производства </w:t>
            </w:r>
            <w:r w:rsidRPr="00B3664A">
              <w:rPr>
                <w:rFonts w:ascii="Times New Roman" w:eastAsia="Times New Roman" w:hAnsi="Times New Roman" w:cs="Times New Roman"/>
                <w:sz w:val="20"/>
                <w:szCs w:val="20"/>
                <w:lang w:eastAsia="ru-RU"/>
              </w:rPr>
              <w:br/>
              <w:t xml:space="preserve">и переработки сельскохозяйственной </w:t>
            </w:r>
            <w:r w:rsidRPr="00B3664A">
              <w:rPr>
                <w:rFonts w:ascii="Times New Roman" w:eastAsia="Times New Roman" w:hAnsi="Times New Roman" w:cs="Times New Roman"/>
                <w:sz w:val="20"/>
                <w:szCs w:val="20"/>
                <w:lang w:eastAsia="ru-RU"/>
              </w:rPr>
              <w:br/>
              <w:t>продукции»</w:t>
            </w:r>
          </w:p>
        </w:tc>
        <w:tc>
          <w:tcPr>
            <w:tcW w:w="326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outlineLvl w:val="1"/>
              <w:rPr>
                <w:rFonts w:ascii="Times New Roman" w:eastAsia="Times New Roman" w:hAnsi="Times New Roman" w:cs="Times New Roman"/>
                <w:sz w:val="18"/>
                <w:szCs w:val="18"/>
                <w:lang w:eastAsia="ru-RU"/>
              </w:rPr>
            </w:pPr>
            <w:r w:rsidRPr="00B3664A">
              <w:rPr>
                <w:rFonts w:ascii="Times New Roman" w:eastAsia="Times New Roman" w:hAnsi="Times New Roman" w:cs="Times New Roman"/>
                <w:sz w:val="18"/>
                <w:szCs w:val="18"/>
                <w:lang w:eastAsia="ru-RU"/>
              </w:rPr>
              <w:t xml:space="preserve">Ответственный исполнитель: </w:t>
            </w:r>
            <w:r w:rsidRPr="00B3664A">
              <w:rPr>
                <w:rFonts w:ascii="Times New Roman" w:eastAsia="Times New Roman" w:hAnsi="Times New Roman" w:cs="Times New Roman"/>
                <w:sz w:val="18"/>
                <w:szCs w:val="18"/>
                <w:lang w:eastAsia="ru-RU"/>
              </w:rPr>
              <w:br/>
              <w:t xml:space="preserve">комитет АПК ЛО  </w:t>
            </w:r>
            <w:r w:rsidRPr="00B3664A">
              <w:rPr>
                <w:rFonts w:ascii="Times New Roman" w:eastAsia="Times New Roman" w:hAnsi="Times New Roman" w:cs="Times New Roman"/>
                <w:sz w:val="18"/>
                <w:szCs w:val="18"/>
                <w:lang w:eastAsia="ru-RU"/>
              </w:rPr>
              <w:br/>
              <w:t>Участники:</w:t>
            </w:r>
            <w:r w:rsidRPr="00B3664A">
              <w:rPr>
                <w:rFonts w:ascii="Times New Roman" w:eastAsia="Times New Roman" w:hAnsi="Times New Roman" w:cs="Times New Roman"/>
                <w:sz w:val="18"/>
                <w:szCs w:val="18"/>
                <w:lang w:eastAsia="ru-RU"/>
              </w:rPr>
              <w:br/>
              <w:t>комитет АПК ЛО ;</w:t>
            </w:r>
            <w:r w:rsidRPr="00B3664A">
              <w:rPr>
                <w:rFonts w:ascii="Times New Roman" w:eastAsia="Times New Roman" w:hAnsi="Times New Roman" w:cs="Times New Roman"/>
                <w:sz w:val="18"/>
                <w:szCs w:val="18"/>
                <w:lang w:eastAsia="ru-RU"/>
              </w:rPr>
              <w:br/>
              <w:t xml:space="preserve">комитет по дорожному хозяйству </w:t>
            </w:r>
            <w:r w:rsidRPr="00B3664A">
              <w:rPr>
                <w:rFonts w:ascii="Times New Roman" w:eastAsia="Times New Roman" w:hAnsi="Times New Roman" w:cs="Times New Roman"/>
                <w:sz w:val="18"/>
                <w:szCs w:val="18"/>
                <w:lang w:eastAsia="ru-RU"/>
              </w:rPr>
              <w:br/>
              <w:t>Ленинградской области.</w:t>
            </w:r>
          </w:p>
        </w:tc>
        <w:tc>
          <w:tcPr>
            <w:tcW w:w="1417" w:type="dxa"/>
            <w:gridSpan w:val="2"/>
            <w:tcBorders>
              <w:top w:val="single" w:sz="4" w:space="0" w:color="auto"/>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219 133.310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26 013.275</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184 710.478</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8 409.557</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20"/>
                <w:szCs w:val="20"/>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2019</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103 060.976</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100 000.000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3 060.976</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20"/>
                <w:szCs w:val="20"/>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2020</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105 264.000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100 000.000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5 264.000</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20"/>
                <w:szCs w:val="20"/>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2021</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105 264.000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100 000.000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5 264.000</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20"/>
                <w:szCs w:val="20"/>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2022</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105 264.000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100 000.000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5 264.000</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20"/>
                <w:szCs w:val="20"/>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2023</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105 264.000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100 000.000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5 264.000</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20"/>
                <w:szCs w:val="20"/>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105 264.000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100 000.000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5 264.000</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5685" w:type="dxa"/>
            <w:gridSpan w:val="2"/>
            <w:tcBorders>
              <w:top w:val="single" w:sz="4" w:space="0" w:color="auto"/>
              <w:left w:val="single" w:sz="4" w:space="0" w:color="auto"/>
              <w:bottom w:val="single" w:sz="4" w:space="0" w:color="auto"/>
              <w:right w:val="single" w:sz="4" w:space="0" w:color="000000"/>
            </w:tcBorders>
            <w:shd w:val="clear" w:color="000000" w:fill="FFFF99"/>
            <w:vAlign w:val="center"/>
            <w:hideMark/>
          </w:tcPr>
          <w:p w:rsidR="00B3664A" w:rsidRPr="00B3664A" w:rsidRDefault="00B3664A" w:rsidP="00B3664A">
            <w:pPr>
              <w:outlineLvl w:val="1"/>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 xml:space="preserve">Итого          </w:t>
            </w:r>
          </w:p>
        </w:tc>
        <w:tc>
          <w:tcPr>
            <w:tcW w:w="1417" w:type="dxa"/>
            <w:gridSpan w:val="2"/>
            <w:tcBorders>
              <w:top w:val="nil"/>
              <w:left w:val="nil"/>
              <w:bottom w:val="nil"/>
              <w:right w:val="nil"/>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2018-2024</w:t>
            </w:r>
          </w:p>
        </w:tc>
        <w:tc>
          <w:tcPr>
            <w:tcW w:w="1701" w:type="dxa"/>
            <w:tcBorders>
              <w:top w:val="nil"/>
              <w:left w:val="single" w:sz="4" w:space="0" w:color="auto"/>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848 514.286</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26 013.275</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784 710.478</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37 790.533</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r>
      <w:tr w:rsidR="00B3664A" w:rsidRPr="00B3664A" w:rsidTr="00790D68">
        <w:trPr>
          <w:trHeight w:val="420"/>
        </w:trPr>
        <w:tc>
          <w:tcPr>
            <w:tcW w:w="2425"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xml:space="preserve">Основное мероприятие «Грантовая поддержка </w:t>
            </w:r>
            <w:r w:rsidRPr="00B3664A">
              <w:rPr>
                <w:rFonts w:ascii="Times New Roman" w:eastAsia="Times New Roman" w:hAnsi="Times New Roman" w:cs="Times New Roman"/>
                <w:lang w:eastAsia="ru-RU"/>
              </w:rPr>
              <w:br/>
              <w:t xml:space="preserve">местных инициатив граждан, </w:t>
            </w:r>
            <w:r w:rsidRPr="00B3664A">
              <w:rPr>
                <w:rFonts w:ascii="Times New Roman" w:eastAsia="Times New Roman" w:hAnsi="Times New Roman" w:cs="Times New Roman"/>
                <w:lang w:eastAsia="ru-RU"/>
              </w:rPr>
              <w:br/>
              <w:t>проживающих в сельской местности»</w:t>
            </w:r>
          </w:p>
        </w:tc>
        <w:tc>
          <w:tcPr>
            <w:tcW w:w="326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outlineLvl w:val="1"/>
              <w:rPr>
                <w:rFonts w:ascii="Times New Roman" w:eastAsia="Times New Roman" w:hAnsi="Times New Roman" w:cs="Times New Roman"/>
                <w:sz w:val="18"/>
                <w:szCs w:val="18"/>
                <w:lang w:eastAsia="ru-RU"/>
              </w:rPr>
            </w:pPr>
            <w:r w:rsidRPr="00B3664A">
              <w:rPr>
                <w:rFonts w:ascii="Times New Roman" w:eastAsia="Times New Roman" w:hAnsi="Times New Roman" w:cs="Times New Roman"/>
                <w:sz w:val="18"/>
                <w:szCs w:val="18"/>
                <w:lang w:eastAsia="ru-RU"/>
              </w:rPr>
              <w:t xml:space="preserve">Ответственный исполнитель: </w:t>
            </w:r>
            <w:r w:rsidRPr="00B3664A">
              <w:rPr>
                <w:rFonts w:ascii="Times New Roman" w:eastAsia="Times New Roman" w:hAnsi="Times New Roman" w:cs="Times New Roman"/>
                <w:sz w:val="18"/>
                <w:szCs w:val="18"/>
                <w:lang w:eastAsia="ru-RU"/>
              </w:rPr>
              <w:br/>
              <w:t xml:space="preserve">комитет АПК ЛО  </w:t>
            </w:r>
            <w:r w:rsidRPr="00B3664A">
              <w:rPr>
                <w:rFonts w:ascii="Times New Roman" w:eastAsia="Times New Roman" w:hAnsi="Times New Roman" w:cs="Times New Roman"/>
                <w:sz w:val="18"/>
                <w:szCs w:val="18"/>
                <w:lang w:eastAsia="ru-RU"/>
              </w:rPr>
              <w:br/>
              <w:t>Участники:</w:t>
            </w:r>
            <w:r w:rsidRPr="00B3664A">
              <w:rPr>
                <w:rFonts w:ascii="Times New Roman" w:eastAsia="Times New Roman" w:hAnsi="Times New Roman" w:cs="Times New Roman"/>
                <w:sz w:val="18"/>
                <w:szCs w:val="18"/>
                <w:lang w:eastAsia="ru-RU"/>
              </w:rPr>
              <w:br/>
              <w:t xml:space="preserve">комитет АПК ЛО  </w:t>
            </w:r>
          </w:p>
        </w:tc>
        <w:tc>
          <w:tcPr>
            <w:tcW w:w="1417" w:type="dxa"/>
            <w:gridSpan w:val="2"/>
            <w:tcBorders>
              <w:top w:val="single" w:sz="4" w:space="0" w:color="auto"/>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21 706.978</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1 094.000</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11 966.423</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6 606.151</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2 040.404</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2019</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21 930.748</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1 053.800</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12 440.844</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7 267.314</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1 168.790</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2020</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30 730.300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18 438.200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1 536.500</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10 755.600</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2021</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30 730.300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18 438.200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1 536.500</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10 755.600</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2022</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25 000.000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15 000.000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1 250.000</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8 750.000</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2023</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25 000.000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15 000.000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1 250.000</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8 750.000</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25 000.000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15 000.000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1 250.000</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8 750.000</w:t>
            </w:r>
          </w:p>
        </w:tc>
      </w:tr>
      <w:tr w:rsidR="00B3664A" w:rsidRPr="00B3664A" w:rsidTr="00790D68">
        <w:trPr>
          <w:trHeight w:val="420"/>
        </w:trPr>
        <w:tc>
          <w:tcPr>
            <w:tcW w:w="5685" w:type="dxa"/>
            <w:gridSpan w:val="2"/>
            <w:tcBorders>
              <w:top w:val="single" w:sz="4" w:space="0" w:color="auto"/>
              <w:left w:val="single" w:sz="4" w:space="0" w:color="auto"/>
              <w:bottom w:val="single" w:sz="4" w:space="0" w:color="auto"/>
              <w:right w:val="single" w:sz="4" w:space="0" w:color="000000"/>
            </w:tcBorders>
            <w:shd w:val="clear" w:color="000000" w:fill="FFFF99"/>
            <w:vAlign w:val="center"/>
            <w:hideMark/>
          </w:tcPr>
          <w:p w:rsidR="00B3664A" w:rsidRPr="00B3664A" w:rsidRDefault="00B3664A" w:rsidP="00B3664A">
            <w:pPr>
              <w:outlineLvl w:val="1"/>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 xml:space="preserve">Итого          </w:t>
            </w: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180 098.326</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2 147.800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106 283.667</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20 696.465</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50 970.394</w:t>
            </w:r>
          </w:p>
        </w:tc>
      </w:tr>
      <w:tr w:rsidR="00B3664A" w:rsidRPr="00B3664A" w:rsidTr="00790D68">
        <w:trPr>
          <w:trHeight w:val="420"/>
        </w:trPr>
        <w:tc>
          <w:tcPr>
            <w:tcW w:w="2425" w:type="dxa"/>
            <w:vMerge w:val="restart"/>
            <w:tcBorders>
              <w:top w:val="nil"/>
              <w:left w:val="single" w:sz="4" w:space="0" w:color="auto"/>
              <w:bottom w:val="nil"/>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xml:space="preserve">Основное мероприятие </w:t>
            </w:r>
            <w:r w:rsidRPr="00B3664A">
              <w:rPr>
                <w:rFonts w:ascii="Times New Roman" w:eastAsia="Times New Roman" w:hAnsi="Times New Roman" w:cs="Times New Roman"/>
                <w:lang w:eastAsia="ru-RU"/>
              </w:rPr>
              <w:br w:type="page"/>
              <w:t>«Мероприятия по борьбе с борщевиком Сосновского»</w:t>
            </w:r>
          </w:p>
        </w:tc>
        <w:tc>
          <w:tcPr>
            <w:tcW w:w="3260" w:type="dxa"/>
            <w:vMerge w:val="restart"/>
            <w:tcBorders>
              <w:top w:val="nil"/>
              <w:left w:val="single" w:sz="4" w:space="0" w:color="auto"/>
              <w:bottom w:val="nil"/>
              <w:right w:val="single" w:sz="4" w:space="0" w:color="auto"/>
            </w:tcBorders>
            <w:shd w:val="clear" w:color="000000" w:fill="CCFFCC"/>
            <w:vAlign w:val="center"/>
            <w:hideMark/>
          </w:tcPr>
          <w:p w:rsidR="00B3664A" w:rsidRPr="00B3664A" w:rsidRDefault="00B3664A" w:rsidP="00B3664A">
            <w:pPr>
              <w:outlineLvl w:val="1"/>
              <w:rPr>
                <w:rFonts w:ascii="Times New Roman" w:eastAsia="Times New Roman" w:hAnsi="Times New Roman" w:cs="Times New Roman"/>
                <w:sz w:val="18"/>
                <w:szCs w:val="18"/>
                <w:lang w:eastAsia="ru-RU"/>
              </w:rPr>
            </w:pPr>
            <w:r w:rsidRPr="00B3664A">
              <w:rPr>
                <w:rFonts w:ascii="Times New Roman" w:eastAsia="Times New Roman" w:hAnsi="Times New Roman" w:cs="Times New Roman"/>
                <w:sz w:val="18"/>
                <w:szCs w:val="18"/>
                <w:lang w:eastAsia="ru-RU"/>
              </w:rPr>
              <w:t xml:space="preserve">Ответственный исполнитель: </w:t>
            </w:r>
            <w:r w:rsidRPr="00B3664A">
              <w:rPr>
                <w:rFonts w:ascii="Times New Roman" w:eastAsia="Times New Roman" w:hAnsi="Times New Roman" w:cs="Times New Roman"/>
                <w:sz w:val="18"/>
                <w:szCs w:val="18"/>
                <w:lang w:eastAsia="ru-RU"/>
              </w:rPr>
              <w:br w:type="page"/>
              <w:t xml:space="preserve">комитет АПК ЛО  </w:t>
            </w:r>
            <w:r w:rsidRPr="00B3664A">
              <w:rPr>
                <w:rFonts w:ascii="Times New Roman" w:eastAsia="Times New Roman" w:hAnsi="Times New Roman" w:cs="Times New Roman"/>
                <w:sz w:val="18"/>
                <w:szCs w:val="18"/>
                <w:lang w:eastAsia="ru-RU"/>
              </w:rPr>
              <w:br w:type="page"/>
              <w:t>Участники:</w:t>
            </w:r>
            <w:r w:rsidRPr="00B3664A">
              <w:rPr>
                <w:rFonts w:ascii="Times New Roman" w:eastAsia="Times New Roman" w:hAnsi="Times New Roman" w:cs="Times New Roman"/>
                <w:sz w:val="18"/>
                <w:szCs w:val="18"/>
                <w:lang w:eastAsia="ru-RU"/>
              </w:rPr>
              <w:br w:type="page"/>
              <w:t xml:space="preserve">комитет АПК ЛО  </w:t>
            </w: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44 723.395</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31 382.395</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1 500.000</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11 841.000</w:t>
            </w:r>
          </w:p>
        </w:tc>
      </w:tr>
      <w:tr w:rsidR="00B3664A" w:rsidRPr="00B3664A" w:rsidTr="00790D68">
        <w:trPr>
          <w:trHeight w:val="420"/>
        </w:trPr>
        <w:tc>
          <w:tcPr>
            <w:tcW w:w="2425" w:type="dxa"/>
            <w:vMerge/>
            <w:tcBorders>
              <w:top w:val="nil"/>
              <w:left w:val="single" w:sz="4" w:space="0" w:color="auto"/>
              <w:bottom w:val="nil"/>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nil"/>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2019</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59 918.090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35 291.090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1 500.000</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23 127.000</w:t>
            </w:r>
          </w:p>
        </w:tc>
      </w:tr>
      <w:tr w:rsidR="00B3664A" w:rsidRPr="00B3664A" w:rsidTr="00790D68">
        <w:trPr>
          <w:trHeight w:val="420"/>
        </w:trPr>
        <w:tc>
          <w:tcPr>
            <w:tcW w:w="2425" w:type="dxa"/>
            <w:vMerge/>
            <w:tcBorders>
              <w:top w:val="nil"/>
              <w:left w:val="single" w:sz="4" w:space="0" w:color="auto"/>
              <w:bottom w:val="nil"/>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nil"/>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2020</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65 700.090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35 291.090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1 500.000</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28 909.000</w:t>
            </w:r>
          </w:p>
        </w:tc>
      </w:tr>
      <w:tr w:rsidR="00B3664A" w:rsidRPr="00B3664A" w:rsidTr="00790D68">
        <w:trPr>
          <w:trHeight w:val="420"/>
        </w:trPr>
        <w:tc>
          <w:tcPr>
            <w:tcW w:w="2425" w:type="dxa"/>
            <w:vMerge/>
            <w:tcBorders>
              <w:top w:val="nil"/>
              <w:left w:val="single" w:sz="4" w:space="0" w:color="auto"/>
              <w:bottom w:val="nil"/>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nil"/>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2021</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65 700.090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35 291.090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1 500.000</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28 909.000</w:t>
            </w:r>
          </w:p>
        </w:tc>
      </w:tr>
      <w:tr w:rsidR="00B3664A" w:rsidRPr="00B3664A" w:rsidTr="00790D68">
        <w:trPr>
          <w:trHeight w:val="420"/>
        </w:trPr>
        <w:tc>
          <w:tcPr>
            <w:tcW w:w="2425" w:type="dxa"/>
            <w:vMerge/>
            <w:tcBorders>
              <w:top w:val="nil"/>
              <w:left w:val="single" w:sz="4" w:space="0" w:color="auto"/>
              <w:bottom w:val="nil"/>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nil"/>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2022</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70 409.000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40 000.000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1 500.000</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28 909.000</w:t>
            </w:r>
          </w:p>
        </w:tc>
      </w:tr>
      <w:tr w:rsidR="00B3664A" w:rsidRPr="00B3664A" w:rsidTr="00790D68">
        <w:trPr>
          <w:trHeight w:val="420"/>
        </w:trPr>
        <w:tc>
          <w:tcPr>
            <w:tcW w:w="2425" w:type="dxa"/>
            <w:vMerge/>
            <w:tcBorders>
              <w:top w:val="nil"/>
              <w:left w:val="single" w:sz="4" w:space="0" w:color="auto"/>
              <w:bottom w:val="nil"/>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nil"/>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2023</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70 409.000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40 000.000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1 500.000</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28 909.000</w:t>
            </w:r>
          </w:p>
        </w:tc>
      </w:tr>
      <w:tr w:rsidR="00B3664A" w:rsidRPr="00B3664A" w:rsidTr="00790D68">
        <w:trPr>
          <w:trHeight w:val="420"/>
        </w:trPr>
        <w:tc>
          <w:tcPr>
            <w:tcW w:w="2425" w:type="dxa"/>
            <w:vMerge/>
            <w:tcBorders>
              <w:top w:val="nil"/>
              <w:left w:val="single" w:sz="4" w:space="0" w:color="auto"/>
              <w:bottom w:val="nil"/>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nil"/>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70 409.000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40 000.000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1 500.000</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28 909.000</w:t>
            </w:r>
          </w:p>
        </w:tc>
      </w:tr>
      <w:tr w:rsidR="00B3664A" w:rsidRPr="00B3664A" w:rsidTr="00790D68">
        <w:trPr>
          <w:trHeight w:val="420"/>
        </w:trPr>
        <w:tc>
          <w:tcPr>
            <w:tcW w:w="5685"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B3664A" w:rsidRPr="00B3664A" w:rsidRDefault="00B3664A" w:rsidP="00B3664A">
            <w:pP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xml:space="preserve">Итого          </w:t>
            </w: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447 268.665</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257 255.665</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10 500.000</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179 513.000</w:t>
            </w:r>
          </w:p>
        </w:tc>
      </w:tr>
      <w:tr w:rsidR="00B3664A" w:rsidRPr="00B3664A" w:rsidTr="00790D68">
        <w:trPr>
          <w:trHeight w:val="420"/>
        </w:trPr>
        <w:tc>
          <w:tcPr>
            <w:tcW w:w="2425" w:type="dxa"/>
            <w:vMerge w:val="restart"/>
            <w:tcBorders>
              <w:top w:val="nil"/>
              <w:left w:val="single" w:sz="4" w:space="0" w:color="auto"/>
              <w:bottom w:val="single" w:sz="4" w:space="0" w:color="000000"/>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 xml:space="preserve">Подпрограмма                  "Развитие  </w:t>
            </w:r>
            <w:r w:rsidRPr="00B3664A">
              <w:rPr>
                <w:rFonts w:ascii="Times New Roman" w:eastAsia="Times New Roman" w:hAnsi="Times New Roman" w:cs="Times New Roman"/>
                <w:b/>
                <w:bCs/>
                <w:lang w:eastAsia="ru-RU"/>
              </w:rPr>
              <w:br/>
              <w:t xml:space="preserve">мелиорации   земель   сельскохозяйственного назначения </w:t>
            </w:r>
            <w:r w:rsidRPr="00B3664A">
              <w:rPr>
                <w:rFonts w:ascii="Times New Roman" w:eastAsia="Times New Roman" w:hAnsi="Times New Roman" w:cs="Times New Roman"/>
                <w:b/>
                <w:bCs/>
                <w:lang w:eastAsia="ru-RU"/>
              </w:rPr>
              <w:br/>
              <w:t>Ленинградской области"</w:t>
            </w:r>
          </w:p>
        </w:tc>
        <w:tc>
          <w:tcPr>
            <w:tcW w:w="3260" w:type="dxa"/>
            <w:vMerge w:val="restart"/>
            <w:tcBorders>
              <w:top w:val="nil"/>
              <w:left w:val="single" w:sz="4" w:space="0" w:color="auto"/>
              <w:bottom w:val="single" w:sz="4" w:space="0" w:color="000000"/>
              <w:right w:val="single" w:sz="4" w:space="0" w:color="auto"/>
            </w:tcBorders>
            <w:shd w:val="clear" w:color="000000" w:fill="FFFF99"/>
            <w:vAlign w:val="center"/>
            <w:hideMark/>
          </w:tcPr>
          <w:p w:rsidR="00B3664A" w:rsidRPr="00B3664A" w:rsidRDefault="00B3664A" w:rsidP="00B3664A">
            <w:pPr>
              <w:outlineLvl w:val="0"/>
              <w:rPr>
                <w:rFonts w:ascii="Times New Roman" w:eastAsia="Times New Roman" w:hAnsi="Times New Roman" w:cs="Times New Roman"/>
                <w:sz w:val="18"/>
                <w:szCs w:val="18"/>
                <w:lang w:eastAsia="ru-RU"/>
              </w:rPr>
            </w:pPr>
            <w:r w:rsidRPr="00B3664A">
              <w:rPr>
                <w:rFonts w:ascii="Times New Roman" w:eastAsia="Times New Roman" w:hAnsi="Times New Roman" w:cs="Times New Roman"/>
                <w:sz w:val="18"/>
                <w:szCs w:val="18"/>
                <w:lang w:eastAsia="ru-RU"/>
              </w:rPr>
              <w:t xml:space="preserve">Ответственный исполнитель: </w:t>
            </w:r>
            <w:r w:rsidRPr="00B3664A">
              <w:rPr>
                <w:rFonts w:ascii="Times New Roman" w:eastAsia="Times New Roman" w:hAnsi="Times New Roman" w:cs="Times New Roman"/>
                <w:sz w:val="18"/>
                <w:szCs w:val="18"/>
                <w:lang w:eastAsia="ru-RU"/>
              </w:rPr>
              <w:br/>
              <w:t xml:space="preserve">комитет АПК ЛО   </w:t>
            </w:r>
            <w:r w:rsidRPr="00B3664A">
              <w:rPr>
                <w:rFonts w:ascii="Times New Roman" w:eastAsia="Times New Roman" w:hAnsi="Times New Roman" w:cs="Times New Roman"/>
                <w:sz w:val="18"/>
                <w:szCs w:val="18"/>
                <w:lang w:eastAsia="ru-RU"/>
              </w:rPr>
              <w:br/>
              <w:t>Участник:</w:t>
            </w:r>
            <w:r w:rsidRPr="00B3664A">
              <w:rPr>
                <w:rFonts w:ascii="Times New Roman" w:eastAsia="Times New Roman" w:hAnsi="Times New Roman" w:cs="Times New Roman"/>
                <w:sz w:val="18"/>
                <w:szCs w:val="18"/>
                <w:lang w:eastAsia="ru-RU"/>
              </w:rPr>
              <w:br/>
              <w:t xml:space="preserve">комитет АПК ЛО  </w:t>
            </w: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553 765.464</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24 462.000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349 790.464</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179 513.000</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2019</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542 675.960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24 698.000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341 563.400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176 414.560</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2020</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551 294.110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26 275.000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341 563.400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183 455.710</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2021</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512 812.110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341 563.400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171 248.710</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2022</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305 211.110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133 962.400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171 248.710</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2023</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305 211.110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133 962.400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171 248.710</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305 211.110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133 962.400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171 248.710</w:t>
            </w:r>
          </w:p>
        </w:tc>
      </w:tr>
      <w:tr w:rsidR="00B3664A" w:rsidRPr="00B3664A" w:rsidTr="00790D68">
        <w:trPr>
          <w:trHeight w:val="420"/>
        </w:trPr>
        <w:tc>
          <w:tcPr>
            <w:tcW w:w="5685" w:type="dxa"/>
            <w:gridSpan w:val="2"/>
            <w:tcBorders>
              <w:top w:val="single" w:sz="4" w:space="0" w:color="auto"/>
              <w:left w:val="single" w:sz="4" w:space="0" w:color="auto"/>
              <w:bottom w:val="single" w:sz="4" w:space="0" w:color="auto"/>
              <w:right w:val="single" w:sz="4" w:space="0" w:color="000000"/>
            </w:tcBorders>
            <w:shd w:val="clear" w:color="000000" w:fill="FFFF99"/>
            <w:vAlign w:val="center"/>
            <w:hideMark/>
          </w:tcPr>
          <w:p w:rsidR="00B3664A" w:rsidRPr="00B3664A" w:rsidRDefault="00B3664A" w:rsidP="00B3664A">
            <w:pP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 xml:space="preserve">Итого </w:t>
            </w: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2018-2024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3 076 180.974</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75 435.000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1 776 367.864</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0.000</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1 224 378.110</w:t>
            </w:r>
          </w:p>
        </w:tc>
      </w:tr>
      <w:tr w:rsidR="00B3664A" w:rsidRPr="00B3664A" w:rsidTr="00790D68">
        <w:trPr>
          <w:trHeight w:val="420"/>
        </w:trPr>
        <w:tc>
          <w:tcPr>
            <w:tcW w:w="2425"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xml:space="preserve">Основное мероприятие </w:t>
            </w:r>
            <w:r w:rsidRPr="00B3664A">
              <w:rPr>
                <w:rFonts w:ascii="Times New Roman" w:eastAsia="Times New Roman" w:hAnsi="Times New Roman" w:cs="Times New Roman"/>
                <w:lang w:eastAsia="ru-RU"/>
              </w:rPr>
              <w:br/>
              <w:t>"Развитие мелиорации сельскохозяйственных земель”</w:t>
            </w:r>
          </w:p>
        </w:tc>
        <w:tc>
          <w:tcPr>
            <w:tcW w:w="326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outlineLvl w:val="1"/>
              <w:rPr>
                <w:rFonts w:ascii="Times New Roman" w:eastAsia="Times New Roman" w:hAnsi="Times New Roman" w:cs="Times New Roman"/>
                <w:sz w:val="18"/>
                <w:szCs w:val="18"/>
                <w:lang w:eastAsia="ru-RU"/>
              </w:rPr>
            </w:pPr>
            <w:r w:rsidRPr="00B3664A">
              <w:rPr>
                <w:rFonts w:ascii="Times New Roman" w:eastAsia="Times New Roman" w:hAnsi="Times New Roman" w:cs="Times New Roman"/>
                <w:sz w:val="18"/>
                <w:szCs w:val="18"/>
                <w:lang w:eastAsia="ru-RU"/>
              </w:rPr>
              <w:t xml:space="preserve">Ответственный исполнитель: </w:t>
            </w:r>
            <w:r w:rsidRPr="00B3664A">
              <w:rPr>
                <w:rFonts w:ascii="Times New Roman" w:eastAsia="Times New Roman" w:hAnsi="Times New Roman" w:cs="Times New Roman"/>
                <w:sz w:val="18"/>
                <w:szCs w:val="18"/>
                <w:lang w:eastAsia="ru-RU"/>
              </w:rPr>
              <w:br/>
              <w:t xml:space="preserve">комитет АПК ЛО   </w:t>
            </w:r>
            <w:r w:rsidRPr="00B3664A">
              <w:rPr>
                <w:rFonts w:ascii="Times New Roman" w:eastAsia="Times New Roman" w:hAnsi="Times New Roman" w:cs="Times New Roman"/>
                <w:sz w:val="18"/>
                <w:szCs w:val="18"/>
                <w:lang w:eastAsia="ru-RU"/>
              </w:rPr>
              <w:br/>
              <w:t>Участник:</w:t>
            </w:r>
            <w:r w:rsidRPr="00B3664A">
              <w:rPr>
                <w:rFonts w:ascii="Times New Roman" w:eastAsia="Times New Roman" w:hAnsi="Times New Roman" w:cs="Times New Roman"/>
                <w:sz w:val="18"/>
                <w:szCs w:val="18"/>
                <w:lang w:eastAsia="ru-RU"/>
              </w:rPr>
              <w:br/>
              <w:t xml:space="preserve">комитет АПК ЛО  </w:t>
            </w: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553 765.464</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24 462.000</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349 790.464</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179 513.000</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2019</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542 675.960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24 698.000</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341 563.400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176 414.560</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2020</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551 294.110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26 275.000</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341 563.400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183 455.710</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2021</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512 812.110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341 563.400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171 248.710</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2022</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305 211.110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133 962.400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171 248.710</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2023</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305 211.110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133 962.400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171 248.710</w:t>
            </w:r>
          </w:p>
        </w:tc>
      </w:tr>
      <w:tr w:rsidR="00B3664A" w:rsidRPr="00B3664A" w:rsidTr="00790D68">
        <w:trPr>
          <w:trHeight w:val="420"/>
        </w:trPr>
        <w:tc>
          <w:tcPr>
            <w:tcW w:w="2425"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2024</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305 211.110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133 962.400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171 248.710</w:t>
            </w:r>
          </w:p>
        </w:tc>
      </w:tr>
      <w:tr w:rsidR="00B3664A" w:rsidRPr="00B3664A" w:rsidTr="00790D68">
        <w:trPr>
          <w:trHeight w:val="420"/>
        </w:trPr>
        <w:tc>
          <w:tcPr>
            <w:tcW w:w="5685"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B3664A" w:rsidRPr="00B3664A" w:rsidRDefault="00B3664A" w:rsidP="00B3664A">
            <w:pP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xml:space="preserve">Итого          </w:t>
            </w: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3 076 180.974</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75 435.000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1 776 367.864</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0.000</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1 224 378.110</w:t>
            </w:r>
          </w:p>
        </w:tc>
      </w:tr>
      <w:tr w:rsidR="00B3664A" w:rsidRPr="00B3664A" w:rsidTr="00790D68">
        <w:trPr>
          <w:trHeight w:val="420"/>
        </w:trPr>
        <w:tc>
          <w:tcPr>
            <w:tcW w:w="2425" w:type="dxa"/>
            <w:vMerge w:val="restart"/>
            <w:tcBorders>
              <w:top w:val="nil"/>
              <w:left w:val="single" w:sz="4" w:space="0" w:color="auto"/>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 xml:space="preserve">Подпрограмма "Обеспечение эпизоотического благополучия </w:t>
            </w:r>
            <w:r w:rsidRPr="00B3664A">
              <w:rPr>
                <w:rFonts w:ascii="Times New Roman" w:eastAsia="Times New Roman" w:hAnsi="Times New Roman" w:cs="Times New Roman"/>
                <w:b/>
                <w:bCs/>
                <w:lang w:eastAsia="ru-RU"/>
              </w:rPr>
              <w:br w:type="page"/>
              <w:t xml:space="preserve">на территории </w:t>
            </w:r>
            <w:r w:rsidRPr="00B3664A">
              <w:rPr>
                <w:rFonts w:ascii="Times New Roman" w:eastAsia="Times New Roman" w:hAnsi="Times New Roman" w:cs="Times New Roman"/>
                <w:b/>
                <w:bCs/>
                <w:lang w:eastAsia="ru-RU"/>
              </w:rPr>
              <w:br w:type="page"/>
              <w:t>Ленинградской области"</w:t>
            </w:r>
          </w:p>
        </w:tc>
        <w:tc>
          <w:tcPr>
            <w:tcW w:w="3260" w:type="dxa"/>
            <w:vMerge w:val="restart"/>
            <w:tcBorders>
              <w:top w:val="nil"/>
              <w:left w:val="single" w:sz="4" w:space="0" w:color="auto"/>
              <w:bottom w:val="single" w:sz="4" w:space="0" w:color="000000"/>
              <w:right w:val="single" w:sz="4" w:space="0" w:color="auto"/>
            </w:tcBorders>
            <w:shd w:val="clear" w:color="000000" w:fill="FFFF99"/>
            <w:vAlign w:val="center"/>
            <w:hideMark/>
          </w:tcPr>
          <w:p w:rsidR="00B3664A" w:rsidRPr="00B3664A" w:rsidRDefault="00B3664A" w:rsidP="00B3664A">
            <w:pPr>
              <w:outlineLvl w:val="0"/>
              <w:rPr>
                <w:rFonts w:ascii="Times New Roman" w:eastAsia="Times New Roman" w:hAnsi="Times New Roman" w:cs="Times New Roman"/>
                <w:sz w:val="18"/>
                <w:szCs w:val="18"/>
                <w:lang w:eastAsia="ru-RU"/>
              </w:rPr>
            </w:pPr>
            <w:r w:rsidRPr="00B3664A">
              <w:rPr>
                <w:rFonts w:ascii="Times New Roman" w:eastAsia="Times New Roman" w:hAnsi="Times New Roman" w:cs="Times New Roman"/>
                <w:sz w:val="18"/>
                <w:szCs w:val="18"/>
                <w:lang w:eastAsia="ru-RU"/>
              </w:rPr>
              <w:t xml:space="preserve">Ответственный исполнитель: </w:t>
            </w:r>
            <w:r w:rsidRPr="00B3664A">
              <w:rPr>
                <w:rFonts w:ascii="Times New Roman" w:eastAsia="Times New Roman" w:hAnsi="Times New Roman" w:cs="Times New Roman"/>
                <w:sz w:val="18"/>
                <w:szCs w:val="18"/>
                <w:lang w:eastAsia="ru-RU"/>
              </w:rPr>
              <w:br w:type="page"/>
              <w:t xml:space="preserve">комитет АПК ЛО   </w:t>
            </w:r>
            <w:r w:rsidRPr="00B3664A">
              <w:rPr>
                <w:rFonts w:ascii="Times New Roman" w:eastAsia="Times New Roman" w:hAnsi="Times New Roman" w:cs="Times New Roman"/>
                <w:sz w:val="18"/>
                <w:szCs w:val="18"/>
                <w:lang w:eastAsia="ru-RU"/>
              </w:rPr>
              <w:br w:type="page"/>
              <w:t>Соиспонитель:Управление ветеринарии Ленинградской области                                                         Участник:</w:t>
            </w:r>
            <w:r w:rsidRPr="00B3664A">
              <w:rPr>
                <w:rFonts w:ascii="Times New Roman" w:eastAsia="Times New Roman" w:hAnsi="Times New Roman" w:cs="Times New Roman"/>
                <w:sz w:val="18"/>
                <w:szCs w:val="18"/>
                <w:lang w:eastAsia="ru-RU"/>
              </w:rPr>
              <w:br w:type="page"/>
              <w:t xml:space="preserve">комитет АПК ЛО;  </w:t>
            </w:r>
            <w:r w:rsidRPr="00B3664A">
              <w:rPr>
                <w:rFonts w:ascii="Times New Roman" w:eastAsia="Times New Roman" w:hAnsi="Times New Roman" w:cs="Times New Roman"/>
                <w:sz w:val="18"/>
                <w:szCs w:val="18"/>
                <w:lang w:eastAsia="ru-RU"/>
              </w:rPr>
              <w:br w:type="page"/>
              <w:t xml:space="preserve">Управление ветеринарии </w:t>
            </w:r>
            <w:r w:rsidRPr="00B3664A">
              <w:rPr>
                <w:rFonts w:ascii="Times New Roman" w:eastAsia="Times New Roman" w:hAnsi="Times New Roman" w:cs="Times New Roman"/>
                <w:sz w:val="18"/>
                <w:szCs w:val="18"/>
                <w:lang w:eastAsia="ru-RU"/>
              </w:rPr>
              <w:br w:type="page"/>
              <w:t>Ленинградской области</w:t>
            </w: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466 399.237</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466 399.237</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auto"/>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2019</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478 427.500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478 427.500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auto"/>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2020</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478 879.500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478 879.500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auto"/>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2021</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478 879.500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478 879.500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auto"/>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2022</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476 767.100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476 767.100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auto"/>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2023</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476 767.100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476 767.100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auto"/>
              <w:right w:val="single" w:sz="4" w:space="0" w:color="auto"/>
            </w:tcBorders>
            <w:vAlign w:val="center"/>
            <w:hideMark/>
          </w:tcPr>
          <w:p w:rsidR="00B3664A" w:rsidRPr="00B3664A" w:rsidRDefault="00B3664A" w:rsidP="00B3664A">
            <w:pPr>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476 767.100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476 767.100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5685"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B3664A" w:rsidRPr="00B3664A" w:rsidRDefault="00B3664A" w:rsidP="00B3664A">
            <w:pPr>
              <w:outlineLvl w:val="0"/>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2018-2024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3 332 887.037</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0.000</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3 332 887.037</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0.000</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0"/>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0.000</w:t>
            </w:r>
          </w:p>
        </w:tc>
      </w:tr>
      <w:tr w:rsidR="00B3664A" w:rsidRPr="00B3664A" w:rsidTr="00790D68">
        <w:trPr>
          <w:trHeight w:val="420"/>
        </w:trPr>
        <w:tc>
          <w:tcPr>
            <w:tcW w:w="2425" w:type="dxa"/>
            <w:vMerge w:val="restart"/>
            <w:tcBorders>
              <w:top w:val="nil"/>
              <w:left w:val="single" w:sz="4" w:space="0" w:color="auto"/>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Основное мероприятие "Развитие и модернизация государственной ветеринарной службы Ленинградской области"</w:t>
            </w:r>
          </w:p>
        </w:tc>
        <w:tc>
          <w:tcPr>
            <w:tcW w:w="326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outlineLvl w:val="1"/>
              <w:rPr>
                <w:rFonts w:ascii="Times New Roman" w:eastAsia="Times New Roman" w:hAnsi="Times New Roman" w:cs="Times New Roman"/>
                <w:sz w:val="18"/>
                <w:szCs w:val="18"/>
                <w:lang w:eastAsia="ru-RU"/>
              </w:rPr>
            </w:pPr>
            <w:r w:rsidRPr="00B3664A">
              <w:rPr>
                <w:rFonts w:ascii="Times New Roman" w:eastAsia="Times New Roman" w:hAnsi="Times New Roman" w:cs="Times New Roman"/>
                <w:sz w:val="18"/>
                <w:szCs w:val="18"/>
                <w:lang w:eastAsia="ru-RU"/>
              </w:rPr>
              <w:t xml:space="preserve">Ответственный исполнитель: </w:t>
            </w:r>
            <w:r w:rsidRPr="00B3664A">
              <w:rPr>
                <w:rFonts w:ascii="Times New Roman" w:eastAsia="Times New Roman" w:hAnsi="Times New Roman" w:cs="Times New Roman"/>
                <w:sz w:val="18"/>
                <w:szCs w:val="18"/>
                <w:lang w:eastAsia="ru-RU"/>
              </w:rPr>
              <w:br/>
              <w:t xml:space="preserve">комитет АПК ЛО   </w:t>
            </w:r>
            <w:r w:rsidRPr="00B3664A">
              <w:rPr>
                <w:rFonts w:ascii="Times New Roman" w:eastAsia="Times New Roman" w:hAnsi="Times New Roman" w:cs="Times New Roman"/>
                <w:sz w:val="18"/>
                <w:szCs w:val="18"/>
                <w:lang w:eastAsia="ru-RU"/>
              </w:rPr>
              <w:br/>
              <w:t>Соиспонитель:Управление ветеринарии Ленинградской области                                                         Участник:</w:t>
            </w:r>
            <w:r w:rsidRPr="00B3664A">
              <w:rPr>
                <w:rFonts w:ascii="Times New Roman" w:eastAsia="Times New Roman" w:hAnsi="Times New Roman" w:cs="Times New Roman"/>
                <w:sz w:val="18"/>
                <w:szCs w:val="18"/>
                <w:lang w:eastAsia="ru-RU"/>
              </w:rPr>
              <w:br/>
              <w:t xml:space="preserve">комитет АПК ЛО;  </w:t>
            </w:r>
            <w:r w:rsidRPr="00B3664A">
              <w:rPr>
                <w:rFonts w:ascii="Times New Roman" w:eastAsia="Times New Roman" w:hAnsi="Times New Roman" w:cs="Times New Roman"/>
                <w:sz w:val="18"/>
                <w:szCs w:val="18"/>
                <w:lang w:eastAsia="ru-RU"/>
              </w:rPr>
              <w:br/>
              <w:t xml:space="preserve">Управление ветеринарии </w:t>
            </w:r>
            <w:r w:rsidRPr="00B3664A">
              <w:rPr>
                <w:rFonts w:ascii="Times New Roman" w:eastAsia="Times New Roman" w:hAnsi="Times New Roman" w:cs="Times New Roman"/>
                <w:sz w:val="18"/>
                <w:szCs w:val="18"/>
                <w:lang w:eastAsia="ru-RU"/>
              </w:rPr>
              <w:br/>
              <w:t>Ленинградской области</w:t>
            </w: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455 218.727</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455 218.727</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auto"/>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2019</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473 427.500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473 427.500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auto"/>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2020</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473 879.500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473 879.500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auto"/>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2021</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473 879.500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473 879.500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auto"/>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2022</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471 767.100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471 767.100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auto"/>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2023</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471 767.100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471 767.100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2425" w:type="dxa"/>
            <w:vMerge/>
            <w:tcBorders>
              <w:top w:val="nil"/>
              <w:left w:val="single" w:sz="4" w:space="0" w:color="auto"/>
              <w:bottom w:val="single" w:sz="4" w:space="0" w:color="auto"/>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2024</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471 767.100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471 767.100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5685"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B3664A" w:rsidRPr="00B3664A" w:rsidRDefault="00B3664A" w:rsidP="00B3664A">
            <w:pP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Итого</w:t>
            </w: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3 291 706.527</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 </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3 291 706.527</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b/>
                <w:bCs/>
                <w:lang w:eastAsia="ru-RU"/>
              </w:rPr>
            </w:pPr>
            <w:r w:rsidRPr="00B3664A">
              <w:rPr>
                <w:rFonts w:ascii="Times New Roman" w:eastAsia="Times New Roman" w:hAnsi="Times New Roman" w:cs="Times New Roman"/>
                <w:b/>
                <w:bCs/>
                <w:lang w:eastAsia="ru-RU"/>
              </w:rPr>
              <w:t> </w:t>
            </w:r>
          </w:p>
        </w:tc>
      </w:tr>
      <w:tr w:rsidR="00B3664A" w:rsidRPr="00B3664A" w:rsidTr="00790D68">
        <w:trPr>
          <w:trHeight w:val="341"/>
        </w:trPr>
        <w:tc>
          <w:tcPr>
            <w:tcW w:w="2425" w:type="dxa"/>
            <w:vMerge w:val="restart"/>
            <w:tcBorders>
              <w:top w:val="nil"/>
              <w:left w:val="single" w:sz="4" w:space="0" w:color="auto"/>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Основное мероприятие "Предупреждение возникновения и распространения африканской чумы свиней на территории Ленинградской области"</w:t>
            </w:r>
          </w:p>
        </w:tc>
        <w:tc>
          <w:tcPr>
            <w:tcW w:w="326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3664A" w:rsidRPr="00B3664A" w:rsidRDefault="00B3664A" w:rsidP="00B3664A">
            <w:pPr>
              <w:outlineLvl w:val="1"/>
              <w:rPr>
                <w:rFonts w:ascii="Times New Roman" w:eastAsia="Times New Roman" w:hAnsi="Times New Roman" w:cs="Times New Roman"/>
                <w:sz w:val="18"/>
                <w:szCs w:val="18"/>
                <w:lang w:eastAsia="ru-RU"/>
              </w:rPr>
            </w:pPr>
            <w:r w:rsidRPr="00B3664A">
              <w:rPr>
                <w:rFonts w:ascii="Times New Roman" w:eastAsia="Times New Roman" w:hAnsi="Times New Roman" w:cs="Times New Roman"/>
                <w:sz w:val="18"/>
                <w:szCs w:val="18"/>
                <w:lang w:eastAsia="ru-RU"/>
              </w:rPr>
              <w:t xml:space="preserve">Ответственный исполнитель: </w:t>
            </w:r>
            <w:r w:rsidRPr="00B3664A">
              <w:rPr>
                <w:rFonts w:ascii="Times New Roman" w:eastAsia="Times New Roman" w:hAnsi="Times New Roman" w:cs="Times New Roman"/>
                <w:sz w:val="18"/>
                <w:szCs w:val="18"/>
                <w:lang w:eastAsia="ru-RU"/>
              </w:rPr>
              <w:br/>
              <w:t xml:space="preserve">комитет АПК ЛО   </w:t>
            </w:r>
            <w:r w:rsidRPr="00B3664A">
              <w:rPr>
                <w:rFonts w:ascii="Times New Roman" w:eastAsia="Times New Roman" w:hAnsi="Times New Roman" w:cs="Times New Roman"/>
                <w:sz w:val="18"/>
                <w:szCs w:val="18"/>
                <w:lang w:eastAsia="ru-RU"/>
              </w:rPr>
              <w:br/>
              <w:t>Соиспонитель:Управление ветеринарии Ленинградской области                                                         Участник:</w:t>
            </w:r>
            <w:r w:rsidRPr="00B3664A">
              <w:rPr>
                <w:rFonts w:ascii="Times New Roman" w:eastAsia="Times New Roman" w:hAnsi="Times New Roman" w:cs="Times New Roman"/>
                <w:sz w:val="18"/>
                <w:szCs w:val="18"/>
                <w:lang w:eastAsia="ru-RU"/>
              </w:rPr>
              <w:br/>
              <w:t xml:space="preserve">комитет АПК ЛО;  </w:t>
            </w:r>
            <w:r w:rsidRPr="00B3664A">
              <w:rPr>
                <w:rFonts w:ascii="Times New Roman" w:eastAsia="Times New Roman" w:hAnsi="Times New Roman" w:cs="Times New Roman"/>
                <w:sz w:val="18"/>
                <w:szCs w:val="18"/>
                <w:lang w:eastAsia="ru-RU"/>
              </w:rPr>
              <w:br/>
              <w:t xml:space="preserve">Управление ветеринарии </w:t>
            </w:r>
            <w:r w:rsidRPr="00B3664A">
              <w:rPr>
                <w:rFonts w:ascii="Times New Roman" w:eastAsia="Times New Roman" w:hAnsi="Times New Roman" w:cs="Times New Roman"/>
                <w:sz w:val="18"/>
                <w:szCs w:val="18"/>
                <w:lang w:eastAsia="ru-RU"/>
              </w:rPr>
              <w:br/>
              <w:t>Ленинградской области</w:t>
            </w: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11 180.510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11 180.510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261"/>
        </w:trPr>
        <w:tc>
          <w:tcPr>
            <w:tcW w:w="2425" w:type="dxa"/>
            <w:vMerge/>
            <w:tcBorders>
              <w:top w:val="nil"/>
              <w:left w:val="single" w:sz="4" w:space="0" w:color="auto"/>
              <w:bottom w:val="single" w:sz="4" w:space="0" w:color="auto"/>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2019</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280"/>
        </w:trPr>
        <w:tc>
          <w:tcPr>
            <w:tcW w:w="2425" w:type="dxa"/>
            <w:vMerge/>
            <w:tcBorders>
              <w:top w:val="nil"/>
              <w:left w:val="single" w:sz="4" w:space="0" w:color="auto"/>
              <w:bottom w:val="single" w:sz="4" w:space="0" w:color="auto"/>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2020</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269"/>
        </w:trPr>
        <w:tc>
          <w:tcPr>
            <w:tcW w:w="2425" w:type="dxa"/>
            <w:vMerge/>
            <w:tcBorders>
              <w:top w:val="nil"/>
              <w:left w:val="single" w:sz="4" w:space="0" w:color="auto"/>
              <w:bottom w:val="single" w:sz="4" w:space="0" w:color="auto"/>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2021</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274"/>
        </w:trPr>
        <w:tc>
          <w:tcPr>
            <w:tcW w:w="2425" w:type="dxa"/>
            <w:vMerge/>
            <w:tcBorders>
              <w:top w:val="nil"/>
              <w:left w:val="single" w:sz="4" w:space="0" w:color="auto"/>
              <w:bottom w:val="single" w:sz="4" w:space="0" w:color="auto"/>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2022</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277"/>
        </w:trPr>
        <w:tc>
          <w:tcPr>
            <w:tcW w:w="2425" w:type="dxa"/>
            <w:vMerge/>
            <w:tcBorders>
              <w:top w:val="nil"/>
              <w:left w:val="single" w:sz="4" w:space="0" w:color="auto"/>
              <w:bottom w:val="single" w:sz="4" w:space="0" w:color="auto"/>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2023</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268"/>
        </w:trPr>
        <w:tc>
          <w:tcPr>
            <w:tcW w:w="2425" w:type="dxa"/>
            <w:vMerge/>
            <w:tcBorders>
              <w:top w:val="nil"/>
              <w:left w:val="single" w:sz="4" w:space="0" w:color="auto"/>
              <w:bottom w:val="single" w:sz="4" w:space="0" w:color="auto"/>
              <w:right w:val="single" w:sz="4" w:space="0" w:color="auto"/>
            </w:tcBorders>
            <w:vAlign w:val="center"/>
            <w:hideMark/>
          </w:tcPr>
          <w:p w:rsidR="00B3664A" w:rsidRPr="00B3664A" w:rsidRDefault="00B3664A" w:rsidP="00B3664A">
            <w:pP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B3664A" w:rsidRPr="00B3664A" w:rsidRDefault="00B3664A" w:rsidP="00B3664A">
            <w:pPr>
              <w:rPr>
                <w:rFonts w:ascii="Times New Roman" w:eastAsia="Times New Roman" w:hAnsi="Times New Roman" w:cs="Times New Roman"/>
                <w:sz w:val="18"/>
                <w:szCs w:val="18"/>
                <w:lang w:eastAsia="ru-R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2024</w:t>
            </w:r>
          </w:p>
        </w:tc>
        <w:tc>
          <w:tcPr>
            <w:tcW w:w="1701"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5 000.000</w:t>
            </w:r>
          </w:p>
        </w:tc>
        <w:tc>
          <w:tcPr>
            <w:tcW w:w="1502"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5 000.000</w:t>
            </w:r>
          </w:p>
        </w:tc>
        <w:tc>
          <w:tcPr>
            <w:tcW w:w="1466"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CCFFCC"/>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r w:rsidR="00B3664A" w:rsidRPr="00B3664A" w:rsidTr="00790D68">
        <w:trPr>
          <w:trHeight w:val="420"/>
        </w:trPr>
        <w:tc>
          <w:tcPr>
            <w:tcW w:w="5685"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B3664A" w:rsidRPr="00B3664A" w:rsidRDefault="00B3664A" w:rsidP="00B3664A">
            <w:pP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Итого</w:t>
            </w:r>
          </w:p>
        </w:tc>
        <w:tc>
          <w:tcPr>
            <w:tcW w:w="1417" w:type="dxa"/>
            <w:gridSpan w:val="2"/>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2018-2024</w:t>
            </w:r>
          </w:p>
        </w:tc>
        <w:tc>
          <w:tcPr>
            <w:tcW w:w="1701"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41 180.510</w:t>
            </w:r>
          </w:p>
        </w:tc>
        <w:tc>
          <w:tcPr>
            <w:tcW w:w="1502"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767"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41 180.510</w:t>
            </w:r>
          </w:p>
        </w:tc>
        <w:tc>
          <w:tcPr>
            <w:tcW w:w="1466"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c>
          <w:tcPr>
            <w:tcW w:w="1508" w:type="dxa"/>
            <w:tcBorders>
              <w:top w:val="nil"/>
              <w:left w:val="nil"/>
              <w:bottom w:val="single" w:sz="4" w:space="0" w:color="auto"/>
              <w:right w:val="single" w:sz="4" w:space="0" w:color="auto"/>
            </w:tcBorders>
            <w:shd w:val="clear" w:color="000000" w:fill="FFFF99"/>
            <w:vAlign w:val="center"/>
            <w:hideMark/>
          </w:tcPr>
          <w:p w:rsidR="00B3664A" w:rsidRPr="00B3664A" w:rsidRDefault="00B3664A" w:rsidP="00B3664A">
            <w:pPr>
              <w:jc w:val="center"/>
              <w:outlineLvl w:val="1"/>
              <w:rPr>
                <w:rFonts w:ascii="Times New Roman" w:eastAsia="Times New Roman" w:hAnsi="Times New Roman" w:cs="Times New Roman"/>
                <w:lang w:eastAsia="ru-RU"/>
              </w:rPr>
            </w:pPr>
            <w:r w:rsidRPr="00B3664A">
              <w:rPr>
                <w:rFonts w:ascii="Times New Roman" w:eastAsia="Times New Roman" w:hAnsi="Times New Roman" w:cs="Times New Roman"/>
                <w:lang w:eastAsia="ru-RU"/>
              </w:rPr>
              <w:t> </w:t>
            </w:r>
          </w:p>
        </w:tc>
      </w:tr>
    </w:tbl>
    <w:p w:rsidR="00790D68" w:rsidRDefault="00790D68" w:rsidP="002D2CE3">
      <w:pPr>
        <w:pStyle w:val="ConsPlusNormal"/>
        <w:ind w:firstLine="567"/>
        <w:jc w:val="both"/>
        <w:rPr>
          <w:rFonts w:ascii="Times New Roman" w:hAnsi="Times New Roman" w:cs="Times New Roman"/>
          <w:sz w:val="28"/>
          <w:szCs w:val="28"/>
        </w:rPr>
      </w:pPr>
    </w:p>
    <w:p w:rsidR="00790D68" w:rsidRDefault="00790D68">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790D68" w:rsidRDefault="00790D68" w:rsidP="00790D68">
      <w:pPr>
        <w:jc w:val="right"/>
        <w:rPr>
          <w:rFonts w:ascii="Times New Roman" w:hAnsi="Times New Roman" w:cs="Times New Roman"/>
        </w:rPr>
      </w:pPr>
      <w:r w:rsidRPr="007F711F">
        <w:rPr>
          <w:rFonts w:ascii="Times New Roman" w:hAnsi="Times New Roman" w:cs="Times New Roman"/>
        </w:rPr>
        <w:t>Приложение 3</w:t>
      </w:r>
    </w:p>
    <w:p w:rsidR="00790D68" w:rsidRDefault="00790D68" w:rsidP="00790D68">
      <w:pPr>
        <w:jc w:val="right"/>
        <w:rPr>
          <w:rFonts w:ascii="Times New Roman" w:hAnsi="Times New Roman" w:cs="Times New Roman"/>
        </w:rPr>
      </w:pPr>
      <w:r>
        <w:rPr>
          <w:rFonts w:ascii="Times New Roman" w:hAnsi="Times New Roman" w:cs="Times New Roman"/>
        </w:rPr>
        <w:t xml:space="preserve"> «Приложение 8</w:t>
      </w:r>
    </w:p>
    <w:p w:rsidR="00790D68" w:rsidRDefault="00790D68" w:rsidP="00790D68">
      <w:pPr>
        <w:jc w:val="right"/>
        <w:rPr>
          <w:rFonts w:ascii="Times New Roman" w:hAnsi="Times New Roman" w:cs="Times New Roman"/>
        </w:rPr>
      </w:pPr>
      <w:r>
        <w:rPr>
          <w:rFonts w:ascii="Times New Roman" w:hAnsi="Times New Roman" w:cs="Times New Roman"/>
        </w:rPr>
        <w:t>к Государственной программе…»</w:t>
      </w:r>
    </w:p>
    <w:p w:rsidR="00790D68" w:rsidRPr="007F711F" w:rsidRDefault="00790D68" w:rsidP="00790D68">
      <w:pPr>
        <w:jc w:val="right"/>
        <w:rPr>
          <w:rFonts w:ascii="Times New Roman" w:hAnsi="Times New Roman" w:cs="Times New Roman"/>
        </w:rPr>
      </w:pPr>
    </w:p>
    <w:tbl>
      <w:tblPr>
        <w:tblW w:w="15467" w:type="dxa"/>
        <w:tblInd w:w="-176" w:type="dxa"/>
        <w:tblLayout w:type="fixed"/>
        <w:tblLook w:val="04A0" w:firstRow="1" w:lastRow="0" w:firstColumn="1" w:lastColumn="0" w:noHBand="0" w:noVBand="1"/>
      </w:tblPr>
      <w:tblGrid>
        <w:gridCol w:w="2142"/>
        <w:gridCol w:w="1275"/>
        <w:gridCol w:w="1276"/>
        <w:gridCol w:w="1276"/>
        <w:gridCol w:w="142"/>
        <w:gridCol w:w="1275"/>
        <w:gridCol w:w="284"/>
        <w:gridCol w:w="1276"/>
        <w:gridCol w:w="1701"/>
        <w:gridCol w:w="1134"/>
        <w:gridCol w:w="1559"/>
        <w:gridCol w:w="2127"/>
      </w:tblGrid>
      <w:tr w:rsidR="00790D68" w:rsidRPr="00B912E5" w:rsidTr="00ED6A50">
        <w:trPr>
          <w:trHeight w:val="638"/>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b/>
                <w:bCs/>
                <w:color w:val="000000"/>
                <w:sz w:val="20"/>
                <w:szCs w:val="20"/>
              </w:rPr>
            </w:pPr>
            <w:r w:rsidRPr="00BE42F6">
              <w:rPr>
                <w:rFonts w:ascii="Times New Roman" w:hAnsi="Times New Roman" w:cs="Times New Roman"/>
                <w:b/>
                <w:bCs/>
                <w:color w:val="000000"/>
                <w:sz w:val="20"/>
                <w:szCs w:val="20"/>
              </w:rPr>
              <w:t>Наименование объекта, мероприятия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b/>
                <w:bCs/>
                <w:color w:val="000000"/>
                <w:sz w:val="20"/>
                <w:szCs w:val="20"/>
              </w:rPr>
            </w:pPr>
            <w:r w:rsidRPr="00BE42F6">
              <w:rPr>
                <w:rFonts w:ascii="Times New Roman" w:hAnsi="Times New Roman" w:cs="Times New Roman"/>
                <w:b/>
                <w:bCs/>
                <w:color w:val="000000"/>
                <w:sz w:val="20"/>
                <w:szCs w:val="20"/>
              </w:rPr>
              <w:t>Срок финанси-рования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b/>
                <w:bCs/>
                <w:color w:val="000000"/>
                <w:sz w:val="20"/>
                <w:szCs w:val="20"/>
              </w:rPr>
            </w:pPr>
            <w:r w:rsidRPr="00BE42F6">
              <w:rPr>
                <w:rFonts w:ascii="Times New Roman" w:hAnsi="Times New Roman" w:cs="Times New Roman"/>
                <w:b/>
                <w:bCs/>
                <w:color w:val="000000"/>
                <w:sz w:val="20"/>
                <w:szCs w:val="20"/>
              </w:rPr>
              <w:t>Протяженность сети (км)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b/>
                <w:bCs/>
                <w:color w:val="000000"/>
                <w:sz w:val="20"/>
                <w:szCs w:val="20"/>
              </w:rPr>
            </w:pPr>
            <w:r w:rsidRPr="00BE42F6">
              <w:rPr>
                <w:rFonts w:ascii="Times New Roman" w:hAnsi="Times New Roman" w:cs="Times New Roman"/>
                <w:b/>
                <w:bCs/>
                <w:color w:val="000000"/>
                <w:sz w:val="20"/>
                <w:szCs w:val="20"/>
              </w:rPr>
              <w:t>Площадь  земель                 (Га)</w:t>
            </w:r>
          </w:p>
        </w:tc>
        <w:tc>
          <w:tcPr>
            <w:tcW w:w="7371" w:type="dxa"/>
            <w:gridSpan w:val="7"/>
            <w:tcBorders>
              <w:top w:val="single" w:sz="4" w:space="0" w:color="auto"/>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b/>
                <w:bCs/>
                <w:color w:val="000000"/>
                <w:sz w:val="20"/>
                <w:szCs w:val="20"/>
              </w:rPr>
            </w:pPr>
            <w:r w:rsidRPr="00BE42F6">
              <w:rPr>
                <w:rFonts w:ascii="Times New Roman" w:hAnsi="Times New Roman" w:cs="Times New Roman"/>
                <w:b/>
                <w:bCs/>
                <w:color w:val="000000"/>
                <w:sz w:val="20"/>
                <w:szCs w:val="20"/>
              </w:rPr>
              <w:t>Планируемые объемы финансирования                                                                     тыс. рублей</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b/>
                <w:bCs/>
                <w:color w:val="000000"/>
                <w:sz w:val="20"/>
                <w:szCs w:val="20"/>
              </w:rPr>
            </w:pPr>
            <w:r w:rsidRPr="00BE42F6">
              <w:rPr>
                <w:rFonts w:ascii="Times New Roman" w:hAnsi="Times New Roman" w:cs="Times New Roman"/>
                <w:b/>
                <w:bCs/>
                <w:color w:val="000000"/>
                <w:sz w:val="20"/>
                <w:szCs w:val="20"/>
              </w:rPr>
              <w:t>Ожидаемый результат  реализации мероприятия</w:t>
            </w:r>
          </w:p>
        </w:tc>
      </w:tr>
      <w:tr w:rsidR="00790D68" w:rsidRPr="00B912E5" w:rsidTr="00ED6A50">
        <w:trPr>
          <w:trHeight w:val="304"/>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790D68" w:rsidRPr="00BE42F6" w:rsidRDefault="00790D68" w:rsidP="00ED6A50">
            <w:pPr>
              <w:rPr>
                <w:rFonts w:ascii="Times New Roman" w:hAnsi="Times New Roman" w:cs="Times New Roman"/>
                <w:b/>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90D68" w:rsidRPr="00BE42F6" w:rsidRDefault="00790D68" w:rsidP="00ED6A50">
            <w:pPr>
              <w:rPr>
                <w:rFonts w:ascii="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0D68" w:rsidRPr="00BE42F6" w:rsidRDefault="00790D68" w:rsidP="00ED6A50">
            <w:pPr>
              <w:rPr>
                <w:rFonts w:ascii="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0D68" w:rsidRPr="00BE42F6" w:rsidRDefault="00790D68" w:rsidP="00ED6A50">
            <w:pPr>
              <w:rPr>
                <w:rFonts w:ascii="Times New Roman" w:hAnsi="Times New Roman" w:cs="Times New Roman"/>
                <w:b/>
                <w:bCs/>
                <w:color w:val="000000"/>
                <w:sz w:val="20"/>
                <w:szCs w:val="20"/>
              </w:rPr>
            </w:pPr>
          </w:p>
        </w:tc>
        <w:tc>
          <w:tcPr>
            <w:tcW w:w="141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b/>
                <w:bCs/>
                <w:color w:val="000000"/>
                <w:sz w:val="20"/>
                <w:szCs w:val="20"/>
              </w:rPr>
            </w:pPr>
            <w:r w:rsidRPr="00BE42F6">
              <w:rPr>
                <w:rFonts w:ascii="Times New Roman" w:hAnsi="Times New Roman" w:cs="Times New Roman"/>
                <w:b/>
                <w:bCs/>
                <w:color w:val="000000"/>
                <w:sz w:val="20"/>
                <w:szCs w:val="20"/>
              </w:rPr>
              <w:t>Всего</w:t>
            </w:r>
          </w:p>
        </w:tc>
        <w:tc>
          <w:tcPr>
            <w:tcW w:w="5954" w:type="dxa"/>
            <w:gridSpan w:val="5"/>
            <w:tcBorders>
              <w:top w:val="single" w:sz="4" w:space="0" w:color="auto"/>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b/>
                <w:bCs/>
                <w:color w:val="000000"/>
                <w:sz w:val="20"/>
                <w:szCs w:val="20"/>
              </w:rPr>
            </w:pPr>
            <w:r w:rsidRPr="00BE42F6">
              <w:rPr>
                <w:rFonts w:ascii="Times New Roman" w:hAnsi="Times New Roman" w:cs="Times New Roman"/>
                <w:b/>
                <w:bCs/>
                <w:color w:val="000000"/>
                <w:sz w:val="20"/>
                <w:szCs w:val="20"/>
              </w:rPr>
              <w:t>в том числе</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90D68" w:rsidRPr="00BE42F6" w:rsidRDefault="00790D68" w:rsidP="00ED6A50">
            <w:pPr>
              <w:rPr>
                <w:rFonts w:ascii="Times New Roman" w:hAnsi="Times New Roman" w:cs="Times New Roman"/>
                <w:b/>
                <w:bCs/>
                <w:color w:val="000000"/>
                <w:sz w:val="20"/>
                <w:szCs w:val="20"/>
              </w:rPr>
            </w:pPr>
          </w:p>
        </w:tc>
      </w:tr>
      <w:tr w:rsidR="00790D68" w:rsidRPr="00B912E5" w:rsidTr="00ED6A50">
        <w:trPr>
          <w:trHeight w:val="622"/>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790D68" w:rsidRPr="00BE42F6" w:rsidRDefault="00790D68" w:rsidP="00ED6A50">
            <w:pPr>
              <w:rPr>
                <w:rFonts w:ascii="Times New Roman" w:hAnsi="Times New Roman" w:cs="Times New Roman"/>
                <w:b/>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90D68" w:rsidRPr="00BE42F6" w:rsidRDefault="00790D68" w:rsidP="00ED6A50">
            <w:pPr>
              <w:rPr>
                <w:rFonts w:ascii="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0D68" w:rsidRPr="00BE42F6" w:rsidRDefault="00790D68" w:rsidP="00ED6A50">
            <w:pPr>
              <w:rPr>
                <w:rFonts w:ascii="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0D68" w:rsidRPr="00BE42F6" w:rsidRDefault="00790D68" w:rsidP="00ED6A50">
            <w:pPr>
              <w:rPr>
                <w:rFonts w:ascii="Times New Roman" w:hAnsi="Times New Roman" w:cs="Times New Roman"/>
                <w:b/>
                <w:bCs/>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790D68" w:rsidRPr="00BE42F6" w:rsidRDefault="00790D68" w:rsidP="00ED6A50">
            <w:pPr>
              <w:rPr>
                <w:rFonts w:ascii="Times New Roman" w:hAnsi="Times New Roman" w:cs="Times New Roman"/>
                <w:b/>
                <w:bCs/>
                <w:color w:val="000000"/>
                <w:sz w:val="20"/>
                <w:szCs w:val="20"/>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b/>
                <w:bCs/>
                <w:color w:val="000000"/>
                <w:sz w:val="20"/>
                <w:szCs w:val="20"/>
              </w:rPr>
            </w:pPr>
            <w:r w:rsidRPr="00BE42F6">
              <w:rPr>
                <w:rFonts w:ascii="Times New Roman" w:hAnsi="Times New Roman" w:cs="Times New Roman"/>
                <w:b/>
                <w:bCs/>
                <w:color w:val="000000"/>
                <w:sz w:val="20"/>
                <w:szCs w:val="20"/>
              </w:rPr>
              <w:t>федеральный бюджет</w:t>
            </w:r>
          </w:p>
        </w:tc>
        <w:tc>
          <w:tcPr>
            <w:tcW w:w="1701"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b/>
                <w:bCs/>
                <w:color w:val="000000"/>
                <w:sz w:val="20"/>
                <w:szCs w:val="20"/>
              </w:rPr>
            </w:pPr>
            <w:r w:rsidRPr="00BE42F6">
              <w:rPr>
                <w:rFonts w:ascii="Times New Roman" w:hAnsi="Times New Roman" w:cs="Times New Roman"/>
                <w:b/>
                <w:bCs/>
                <w:color w:val="000000"/>
                <w:sz w:val="20"/>
                <w:szCs w:val="20"/>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b/>
                <w:bCs/>
                <w:color w:val="000000"/>
                <w:sz w:val="20"/>
                <w:szCs w:val="20"/>
              </w:rPr>
            </w:pPr>
            <w:r w:rsidRPr="00BE42F6">
              <w:rPr>
                <w:rFonts w:ascii="Times New Roman" w:hAnsi="Times New Roman" w:cs="Times New Roman"/>
                <w:b/>
                <w:bCs/>
                <w:color w:val="000000"/>
                <w:sz w:val="20"/>
                <w:szCs w:val="20"/>
              </w:rPr>
              <w:t>местные бюджеты</w:t>
            </w:r>
          </w:p>
        </w:tc>
        <w:tc>
          <w:tcPr>
            <w:tcW w:w="1559"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b/>
                <w:bCs/>
                <w:color w:val="000000"/>
                <w:sz w:val="20"/>
                <w:szCs w:val="20"/>
              </w:rPr>
            </w:pPr>
            <w:r w:rsidRPr="00BE42F6">
              <w:rPr>
                <w:rFonts w:ascii="Times New Roman" w:hAnsi="Times New Roman" w:cs="Times New Roman"/>
                <w:b/>
                <w:bCs/>
                <w:color w:val="000000"/>
                <w:sz w:val="20"/>
                <w:szCs w:val="20"/>
              </w:rPr>
              <w:t>внебюджетные источники</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90D68" w:rsidRPr="00BE42F6" w:rsidRDefault="00790D68" w:rsidP="00ED6A50">
            <w:pPr>
              <w:rPr>
                <w:rFonts w:ascii="Times New Roman" w:hAnsi="Times New Roman" w:cs="Times New Roman"/>
                <w:b/>
                <w:bCs/>
                <w:color w:val="000000"/>
                <w:sz w:val="20"/>
                <w:szCs w:val="20"/>
              </w:rPr>
            </w:pPr>
          </w:p>
        </w:tc>
      </w:tr>
      <w:tr w:rsidR="00790D68" w:rsidRPr="00B912E5" w:rsidTr="00ED6A50">
        <w:trPr>
          <w:trHeight w:val="4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sz w:val="20"/>
                <w:szCs w:val="20"/>
              </w:rPr>
            </w:pPr>
            <w:r w:rsidRPr="00BE42F6">
              <w:rPr>
                <w:rFonts w:ascii="Times New Roman" w:hAnsi="Times New Roman" w:cs="Times New Roman"/>
                <w:color w:val="000000"/>
                <w:sz w:val="20"/>
                <w:szCs w:val="20"/>
              </w:rPr>
              <w:t>1</w:t>
            </w:r>
          </w:p>
        </w:tc>
        <w:tc>
          <w:tcPr>
            <w:tcW w:w="1275"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sz w:val="20"/>
                <w:szCs w:val="20"/>
              </w:rPr>
            </w:pPr>
            <w:r w:rsidRPr="00BE42F6">
              <w:rPr>
                <w:rFonts w:ascii="Times New Roman" w:hAnsi="Times New Roman" w:cs="Times New Roman"/>
                <w:color w:val="00000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sz w:val="20"/>
                <w:szCs w:val="20"/>
              </w:rPr>
            </w:pPr>
            <w:r w:rsidRPr="00BE42F6">
              <w:rPr>
                <w:rFonts w:ascii="Times New Roman" w:hAnsi="Times New Roman" w:cs="Times New Roman"/>
                <w:color w:val="00000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sz w:val="20"/>
                <w:szCs w:val="20"/>
              </w:rPr>
            </w:pPr>
            <w:r w:rsidRPr="00BE42F6">
              <w:rPr>
                <w:rFonts w:ascii="Times New Roman" w:hAnsi="Times New Roman" w:cs="Times New Roman"/>
                <w:color w:val="000000"/>
                <w:sz w:val="20"/>
                <w:szCs w:val="20"/>
              </w:rPr>
              <w:t>4</w:t>
            </w:r>
          </w:p>
        </w:tc>
        <w:tc>
          <w:tcPr>
            <w:tcW w:w="1417" w:type="dxa"/>
            <w:gridSpan w:val="2"/>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sz w:val="20"/>
                <w:szCs w:val="20"/>
              </w:rPr>
            </w:pPr>
            <w:r w:rsidRPr="00BE42F6">
              <w:rPr>
                <w:rFonts w:ascii="Times New Roman" w:hAnsi="Times New Roman" w:cs="Times New Roman"/>
                <w:color w:val="000000"/>
                <w:sz w:val="20"/>
                <w:szCs w:val="20"/>
              </w:rPr>
              <w:t>5</w:t>
            </w:r>
          </w:p>
        </w:tc>
        <w:tc>
          <w:tcPr>
            <w:tcW w:w="1560" w:type="dxa"/>
            <w:gridSpan w:val="2"/>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sz w:val="20"/>
                <w:szCs w:val="20"/>
              </w:rPr>
            </w:pPr>
            <w:r w:rsidRPr="00BE42F6">
              <w:rPr>
                <w:rFonts w:ascii="Times New Roman" w:hAnsi="Times New Roman" w:cs="Times New Roman"/>
                <w:color w:val="000000"/>
                <w:sz w:val="20"/>
                <w:szCs w:val="20"/>
              </w:rPr>
              <w:t>6</w:t>
            </w:r>
          </w:p>
        </w:tc>
        <w:tc>
          <w:tcPr>
            <w:tcW w:w="1701"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sz w:val="20"/>
                <w:szCs w:val="20"/>
              </w:rPr>
            </w:pPr>
            <w:r w:rsidRPr="00BE42F6">
              <w:rPr>
                <w:rFonts w:ascii="Times New Roman" w:hAnsi="Times New Roman" w:cs="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sz w:val="20"/>
                <w:szCs w:val="20"/>
              </w:rPr>
            </w:pPr>
            <w:r w:rsidRPr="00BE42F6">
              <w:rPr>
                <w:rFonts w:ascii="Times New Roman" w:hAnsi="Times New Roman" w:cs="Times New Roman"/>
                <w:color w:val="000000"/>
                <w:sz w:val="20"/>
                <w:szCs w:val="20"/>
              </w:rPr>
              <w:t>8</w:t>
            </w:r>
          </w:p>
        </w:tc>
        <w:tc>
          <w:tcPr>
            <w:tcW w:w="1559"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9</w:t>
            </w:r>
          </w:p>
        </w:tc>
        <w:tc>
          <w:tcPr>
            <w:tcW w:w="2127"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10</w:t>
            </w:r>
          </w:p>
        </w:tc>
      </w:tr>
      <w:tr w:rsidR="00790D68" w:rsidRPr="00B912E5" w:rsidTr="00ED6A50">
        <w:trPr>
          <w:trHeight w:val="596"/>
        </w:trPr>
        <w:tc>
          <w:tcPr>
            <w:tcW w:w="15467" w:type="dxa"/>
            <w:gridSpan w:val="12"/>
            <w:tcBorders>
              <w:top w:val="single" w:sz="4" w:space="0" w:color="auto"/>
              <w:left w:val="single" w:sz="4" w:space="0" w:color="auto"/>
              <w:bottom w:val="nil"/>
              <w:right w:val="single" w:sz="4" w:space="0" w:color="000000"/>
            </w:tcBorders>
            <w:shd w:val="clear" w:color="auto" w:fill="auto"/>
            <w:vAlign w:val="center"/>
            <w:hideMark/>
          </w:tcPr>
          <w:p w:rsidR="00790D68" w:rsidRPr="00BE42F6" w:rsidRDefault="00790D68" w:rsidP="00ED6A50">
            <w:pPr>
              <w:jc w:val="center"/>
              <w:rPr>
                <w:rFonts w:ascii="Times New Roman" w:hAnsi="Times New Roman" w:cs="Times New Roman"/>
                <w:color w:val="000000"/>
                <w:sz w:val="24"/>
                <w:szCs w:val="24"/>
              </w:rPr>
            </w:pPr>
            <w:r w:rsidRPr="00BE42F6">
              <w:rPr>
                <w:rFonts w:ascii="Times New Roman" w:hAnsi="Times New Roman" w:cs="Times New Roman"/>
                <w:b/>
                <w:bCs/>
                <w:color w:val="000000"/>
                <w:sz w:val="24"/>
                <w:szCs w:val="24"/>
              </w:rPr>
              <w:t>Основное мероприятие:</w:t>
            </w:r>
            <w:r w:rsidRPr="00BE42F6">
              <w:rPr>
                <w:rFonts w:ascii="Times New Roman" w:hAnsi="Times New Roman" w:cs="Times New Roman"/>
                <w:color w:val="000000"/>
                <w:sz w:val="24"/>
                <w:szCs w:val="24"/>
              </w:rPr>
              <w:t xml:space="preserve"> "Развитие мелиорации сельскохозяйственных земель"</w:t>
            </w:r>
          </w:p>
        </w:tc>
      </w:tr>
      <w:tr w:rsidR="00790D68" w:rsidRPr="00B912E5" w:rsidTr="00ED6A50">
        <w:trPr>
          <w:trHeight w:val="395"/>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90D68" w:rsidRPr="00BE42F6" w:rsidRDefault="00790D68" w:rsidP="00ED6A50">
            <w:pPr>
              <w:rPr>
                <w:rFonts w:ascii="Times New Roman" w:hAnsi="Times New Roman" w:cs="Times New Roman"/>
                <w:color w:val="000000"/>
              </w:rPr>
            </w:pPr>
            <w:r w:rsidRPr="00BE42F6">
              <w:rPr>
                <w:rFonts w:ascii="Times New Roman" w:hAnsi="Times New Roman" w:cs="Times New Roman"/>
                <w:color w:val="000000"/>
              </w:rPr>
              <w:t>1.1. Разработка проектно-сметной документации на капитальный ремонт, реконструкцию мелиоративных (осушительных) систем, культуртехнические мероприятия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2018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24 739,100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22 265,200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2 473,900</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r>
      <w:tr w:rsidR="00790D68" w:rsidRPr="00B912E5" w:rsidTr="00ED6A50">
        <w:trPr>
          <w:trHeight w:val="364"/>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2019</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33 376,310</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22 265,200</w:t>
            </w:r>
          </w:p>
        </w:tc>
        <w:tc>
          <w:tcPr>
            <w:tcW w:w="1134"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11 111,110</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r>
      <w:tr w:rsidR="00790D68" w:rsidRPr="00B912E5" w:rsidTr="00ED6A50">
        <w:trPr>
          <w:trHeight w:val="364"/>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2020</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33 376,310</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22 265,200</w:t>
            </w:r>
          </w:p>
        </w:tc>
        <w:tc>
          <w:tcPr>
            <w:tcW w:w="1134"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11 111,110</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r>
      <w:tr w:rsidR="00790D68" w:rsidRPr="00B912E5" w:rsidTr="00ED6A50">
        <w:trPr>
          <w:trHeight w:val="379"/>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2021</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33 376,310</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22 265,200</w:t>
            </w:r>
          </w:p>
        </w:tc>
        <w:tc>
          <w:tcPr>
            <w:tcW w:w="1134"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11 111,110</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r>
      <w:tr w:rsidR="00790D68" w:rsidRPr="00B912E5" w:rsidTr="00ED6A50">
        <w:trPr>
          <w:trHeight w:val="395"/>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2022</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11 111,110</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10 000,000</w:t>
            </w:r>
          </w:p>
        </w:tc>
        <w:tc>
          <w:tcPr>
            <w:tcW w:w="1134"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1 111,110</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r>
      <w:tr w:rsidR="00790D68" w:rsidRPr="00B912E5" w:rsidTr="00ED6A50">
        <w:trPr>
          <w:trHeight w:val="364"/>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2023</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11 111,110</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10 000,000</w:t>
            </w:r>
          </w:p>
        </w:tc>
        <w:tc>
          <w:tcPr>
            <w:tcW w:w="1134"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1 111,110</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r>
      <w:tr w:rsidR="00790D68" w:rsidRPr="00B912E5" w:rsidTr="00ED6A50">
        <w:trPr>
          <w:trHeight w:val="364"/>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2024</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11 111,110</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10 000,000</w:t>
            </w:r>
          </w:p>
        </w:tc>
        <w:tc>
          <w:tcPr>
            <w:tcW w:w="1134"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1 111,110</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r>
      <w:tr w:rsidR="00790D68" w:rsidRPr="00B912E5" w:rsidTr="00ED6A50">
        <w:trPr>
          <w:trHeight w:val="531"/>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2018-2024</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158 201,360</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119 060,800</w:t>
            </w:r>
          </w:p>
        </w:tc>
        <w:tc>
          <w:tcPr>
            <w:tcW w:w="1134"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39 140,560</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r>
      <w:tr w:rsidR="00790D68" w:rsidRPr="00B912E5" w:rsidTr="00ED6A50">
        <w:trPr>
          <w:trHeight w:val="349"/>
        </w:trPr>
        <w:tc>
          <w:tcPr>
            <w:tcW w:w="2142" w:type="dxa"/>
            <w:vMerge w:val="restart"/>
            <w:tcBorders>
              <w:top w:val="nil"/>
              <w:left w:val="single" w:sz="4" w:space="0" w:color="auto"/>
              <w:bottom w:val="single" w:sz="4" w:space="0" w:color="000000"/>
              <w:right w:val="single" w:sz="4" w:space="0" w:color="auto"/>
            </w:tcBorders>
            <w:shd w:val="clear" w:color="auto" w:fill="auto"/>
            <w:hideMark/>
          </w:tcPr>
          <w:p w:rsidR="00790D68" w:rsidRPr="00BE42F6" w:rsidRDefault="00790D68" w:rsidP="00ED6A50">
            <w:pPr>
              <w:rPr>
                <w:rFonts w:ascii="Times New Roman" w:hAnsi="Times New Roman" w:cs="Times New Roman"/>
                <w:color w:val="000000"/>
              </w:rPr>
            </w:pPr>
            <w:r w:rsidRPr="00BE42F6">
              <w:rPr>
                <w:rFonts w:ascii="Times New Roman" w:hAnsi="Times New Roman" w:cs="Times New Roman"/>
                <w:color w:val="000000"/>
              </w:rPr>
              <w:t>1.2. Реконструкция мелиоративных (осушительных) систем собственности сельскохозяйственных товаропроизводителей</w:t>
            </w: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2018</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sz w:val="20"/>
                <w:szCs w:val="20"/>
              </w:rPr>
            </w:pPr>
            <w:r w:rsidRPr="00BE42F6">
              <w:rPr>
                <w:rFonts w:ascii="Times New Roman" w:hAnsi="Times New Roman" w:cs="Times New Roman"/>
                <w:color w:val="000000"/>
                <w:sz w:val="20"/>
                <w:szCs w:val="20"/>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1 097,000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157 068,470</w:t>
            </w:r>
          </w:p>
        </w:tc>
        <w:tc>
          <w:tcPr>
            <w:tcW w:w="1276" w:type="dxa"/>
            <w:tcBorders>
              <w:top w:val="nil"/>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24 462,000</w:t>
            </w:r>
          </w:p>
        </w:tc>
        <w:tc>
          <w:tcPr>
            <w:tcW w:w="1701" w:type="dxa"/>
            <w:tcBorders>
              <w:top w:val="nil"/>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96 359,900</w:t>
            </w:r>
          </w:p>
        </w:tc>
        <w:tc>
          <w:tcPr>
            <w:tcW w:w="1134" w:type="dxa"/>
            <w:tcBorders>
              <w:top w:val="nil"/>
              <w:left w:val="nil"/>
              <w:bottom w:val="single" w:sz="4" w:space="0" w:color="auto"/>
              <w:right w:val="single" w:sz="4" w:space="0" w:color="auto"/>
            </w:tcBorders>
            <w:shd w:val="clear" w:color="000000" w:fill="FFFFFF"/>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36 246,570</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790D68" w:rsidRPr="00BE42F6" w:rsidRDefault="00790D68" w:rsidP="00ED6A50">
            <w:pPr>
              <w:rPr>
                <w:rFonts w:ascii="Times New Roman" w:hAnsi="Times New Roman" w:cs="Times New Roman"/>
                <w:color w:val="000000"/>
              </w:rPr>
            </w:pPr>
            <w:r w:rsidRPr="00BE42F6">
              <w:rPr>
                <w:rFonts w:ascii="Times New Roman" w:hAnsi="Times New Roman" w:cs="Times New Roman"/>
                <w:color w:val="000000"/>
              </w:rPr>
              <w:t>Ввод в эксплуатацию мелиорируемых земель за счет реконструкции мелиоративных систем – 14 018 тыс. га</w:t>
            </w:r>
          </w:p>
        </w:tc>
      </w:tr>
      <w:tr w:rsidR="00790D68" w:rsidRPr="00B912E5" w:rsidTr="00ED6A50">
        <w:trPr>
          <w:trHeight w:val="395"/>
        </w:trPr>
        <w:tc>
          <w:tcPr>
            <w:tcW w:w="2142"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2019</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sz w:val="20"/>
                <w:szCs w:val="20"/>
              </w:rPr>
            </w:pPr>
            <w:r w:rsidRPr="00BE42F6">
              <w:rPr>
                <w:rFonts w:ascii="Times New Roman" w:hAnsi="Times New Roman" w:cs="Times New Roman"/>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4 748,700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176 436,908</w:t>
            </w:r>
          </w:p>
        </w:tc>
        <w:tc>
          <w:tcPr>
            <w:tcW w:w="1276"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24 698,000</w:t>
            </w:r>
          </w:p>
        </w:tc>
        <w:tc>
          <w:tcPr>
            <w:tcW w:w="1701"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96 359,900</w:t>
            </w:r>
          </w:p>
        </w:tc>
        <w:tc>
          <w:tcPr>
            <w:tcW w:w="1134"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55 379,008</w:t>
            </w:r>
          </w:p>
        </w:tc>
        <w:tc>
          <w:tcPr>
            <w:tcW w:w="2127"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r>
      <w:tr w:rsidR="00790D68" w:rsidRPr="00B912E5" w:rsidTr="00ED6A50">
        <w:trPr>
          <w:trHeight w:val="395"/>
        </w:trPr>
        <w:tc>
          <w:tcPr>
            <w:tcW w:w="2142"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2020</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sz w:val="20"/>
                <w:szCs w:val="20"/>
              </w:rPr>
            </w:pPr>
            <w:r w:rsidRPr="00BE42F6">
              <w:rPr>
                <w:rFonts w:ascii="Times New Roman" w:hAnsi="Times New Roman" w:cs="Times New Roman"/>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2 726,500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183 843,519</w:t>
            </w:r>
          </w:p>
        </w:tc>
        <w:tc>
          <w:tcPr>
            <w:tcW w:w="1276"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26 275,000</w:t>
            </w:r>
          </w:p>
        </w:tc>
        <w:tc>
          <w:tcPr>
            <w:tcW w:w="1701"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96 359,900</w:t>
            </w:r>
          </w:p>
        </w:tc>
        <w:tc>
          <w:tcPr>
            <w:tcW w:w="1134"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61 208,619</w:t>
            </w:r>
          </w:p>
        </w:tc>
        <w:tc>
          <w:tcPr>
            <w:tcW w:w="2127"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r>
      <w:tr w:rsidR="00790D68" w:rsidRPr="00B912E5" w:rsidTr="00ED6A50">
        <w:trPr>
          <w:trHeight w:val="379"/>
        </w:trPr>
        <w:tc>
          <w:tcPr>
            <w:tcW w:w="2142"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2021</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sz w:val="20"/>
                <w:szCs w:val="20"/>
              </w:rPr>
            </w:pPr>
            <w:r w:rsidRPr="00BE42F6">
              <w:rPr>
                <w:rFonts w:ascii="Times New Roman" w:hAnsi="Times New Roman" w:cs="Times New Roman"/>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1 546,600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131 748,620</w:t>
            </w:r>
          </w:p>
        </w:tc>
        <w:tc>
          <w:tcPr>
            <w:tcW w:w="1276"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0,000</w:t>
            </w:r>
          </w:p>
        </w:tc>
        <w:tc>
          <w:tcPr>
            <w:tcW w:w="1701"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96 359,900</w:t>
            </w:r>
          </w:p>
        </w:tc>
        <w:tc>
          <w:tcPr>
            <w:tcW w:w="1134"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35 388,720</w:t>
            </w:r>
          </w:p>
        </w:tc>
        <w:tc>
          <w:tcPr>
            <w:tcW w:w="2127"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r>
      <w:tr w:rsidR="00790D68" w:rsidRPr="00B912E5" w:rsidTr="00ED6A50">
        <w:trPr>
          <w:trHeight w:val="379"/>
        </w:trPr>
        <w:tc>
          <w:tcPr>
            <w:tcW w:w="2142"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2022</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sz w:val="20"/>
                <w:szCs w:val="20"/>
              </w:rPr>
            </w:pPr>
            <w:r w:rsidRPr="00BE42F6">
              <w:rPr>
                <w:rFonts w:ascii="Times New Roman" w:hAnsi="Times New Roman" w:cs="Times New Roman"/>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1 200,000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140 900,000</w:t>
            </w:r>
          </w:p>
        </w:tc>
        <w:tc>
          <w:tcPr>
            <w:tcW w:w="1276"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62 962,400</w:t>
            </w:r>
          </w:p>
        </w:tc>
        <w:tc>
          <w:tcPr>
            <w:tcW w:w="1134"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77 937,600</w:t>
            </w:r>
          </w:p>
        </w:tc>
        <w:tc>
          <w:tcPr>
            <w:tcW w:w="2127"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r>
      <w:tr w:rsidR="00790D68" w:rsidRPr="00B912E5" w:rsidTr="00ED6A50">
        <w:trPr>
          <w:trHeight w:val="425"/>
        </w:trPr>
        <w:tc>
          <w:tcPr>
            <w:tcW w:w="2142"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2023</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sz w:val="20"/>
                <w:szCs w:val="20"/>
              </w:rPr>
            </w:pPr>
            <w:r w:rsidRPr="00BE42F6">
              <w:rPr>
                <w:rFonts w:ascii="Times New Roman" w:hAnsi="Times New Roman" w:cs="Times New Roman"/>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1 300,000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140 900,000</w:t>
            </w:r>
          </w:p>
        </w:tc>
        <w:tc>
          <w:tcPr>
            <w:tcW w:w="1276"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62 962,400</w:t>
            </w:r>
          </w:p>
        </w:tc>
        <w:tc>
          <w:tcPr>
            <w:tcW w:w="1134"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77 937,600</w:t>
            </w:r>
          </w:p>
        </w:tc>
        <w:tc>
          <w:tcPr>
            <w:tcW w:w="2127"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r>
      <w:tr w:rsidR="00790D68" w:rsidRPr="00B912E5" w:rsidTr="00ED6A50">
        <w:trPr>
          <w:trHeight w:val="410"/>
        </w:trPr>
        <w:tc>
          <w:tcPr>
            <w:tcW w:w="2142"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2024</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sz w:val="20"/>
                <w:szCs w:val="20"/>
              </w:rPr>
            </w:pPr>
            <w:r w:rsidRPr="00BE42F6">
              <w:rPr>
                <w:rFonts w:ascii="Times New Roman" w:hAnsi="Times New Roman" w:cs="Times New Roman"/>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1 400,000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140 900,000</w:t>
            </w:r>
          </w:p>
        </w:tc>
        <w:tc>
          <w:tcPr>
            <w:tcW w:w="1276"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62 962,400</w:t>
            </w:r>
          </w:p>
        </w:tc>
        <w:tc>
          <w:tcPr>
            <w:tcW w:w="1134"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000000" w:fill="FFFFFF"/>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77 937,600</w:t>
            </w:r>
          </w:p>
        </w:tc>
        <w:tc>
          <w:tcPr>
            <w:tcW w:w="2127"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r>
      <w:tr w:rsidR="00790D68" w:rsidRPr="00B912E5" w:rsidTr="00ED6A50">
        <w:trPr>
          <w:trHeight w:val="607"/>
        </w:trPr>
        <w:tc>
          <w:tcPr>
            <w:tcW w:w="2142" w:type="dxa"/>
            <w:vMerge/>
            <w:tcBorders>
              <w:top w:val="nil"/>
              <w:left w:val="single" w:sz="4" w:space="0" w:color="auto"/>
              <w:bottom w:val="single" w:sz="4" w:space="0" w:color="auto"/>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2018-2024</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sz w:val="20"/>
                <w:szCs w:val="20"/>
              </w:rPr>
            </w:pPr>
            <w:r w:rsidRPr="00BE42F6">
              <w:rPr>
                <w:rFonts w:ascii="Times New Roman" w:hAnsi="Times New Roman" w:cs="Times New Roman"/>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14 018,800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1 071 797,517</w:t>
            </w:r>
          </w:p>
        </w:tc>
        <w:tc>
          <w:tcPr>
            <w:tcW w:w="1276"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75 435,000</w:t>
            </w:r>
          </w:p>
        </w:tc>
        <w:tc>
          <w:tcPr>
            <w:tcW w:w="1701"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574 326,800</w:t>
            </w:r>
          </w:p>
        </w:tc>
        <w:tc>
          <w:tcPr>
            <w:tcW w:w="1134"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422 035,717</w:t>
            </w:r>
          </w:p>
        </w:tc>
        <w:tc>
          <w:tcPr>
            <w:tcW w:w="2127" w:type="dxa"/>
            <w:vMerge/>
            <w:tcBorders>
              <w:top w:val="nil"/>
              <w:left w:val="single" w:sz="4" w:space="0" w:color="auto"/>
              <w:bottom w:val="single" w:sz="4" w:space="0" w:color="auto"/>
              <w:right w:val="single" w:sz="4" w:space="0" w:color="auto"/>
            </w:tcBorders>
            <w:vAlign w:val="center"/>
            <w:hideMark/>
          </w:tcPr>
          <w:p w:rsidR="00790D68" w:rsidRPr="00BE42F6" w:rsidRDefault="00790D68" w:rsidP="00ED6A50">
            <w:pPr>
              <w:rPr>
                <w:rFonts w:ascii="Times New Roman" w:hAnsi="Times New Roman" w:cs="Times New Roman"/>
                <w:color w:val="000000"/>
              </w:rPr>
            </w:pPr>
          </w:p>
        </w:tc>
      </w:tr>
      <w:tr w:rsidR="00790D68" w:rsidRPr="00B912E5" w:rsidTr="00ED6A50">
        <w:trPr>
          <w:trHeight w:val="425"/>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0D68" w:rsidRPr="00BE42F6" w:rsidRDefault="00790D68" w:rsidP="00ED6A50">
            <w:pPr>
              <w:rPr>
                <w:rFonts w:ascii="Times New Roman" w:hAnsi="Times New Roman" w:cs="Times New Roman"/>
                <w:color w:val="000000"/>
              </w:rPr>
            </w:pPr>
            <w:r w:rsidRPr="00BE42F6">
              <w:rPr>
                <w:rFonts w:ascii="Times New Roman" w:hAnsi="Times New Roman" w:cs="Times New Roman"/>
                <w:color w:val="000000"/>
              </w:rPr>
              <w:t>1.3. Капитальный ремонт мелиоративных (осушительных) систем собственности сельскохозяйственных товаропроизводителей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rPr>
            </w:pPr>
            <w:r w:rsidRPr="00BE42F6">
              <w:rPr>
                <w:rFonts w:ascii="Times New Roman" w:hAnsi="Times New Roman" w:cs="Times New Roman"/>
              </w:rPr>
              <w:t>2018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rPr>
            </w:pPr>
            <w:r w:rsidRPr="00BE42F6">
              <w:rPr>
                <w:rFonts w:ascii="Times New Roman" w:hAnsi="Times New Roman" w:cs="Times New Roman"/>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3 500,000</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216 979,754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155 335,814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0,000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61 643,940</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0D68" w:rsidRPr="00BE42F6" w:rsidRDefault="00790D68" w:rsidP="00ED6A50">
            <w:pPr>
              <w:rPr>
                <w:rFonts w:ascii="Times New Roman" w:hAnsi="Times New Roman" w:cs="Times New Roman"/>
                <w:color w:val="000000"/>
              </w:rPr>
            </w:pPr>
            <w:r w:rsidRPr="00BE42F6">
              <w:rPr>
                <w:rFonts w:ascii="Times New Roman" w:hAnsi="Times New Roman" w:cs="Times New Roman"/>
                <w:color w:val="000000"/>
              </w:rPr>
              <w:t>Повышение плодородия почв земель сельскохозяйственного назначения, приведение мелиоративных систем в безопасное техническое состояние – 9 500  тыс. га</w:t>
            </w:r>
          </w:p>
        </w:tc>
      </w:tr>
      <w:tr w:rsidR="00790D68" w:rsidRPr="00B912E5" w:rsidTr="00ED6A50">
        <w:trPr>
          <w:trHeight w:val="349"/>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rPr>
            </w:pPr>
            <w:r w:rsidRPr="00BE42F6">
              <w:rPr>
                <w:rFonts w:ascii="Times New Roman" w:hAnsi="Times New Roman" w:cs="Times New Roman"/>
              </w:rPr>
              <w:t>2019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2 000,000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206 755,652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155 335,800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51 419,852</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r>
      <w:tr w:rsidR="00790D68" w:rsidRPr="00B912E5" w:rsidTr="00ED6A50">
        <w:trPr>
          <w:trHeight w:val="349"/>
        </w:trPr>
        <w:tc>
          <w:tcPr>
            <w:tcW w:w="2142"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rPr>
            </w:pPr>
            <w:r w:rsidRPr="00BE42F6">
              <w:rPr>
                <w:rFonts w:ascii="Times New Roman" w:hAnsi="Times New Roman" w:cs="Times New Roman"/>
              </w:rPr>
              <w:t>2020</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2 000,000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224 471,781</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155 335,800</w:t>
            </w:r>
          </w:p>
        </w:tc>
        <w:tc>
          <w:tcPr>
            <w:tcW w:w="1134"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69 135,981</w:t>
            </w:r>
          </w:p>
        </w:tc>
        <w:tc>
          <w:tcPr>
            <w:tcW w:w="2127"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r>
      <w:tr w:rsidR="00790D68" w:rsidRPr="00B912E5" w:rsidTr="00ED6A50">
        <w:trPr>
          <w:trHeight w:val="410"/>
        </w:trPr>
        <w:tc>
          <w:tcPr>
            <w:tcW w:w="2142"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rPr>
            </w:pPr>
            <w:r w:rsidRPr="00BE42F6">
              <w:rPr>
                <w:rFonts w:ascii="Times New Roman" w:hAnsi="Times New Roman" w:cs="Times New Roman"/>
              </w:rPr>
              <w:t>2021</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2 000,000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212 436,540</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155 335,800</w:t>
            </w:r>
          </w:p>
        </w:tc>
        <w:tc>
          <w:tcPr>
            <w:tcW w:w="1134"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57 100,740</w:t>
            </w:r>
          </w:p>
        </w:tc>
        <w:tc>
          <w:tcPr>
            <w:tcW w:w="2127"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r>
      <w:tr w:rsidR="00790D68" w:rsidRPr="00B912E5" w:rsidTr="00ED6A50">
        <w:trPr>
          <w:trHeight w:val="349"/>
        </w:trPr>
        <w:tc>
          <w:tcPr>
            <w:tcW w:w="2142"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rPr>
            </w:pPr>
            <w:r w:rsidRPr="00BE42F6">
              <w:rPr>
                <w:rFonts w:ascii="Times New Roman" w:hAnsi="Times New Roman" w:cs="Times New Roman"/>
              </w:rPr>
              <w:t>2022</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0,000</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0,000</w:t>
            </w:r>
          </w:p>
        </w:tc>
        <w:tc>
          <w:tcPr>
            <w:tcW w:w="1134"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0,000</w:t>
            </w:r>
          </w:p>
        </w:tc>
        <w:tc>
          <w:tcPr>
            <w:tcW w:w="2127"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r>
      <w:tr w:rsidR="00790D68" w:rsidRPr="00B912E5" w:rsidTr="00ED6A50">
        <w:trPr>
          <w:trHeight w:val="379"/>
        </w:trPr>
        <w:tc>
          <w:tcPr>
            <w:tcW w:w="2142"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rPr>
            </w:pPr>
            <w:r w:rsidRPr="00BE42F6">
              <w:rPr>
                <w:rFonts w:ascii="Times New Roman" w:hAnsi="Times New Roman" w:cs="Times New Roman"/>
              </w:rPr>
              <w:t>2023</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0,000</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0,000</w:t>
            </w:r>
          </w:p>
        </w:tc>
        <w:tc>
          <w:tcPr>
            <w:tcW w:w="1134"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0,000</w:t>
            </w:r>
          </w:p>
        </w:tc>
        <w:tc>
          <w:tcPr>
            <w:tcW w:w="2127"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r>
      <w:tr w:rsidR="00790D68" w:rsidRPr="00B912E5" w:rsidTr="00ED6A50">
        <w:trPr>
          <w:trHeight w:val="349"/>
        </w:trPr>
        <w:tc>
          <w:tcPr>
            <w:tcW w:w="2142"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nil"/>
              <w:left w:val="nil"/>
              <w:bottom w:val="nil"/>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rPr>
            </w:pPr>
            <w:r w:rsidRPr="00BE42F6">
              <w:rPr>
                <w:rFonts w:ascii="Times New Roman" w:hAnsi="Times New Roman" w:cs="Times New Roman"/>
              </w:rPr>
              <w:t>2024</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0,000</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0,000</w:t>
            </w:r>
          </w:p>
        </w:tc>
        <w:tc>
          <w:tcPr>
            <w:tcW w:w="1134"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0,000</w:t>
            </w:r>
          </w:p>
        </w:tc>
        <w:tc>
          <w:tcPr>
            <w:tcW w:w="2127"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r>
      <w:tr w:rsidR="00790D68" w:rsidRPr="00B912E5" w:rsidTr="00ED6A50">
        <w:trPr>
          <w:trHeight w:val="440"/>
        </w:trPr>
        <w:tc>
          <w:tcPr>
            <w:tcW w:w="2142"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b/>
                <w:bCs/>
              </w:rPr>
            </w:pPr>
            <w:r w:rsidRPr="00BE42F6">
              <w:rPr>
                <w:rFonts w:ascii="Times New Roman" w:hAnsi="Times New Roman" w:cs="Times New Roman"/>
                <w:b/>
                <w:bCs/>
              </w:rPr>
              <w:t>2018-2024</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9 500,000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860 643,727</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rPr>
                <w:rFonts w:ascii="Times New Roman" w:hAnsi="Times New Roman" w:cs="Times New Roman"/>
                <w:b/>
                <w:bCs/>
                <w:color w:val="000000"/>
              </w:rPr>
            </w:pPr>
            <w:r w:rsidRPr="00BE42F6">
              <w:rPr>
                <w:rFonts w:ascii="Times New Roman" w:hAnsi="Times New Roman" w:cs="Times New Roman"/>
                <w:b/>
                <w:bCs/>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621 343,214</w:t>
            </w:r>
          </w:p>
        </w:tc>
        <w:tc>
          <w:tcPr>
            <w:tcW w:w="1134"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0,000</w:t>
            </w:r>
          </w:p>
        </w:tc>
        <w:tc>
          <w:tcPr>
            <w:tcW w:w="1559"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239 300,513</w:t>
            </w:r>
          </w:p>
        </w:tc>
        <w:tc>
          <w:tcPr>
            <w:tcW w:w="2127"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r>
      <w:tr w:rsidR="00790D68" w:rsidRPr="00B912E5" w:rsidTr="00ED6A50">
        <w:trPr>
          <w:trHeight w:val="349"/>
        </w:trPr>
        <w:tc>
          <w:tcPr>
            <w:tcW w:w="2142" w:type="dxa"/>
            <w:vMerge w:val="restart"/>
            <w:tcBorders>
              <w:top w:val="nil"/>
              <w:left w:val="single" w:sz="4" w:space="0" w:color="auto"/>
              <w:bottom w:val="single" w:sz="8" w:space="0" w:color="000000"/>
              <w:right w:val="single" w:sz="4" w:space="0" w:color="auto"/>
            </w:tcBorders>
            <w:shd w:val="clear" w:color="auto" w:fill="auto"/>
            <w:hideMark/>
          </w:tcPr>
          <w:p w:rsidR="00790D68" w:rsidRPr="00BE42F6" w:rsidRDefault="00790D68" w:rsidP="00ED6A50">
            <w:pPr>
              <w:rPr>
                <w:rFonts w:ascii="Times New Roman" w:hAnsi="Times New Roman" w:cs="Times New Roman"/>
                <w:color w:val="000000"/>
              </w:rPr>
            </w:pPr>
            <w:r w:rsidRPr="00BE42F6">
              <w:rPr>
                <w:rFonts w:ascii="Times New Roman" w:hAnsi="Times New Roman" w:cs="Times New Roman"/>
                <w:color w:val="000000"/>
              </w:rPr>
              <w:t>1.4. Культуртехнические мероприятия, проводимые сельхозтоваропроизводителями</w:t>
            </w:r>
          </w:p>
        </w:tc>
        <w:tc>
          <w:tcPr>
            <w:tcW w:w="1275"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rPr>
            </w:pPr>
            <w:r w:rsidRPr="00BE42F6">
              <w:rPr>
                <w:rFonts w:ascii="Times New Roman" w:hAnsi="Times New Roman" w:cs="Times New Roman"/>
              </w:rPr>
              <w:t>2018</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2 000,000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127 751,090</w:t>
            </w:r>
          </w:p>
        </w:tc>
        <w:tc>
          <w:tcPr>
            <w:tcW w:w="1276" w:type="dxa"/>
            <w:tcBorders>
              <w:top w:val="nil"/>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48 602,500</w:t>
            </w:r>
          </w:p>
        </w:tc>
        <w:tc>
          <w:tcPr>
            <w:tcW w:w="1134" w:type="dxa"/>
            <w:tcBorders>
              <w:top w:val="nil"/>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79 148,590</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790D68" w:rsidRPr="00BE42F6" w:rsidRDefault="00790D68" w:rsidP="00ED6A50">
            <w:pPr>
              <w:rPr>
                <w:rFonts w:ascii="Times New Roman" w:hAnsi="Times New Roman" w:cs="Times New Roman"/>
                <w:color w:val="000000"/>
              </w:rPr>
            </w:pPr>
            <w:r w:rsidRPr="00BE42F6">
              <w:rPr>
                <w:rFonts w:ascii="Times New Roman" w:hAnsi="Times New Roman" w:cs="Times New Roman"/>
                <w:color w:val="000000"/>
              </w:rP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 14,000 тыс. га</w:t>
            </w:r>
          </w:p>
        </w:tc>
      </w:tr>
      <w:tr w:rsidR="00790D68" w:rsidRPr="00B912E5" w:rsidTr="00ED6A50">
        <w:trPr>
          <w:trHeight w:val="364"/>
        </w:trPr>
        <w:tc>
          <w:tcPr>
            <w:tcW w:w="2142" w:type="dxa"/>
            <w:vMerge/>
            <w:tcBorders>
              <w:top w:val="nil"/>
              <w:left w:val="single" w:sz="4" w:space="0" w:color="auto"/>
              <w:bottom w:val="single" w:sz="8"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rPr>
            </w:pPr>
            <w:r w:rsidRPr="00BE42F6">
              <w:rPr>
                <w:rFonts w:ascii="Times New Roman" w:hAnsi="Times New Roman" w:cs="Times New Roman"/>
              </w:rPr>
              <w:t>2019</w:t>
            </w:r>
          </w:p>
        </w:tc>
        <w:tc>
          <w:tcPr>
            <w:tcW w:w="1276"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2 000,000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107 107,090</w:t>
            </w:r>
          </w:p>
        </w:tc>
        <w:tc>
          <w:tcPr>
            <w:tcW w:w="1276" w:type="dxa"/>
            <w:tcBorders>
              <w:top w:val="nil"/>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48 602,500</w:t>
            </w:r>
          </w:p>
        </w:tc>
        <w:tc>
          <w:tcPr>
            <w:tcW w:w="1134" w:type="dxa"/>
            <w:tcBorders>
              <w:top w:val="nil"/>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58 504,590</w:t>
            </w:r>
          </w:p>
        </w:tc>
        <w:tc>
          <w:tcPr>
            <w:tcW w:w="2127"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r>
      <w:tr w:rsidR="00790D68" w:rsidRPr="00B912E5" w:rsidTr="00ED6A50">
        <w:trPr>
          <w:trHeight w:val="364"/>
        </w:trPr>
        <w:tc>
          <w:tcPr>
            <w:tcW w:w="2142" w:type="dxa"/>
            <w:vMerge/>
            <w:tcBorders>
              <w:top w:val="nil"/>
              <w:left w:val="single" w:sz="4" w:space="0" w:color="auto"/>
              <w:bottom w:val="single" w:sz="8"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rPr>
            </w:pPr>
            <w:r w:rsidRPr="00BE42F6">
              <w:rPr>
                <w:rFonts w:ascii="Times New Roman" w:hAnsi="Times New Roman" w:cs="Times New Roman"/>
              </w:rPr>
              <w:t>2020</w:t>
            </w:r>
          </w:p>
        </w:tc>
        <w:tc>
          <w:tcPr>
            <w:tcW w:w="1276"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2 000,000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90 602,500</w:t>
            </w:r>
          </w:p>
        </w:tc>
        <w:tc>
          <w:tcPr>
            <w:tcW w:w="1276"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48 602,500</w:t>
            </w:r>
          </w:p>
        </w:tc>
        <w:tc>
          <w:tcPr>
            <w:tcW w:w="1134"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42 000,000</w:t>
            </w:r>
          </w:p>
        </w:tc>
        <w:tc>
          <w:tcPr>
            <w:tcW w:w="2127"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r>
      <w:tr w:rsidR="00790D68" w:rsidRPr="00B912E5" w:rsidTr="00ED6A50">
        <w:trPr>
          <w:trHeight w:val="364"/>
        </w:trPr>
        <w:tc>
          <w:tcPr>
            <w:tcW w:w="2142" w:type="dxa"/>
            <w:vMerge/>
            <w:tcBorders>
              <w:top w:val="nil"/>
              <w:left w:val="single" w:sz="4" w:space="0" w:color="auto"/>
              <w:bottom w:val="single" w:sz="8"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rPr>
            </w:pPr>
            <w:r w:rsidRPr="00BE42F6">
              <w:rPr>
                <w:rFonts w:ascii="Times New Roman" w:hAnsi="Times New Roman" w:cs="Times New Roman"/>
              </w:rPr>
              <w:t>2021</w:t>
            </w:r>
          </w:p>
        </w:tc>
        <w:tc>
          <w:tcPr>
            <w:tcW w:w="1276" w:type="dxa"/>
            <w:tcBorders>
              <w:top w:val="nil"/>
              <w:left w:val="nil"/>
              <w:bottom w:val="nil"/>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2 000,000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116 250,640</w:t>
            </w:r>
          </w:p>
        </w:tc>
        <w:tc>
          <w:tcPr>
            <w:tcW w:w="1276" w:type="dxa"/>
            <w:tcBorders>
              <w:top w:val="nil"/>
              <w:left w:val="nil"/>
              <w:bottom w:val="nil"/>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48 602,500</w:t>
            </w:r>
          </w:p>
        </w:tc>
        <w:tc>
          <w:tcPr>
            <w:tcW w:w="1134" w:type="dxa"/>
            <w:tcBorders>
              <w:top w:val="nil"/>
              <w:left w:val="nil"/>
              <w:bottom w:val="nil"/>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67 648,140</w:t>
            </w:r>
          </w:p>
        </w:tc>
        <w:tc>
          <w:tcPr>
            <w:tcW w:w="2127"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r>
      <w:tr w:rsidR="00790D68" w:rsidRPr="00B912E5" w:rsidTr="00ED6A50">
        <w:trPr>
          <w:trHeight w:val="379"/>
        </w:trPr>
        <w:tc>
          <w:tcPr>
            <w:tcW w:w="2142" w:type="dxa"/>
            <w:vMerge/>
            <w:tcBorders>
              <w:top w:val="nil"/>
              <w:left w:val="single" w:sz="4" w:space="0" w:color="auto"/>
              <w:bottom w:val="single" w:sz="8"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rPr>
            </w:pPr>
            <w:r w:rsidRPr="00BE42F6">
              <w:rPr>
                <w:rFonts w:ascii="Times New Roman" w:hAnsi="Times New Roman" w:cs="Times New Roman"/>
              </w:rPr>
              <w:t>2022</w:t>
            </w:r>
          </w:p>
        </w:tc>
        <w:tc>
          <w:tcPr>
            <w:tcW w:w="1276" w:type="dxa"/>
            <w:tcBorders>
              <w:top w:val="single" w:sz="4" w:space="0" w:color="auto"/>
              <w:left w:val="nil"/>
              <w:bottom w:val="nil"/>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2 000,000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134 200,000</w:t>
            </w:r>
          </w:p>
        </w:tc>
        <w:tc>
          <w:tcPr>
            <w:tcW w:w="1276" w:type="dxa"/>
            <w:tcBorders>
              <w:top w:val="single" w:sz="4" w:space="0" w:color="auto"/>
              <w:left w:val="nil"/>
              <w:bottom w:val="nil"/>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42 000,000</w:t>
            </w:r>
          </w:p>
        </w:tc>
        <w:tc>
          <w:tcPr>
            <w:tcW w:w="1134" w:type="dxa"/>
            <w:tcBorders>
              <w:top w:val="single" w:sz="4" w:space="0" w:color="auto"/>
              <w:left w:val="nil"/>
              <w:bottom w:val="nil"/>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92 200,000</w:t>
            </w:r>
          </w:p>
        </w:tc>
        <w:tc>
          <w:tcPr>
            <w:tcW w:w="2127"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r>
      <w:tr w:rsidR="00790D68" w:rsidRPr="00B912E5" w:rsidTr="00ED6A50">
        <w:trPr>
          <w:trHeight w:val="395"/>
        </w:trPr>
        <w:tc>
          <w:tcPr>
            <w:tcW w:w="2142" w:type="dxa"/>
            <w:vMerge/>
            <w:tcBorders>
              <w:top w:val="nil"/>
              <w:left w:val="single" w:sz="4" w:space="0" w:color="auto"/>
              <w:bottom w:val="single" w:sz="8"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rPr>
            </w:pPr>
            <w:r w:rsidRPr="00BE42F6">
              <w:rPr>
                <w:rFonts w:ascii="Times New Roman" w:hAnsi="Times New Roman" w:cs="Times New Roman"/>
              </w:rPr>
              <w:t>2023</w:t>
            </w:r>
          </w:p>
        </w:tc>
        <w:tc>
          <w:tcPr>
            <w:tcW w:w="1276" w:type="dxa"/>
            <w:tcBorders>
              <w:top w:val="single" w:sz="4" w:space="0" w:color="auto"/>
              <w:left w:val="nil"/>
              <w:bottom w:val="nil"/>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2 000,000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134 200,000</w:t>
            </w:r>
          </w:p>
        </w:tc>
        <w:tc>
          <w:tcPr>
            <w:tcW w:w="1276" w:type="dxa"/>
            <w:tcBorders>
              <w:top w:val="single" w:sz="4" w:space="0" w:color="auto"/>
              <w:left w:val="nil"/>
              <w:bottom w:val="nil"/>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42 000,000</w:t>
            </w:r>
          </w:p>
        </w:tc>
        <w:tc>
          <w:tcPr>
            <w:tcW w:w="1134" w:type="dxa"/>
            <w:tcBorders>
              <w:top w:val="single" w:sz="4" w:space="0" w:color="auto"/>
              <w:left w:val="nil"/>
              <w:bottom w:val="nil"/>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92 200,000</w:t>
            </w:r>
          </w:p>
        </w:tc>
        <w:tc>
          <w:tcPr>
            <w:tcW w:w="2127"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r>
      <w:tr w:rsidR="00790D68" w:rsidRPr="00B912E5" w:rsidTr="00ED6A50">
        <w:trPr>
          <w:trHeight w:val="349"/>
        </w:trPr>
        <w:tc>
          <w:tcPr>
            <w:tcW w:w="2142" w:type="dxa"/>
            <w:vMerge/>
            <w:tcBorders>
              <w:top w:val="nil"/>
              <w:left w:val="single" w:sz="4" w:space="0" w:color="auto"/>
              <w:bottom w:val="single" w:sz="8"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rPr>
            </w:pPr>
            <w:r w:rsidRPr="00BE42F6">
              <w:rPr>
                <w:rFonts w:ascii="Times New Roman" w:hAnsi="Times New Roman" w:cs="Times New Roman"/>
              </w:rPr>
              <w:t>2024</w:t>
            </w:r>
          </w:p>
        </w:tc>
        <w:tc>
          <w:tcPr>
            <w:tcW w:w="1276" w:type="dxa"/>
            <w:tcBorders>
              <w:top w:val="single" w:sz="4" w:space="0" w:color="auto"/>
              <w:left w:val="nil"/>
              <w:bottom w:val="nil"/>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2 000,000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134 200,000</w:t>
            </w:r>
          </w:p>
        </w:tc>
        <w:tc>
          <w:tcPr>
            <w:tcW w:w="1276" w:type="dxa"/>
            <w:tcBorders>
              <w:top w:val="single" w:sz="4" w:space="0" w:color="auto"/>
              <w:left w:val="nil"/>
              <w:bottom w:val="nil"/>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42 000,000</w:t>
            </w:r>
          </w:p>
        </w:tc>
        <w:tc>
          <w:tcPr>
            <w:tcW w:w="1134" w:type="dxa"/>
            <w:tcBorders>
              <w:top w:val="single" w:sz="4" w:space="0" w:color="auto"/>
              <w:left w:val="nil"/>
              <w:bottom w:val="nil"/>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92 200,000</w:t>
            </w:r>
          </w:p>
        </w:tc>
        <w:tc>
          <w:tcPr>
            <w:tcW w:w="2127"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r>
      <w:tr w:rsidR="00790D68" w:rsidRPr="00B912E5" w:rsidTr="00ED6A50">
        <w:trPr>
          <w:trHeight w:val="471"/>
        </w:trPr>
        <w:tc>
          <w:tcPr>
            <w:tcW w:w="2142" w:type="dxa"/>
            <w:vMerge/>
            <w:tcBorders>
              <w:top w:val="nil"/>
              <w:left w:val="single" w:sz="4" w:space="0" w:color="auto"/>
              <w:bottom w:val="single" w:sz="8"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b/>
                <w:bCs/>
              </w:rPr>
            </w:pPr>
            <w:r w:rsidRPr="00BE42F6">
              <w:rPr>
                <w:rFonts w:ascii="Times New Roman" w:hAnsi="Times New Roman" w:cs="Times New Roman"/>
                <w:b/>
                <w:bCs/>
              </w:rPr>
              <w:t>2018-2024</w:t>
            </w:r>
          </w:p>
        </w:tc>
        <w:tc>
          <w:tcPr>
            <w:tcW w:w="1276" w:type="dxa"/>
            <w:tcBorders>
              <w:top w:val="single" w:sz="4" w:space="0" w:color="auto"/>
              <w:left w:val="nil"/>
              <w:bottom w:val="nil"/>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 </w:t>
            </w:r>
          </w:p>
        </w:tc>
        <w:tc>
          <w:tcPr>
            <w:tcW w:w="1418" w:type="dxa"/>
            <w:gridSpan w:val="2"/>
            <w:tcBorders>
              <w:top w:val="nil"/>
              <w:left w:val="nil"/>
              <w:bottom w:val="nil"/>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14 000,000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844 311,320</w:t>
            </w:r>
          </w:p>
        </w:tc>
        <w:tc>
          <w:tcPr>
            <w:tcW w:w="1276" w:type="dxa"/>
            <w:tcBorders>
              <w:top w:val="single" w:sz="4" w:space="0" w:color="auto"/>
              <w:left w:val="nil"/>
              <w:bottom w:val="nil"/>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 </w:t>
            </w:r>
          </w:p>
        </w:tc>
        <w:tc>
          <w:tcPr>
            <w:tcW w:w="1701" w:type="dxa"/>
            <w:tcBorders>
              <w:top w:val="nil"/>
              <w:left w:val="nil"/>
              <w:bottom w:val="nil"/>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320 410,000</w:t>
            </w:r>
          </w:p>
        </w:tc>
        <w:tc>
          <w:tcPr>
            <w:tcW w:w="1134" w:type="dxa"/>
            <w:tcBorders>
              <w:top w:val="single" w:sz="4" w:space="0" w:color="auto"/>
              <w:left w:val="nil"/>
              <w:bottom w:val="nil"/>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523 901,320</w:t>
            </w:r>
          </w:p>
        </w:tc>
        <w:tc>
          <w:tcPr>
            <w:tcW w:w="2127"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r>
      <w:tr w:rsidR="00790D68" w:rsidRPr="00B912E5" w:rsidTr="00ED6A50">
        <w:trPr>
          <w:trHeight w:val="395"/>
        </w:trPr>
        <w:tc>
          <w:tcPr>
            <w:tcW w:w="2142" w:type="dxa"/>
            <w:vMerge w:val="restart"/>
            <w:tcBorders>
              <w:top w:val="nil"/>
              <w:left w:val="single" w:sz="4" w:space="0" w:color="auto"/>
              <w:bottom w:val="single" w:sz="4" w:space="0" w:color="000000"/>
              <w:right w:val="single" w:sz="4" w:space="0" w:color="auto"/>
            </w:tcBorders>
            <w:shd w:val="clear" w:color="auto" w:fill="auto"/>
            <w:hideMark/>
          </w:tcPr>
          <w:p w:rsidR="00790D68" w:rsidRPr="00BE42F6" w:rsidRDefault="00790D68" w:rsidP="00ED6A50">
            <w:pPr>
              <w:rPr>
                <w:rFonts w:ascii="Times New Roman" w:hAnsi="Times New Roman" w:cs="Times New Roman"/>
                <w:color w:val="000000"/>
              </w:rPr>
            </w:pPr>
            <w:r w:rsidRPr="00BE42F6">
              <w:rPr>
                <w:rFonts w:ascii="Times New Roman" w:hAnsi="Times New Roman" w:cs="Times New Roman"/>
                <w:color w:val="000000"/>
              </w:rPr>
              <w:t>1.5. Мониторинг мелиоративного состояния и плодородия почв</w:t>
            </w: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2018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4 000,000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4 000,000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sz w:val="21"/>
                <w:szCs w:val="21"/>
              </w:rPr>
            </w:pPr>
            <w:r w:rsidRPr="00BE42F6">
              <w:rPr>
                <w:rFonts w:ascii="Times New Roman" w:hAnsi="Times New Roman" w:cs="Times New Roman"/>
                <w:color w:val="000000"/>
                <w:sz w:val="21"/>
                <w:szCs w:val="21"/>
              </w:rPr>
              <w:t> </w:t>
            </w:r>
          </w:p>
        </w:tc>
      </w:tr>
      <w:tr w:rsidR="00790D68" w:rsidRPr="00B912E5" w:rsidTr="00ED6A50">
        <w:trPr>
          <w:trHeight w:val="364"/>
        </w:trPr>
        <w:tc>
          <w:tcPr>
            <w:tcW w:w="2142"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2019</w:t>
            </w:r>
          </w:p>
        </w:tc>
        <w:tc>
          <w:tcPr>
            <w:tcW w:w="1276"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4 000,000</w:t>
            </w:r>
          </w:p>
        </w:tc>
        <w:tc>
          <w:tcPr>
            <w:tcW w:w="1276"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4 000,000</w:t>
            </w:r>
          </w:p>
        </w:tc>
        <w:tc>
          <w:tcPr>
            <w:tcW w:w="1134"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2127"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sz w:val="21"/>
                <w:szCs w:val="21"/>
              </w:rPr>
            </w:pPr>
          </w:p>
        </w:tc>
      </w:tr>
      <w:tr w:rsidR="00790D68" w:rsidRPr="00B912E5" w:rsidTr="00ED6A50">
        <w:trPr>
          <w:trHeight w:val="379"/>
        </w:trPr>
        <w:tc>
          <w:tcPr>
            <w:tcW w:w="2142"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2020</w:t>
            </w:r>
          </w:p>
        </w:tc>
        <w:tc>
          <w:tcPr>
            <w:tcW w:w="1276"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4 000,000</w:t>
            </w:r>
          </w:p>
        </w:tc>
        <w:tc>
          <w:tcPr>
            <w:tcW w:w="1276"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4 000,000</w:t>
            </w:r>
          </w:p>
        </w:tc>
        <w:tc>
          <w:tcPr>
            <w:tcW w:w="1134"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2127"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sz w:val="21"/>
                <w:szCs w:val="21"/>
              </w:rPr>
            </w:pPr>
          </w:p>
        </w:tc>
      </w:tr>
      <w:tr w:rsidR="00790D68" w:rsidRPr="00B912E5" w:rsidTr="00ED6A50">
        <w:trPr>
          <w:trHeight w:val="364"/>
        </w:trPr>
        <w:tc>
          <w:tcPr>
            <w:tcW w:w="2142"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2021</w:t>
            </w:r>
          </w:p>
        </w:tc>
        <w:tc>
          <w:tcPr>
            <w:tcW w:w="1276"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4 000,000</w:t>
            </w:r>
          </w:p>
        </w:tc>
        <w:tc>
          <w:tcPr>
            <w:tcW w:w="1276"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4 000,000</w:t>
            </w:r>
          </w:p>
        </w:tc>
        <w:tc>
          <w:tcPr>
            <w:tcW w:w="1134"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2127"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sz w:val="21"/>
                <w:szCs w:val="21"/>
              </w:rPr>
            </w:pPr>
          </w:p>
        </w:tc>
      </w:tr>
      <w:tr w:rsidR="00790D68" w:rsidRPr="00B912E5" w:rsidTr="00ED6A50">
        <w:trPr>
          <w:trHeight w:val="395"/>
        </w:trPr>
        <w:tc>
          <w:tcPr>
            <w:tcW w:w="2142"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2022</w:t>
            </w:r>
          </w:p>
        </w:tc>
        <w:tc>
          <w:tcPr>
            <w:tcW w:w="1276"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4 000,000</w:t>
            </w:r>
          </w:p>
        </w:tc>
        <w:tc>
          <w:tcPr>
            <w:tcW w:w="1276"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4 000,000</w:t>
            </w:r>
          </w:p>
        </w:tc>
        <w:tc>
          <w:tcPr>
            <w:tcW w:w="1134"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2127"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sz w:val="21"/>
                <w:szCs w:val="21"/>
              </w:rPr>
            </w:pPr>
          </w:p>
        </w:tc>
      </w:tr>
      <w:tr w:rsidR="00790D68" w:rsidRPr="00B912E5" w:rsidTr="00ED6A50">
        <w:trPr>
          <w:trHeight w:val="364"/>
        </w:trPr>
        <w:tc>
          <w:tcPr>
            <w:tcW w:w="2142"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2023</w:t>
            </w:r>
          </w:p>
        </w:tc>
        <w:tc>
          <w:tcPr>
            <w:tcW w:w="1276"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4 000,000</w:t>
            </w:r>
          </w:p>
        </w:tc>
        <w:tc>
          <w:tcPr>
            <w:tcW w:w="1276"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4 000,000</w:t>
            </w:r>
          </w:p>
        </w:tc>
        <w:tc>
          <w:tcPr>
            <w:tcW w:w="1134"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2127"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sz w:val="21"/>
                <w:szCs w:val="21"/>
              </w:rPr>
            </w:pPr>
          </w:p>
        </w:tc>
      </w:tr>
      <w:tr w:rsidR="00790D68" w:rsidRPr="00B912E5" w:rsidTr="00ED6A50">
        <w:trPr>
          <w:trHeight w:val="395"/>
        </w:trPr>
        <w:tc>
          <w:tcPr>
            <w:tcW w:w="2142"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2024</w:t>
            </w:r>
          </w:p>
        </w:tc>
        <w:tc>
          <w:tcPr>
            <w:tcW w:w="1276"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4 000,000</w:t>
            </w:r>
          </w:p>
        </w:tc>
        <w:tc>
          <w:tcPr>
            <w:tcW w:w="1276"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4 000,000</w:t>
            </w:r>
          </w:p>
        </w:tc>
        <w:tc>
          <w:tcPr>
            <w:tcW w:w="1134"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2127"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sz w:val="21"/>
                <w:szCs w:val="21"/>
              </w:rPr>
            </w:pPr>
          </w:p>
        </w:tc>
      </w:tr>
      <w:tr w:rsidR="00790D68" w:rsidRPr="00B912E5" w:rsidTr="00ED6A50">
        <w:trPr>
          <w:trHeight w:val="577"/>
        </w:trPr>
        <w:tc>
          <w:tcPr>
            <w:tcW w:w="2142" w:type="dxa"/>
            <w:vMerge/>
            <w:tcBorders>
              <w:top w:val="nil"/>
              <w:left w:val="single" w:sz="4" w:space="0" w:color="auto"/>
              <w:bottom w:val="single" w:sz="4" w:space="0" w:color="auto"/>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2018-2024</w:t>
            </w:r>
          </w:p>
        </w:tc>
        <w:tc>
          <w:tcPr>
            <w:tcW w:w="1276"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28 000,000</w:t>
            </w:r>
          </w:p>
        </w:tc>
        <w:tc>
          <w:tcPr>
            <w:tcW w:w="1276"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28 000,000</w:t>
            </w:r>
          </w:p>
        </w:tc>
        <w:tc>
          <w:tcPr>
            <w:tcW w:w="1134"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 </w:t>
            </w:r>
          </w:p>
        </w:tc>
        <w:tc>
          <w:tcPr>
            <w:tcW w:w="2127" w:type="dxa"/>
            <w:vMerge/>
            <w:tcBorders>
              <w:top w:val="nil"/>
              <w:left w:val="single" w:sz="4" w:space="0" w:color="auto"/>
              <w:bottom w:val="single" w:sz="4" w:space="0" w:color="auto"/>
              <w:right w:val="single" w:sz="4" w:space="0" w:color="auto"/>
            </w:tcBorders>
            <w:vAlign w:val="center"/>
            <w:hideMark/>
          </w:tcPr>
          <w:p w:rsidR="00790D68" w:rsidRPr="00BE42F6" w:rsidRDefault="00790D68" w:rsidP="00ED6A50">
            <w:pPr>
              <w:rPr>
                <w:rFonts w:ascii="Times New Roman" w:hAnsi="Times New Roman" w:cs="Times New Roman"/>
                <w:color w:val="000000"/>
                <w:sz w:val="21"/>
                <w:szCs w:val="21"/>
              </w:rPr>
            </w:pPr>
          </w:p>
        </w:tc>
      </w:tr>
      <w:tr w:rsidR="00790D68" w:rsidRPr="00B912E5" w:rsidTr="00ED6A50">
        <w:trPr>
          <w:trHeight w:val="395"/>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0D68" w:rsidRPr="00BE42F6" w:rsidRDefault="00790D68" w:rsidP="00ED6A50">
            <w:pPr>
              <w:rPr>
                <w:rFonts w:ascii="Times New Roman" w:hAnsi="Times New Roman" w:cs="Times New Roman"/>
                <w:color w:val="000000"/>
              </w:rPr>
            </w:pPr>
            <w:r w:rsidRPr="00BE42F6">
              <w:rPr>
                <w:rFonts w:ascii="Times New Roman" w:hAnsi="Times New Roman" w:cs="Times New Roman"/>
                <w:color w:val="000000"/>
              </w:rPr>
              <w:t>1.6. Проведение агрохимических обследований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2018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20 000,000</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6 112,000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6 112,000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0,000</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0D68" w:rsidRPr="00BE42F6" w:rsidRDefault="00790D68" w:rsidP="00ED6A50">
            <w:pPr>
              <w:rPr>
                <w:rFonts w:ascii="Times New Roman" w:hAnsi="Times New Roman" w:cs="Times New Roman"/>
                <w:color w:val="000000"/>
                <w:sz w:val="21"/>
                <w:szCs w:val="21"/>
              </w:rPr>
            </w:pPr>
            <w:r w:rsidRPr="00BE42F6">
              <w:rPr>
                <w:rFonts w:ascii="Times New Roman" w:hAnsi="Times New Roman" w:cs="Times New Roman"/>
                <w:color w:val="000000"/>
                <w:sz w:val="21"/>
                <w:szCs w:val="21"/>
              </w:rPr>
              <w:t>Оценка уровня плодородия почв и их агроэкологического состояния</w:t>
            </w:r>
          </w:p>
        </w:tc>
      </w:tr>
      <w:tr w:rsidR="00790D68" w:rsidRPr="00B912E5" w:rsidTr="00ED6A50">
        <w:trPr>
          <w:trHeight w:val="39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2019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20 000,000</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5 000,000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5 000,000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0,000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90D68" w:rsidRPr="00BE42F6" w:rsidRDefault="00790D68" w:rsidP="00ED6A50">
            <w:pPr>
              <w:rPr>
                <w:rFonts w:ascii="Times New Roman" w:hAnsi="Times New Roman" w:cs="Times New Roman"/>
                <w:color w:val="000000"/>
                <w:sz w:val="21"/>
                <w:szCs w:val="21"/>
              </w:rPr>
            </w:pPr>
          </w:p>
        </w:tc>
      </w:tr>
      <w:tr w:rsidR="00790D68" w:rsidRPr="00B912E5" w:rsidTr="00ED6A50">
        <w:trPr>
          <w:trHeight w:val="39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2020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20 000,000</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5 000,000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5 000,000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0,000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90D68" w:rsidRPr="00BE42F6" w:rsidRDefault="00790D68" w:rsidP="00ED6A50">
            <w:pPr>
              <w:rPr>
                <w:rFonts w:ascii="Times New Roman" w:hAnsi="Times New Roman" w:cs="Times New Roman"/>
                <w:color w:val="000000"/>
                <w:sz w:val="21"/>
                <w:szCs w:val="21"/>
              </w:rPr>
            </w:pPr>
          </w:p>
        </w:tc>
      </w:tr>
      <w:tr w:rsidR="00790D68" w:rsidRPr="00B912E5" w:rsidTr="00ED6A50">
        <w:trPr>
          <w:trHeight w:val="379"/>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2021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20 000,000</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5 000,000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5 000,000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0,000</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sz w:val="21"/>
                <w:szCs w:val="21"/>
              </w:rPr>
            </w:pPr>
          </w:p>
        </w:tc>
      </w:tr>
      <w:tr w:rsidR="00790D68" w:rsidRPr="00B912E5" w:rsidTr="00ED6A50">
        <w:trPr>
          <w:trHeight w:val="379"/>
        </w:trPr>
        <w:tc>
          <w:tcPr>
            <w:tcW w:w="2142"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2022</w:t>
            </w:r>
          </w:p>
        </w:tc>
        <w:tc>
          <w:tcPr>
            <w:tcW w:w="1276"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20 000,000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5 000,000</w:t>
            </w:r>
          </w:p>
        </w:tc>
        <w:tc>
          <w:tcPr>
            <w:tcW w:w="1276" w:type="dxa"/>
            <w:tcBorders>
              <w:top w:val="nil"/>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5 000,000</w:t>
            </w:r>
          </w:p>
        </w:tc>
        <w:tc>
          <w:tcPr>
            <w:tcW w:w="1134"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0,000</w:t>
            </w:r>
          </w:p>
        </w:tc>
        <w:tc>
          <w:tcPr>
            <w:tcW w:w="2127"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sz w:val="21"/>
                <w:szCs w:val="21"/>
              </w:rPr>
            </w:pPr>
          </w:p>
        </w:tc>
      </w:tr>
      <w:tr w:rsidR="00790D68" w:rsidRPr="00B912E5" w:rsidTr="00ED6A50">
        <w:trPr>
          <w:trHeight w:val="395"/>
        </w:trPr>
        <w:tc>
          <w:tcPr>
            <w:tcW w:w="2142"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2023</w:t>
            </w:r>
          </w:p>
        </w:tc>
        <w:tc>
          <w:tcPr>
            <w:tcW w:w="1276"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20 000,000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5 000,000</w:t>
            </w:r>
          </w:p>
        </w:tc>
        <w:tc>
          <w:tcPr>
            <w:tcW w:w="1276" w:type="dxa"/>
            <w:tcBorders>
              <w:top w:val="nil"/>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5 000,000</w:t>
            </w:r>
          </w:p>
        </w:tc>
        <w:tc>
          <w:tcPr>
            <w:tcW w:w="1134"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0,000</w:t>
            </w:r>
          </w:p>
        </w:tc>
        <w:tc>
          <w:tcPr>
            <w:tcW w:w="2127"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sz w:val="21"/>
                <w:szCs w:val="21"/>
              </w:rPr>
            </w:pPr>
          </w:p>
        </w:tc>
      </w:tr>
      <w:tr w:rsidR="00790D68" w:rsidRPr="00B912E5" w:rsidTr="00ED6A50">
        <w:trPr>
          <w:trHeight w:val="395"/>
        </w:trPr>
        <w:tc>
          <w:tcPr>
            <w:tcW w:w="2142"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2024</w:t>
            </w:r>
          </w:p>
        </w:tc>
        <w:tc>
          <w:tcPr>
            <w:tcW w:w="1276"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20 000,000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5 000,000</w:t>
            </w:r>
          </w:p>
        </w:tc>
        <w:tc>
          <w:tcPr>
            <w:tcW w:w="1276" w:type="dxa"/>
            <w:tcBorders>
              <w:top w:val="nil"/>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5 000,000</w:t>
            </w:r>
          </w:p>
        </w:tc>
        <w:tc>
          <w:tcPr>
            <w:tcW w:w="1134"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0,000</w:t>
            </w:r>
          </w:p>
        </w:tc>
        <w:tc>
          <w:tcPr>
            <w:tcW w:w="2127"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sz w:val="21"/>
                <w:szCs w:val="21"/>
              </w:rPr>
            </w:pPr>
          </w:p>
        </w:tc>
      </w:tr>
      <w:tr w:rsidR="00790D68" w:rsidRPr="00B912E5" w:rsidTr="00ED6A50">
        <w:trPr>
          <w:trHeight w:val="622"/>
        </w:trPr>
        <w:tc>
          <w:tcPr>
            <w:tcW w:w="2142"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2018-2024</w:t>
            </w:r>
          </w:p>
        </w:tc>
        <w:tc>
          <w:tcPr>
            <w:tcW w:w="1276"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140 000,000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36 112,000</w:t>
            </w:r>
          </w:p>
        </w:tc>
        <w:tc>
          <w:tcPr>
            <w:tcW w:w="1276" w:type="dxa"/>
            <w:tcBorders>
              <w:top w:val="nil"/>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0,000</w:t>
            </w:r>
          </w:p>
        </w:tc>
        <w:tc>
          <w:tcPr>
            <w:tcW w:w="1701" w:type="dxa"/>
            <w:tcBorders>
              <w:top w:val="nil"/>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36 112,000</w:t>
            </w:r>
          </w:p>
        </w:tc>
        <w:tc>
          <w:tcPr>
            <w:tcW w:w="1134"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0,000</w:t>
            </w:r>
          </w:p>
        </w:tc>
        <w:tc>
          <w:tcPr>
            <w:tcW w:w="1559"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0,000</w:t>
            </w:r>
          </w:p>
        </w:tc>
        <w:tc>
          <w:tcPr>
            <w:tcW w:w="2127"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sz w:val="21"/>
                <w:szCs w:val="21"/>
              </w:rPr>
            </w:pPr>
          </w:p>
        </w:tc>
      </w:tr>
      <w:tr w:rsidR="00790D68" w:rsidRPr="00B912E5" w:rsidTr="00ED6A50">
        <w:trPr>
          <w:trHeight w:val="486"/>
        </w:trPr>
        <w:tc>
          <w:tcPr>
            <w:tcW w:w="2142" w:type="dxa"/>
            <w:vMerge w:val="restart"/>
            <w:tcBorders>
              <w:top w:val="nil"/>
              <w:left w:val="single" w:sz="4" w:space="0" w:color="auto"/>
              <w:bottom w:val="single" w:sz="4" w:space="0" w:color="000000"/>
              <w:right w:val="single" w:sz="4" w:space="0" w:color="auto"/>
            </w:tcBorders>
            <w:shd w:val="clear" w:color="auto" w:fill="auto"/>
            <w:hideMark/>
          </w:tcPr>
          <w:p w:rsidR="00790D68" w:rsidRPr="00BE42F6" w:rsidRDefault="00790D68" w:rsidP="00ED6A50">
            <w:pPr>
              <w:ind w:left="-93"/>
              <w:jc w:val="center"/>
              <w:rPr>
                <w:rFonts w:ascii="Times New Roman" w:hAnsi="Times New Roman" w:cs="Times New Roman"/>
                <w:color w:val="000000"/>
              </w:rPr>
            </w:pPr>
            <w:r w:rsidRPr="00BE42F6">
              <w:rPr>
                <w:rFonts w:ascii="Times New Roman" w:hAnsi="Times New Roman" w:cs="Times New Roman"/>
                <w:color w:val="000000"/>
              </w:rPr>
              <w:t xml:space="preserve">1.7. Выполнение работ по известкованию почв сельскохозяйственных угодий </w:t>
            </w: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2018</w:t>
            </w:r>
          </w:p>
        </w:tc>
        <w:tc>
          <w:tcPr>
            <w:tcW w:w="1276"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17 115,050</w:t>
            </w:r>
          </w:p>
        </w:tc>
        <w:tc>
          <w:tcPr>
            <w:tcW w:w="1276" w:type="dxa"/>
            <w:tcBorders>
              <w:top w:val="nil"/>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17 115,050</w:t>
            </w:r>
          </w:p>
        </w:tc>
        <w:tc>
          <w:tcPr>
            <w:tcW w:w="1134"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0,000</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sz w:val="21"/>
                <w:szCs w:val="21"/>
              </w:rPr>
            </w:pPr>
            <w:r w:rsidRPr="00BE42F6">
              <w:rPr>
                <w:rFonts w:ascii="Times New Roman" w:hAnsi="Times New Roman" w:cs="Times New Roman"/>
                <w:color w:val="000000"/>
                <w:sz w:val="21"/>
                <w:szCs w:val="21"/>
              </w:rPr>
              <w:t> </w:t>
            </w:r>
          </w:p>
        </w:tc>
      </w:tr>
      <w:tr w:rsidR="00790D68" w:rsidRPr="00B912E5" w:rsidTr="00ED6A50">
        <w:trPr>
          <w:trHeight w:val="410"/>
        </w:trPr>
        <w:tc>
          <w:tcPr>
            <w:tcW w:w="2142"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2019</w:t>
            </w:r>
          </w:p>
        </w:tc>
        <w:tc>
          <w:tcPr>
            <w:tcW w:w="1276"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10 000,000</w:t>
            </w:r>
          </w:p>
        </w:tc>
        <w:tc>
          <w:tcPr>
            <w:tcW w:w="1276"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10 000,000</w:t>
            </w:r>
          </w:p>
        </w:tc>
        <w:tc>
          <w:tcPr>
            <w:tcW w:w="1134"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0,000</w:t>
            </w:r>
          </w:p>
        </w:tc>
        <w:tc>
          <w:tcPr>
            <w:tcW w:w="2127" w:type="dxa"/>
            <w:vMerge/>
            <w:tcBorders>
              <w:top w:val="nil"/>
              <w:left w:val="single" w:sz="4" w:space="0" w:color="auto"/>
              <w:bottom w:val="single" w:sz="4" w:space="0" w:color="000000"/>
              <w:right w:val="single" w:sz="4" w:space="0" w:color="auto"/>
            </w:tcBorders>
            <w:vAlign w:val="center"/>
            <w:hideMark/>
          </w:tcPr>
          <w:p w:rsidR="00790D68" w:rsidRPr="00B912E5" w:rsidRDefault="00790D68" w:rsidP="00ED6A50">
            <w:pPr>
              <w:rPr>
                <w:color w:val="000000"/>
                <w:sz w:val="21"/>
                <w:szCs w:val="21"/>
              </w:rPr>
            </w:pPr>
          </w:p>
        </w:tc>
      </w:tr>
      <w:tr w:rsidR="00790D68" w:rsidRPr="00B912E5" w:rsidTr="00ED6A50">
        <w:trPr>
          <w:trHeight w:val="395"/>
        </w:trPr>
        <w:tc>
          <w:tcPr>
            <w:tcW w:w="2142"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2020</w:t>
            </w:r>
          </w:p>
        </w:tc>
        <w:tc>
          <w:tcPr>
            <w:tcW w:w="1276"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10 000,000</w:t>
            </w:r>
          </w:p>
        </w:tc>
        <w:tc>
          <w:tcPr>
            <w:tcW w:w="1276"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10 000,000</w:t>
            </w:r>
          </w:p>
        </w:tc>
        <w:tc>
          <w:tcPr>
            <w:tcW w:w="1134"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0,000</w:t>
            </w:r>
          </w:p>
        </w:tc>
        <w:tc>
          <w:tcPr>
            <w:tcW w:w="2127" w:type="dxa"/>
            <w:vMerge/>
            <w:tcBorders>
              <w:top w:val="nil"/>
              <w:left w:val="single" w:sz="4" w:space="0" w:color="auto"/>
              <w:bottom w:val="single" w:sz="4" w:space="0" w:color="000000"/>
              <w:right w:val="single" w:sz="4" w:space="0" w:color="auto"/>
            </w:tcBorders>
            <w:vAlign w:val="center"/>
            <w:hideMark/>
          </w:tcPr>
          <w:p w:rsidR="00790D68" w:rsidRPr="00B912E5" w:rsidRDefault="00790D68" w:rsidP="00ED6A50">
            <w:pPr>
              <w:rPr>
                <w:color w:val="000000"/>
                <w:sz w:val="21"/>
                <w:szCs w:val="21"/>
              </w:rPr>
            </w:pPr>
          </w:p>
        </w:tc>
      </w:tr>
      <w:tr w:rsidR="00790D68" w:rsidRPr="00B912E5" w:rsidTr="00ED6A50">
        <w:trPr>
          <w:trHeight w:val="395"/>
        </w:trPr>
        <w:tc>
          <w:tcPr>
            <w:tcW w:w="2142"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2021</w:t>
            </w:r>
          </w:p>
        </w:tc>
        <w:tc>
          <w:tcPr>
            <w:tcW w:w="1276"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10 000,000</w:t>
            </w:r>
          </w:p>
        </w:tc>
        <w:tc>
          <w:tcPr>
            <w:tcW w:w="1276"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10 000,000</w:t>
            </w:r>
          </w:p>
        </w:tc>
        <w:tc>
          <w:tcPr>
            <w:tcW w:w="1134"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0,000</w:t>
            </w:r>
          </w:p>
        </w:tc>
        <w:tc>
          <w:tcPr>
            <w:tcW w:w="2127" w:type="dxa"/>
            <w:vMerge/>
            <w:tcBorders>
              <w:top w:val="nil"/>
              <w:left w:val="single" w:sz="4" w:space="0" w:color="auto"/>
              <w:bottom w:val="single" w:sz="4" w:space="0" w:color="000000"/>
              <w:right w:val="single" w:sz="4" w:space="0" w:color="auto"/>
            </w:tcBorders>
            <w:vAlign w:val="center"/>
            <w:hideMark/>
          </w:tcPr>
          <w:p w:rsidR="00790D68" w:rsidRPr="00B912E5" w:rsidRDefault="00790D68" w:rsidP="00ED6A50">
            <w:pPr>
              <w:rPr>
                <w:color w:val="000000"/>
                <w:sz w:val="21"/>
                <w:szCs w:val="21"/>
              </w:rPr>
            </w:pPr>
          </w:p>
        </w:tc>
      </w:tr>
      <w:tr w:rsidR="00790D68" w:rsidRPr="00B912E5" w:rsidTr="00ED6A50">
        <w:trPr>
          <w:trHeight w:val="410"/>
        </w:trPr>
        <w:tc>
          <w:tcPr>
            <w:tcW w:w="2142"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2022</w:t>
            </w:r>
          </w:p>
        </w:tc>
        <w:tc>
          <w:tcPr>
            <w:tcW w:w="1276"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10 000,000</w:t>
            </w:r>
          </w:p>
        </w:tc>
        <w:tc>
          <w:tcPr>
            <w:tcW w:w="1276"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10 000,000</w:t>
            </w:r>
          </w:p>
        </w:tc>
        <w:tc>
          <w:tcPr>
            <w:tcW w:w="1134"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0,000</w:t>
            </w:r>
          </w:p>
        </w:tc>
        <w:tc>
          <w:tcPr>
            <w:tcW w:w="2127" w:type="dxa"/>
            <w:vMerge/>
            <w:tcBorders>
              <w:top w:val="nil"/>
              <w:left w:val="single" w:sz="4" w:space="0" w:color="auto"/>
              <w:bottom w:val="single" w:sz="4" w:space="0" w:color="000000"/>
              <w:right w:val="single" w:sz="4" w:space="0" w:color="auto"/>
            </w:tcBorders>
            <w:vAlign w:val="center"/>
            <w:hideMark/>
          </w:tcPr>
          <w:p w:rsidR="00790D68" w:rsidRPr="00B912E5" w:rsidRDefault="00790D68" w:rsidP="00ED6A50">
            <w:pPr>
              <w:rPr>
                <w:color w:val="000000"/>
                <w:sz w:val="21"/>
                <w:szCs w:val="21"/>
              </w:rPr>
            </w:pPr>
          </w:p>
        </w:tc>
      </w:tr>
      <w:tr w:rsidR="00790D68" w:rsidRPr="00B912E5" w:rsidTr="00ED6A50">
        <w:trPr>
          <w:trHeight w:val="471"/>
        </w:trPr>
        <w:tc>
          <w:tcPr>
            <w:tcW w:w="2142"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2023</w:t>
            </w:r>
          </w:p>
        </w:tc>
        <w:tc>
          <w:tcPr>
            <w:tcW w:w="1276"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10 000,000</w:t>
            </w:r>
          </w:p>
        </w:tc>
        <w:tc>
          <w:tcPr>
            <w:tcW w:w="1276"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10 000,000</w:t>
            </w:r>
          </w:p>
        </w:tc>
        <w:tc>
          <w:tcPr>
            <w:tcW w:w="1134"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0,000</w:t>
            </w:r>
          </w:p>
        </w:tc>
        <w:tc>
          <w:tcPr>
            <w:tcW w:w="2127" w:type="dxa"/>
            <w:vMerge/>
            <w:tcBorders>
              <w:top w:val="nil"/>
              <w:left w:val="single" w:sz="4" w:space="0" w:color="auto"/>
              <w:bottom w:val="single" w:sz="4" w:space="0" w:color="000000"/>
              <w:right w:val="single" w:sz="4" w:space="0" w:color="auto"/>
            </w:tcBorders>
            <w:vAlign w:val="center"/>
            <w:hideMark/>
          </w:tcPr>
          <w:p w:rsidR="00790D68" w:rsidRPr="00B912E5" w:rsidRDefault="00790D68" w:rsidP="00ED6A50">
            <w:pPr>
              <w:rPr>
                <w:color w:val="000000"/>
                <w:sz w:val="21"/>
                <w:szCs w:val="21"/>
              </w:rPr>
            </w:pPr>
          </w:p>
        </w:tc>
      </w:tr>
      <w:tr w:rsidR="00790D68" w:rsidRPr="00B912E5" w:rsidTr="00ED6A50">
        <w:trPr>
          <w:trHeight w:val="425"/>
        </w:trPr>
        <w:tc>
          <w:tcPr>
            <w:tcW w:w="2142"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2024</w:t>
            </w:r>
          </w:p>
        </w:tc>
        <w:tc>
          <w:tcPr>
            <w:tcW w:w="1276"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10 000,000</w:t>
            </w:r>
          </w:p>
        </w:tc>
        <w:tc>
          <w:tcPr>
            <w:tcW w:w="1276"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10 000,000</w:t>
            </w:r>
          </w:p>
        </w:tc>
        <w:tc>
          <w:tcPr>
            <w:tcW w:w="1134"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0,000</w:t>
            </w:r>
          </w:p>
        </w:tc>
        <w:tc>
          <w:tcPr>
            <w:tcW w:w="2127" w:type="dxa"/>
            <w:vMerge/>
            <w:tcBorders>
              <w:top w:val="nil"/>
              <w:left w:val="single" w:sz="4" w:space="0" w:color="auto"/>
              <w:bottom w:val="single" w:sz="4" w:space="0" w:color="000000"/>
              <w:right w:val="single" w:sz="4" w:space="0" w:color="auto"/>
            </w:tcBorders>
            <w:vAlign w:val="center"/>
            <w:hideMark/>
          </w:tcPr>
          <w:p w:rsidR="00790D68" w:rsidRPr="00B912E5" w:rsidRDefault="00790D68" w:rsidP="00ED6A50">
            <w:pPr>
              <w:rPr>
                <w:color w:val="000000"/>
                <w:sz w:val="21"/>
                <w:szCs w:val="21"/>
              </w:rPr>
            </w:pPr>
          </w:p>
        </w:tc>
      </w:tr>
      <w:tr w:rsidR="00790D68" w:rsidRPr="00B912E5" w:rsidTr="00ED6A50">
        <w:trPr>
          <w:trHeight w:val="453"/>
        </w:trPr>
        <w:tc>
          <w:tcPr>
            <w:tcW w:w="2142" w:type="dxa"/>
            <w:vMerge/>
            <w:tcBorders>
              <w:top w:val="nil"/>
              <w:left w:val="single" w:sz="4" w:space="0" w:color="auto"/>
              <w:bottom w:val="single" w:sz="4" w:space="0" w:color="000000"/>
              <w:right w:val="single" w:sz="4" w:space="0" w:color="auto"/>
            </w:tcBorders>
            <w:vAlign w:val="center"/>
            <w:hideMark/>
          </w:tcPr>
          <w:p w:rsidR="00790D68" w:rsidRPr="00BE42F6" w:rsidRDefault="00790D68" w:rsidP="00ED6A50">
            <w:pPr>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2018-2024</w:t>
            </w:r>
          </w:p>
        </w:tc>
        <w:tc>
          <w:tcPr>
            <w:tcW w:w="1276"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77 115,050</w:t>
            </w:r>
          </w:p>
        </w:tc>
        <w:tc>
          <w:tcPr>
            <w:tcW w:w="1276"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0,000</w:t>
            </w:r>
          </w:p>
        </w:tc>
        <w:tc>
          <w:tcPr>
            <w:tcW w:w="1701"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77 115,050</w:t>
            </w:r>
          </w:p>
        </w:tc>
        <w:tc>
          <w:tcPr>
            <w:tcW w:w="1134"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0,000</w:t>
            </w:r>
          </w:p>
        </w:tc>
        <w:tc>
          <w:tcPr>
            <w:tcW w:w="1559"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0,000</w:t>
            </w:r>
          </w:p>
        </w:tc>
        <w:tc>
          <w:tcPr>
            <w:tcW w:w="2127" w:type="dxa"/>
            <w:vMerge/>
            <w:tcBorders>
              <w:top w:val="nil"/>
              <w:left w:val="single" w:sz="4" w:space="0" w:color="auto"/>
              <w:bottom w:val="single" w:sz="4" w:space="0" w:color="000000"/>
              <w:right w:val="single" w:sz="4" w:space="0" w:color="auto"/>
            </w:tcBorders>
            <w:vAlign w:val="center"/>
            <w:hideMark/>
          </w:tcPr>
          <w:p w:rsidR="00790D68" w:rsidRPr="00B912E5" w:rsidRDefault="00790D68" w:rsidP="00ED6A50">
            <w:pPr>
              <w:rPr>
                <w:color w:val="000000"/>
                <w:sz w:val="21"/>
                <w:szCs w:val="21"/>
              </w:rPr>
            </w:pPr>
          </w:p>
        </w:tc>
      </w:tr>
      <w:tr w:rsidR="00790D68" w:rsidRPr="00B912E5" w:rsidTr="00ED6A50">
        <w:trPr>
          <w:trHeight w:val="440"/>
        </w:trPr>
        <w:tc>
          <w:tcPr>
            <w:tcW w:w="2142" w:type="dxa"/>
            <w:vMerge w:val="restart"/>
            <w:tcBorders>
              <w:top w:val="nil"/>
              <w:left w:val="single" w:sz="8" w:space="0" w:color="auto"/>
              <w:bottom w:val="single" w:sz="8" w:space="0" w:color="000000"/>
              <w:right w:val="single" w:sz="4" w:space="0" w:color="auto"/>
            </w:tcBorders>
            <w:shd w:val="clear" w:color="auto" w:fill="auto"/>
            <w:hideMark/>
          </w:tcPr>
          <w:p w:rsidR="00790D68" w:rsidRPr="00BE42F6" w:rsidRDefault="00790D68" w:rsidP="00ED6A50">
            <w:pPr>
              <w:rPr>
                <w:rFonts w:ascii="Times New Roman" w:hAnsi="Times New Roman" w:cs="Times New Roman"/>
                <w:b/>
                <w:bCs/>
                <w:color w:val="000000"/>
                <w:sz w:val="24"/>
                <w:szCs w:val="24"/>
              </w:rPr>
            </w:pPr>
            <w:r w:rsidRPr="00BE42F6">
              <w:rPr>
                <w:rFonts w:ascii="Times New Roman" w:hAnsi="Times New Roman" w:cs="Times New Roman"/>
                <w:b/>
                <w:bCs/>
                <w:color w:val="000000"/>
                <w:sz w:val="24"/>
                <w:szCs w:val="24"/>
              </w:rPr>
              <w:t xml:space="preserve">Всего по подпрограмме </w:t>
            </w: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rPr>
            </w:pPr>
            <w:r w:rsidRPr="00BE42F6">
              <w:rPr>
                <w:rFonts w:ascii="Times New Roman" w:hAnsi="Times New Roman" w:cs="Times New Roman"/>
              </w:rPr>
              <w:t>2018</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553 765,464</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24 462,000</w:t>
            </w:r>
          </w:p>
        </w:tc>
        <w:tc>
          <w:tcPr>
            <w:tcW w:w="1701"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349 790,464</w:t>
            </w:r>
          </w:p>
        </w:tc>
        <w:tc>
          <w:tcPr>
            <w:tcW w:w="1134"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rPr>
            </w:pPr>
            <w:r w:rsidRPr="00BE42F6">
              <w:rPr>
                <w:rFonts w:ascii="Times New Roman" w:hAnsi="Times New Roman" w:cs="Times New Roman"/>
              </w:rPr>
              <w:t>0,000</w:t>
            </w:r>
          </w:p>
        </w:tc>
        <w:tc>
          <w:tcPr>
            <w:tcW w:w="1559"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179 513,000</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790D68" w:rsidRPr="00B912E5" w:rsidRDefault="00790D68" w:rsidP="00ED6A50">
            <w:pPr>
              <w:jc w:val="right"/>
              <w:rPr>
                <w:color w:val="000000"/>
              </w:rPr>
            </w:pPr>
            <w:r w:rsidRPr="00B912E5">
              <w:rPr>
                <w:color w:val="000000"/>
              </w:rPr>
              <w:t> </w:t>
            </w:r>
          </w:p>
        </w:tc>
      </w:tr>
      <w:tr w:rsidR="00790D68" w:rsidRPr="00B912E5" w:rsidTr="00ED6A50">
        <w:trPr>
          <w:trHeight w:val="395"/>
        </w:trPr>
        <w:tc>
          <w:tcPr>
            <w:tcW w:w="2142" w:type="dxa"/>
            <w:vMerge/>
            <w:tcBorders>
              <w:top w:val="nil"/>
              <w:left w:val="single" w:sz="8" w:space="0" w:color="auto"/>
              <w:bottom w:val="single" w:sz="8" w:space="0" w:color="000000"/>
              <w:right w:val="single" w:sz="4" w:space="0" w:color="auto"/>
            </w:tcBorders>
            <w:vAlign w:val="center"/>
            <w:hideMark/>
          </w:tcPr>
          <w:p w:rsidR="00790D68" w:rsidRPr="00BE42F6" w:rsidRDefault="00790D68" w:rsidP="00ED6A50">
            <w:pPr>
              <w:rPr>
                <w:rFonts w:ascii="Times New Roman" w:hAnsi="Times New Roman" w:cs="Times New Roman"/>
                <w:b/>
                <w:bCs/>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rPr>
            </w:pPr>
            <w:r w:rsidRPr="00BE42F6">
              <w:rPr>
                <w:rFonts w:ascii="Times New Roman" w:hAnsi="Times New Roman" w:cs="Times New Roman"/>
              </w:rPr>
              <w:t>2019</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542 675,960</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24 698,000</w:t>
            </w:r>
          </w:p>
        </w:tc>
        <w:tc>
          <w:tcPr>
            <w:tcW w:w="1701"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341 563,400</w:t>
            </w:r>
          </w:p>
        </w:tc>
        <w:tc>
          <w:tcPr>
            <w:tcW w:w="1134"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rPr>
            </w:pPr>
            <w:r w:rsidRPr="00BE42F6">
              <w:rPr>
                <w:rFonts w:ascii="Times New Roman" w:hAnsi="Times New Roman" w:cs="Times New Roman"/>
              </w:rPr>
              <w:t>0,000</w:t>
            </w:r>
          </w:p>
        </w:tc>
        <w:tc>
          <w:tcPr>
            <w:tcW w:w="1559"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176 414,560</w:t>
            </w:r>
          </w:p>
        </w:tc>
        <w:tc>
          <w:tcPr>
            <w:tcW w:w="2127" w:type="dxa"/>
            <w:vMerge/>
            <w:tcBorders>
              <w:top w:val="nil"/>
              <w:left w:val="single" w:sz="4" w:space="0" w:color="auto"/>
              <w:bottom w:val="single" w:sz="4" w:space="0" w:color="auto"/>
              <w:right w:val="single" w:sz="4" w:space="0" w:color="auto"/>
            </w:tcBorders>
            <w:vAlign w:val="center"/>
            <w:hideMark/>
          </w:tcPr>
          <w:p w:rsidR="00790D68" w:rsidRPr="00B912E5" w:rsidRDefault="00790D68" w:rsidP="00ED6A50">
            <w:pPr>
              <w:rPr>
                <w:color w:val="000000"/>
              </w:rPr>
            </w:pPr>
          </w:p>
        </w:tc>
      </w:tr>
      <w:tr w:rsidR="00790D68" w:rsidRPr="00B912E5" w:rsidTr="00ED6A50">
        <w:trPr>
          <w:trHeight w:val="379"/>
        </w:trPr>
        <w:tc>
          <w:tcPr>
            <w:tcW w:w="2142" w:type="dxa"/>
            <w:vMerge/>
            <w:tcBorders>
              <w:top w:val="nil"/>
              <w:left w:val="single" w:sz="8" w:space="0" w:color="auto"/>
              <w:bottom w:val="single" w:sz="8" w:space="0" w:color="000000"/>
              <w:right w:val="single" w:sz="4" w:space="0" w:color="auto"/>
            </w:tcBorders>
            <w:vAlign w:val="center"/>
            <w:hideMark/>
          </w:tcPr>
          <w:p w:rsidR="00790D68" w:rsidRPr="00BE42F6" w:rsidRDefault="00790D68" w:rsidP="00ED6A50">
            <w:pPr>
              <w:rPr>
                <w:rFonts w:ascii="Times New Roman" w:hAnsi="Times New Roman" w:cs="Times New Roman"/>
                <w:b/>
                <w:bCs/>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rPr>
            </w:pPr>
            <w:r w:rsidRPr="00BE42F6">
              <w:rPr>
                <w:rFonts w:ascii="Times New Roman" w:hAnsi="Times New Roman" w:cs="Times New Roman"/>
              </w:rPr>
              <w:t>2020</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551 294,110</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26 275,000</w:t>
            </w:r>
          </w:p>
        </w:tc>
        <w:tc>
          <w:tcPr>
            <w:tcW w:w="1701"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341 563,400</w:t>
            </w:r>
          </w:p>
        </w:tc>
        <w:tc>
          <w:tcPr>
            <w:tcW w:w="1134"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rPr>
            </w:pPr>
            <w:r w:rsidRPr="00BE42F6">
              <w:rPr>
                <w:rFonts w:ascii="Times New Roman" w:hAnsi="Times New Roman" w:cs="Times New Roman"/>
              </w:rPr>
              <w:t>0,000</w:t>
            </w:r>
          </w:p>
        </w:tc>
        <w:tc>
          <w:tcPr>
            <w:tcW w:w="1559"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183 455,710</w:t>
            </w:r>
          </w:p>
        </w:tc>
        <w:tc>
          <w:tcPr>
            <w:tcW w:w="2127" w:type="dxa"/>
            <w:vMerge/>
            <w:tcBorders>
              <w:top w:val="nil"/>
              <w:left w:val="single" w:sz="4" w:space="0" w:color="auto"/>
              <w:bottom w:val="single" w:sz="4" w:space="0" w:color="auto"/>
              <w:right w:val="single" w:sz="4" w:space="0" w:color="auto"/>
            </w:tcBorders>
            <w:vAlign w:val="center"/>
            <w:hideMark/>
          </w:tcPr>
          <w:p w:rsidR="00790D68" w:rsidRPr="00B912E5" w:rsidRDefault="00790D68" w:rsidP="00ED6A50">
            <w:pPr>
              <w:rPr>
                <w:color w:val="000000"/>
              </w:rPr>
            </w:pPr>
          </w:p>
        </w:tc>
      </w:tr>
      <w:tr w:rsidR="00790D68" w:rsidRPr="00B912E5" w:rsidTr="00ED6A50">
        <w:trPr>
          <w:trHeight w:val="425"/>
        </w:trPr>
        <w:tc>
          <w:tcPr>
            <w:tcW w:w="2142" w:type="dxa"/>
            <w:vMerge/>
            <w:tcBorders>
              <w:top w:val="nil"/>
              <w:left w:val="single" w:sz="8" w:space="0" w:color="auto"/>
              <w:bottom w:val="single" w:sz="8" w:space="0" w:color="000000"/>
              <w:right w:val="single" w:sz="4" w:space="0" w:color="auto"/>
            </w:tcBorders>
            <w:vAlign w:val="center"/>
            <w:hideMark/>
          </w:tcPr>
          <w:p w:rsidR="00790D68" w:rsidRPr="00BE42F6" w:rsidRDefault="00790D68" w:rsidP="00ED6A50">
            <w:pPr>
              <w:rPr>
                <w:rFonts w:ascii="Times New Roman" w:hAnsi="Times New Roman" w:cs="Times New Roman"/>
                <w:b/>
                <w:bCs/>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rPr>
            </w:pPr>
            <w:r w:rsidRPr="00BE42F6">
              <w:rPr>
                <w:rFonts w:ascii="Times New Roman" w:hAnsi="Times New Roman" w:cs="Times New Roman"/>
              </w:rPr>
              <w:t>2021</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512 812,110</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0,000</w:t>
            </w:r>
          </w:p>
        </w:tc>
        <w:tc>
          <w:tcPr>
            <w:tcW w:w="1701"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341 563,400</w:t>
            </w:r>
          </w:p>
        </w:tc>
        <w:tc>
          <w:tcPr>
            <w:tcW w:w="1134"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rPr>
            </w:pPr>
            <w:r w:rsidRPr="00BE42F6">
              <w:rPr>
                <w:rFonts w:ascii="Times New Roman" w:hAnsi="Times New Roman" w:cs="Times New Roman"/>
              </w:rPr>
              <w:t>0,000</w:t>
            </w:r>
          </w:p>
        </w:tc>
        <w:tc>
          <w:tcPr>
            <w:tcW w:w="1559"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171 248,710</w:t>
            </w:r>
          </w:p>
        </w:tc>
        <w:tc>
          <w:tcPr>
            <w:tcW w:w="2127" w:type="dxa"/>
            <w:vMerge/>
            <w:tcBorders>
              <w:top w:val="nil"/>
              <w:left w:val="single" w:sz="4" w:space="0" w:color="auto"/>
              <w:bottom w:val="single" w:sz="4" w:space="0" w:color="auto"/>
              <w:right w:val="single" w:sz="4" w:space="0" w:color="auto"/>
            </w:tcBorders>
            <w:vAlign w:val="center"/>
            <w:hideMark/>
          </w:tcPr>
          <w:p w:rsidR="00790D68" w:rsidRPr="00B912E5" w:rsidRDefault="00790D68" w:rsidP="00ED6A50">
            <w:pPr>
              <w:rPr>
                <w:color w:val="000000"/>
              </w:rPr>
            </w:pPr>
          </w:p>
        </w:tc>
      </w:tr>
      <w:tr w:rsidR="00790D68" w:rsidRPr="00B912E5" w:rsidTr="00ED6A50">
        <w:trPr>
          <w:trHeight w:val="395"/>
        </w:trPr>
        <w:tc>
          <w:tcPr>
            <w:tcW w:w="2142" w:type="dxa"/>
            <w:vMerge/>
            <w:tcBorders>
              <w:top w:val="nil"/>
              <w:left w:val="single" w:sz="8" w:space="0" w:color="auto"/>
              <w:bottom w:val="single" w:sz="8" w:space="0" w:color="000000"/>
              <w:right w:val="single" w:sz="4" w:space="0" w:color="auto"/>
            </w:tcBorders>
            <w:vAlign w:val="center"/>
            <w:hideMark/>
          </w:tcPr>
          <w:p w:rsidR="00790D68" w:rsidRPr="00BE42F6" w:rsidRDefault="00790D68" w:rsidP="00ED6A50">
            <w:pPr>
              <w:rPr>
                <w:rFonts w:ascii="Times New Roman" w:hAnsi="Times New Roman" w:cs="Times New Roman"/>
                <w:b/>
                <w:bCs/>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rPr>
            </w:pPr>
            <w:r w:rsidRPr="00BE42F6">
              <w:rPr>
                <w:rFonts w:ascii="Times New Roman" w:hAnsi="Times New Roman" w:cs="Times New Roman"/>
              </w:rPr>
              <w:t>2022</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305 211,110</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rPr>
            </w:pPr>
            <w:r w:rsidRPr="00BE42F6">
              <w:rPr>
                <w:rFonts w:ascii="Times New Roman" w:hAnsi="Times New Roman" w:cs="Times New Roman"/>
                <w:color w:val="000000"/>
              </w:rPr>
              <w:t>0,000</w:t>
            </w:r>
          </w:p>
        </w:tc>
        <w:tc>
          <w:tcPr>
            <w:tcW w:w="1701"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133 962,400</w:t>
            </w:r>
          </w:p>
        </w:tc>
        <w:tc>
          <w:tcPr>
            <w:tcW w:w="1134"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rPr>
            </w:pPr>
            <w:r w:rsidRPr="00BE42F6">
              <w:rPr>
                <w:rFonts w:ascii="Times New Roman" w:hAnsi="Times New Roman" w:cs="Times New Roman"/>
              </w:rPr>
              <w:t>0,000</w:t>
            </w:r>
          </w:p>
        </w:tc>
        <w:tc>
          <w:tcPr>
            <w:tcW w:w="1559"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171 248,710</w:t>
            </w:r>
          </w:p>
        </w:tc>
        <w:tc>
          <w:tcPr>
            <w:tcW w:w="2127" w:type="dxa"/>
            <w:vMerge/>
            <w:tcBorders>
              <w:top w:val="nil"/>
              <w:left w:val="single" w:sz="4" w:space="0" w:color="auto"/>
              <w:bottom w:val="single" w:sz="4" w:space="0" w:color="auto"/>
              <w:right w:val="single" w:sz="4" w:space="0" w:color="auto"/>
            </w:tcBorders>
            <w:vAlign w:val="center"/>
            <w:hideMark/>
          </w:tcPr>
          <w:p w:rsidR="00790D68" w:rsidRPr="00B912E5" w:rsidRDefault="00790D68" w:rsidP="00ED6A50">
            <w:pPr>
              <w:rPr>
                <w:color w:val="000000"/>
              </w:rPr>
            </w:pPr>
          </w:p>
        </w:tc>
      </w:tr>
      <w:tr w:rsidR="00790D68" w:rsidRPr="00B912E5" w:rsidTr="00ED6A50">
        <w:trPr>
          <w:trHeight w:val="410"/>
        </w:trPr>
        <w:tc>
          <w:tcPr>
            <w:tcW w:w="2142" w:type="dxa"/>
            <w:vMerge/>
            <w:tcBorders>
              <w:top w:val="nil"/>
              <w:left w:val="single" w:sz="8" w:space="0" w:color="auto"/>
              <w:bottom w:val="single" w:sz="8" w:space="0" w:color="000000"/>
              <w:right w:val="single" w:sz="4" w:space="0" w:color="auto"/>
            </w:tcBorders>
            <w:vAlign w:val="center"/>
            <w:hideMark/>
          </w:tcPr>
          <w:p w:rsidR="00790D68" w:rsidRPr="00BE42F6" w:rsidRDefault="00790D68" w:rsidP="00ED6A50">
            <w:pPr>
              <w:rPr>
                <w:rFonts w:ascii="Times New Roman" w:hAnsi="Times New Roman" w:cs="Times New Roman"/>
                <w:b/>
                <w:bCs/>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rPr>
            </w:pPr>
            <w:r w:rsidRPr="00BE42F6">
              <w:rPr>
                <w:rFonts w:ascii="Times New Roman" w:hAnsi="Times New Roman" w:cs="Times New Roman"/>
              </w:rPr>
              <w:t>2023</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305 211,110</w:t>
            </w:r>
          </w:p>
        </w:tc>
        <w:tc>
          <w:tcPr>
            <w:tcW w:w="1276"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rPr>
            </w:pPr>
            <w:r w:rsidRPr="00BE42F6">
              <w:rPr>
                <w:rFonts w:ascii="Times New Roman" w:hAnsi="Times New Roman" w:cs="Times New Roman"/>
                <w:color w:val="000000"/>
              </w:rPr>
              <w:t>0,000</w:t>
            </w:r>
          </w:p>
        </w:tc>
        <w:tc>
          <w:tcPr>
            <w:tcW w:w="1701"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133 962,400</w:t>
            </w:r>
          </w:p>
        </w:tc>
        <w:tc>
          <w:tcPr>
            <w:tcW w:w="1134"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rPr>
            </w:pPr>
            <w:r w:rsidRPr="00BE42F6">
              <w:rPr>
                <w:rFonts w:ascii="Times New Roman" w:hAnsi="Times New Roman" w:cs="Times New Roman"/>
              </w:rPr>
              <w:t>0,000</w:t>
            </w:r>
          </w:p>
        </w:tc>
        <w:tc>
          <w:tcPr>
            <w:tcW w:w="1559"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171 248,710</w:t>
            </w:r>
          </w:p>
        </w:tc>
        <w:tc>
          <w:tcPr>
            <w:tcW w:w="2127" w:type="dxa"/>
            <w:vMerge/>
            <w:tcBorders>
              <w:top w:val="nil"/>
              <w:left w:val="single" w:sz="4" w:space="0" w:color="auto"/>
              <w:bottom w:val="single" w:sz="4" w:space="0" w:color="auto"/>
              <w:right w:val="single" w:sz="4" w:space="0" w:color="auto"/>
            </w:tcBorders>
            <w:vAlign w:val="center"/>
            <w:hideMark/>
          </w:tcPr>
          <w:p w:rsidR="00790D68" w:rsidRPr="00B912E5" w:rsidRDefault="00790D68" w:rsidP="00ED6A50">
            <w:pPr>
              <w:rPr>
                <w:color w:val="000000"/>
              </w:rPr>
            </w:pPr>
          </w:p>
        </w:tc>
      </w:tr>
      <w:tr w:rsidR="00790D68" w:rsidRPr="00B912E5" w:rsidTr="00ED6A50">
        <w:trPr>
          <w:trHeight w:val="425"/>
        </w:trPr>
        <w:tc>
          <w:tcPr>
            <w:tcW w:w="2142" w:type="dxa"/>
            <w:vMerge/>
            <w:tcBorders>
              <w:top w:val="nil"/>
              <w:left w:val="single" w:sz="8" w:space="0" w:color="auto"/>
              <w:bottom w:val="single" w:sz="8" w:space="0" w:color="000000"/>
              <w:right w:val="single" w:sz="4" w:space="0" w:color="auto"/>
            </w:tcBorders>
            <w:vAlign w:val="center"/>
            <w:hideMark/>
          </w:tcPr>
          <w:p w:rsidR="00790D68" w:rsidRPr="00BE42F6" w:rsidRDefault="00790D68" w:rsidP="00ED6A50">
            <w:pPr>
              <w:rPr>
                <w:rFonts w:ascii="Times New Roman" w:hAnsi="Times New Roman" w:cs="Times New Roman"/>
                <w:b/>
                <w:bCs/>
                <w:color w:val="000000"/>
                <w:sz w:val="24"/>
                <w:szCs w:val="24"/>
              </w:rPr>
            </w:pPr>
          </w:p>
        </w:tc>
        <w:tc>
          <w:tcPr>
            <w:tcW w:w="1275" w:type="dxa"/>
            <w:tcBorders>
              <w:top w:val="nil"/>
              <w:left w:val="nil"/>
              <w:bottom w:val="nil"/>
              <w:right w:val="single" w:sz="4" w:space="0" w:color="auto"/>
            </w:tcBorders>
            <w:shd w:val="clear" w:color="auto" w:fill="auto"/>
            <w:noWrap/>
            <w:vAlign w:val="center"/>
            <w:hideMark/>
          </w:tcPr>
          <w:p w:rsidR="00790D68" w:rsidRPr="00BE42F6" w:rsidRDefault="00790D68" w:rsidP="00ED6A50">
            <w:pPr>
              <w:jc w:val="center"/>
              <w:rPr>
                <w:rFonts w:ascii="Times New Roman" w:hAnsi="Times New Roman" w:cs="Times New Roman"/>
              </w:rPr>
            </w:pPr>
            <w:r w:rsidRPr="00BE42F6">
              <w:rPr>
                <w:rFonts w:ascii="Times New Roman" w:hAnsi="Times New Roman" w:cs="Times New Roman"/>
              </w:rPr>
              <w:t>2024</w:t>
            </w:r>
          </w:p>
        </w:tc>
        <w:tc>
          <w:tcPr>
            <w:tcW w:w="1276" w:type="dxa"/>
            <w:tcBorders>
              <w:top w:val="nil"/>
              <w:left w:val="nil"/>
              <w:bottom w:val="nil"/>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305 211,110</w:t>
            </w:r>
          </w:p>
        </w:tc>
        <w:tc>
          <w:tcPr>
            <w:tcW w:w="1276" w:type="dxa"/>
            <w:tcBorders>
              <w:top w:val="nil"/>
              <w:left w:val="nil"/>
              <w:bottom w:val="nil"/>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rPr>
            </w:pPr>
            <w:r w:rsidRPr="00BE42F6">
              <w:rPr>
                <w:rFonts w:ascii="Times New Roman" w:hAnsi="Times New Roman" w:cs="Times New Roman"/>
                <w:color w:val="000000"/>
              </w:rPr>
              <w:t>0,000</w:t>
            </w:r>
          </w:p>
        </w:tc>
        <w:tc>
          <w:tcPr>
            <w:tcW w:w="1701"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133 962,400</w:t>
            </w:r>
          </w:p>
        </w:tc>
        <w:tc>
          <w:tcPr>
            <w:tcW w:w="1134" w:type="dxa"/>
            <w:tcBorders>
              <w:top w:val="nil"/>
              <w:left w:val="nil"/>
              <w:bottom w:val="nil"/>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rPr>
            </w:pPr>
            <w:r w:rsidRPr="00BE42F6">
              <w:rPr>
                <w:rFonts w:ascii="Times New Roman" w:hAnsi="Times New Roman" w:cs="Times New Roman"/>
              </w:rPr>
              <w:t>0,000</w:t>
            </w:r>
          </w:p>
        </w:tc>
        <w:tc>
          <w:tcPr>
            <w:tcW w:w="1559" w:type="dxa"/>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171 248,710</w:t>
            </w:r>
          </w:p>
        </w:tc>
        <w:tc>
          <w:tcPr>
            <w:tcW w:w="2127" w:type="dxa"/>
            <w:vMerge/>
            <w:tcBorders>
              <w:top w:val="nil"/>
              <w:left w:val="single" w:sz="4" w:space="0" w:color="auto"/>
              <w:bottom w:val="single" w:sz="4" w:space="0" w:color="auto"/>
              <w:right w:val="single" w:sz="4" w:space="0" w:color="auto"/>
            </w:tcBorders>
            <w:vAlign w:val="center"/>
            <w:hideMark/>
          </w:tcPr>
          <w:p w:rsidR="00790D68" w:rsidRPr="00B912E5" w:rsidRDefault="00790D68" w:rsidP="00ED6A50">
            <w:pPr>
              <w:rPr>
                <w:color w:val="000000"/>
              </w:rPr>
            </w:pPr>
          </w:p>
        </w:tc>
      </w:tr>
      <w:tr w:rsidR="00790D68" w:rsidRPr="00B912E5" w:rsidTr="00ED6A50">
        <w:trPr>
          <w:trHeight w:val="410"/>
        </w:trPr>
        <w:tc>
          <w:tcPr>
            <w:tcW w:w="2142" w:type="dxa"/>
            <w:vMerge/>
            <w:tcBorders>
              <w:top w:val="nil"/>
              <w:left w:val="single" w:sz="8" w:space="0" w:color="auto"/>
              <w:bottom w:val="single" w:sz="8" w:space="0" w:color="000000"/>
              <w:right w:val="single" w:sz="4" w:space="0" w:color="auto"/>
            </w:tcBorders>
            <w:vAlign w:val="center"/>
            <w:hideMark/>
          </w:tcPr>
          <w:p w:rsidR="00790D68" w:rsidRPr="00BE42F6" w:rsidRDefault="00790D68" w:rsidP="00ED6A50">
            <w:pPr>
              <w:rPr>
                <w:rFonts w:ascii="Times New Roman" w:hAnsi="Times New Roman" w:cs="Times New Roman"/>
                <w:b/>
                <w:bCs/>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b/>
                <w:bCs/>
              </w:rPr>
            </w:pPr>
            <w:r w:rsidRPr="00BE42F6">
              <w:rPr>
                <w:rFonts w:ascii="Times New Roman" w:hAnsi="Times New Roman" w:cs="Times New Roman"/>
                <w:b/>
                <w:bCs/>
              </w:rPr>
              <w:t>2018-2024</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color w:val="000000"/>
              </w:rPr>
            </w:pPr>
            <w:r w:rsidRPr="00BE42F6">
              <w:rPr>
                <w:rFonts w:ascii="Times New Roman" w:hAnsi="Times New Roman" w:cs="Times New Roman"/>
                <w:color w:val="000000"/>
              </w:rPr>
              <w:t> </w:t>
            </w:r>
          </w:p>
        </w:tc>
        <w:tc>
          <w:tcPr>
            <w:tcW w:w="1559" w:type="dxa"/>
            <w:gridSpan w:val="2"/>
            <w:tcBorders>
              <w:top w:val="nil"/>
              <w:left w:val="nil"/>
              <w:bottom w:val="single" w:sz="8"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3 076 180,974</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75 435,000</w:t>
            </w:r>
          </w:p>
        </w:tc>
        <w:tc>
          <w:tcPr>
            <w:tcW w:w="1701" w:type="dxa"/>
            <w:tcBorders>
              <w:top w:val="nil"/>
              <w:left w:val="nil"/>
              <w:bottom w:val="single" w:sz="8"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1 776 367,864</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 0,000</w:t>
            </w:r>
          </w:p>
        </w:tc>
        <w:tc>
          <w:tcPr>
            <w:tcW w:w="1559" w:type="dxa"/>
            <w:tcBorders>
              <w:top w:val="nil"/>
              <w:left w:val="nil"/>
              <w:bottom w:val="single" w:sz="8" w:space="0" w:color="auto"/>
              <w:right w:val="single" w:sz="4" w:space="0" w:color="auto"/>
            </w:tcBorders>
            <w:shd w:val="clear" w:color="auto" w:fill="auto"/>
            <w:vAlign w:val="center"/>
            <w:hideMark/>
          </w:tcPr>
          <w:p w:rsidR="00790D68" w:rsidRPr="00BE42F6" w:rsidRDefault="00790D68" w:rsidP="00ED6A50">
            <w:pPr>
              <w:jc w:val="center"/>
              <w:rPr>
                <w:rFonts w:ascii="Times New Roman" w:hAnsi="Times New Roman" w:cs="Times New Roman"/>
                <w:b/>
                <w:bCs/>
                <w:color w:val="000000"/>
              </w:rPr>
            </w:pPr>
            <w:r w:rsidRPr="00BE42F6">
              <w:rPr>
                <w:rFonts w:ascii="Times New Roman" w:hAnsi="Times New Roman" w:cs="Times New Roman"/>
                <w:b/>
                <w:bCs/>
                <w:color w:val="000000"/>
              </w:rPr>
              <w:t>1 224 378,110</w:t>
            </w:r>
          </w:p>
        </w:tc>
        <w:tc>
          <w:tcPr>
            <w:tcW w:w="2127" w:type="dxa"/>
            <w:vMerge/>
            <w:tcBorders>
              <w:top w:val="nil"/>
              <w:left w:val="single" w:sz="4" w:space="0" w:color="auto"/>
              <w:bottom w:val="single" w:sz="4" w:space="0" w:color="auto"/>
              <w:right w:val="single" w:sz="4" w:space="0" w:color="auto"/>
            </w:tcBorders>
            <w:vAlign w:val="center"/>
            <w:hideMark/>
          </w:tcPr>
          <w:p w:rsidR="00790D68" w:rsidRPr="00B912E5" w:rsidRDefault="00790D68" w:rsidP="00ED6A50">
            <w:pPr>
              <w:rPr>
                <w:color w:val="000000"/>
              </w:rPr>
            </w:pPr>
          </w:p>
        </w:tc>
      </w:tr>
    </w:tbl>
    <w:p w:rsidR="00790D68" w:rsidRDefault="00790D68" w:rsidP="00790D68"/>
    <w:p w:rsidR="00790D68" w:rsidRDefault="00790D68" w:rsidP="002D2CE3">
      <w:pPr>
        <w:pStyle w:val="ConsPlusNormal"/>
        <w:ind w:firstLine="567"/>
        <w:jc w:val="both"/>
        <w:rPr>
          <w:rFonts w:ascii="Times New Roman" w:hAnsi="Times New Roman" w:cs="Times New Roman"/>
          <w:sz w:val="28"/>
          <w:szCs w:val="28"/>
        </w:rPr>
        <w:sectPr w:rsidR="00790D68" w:rsidSect="00B3664A">
          <w:pgSz w:w="16838" w:h="11905" w:orient="landscape"/>
          <w:pgMar w:top="567" w:right="536" w:bottom="709" w:left="1134" w:header="0" w:footer="0" w:gutter="0"/>
          <w:cols w:space="720"/>
        </w:sectPr>
      </w:pPr>
    </w:p>
    <w:p w:rsidR="00790D68" w:rsidRPr="00436A5C" w:rsidRDefault="00790D68" w:rsidP="00790D68">
      <w:pPr>
        <w:autoSpaceDE w:val="0"/>
        <w:autoSpaceDN w:val="0"/>
        <w:adjustRightInd w:val="0"/>
        <w:ind w:firstLine="709"/>
        <w:jc w:val="right"/>
        <w:rPr>
          <w:rFonts w:ascii="Times New Roman" w:hAnsi="Times New Roman" w:cs="Times New Roman"/>
          <w:sz w:val="24"/>
          <w:szCs w:val="24"/>
        </w:rPr>
      </w:pPr>
      <w:r w:rsidRPr="00436A5C">
        <w:rPr>
          <w:rFonts w:ascii="Times New Roman" w:hAnsi="Times New Roman" w:cs="Times New Roman"/>
          <w:sz w:val="24"/>
          <w:szCs w:val="24"/>
        </w:rPr>
        <w:t xml:space="preserve">Приложение 4 </w:t>
      </w:r>
    </w:p>
    <w:p w:rsidR="00790D68" w:rsidRPr="00436A5C" w:rsidRDefault="00790D68" w:rsidP="00790D68">
      <w:pPr>
        <w:pStyle w:val="ac"/>
        <w:autoSpaceDE w:val="0"/>
        <w:autoSpaceDN w:val="0"/>
        <w:adjustRightInd w:val="0"/>
        <w:ind w:left="0"/>
        <w:jc w:val="right"/>
        <w:rPr>
          <w:rFonts w:ascii="Times New Roman" w:hAnsi="Times New Roman" w:cs="Times New Roman"/>
          <w:sz w:val="24"/>
          <w:szCs w:val="24"/>
        </w:rPr>
      </w:pPr>
      <w:r w:rsidRPr="00436A5C">
        <w:rPr>
          <w:rFonts w:ascii="Times New Roman" w:hAnsi="Times New Roman" w:cs="Times New Roman"/>
          <w:sz w:val="24"/>
          <w:szCs w:val="24"/>
        </w:rPr>
        <w:t xml:space="preserve"> «Приложение 9</w:t>
      </w:r>
    </w:p>
    <w:p w:rsidR="00790D68" w:rsidRPr="00436A5C" w:rsidRDefault="00790D68" w:rsidP="00790D68">
      <w:pPr>
        <w:pStyle w:val="ac"/>
        <w:autoSpaceDE w:val="0"/>
        <w:autoSpaceDN w:val="0"/>
        <w:adjustRightInd w:val="0"/>
        <w:ind w:left="0"/>
        <w:jc w:val="right"/>
        <w:rPr>
          <w:rFonts w:ascii="Times New Roman" w:hAnsi="Times New Roman" w:cs="Times New Roman"/>
          <w:sz w:val="24"/>
          <w:szCs w:val="24"/>
        </w:rPr>
      </w:pPr>
      <w:r w:rsidRPr="00436A5C">
        <w:rPr>
          <w:rFonts w:ascii="Times New Roman" w:hAnsi="Times New Roman" w:cs="Times New Roman"/>
          <w:sz w:val="24"/>
          <w:szCs w:val="24"/>
        </w:rPr>
        <w:t>к Государственной программе…»</w:t>
      </w:r>
    </w:p>
    <w:p w:rsidR="00790D68" w:rsidRPr="00436A5C" w:rsidRDefault="00790D68" w:rsidP="00790D68">
      <w:pPr>
        <w:pStyle w:val="ac"/>
        <w:autoSpaceDE w:val="0"/>
        <w:autoSpaceDN w:val="0"/>
        <w:adjustRightInd w:val="0"/>
        <w:ind w:left="0"/>
        <w:jc w:val="right"/>
        <w:rPr>
          <w:rFonts w:ascii="Times New Roman" w:hAnsi="Times New Roman" w:cs="Times New Roman"/>
          <w:sz w:val="28"/>
          <w:szCs w:val="28"/>
        </w:rPr>
      </w:pPr>
    </w:p>
    <w:p w:rsidR="00790D68" w:rsidRPr="00436A5C" w:rsidRDefault="00790D68" w:rsidP="00790D68">
      <w:pPr>
        <w:pStyle w:val="ConsPlusTitle"/>
        <w:jc w:val="center"/>
        <w:rPr>
          <w:rFonts w:ascii="Times New Roman" w:hAnsi="Times New Roman" w:cs="Times New Roman"/>
          <w:sz w:val="28"/>
          <w:szCs w:val="28"/>
        </w:rPr>
      </w:pPr>
      <w:r w:rsidRPr="00436A5C">
        <w:rPr>
          <w:rFonts w:ascii="Times New Roman" w:hAnsi="Times New Roman" w:cs="Times New Roman"/>
          <w:sz w:val="28"/>
          <w:szCs w:val="28"/>
        </w:rPr>
        <w:t xml:space="preserve">Порядок отбора участников основного мероприятия «Ленинградский гектар» </w:t>
      </w:r>
    </w:p>
    <w:p w:rsidR="00790D68" w:rsidRPr="00436A5C" w:rsidRDefault="00790D68" w:rsidP="00790D68">
      <w:pPr>
        <w:pStyle w:val="ConsPlusTitle"/>
        <w:ind w:firstLine="709"/>
        <w:jc w:val="center"/>
        <w:rPr>
          <w:rFonts w:ascii="Times New Roman" w:hAnsi="Times New Roman" w:cs="Times New Roman"/>
          <w:sz w:val="28"/>
          <w:szCs w:val="28"/>
        </w:rPr>
      </w:pPr>
    </w:p>
    <w:p w:rsidR="00790D68" w:rsidRPr="00436A5C" w:rsidRDefault="00790D68" w:rsidP="00790D68">
      <w:pPr>
        <w:pStyle w:val="ConsPlusNormal"/>
        <w:ind w:firstLine="709"/>
        <w:jc w:val="center"/>
        <w:outlineLvl w:val="1"/>
        <w:rPr>
          <w:rFonts w:ascii="Times New Roman" w:hAnsi="Times New Roman" w:cs="Times New Roman"/>
          <w:sz w:val="28"/>
          <w:szCs w:val="28"/>
        </w:rPr>
      </w:pPr>
      <w:bookmarkStart w:id="8" w:name="P137"/>
      <w:bookmarkEnd w:id="8"/>
      <w:r w:rsidRPr="00436A5C">
        <w:rPr>
          <w:rFonts w:ascii="Times New Roman" w:hAnsi="Times New Roman" w:cs="Times New Roman"/>
          <w:sz w:val="28"/>
          <w:szCs w:val="28"/>
        </w:rPr>
        <w:t>1. Общие положения</w:t>
      </w:r>
    </w:p>
    <w:p w:rsidR="00790D68" w:rsidRPr="00436A5C" w:rsidRDefault="00790D68" w:rsidP="00790D68">
      <w:pPr>
        <w:pStyle w:val="ConsPlusNormal"/>
        <w:ind w:firstLine="709"/>
        <w:jc w:val="center"/>
        <w:outlineLvl w:val="1"/>
        <w:rPr>
          <w:rFonts w:ascii="Times New Roman" w:hAnsi="Times New Roman" w:cs="Times New Roman"/>
          <w:b/>
          <w:sz w:val="28"/>
          <w:szCs w:val="28"/>
        </w:rPr>
      </w:pPr>
    </w:p>
    <w:p w:rsidR="00790D68" w:rsidRPr="00436A5C" w:rsidRDefault="00790D68" w:rsidP="00790D68">
      <w:pPr>
        <w:widowControl w:val="0"/>
        <w:autoSpaceDE w:val="0"/>
        <w:autoSpaceDN w:val="0"/>
        <w:ind w:firstLine="567"/>
        <w:jc w:val="both"/>
        <w:rPr>
          <w:rFonts w:ascii="Times New Roman" w:eastAsia="Times New Roman" w:hAnsi="Times New Roman" w:cs="Times New Roman"/>
          <w:sz w:val="28"/>
          <w:szCs w:val="28"/>
          <w:lang w:eastAsia="ru-RU"/>
        </w:rPr>
      </w:pPr>
      <w:r w:rsidRPr="00436A5C">
        <w:rPr>
          <w:rFonts w:ascii="Times New Roman" w:hAnsi="Times New Roman" w:cs="Times New Roman"/>
          <w:sz w:val="28"/>
          <w:szCs w:val="28"/>
        </w:rPr>
        <w:t xml:space="preserve">1. Настоящим порядком определяются условия и порядок конкурсного отбора на право участия в основном мероприятии </w:t>
      </w:r>
      <w:r w:rsidRPr="00436A5C">
        <w:rPr>
          <w:rFonts w:ascii="Times New Roman" w:eastAsia="Times New Roman" w:hAnsi="Times New Roman" w:cs="Times New Roman"/>
          <w:sz w:val="28"/>
          <w:szCs w:val="28"/>
          <w:lang w:eastAsia="ru-RU"/>
        </w:rPr>
        <w:t>«Ленинградский гектар»</w:t>
      </w:r>
      <w:r w:rsidRPr="00436A5C">
        <w:rPr>
          <w:rFonts w:ascii="Times New Roman" w:eastAsia="Times New Roman" w:hAnsi="Times New Roman" w:cs="Times New Roman"/>
          <w:b/>
          <w:sz w:val="28"/>
          <w:szCs w:val="28"/>
          <w:lang w:eastAsia="ru-RU"/>
        </w:rPr>
        <w:t xml:space="preserve"> </w:t>
      </w:r>
      <w:r w:rsidRPr="00436A5C">
        <w:rPr>
          <w:rFonts w:ascii="Times New Roman" w:eastAsia="Times New Roman" w:hAnsi="Times New Roman" w:cs="Times New Roman"/>
          <w:sz w:val="28"/>
          <w:szCs w:val="28"/>
          <w:lang w:eastAsia="ru-RU"/>
        </w:rPr>
        <w:t xml:space="preserve">(далее – Ленинградский гектар) </w:t>
      </w:r>
      <w:r w:rsidRPr="00436A5C">
        <w:rPr>
          <w:rFonts w:ascii="Times New Roman" w:hAnsi="Times New Roman" w:cs="Times New Roman"/>
          <w:sz w:val="28"/>
          <w:szCs w:val="28"/>
        </w:rPr>
        <w:t xml:space="preserve">в целях </w:t>
      </w:r>
      <w:r w:rsidRPr="00436A5C">
        <w:rPr>
          <w:rFonts w:ascii="Times New Roman" w:eastAsia="Times New Roman" w:hAnsi="Times New Roman" w:cs="Times New Roman"/>
          <w:sz w:val="28"/>
          <w:szCs w:val="28"/>
          <w:lang w:eastAsia="ru-RU"/>
        </w:rPr>
        <w:t xml:space="preserve">получения земельных участков из состава земель сельскохозяйственного назначения, находящихся в муниципальной собственности или земельных участков, государственная собственность на которые не разграничена, </w:t>
      </w:r>
      <w:r w:rsidRPr="00436A5C">
        <w:rPr>
          <w:rFonts w:ascii="Times New Roman" w:hAnsi="Times New Roman" w:cs="Times New Roman"/>
          <w:sz w:val="28"/>
          <w:szCs w:val="28"/>
        </w:rPr>
        <w:t xml:space="preserve">в </w:t>
      </w:r>
      <w:r w:rsidRPr="00436A5C">
        <w:rPr>
          <w:rFonts w:ascii="Times New Roman" w:eastAsia="Times New Roman" w:hAnsi="Times New Roman" w:cs="Times New Roman"/>
          <w:sz w:val="28"/>
          <w:szCs w:val="28"/>
          <w:lang w:eastAsia="ru-RU"/>
        </w:rPr>
        <w:t>муниципальны</w:t>
      </w:r>
      <w:r w:rsidRPr="00436A5C">
        <w:rPr>
          <w:rFonts w:ascii="Times New Roman" w:hAnsi="Times New Roman" w:cs="Times New Roman"/>
          <w:sz w:val="28"/>
          <w:szCs w:val="28"/>
        </w:rPr>
        <w:t>х</w:t>
      </w:r>
      <w:r w:rsidRPr="00436A5C">
        <w:rPr>
          <w:rFonts w:ascii="Times New Roman" w:eastAsia="Times New Roman" w:hAnsi="Times New Roman" w:cs="Times New Roman"/>
          <w:sz w:val="28"/>
          <w:szCs w:val="28"/>
          <w:lang w:eastAsia="ru-RU"/>
        </w:rPr>
        <w:t xml:space="preserve"> образования</w:t>
      </w:r>
      <w:r w:rsidRPr="00436A5C">
        <w:rPr>
          <w:rFonts w:ascii="Times New Roman" w:hAnsi="Times New Roman" w:cs="Times New Roman"/>
          <w:sz w:val="28"/>
          <w:szCs w:val="28"/>
        </w:rPr>
        <w:t>х</w:t>
      </w:r>
      <w:r w:rsidRPr="00436A5C">
        <w:rPr>
          <w:rFonts w:ascii="Times New Roman" w:eastAsia="Times New Roman" w:hAnsi="Times New Roman" w:cs="Times New Roman"/>
          <w:sz w:val="28"/>
          <w:szCs w:val="28"/>
          <w:lang w:eastAsia="ru-RU"/>
        </w:rPr>
        <w:t xml:space="preserve"> Бокситогорского, Лодейнопольского, Подпорожского, Сланцевского районов Ленинградской области </w:t>
      </w:r>
      <w:r w:rsidRPr="00436A5C">
        <w:rPr>
          <w:rFonts w:ascii="Times New Roman" w:hAnsi="Times New Roman" w:cs="Times New Roman"/>
          <w:sz w:val="28"/>
          <w:szCs w:val="28"/>
        </w:rPr>
        <w:t xml:space="preserve">для ведения сельскохозяйственной деятельности (далее - настоящий порядок, отбор, земельный участок, </w:t>
      </w:r>
      <w:r w:rsidRPr="00436A5C">
        <w:rPr>
          <w:rFonts w:ascii="Times New Roman" w:eastAsia="Times New Roman" w:hAnsi="Times New Roman" w:cs="Times New Roman"/>
          <w:sz w:val="28"/>
          <w:szCs w:val="28"/>
          <w:lang w:eastAsia="ru-RU"/>
        </w:rPr>
        <w:t>муниципальное образование</w:t>
      </w:r>
      <w:r w:rsidRPr="00436A5C">
        <w:rPr>
          <w:rFonts w:ascii="Times New Roman" w:hAnsi="Times New Roman" w:cs="Times New Roman"/>
          <w:sz w:val="28"/>
          <w:szCs w:val="28"/>
        </w:rPr>
        <w:t>) и грантов в форме субсидий из областного бюджета Ленинградской области на вовлечение в сельскохозяйственный оборот неиспользуемых земель сельскохозяйственного назначения для производства сельскохозяйственной продукции и на бытовое обустройство.</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2. В отборе могут принять участие граждане и юридические лица (далее – соискатель), которые соответствуют следующим условиям:</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а) гражданин -</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имеет гражданство Российской Федерации;</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 xml:space="preserve">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трех лет; </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обязуется использовать земельный участок по целевому назначению;</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имеет план по созданию и развитию сельскохозяйственного производства на срок не менее 5 лет;</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соглашается на передачу обработку персональных данных в соответствии с законодательством Российской Федерации;</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 xml:space="preserve">б) юридическое лицо и индивидуальный предприниматель – </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обязуется использовать земельный участок по целевому назначению;</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имеет план по созданию и развитию сельскохозяйственного производства на срок не менее 5 лет;</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не находится в процессе реорганизации, ликвидации, банкротства;</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соглашается на передачу обработку персональных данных в соответствии с законодательством Российской Федерации.</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3. Извещение о проведении отбора соискателей на право участия в Ленинградской гектаре размещается на официальном сайте комитета по агропромышленному и рыбохозяйственному комплексу Ленинградской области www.agroprom.lenobl.ru в информационно-телекоммуникационной сети «Интернет» (далее – официальный сайт, комитет, извещение) не менее чем за 5 (пять) рабочих дней до даты начала приема заявок.</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4. Извещение содержит следующие сведения:</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1) место и время приема документов на участие в отборе;</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2) дату начала и окончания приема документов на участие в отборе, при этом срок проведения отбора не может составлять менее 15 (пятнадцати) рабочих дней;</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3) перечень и формы документов, предоставляемых соискателем для участия в отборе;</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4) номера контактных телефонов уполномоченных лиц, оказывающих консультационную помощь по вопросам проведения отбора.</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5. В случае если в течение объявленного в извещении срока отбора документы на отбор не поступили, комитет вправе продлить сроки отбора путем размещения нового извещения или отменить его.</w:t>
      </w:r>
    </w:p>
    <w:p w:rsidR="00790D68" w:rsidRPr="00436A5C" w:rsidRDefault="00790D68" w:rsidP="00790D68">
      <w:pPr>
        <w:pStyle w:val="ConsPlusNormal"/>
        <w:ind w:firstLine="709"/>
        <w:jc w:val="both"/>
        <w:rPr>
          <w:rFonts w:ascii="Times New Roman" w:hAnsi="Times New Roman" w:cs="Times New Roman"/>
          <w:sz w:val="16"/>
          <w:szCs w:val="16"/>
        </w:rPr>
      </w:pPr>
    </w:p>
    <w:p w:rsidR="00790D68" w:rsidRPr="00436A5C" w:rsidRDefault="00790D68" w:rsidP="00790D68">
      <w:pPr>
        <w:pStyle w:val="ConsPlusNormal"/>
        <w:ind w:firstLine="709"/>
        <w:jc w:val="center"/>
        <w:outlineLvl w:val="1"/>
        <w:rPr>
          <w:rFonts w:ascii="Times New Roman" w:hAnsi="Times New Roman" w:cs="Times New Roman"/>
          <w:sz w:val="28"/>
          <w:szCs w:val="28"/>
        </w:rPr>
      </w:pPr>
      <w:r w:rsidRPr="00436A5C">
        <w:rPr>
          <w:rFonts w:ascii="Times New Roman" w:hAnsi="Times New Roman" w:cs="Times New Roman"/>
          <w:sz w:val="28"/>
          <w:szCs w:val="28"/>
        </w:rPr>
        <w:t xml:space="preserve">2. Перечень и формы документов, представляемых соискателями, </w:t>
      </w:r>
    </w:p>
    <w:p w:rsidR="00790D68" w:rsidRPr="00436A5C" w:rsidRDefault="00790D68" w:rsidP="00790D68">
      <w:pPr>
        <w:pStyle w:val="ConsPlusNormal"/>
        <w:ind w:firstLine="709"/>
        <w:jc w:val="center"/>
        <w:outlineLvl w:val="1"/>
        <w:rPr>
          <w:rFonts w:ascii="Times New Roman" w:hAnsi="Times New Roman" w:cs="Times New Roman"/>
          <w:sz w:val="28"/>
          <w:szCs w:val="28"/>
        </w:rPr>
      </w:pPr>
      <w:r w:rsidRPr="00436A5C">
        <w:rPr>
          <w:rFonts w:ascii="Times New Roman" w:hAnsi="Times New Roman" w:cs="Times New Roman"/>
          <w:sz w:val="28"/>
          <w:szCs w:val="28"/>
        </w:rPr>
        <w:t>порядок представления и приема документов на отбор</w:t>
      </w:r>
    </w:p>
    <w:p w:rsidR="00790D68" w:rsidRPr="00436A5C" w:rsidRDefault="00790D68" w:rsidP="00790D68">
      <w:pPr>
        <w:pStyle w:val="ConsPlusNormal"/>
        <w:ind w:firstLine="709"/>
        <w:jc w:val="center"/>
        <w:outlineLvl w:val="1"/>
        <w:rPr>
          <w:rFonts w:ascii="Times New Roman" w:hAnsi="Times New Roman" w:cs="Times New Roman"/>
          <w:b/>
          <w:sz w:val="28"/>
          <w:szCs w:val="28"/>
        </w:rPr>
      </w:pP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1. Для участия в отборе соискатели не позднее даты, указанной в извещении о проведении отбора на официальном сайте комитета, направляют в канцелярию комитета документы на отбор в составе:</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 xml:space="preserve">а) гражданин - </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заявка на участие в отборе по форме, утвержденной нормативным правовым актом комитета;</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анкета соискателя по форме, утвержденной нормативным правовым актом комитета;</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копия паспорта гражданина Российской Федерации (для граждан);</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копия диплома о среднем образовании или высшем сельскохозяйственном образовании, или копия удостоверения о повышении квалификации и (или) диплома о дополнительном профессиональном образовании по сельскохозяйственной специальности, или заверенной копии трудовой книжки, или выписки из похозяйственной книги;</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план создания и развития сельскохозяйственного производства на срок не менее 5 (пяти) лет;</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 xml:space="preserve">справка об исполнении налогоплательщиком (плательщиком сбора, плательщиком страховых взносов, налоговым агентом)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датированную в период 30 календарных дней до даты представления документов; </w:t>
      </w:r>
    </w:p>
    <w:p w:rsidR="00790D68" w:rsidRPr="00436A5C" w:rsidRDefault="00790D68" w:rsidP="00790D68">
      <w:pPr>
        <w:pStyle w:val="ConsPlusNormal"/>
        <w:ind w:firstLine="709"/>
        <w:jc w:val="both"/>
        <w:rPr>
          <w:rFonts w:ascii="Times New Roman" w:hAnsi="Times New Roman" w:cs="Times New Roman"/>
          <w:sz w:val="28"/>
          <w:szCs w:val="28"/>
        </w:rPr>
      </w:pPr>
      <w:r w:rsidRPr="00436A5C">
        <w:rPr>
          <w:rFonts w:ascii="Times New Roman" w:hAnsi="Times New Roman" w:cs="Times New Roman"/>
          <w:sz w:val="28"/>
          <w:szCs w:val="28"/>
        </w:rPr>
        <w:t>согласие на передачу обработку персональных данных в соответствии с законодательством Российской Федерации согласно приложению 3 к настоящему Порядку.</w:t>
      </w:r>
    </w:p>
    <w:p w:rsidR="00790D68" w:rsidRPr="00436A5C" w:rsidRDefault="00790D68" w:rsidP="00790D68">
      <w:pPr>
        <w:pStyle w:val="ConsPlusNormal"/>
        <w:ind w:firstLine="709"/>
        <w:jc w:val="both"/>
        <w:rPr>
          <w:rFonts w:ascii="Times New Roman" w:hAnsi="Times New Roman" w:cs="Times New Roman"/>
          <w:sz w:val="28"/>
          <w:szCs w:val="28"/>
        </w:rPr>
      </w:pPr>
      <w:r w:rsidRPr="00436A5C">
        <w:rPr>
          <w:rFonts w:ascii="Times New Roman" w:hAnsi="Times New Roman" w:cs="Times New Roman"/>
          <w:sz w:val="28"/>
          <w:szCs w:val="28"/>
        </w:rPr>
        <w:t>Соискатель вправе представить в составе пакета документов на отбор иные характеризующие его документы.</w:t>
      </w:r>
    </w:p>
    <w:p w:rsidR="00790D68" w:rsidRPr="00436A5C" w:rsidRDefault="00790D68" w:rsidP="00790D68">
      <w:pPr>
        <w:autoSpaceDE w:val="0"/>
        <w:autoSpaceDN w:val="0"/>
        <w:adjustRightInd w:val="0"/>
        <w:ind w:firstLine="567"/>
        <w:jc w:val="both"/>
        <w:rPr>
          <w:rFonts w:ascii="Times New Roman" w:hAnsi="Times New Roman" w:cs="Times New Roman"/>
          <w:sz w:val="28"/>
          <w:szCs w:val="28"/>
        </w:rPr>
      </w:pPr>
      <w:r w:rsidRPr="00436A5C">
        <w:rPr>
          <w:rFonts w:ascii="Times New Roman" w:hAnsi="Times New Roman" w:cs="Times New Roman"/>
          <w:sz w:val="28"/>
          <w:szCs w:val="28"/>
        </w:rPr>
        <w:t>б) юридическое лицо и индивидуальный предприниматель -</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заявка на участие в отборе по форме, утвержденной нормативным правовым актом комитета;</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анкета соискателя по форме, утвержденной нормативным правовым актом комитета;</w:t>
      </w:r>
    </w:p>
    <w:p w:rsidR="00790D68" w:rsidRPr="00436A5C" w:rsidRDefault="00790D68" w:rsidP="00790D68">
      <w:pPr>
        <w:autoSpaceDE w:val="0"/>
        <w:autoSpaceDN w:val="0"/>
        <w:adjustRightInd w:val="0"/>
        <w:ind w:firstLine="567"/>
        <w:jc w:val="both"/>
        <w:rPr>
          <w:rFonts w:ascii="Times New Roman" w:hAnsi="Times New Roman" w:cs="Times New Roman"/>
          <w:sz w:val="28"/>
          <w:szCs w:val="28"/>
        </w:rPr>
      </w:pPr>
      <w:r w:rsidRPr="00436A5C">
        <w:rPr>
          <w:rFonts w:ascii="Times New Roman" w:hAnsi="Times New Roman" w:cs="Times New Roman"/>
          <w:sz w:val="28"/>
          <w:szCs w:val="28"/>
        </w:rPr>
        <w:t>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К(Ф)Х, главой которого является соискатель;</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план создания и развития сельскохозяйственного производства на срок не менее 5 (пяти) лет;</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 xml:space="preserve">справка об исполнении налогоплательщиком (плательщиком сбора, плательщиком страховых взносов, налоговым агентом)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датированную в период 30 календарных дней до даты представления документов; </w:t>
      </w:r>
    </w:p>
    <w:p w:rsidR="00790D68" w:rsidRPr="00436A5C" w:rsidRDefault="00790D68" w:rsidP="00790D68">
      <w:pPr>
        <w:widowControl w:val="0"/>
        <w:autoSpaceDE w:val="0"/>
        <w:autoSpaceDN w:val="0"/>
        <w:ind w:firstLine="567"/>
        <w:jc w:val="both"/>
        <w:rPr>
          <w:rFonts w:ascii="Times New Roman" w:eastAsia="Times New Roman" w:hAnsi="Times New Roman" w:cs="Times New Roman"/>
          <w:sz w:val="28"/>
          <w:szCs w:val="28"/>
          <w:lang w:eastAsia="ru-RU"/>
        </w:rPr>
      </w:pPr>
      <w:r w:rsidRPr="00436A5C">
        <w:rPr>
          <w:rFonts w:ascii="Times New Roman" w:eastAsia="Times New Roman" w:hAnsi="Times New Roman" w:cs="Times New Roman"/>
          <w:sz w:val="28"/>
          <w:szCs w:val="28"/>
          <w:lang w:eastAsia="ru-RU"/>
        </w:rPr>
        <w:t>справки, подписанные руководителем и главным бухгалтером и заверенные печатью (при ее наличии), подтверждающие на дату подачи документов отсутствие:</w:t>
      </w:r>
    </w:p>
    <w:p w:rsidR="00790D68" w:rsidRPr="00436A5C" w:rsidRDefault="00790D68" w:rsidP="00790D68">
      <w:pPr>
        <w:widowControl w:val="0"/>
        <w:autoSpaceDE w:val="0"/>
        <w:autoSpaceDN w:val="0"/>
        <w:ind w:firstLine="567"/>
        <w:jc w:val="both"/>
        <w:rPr>
          <w:rFonts w:ascii="Times New Roman" w:eastAsia="Times New Roman" w:hAnsi="Times New Roman" w:cs="Times New Roman"/>
          <w:sz w:val="28"/>
          <w:szCs w:val="28"/>
          <w:lang w:eastAsia="ru-RU"/>
        </w:rPr>
      </w:pPr>
      <w:r w:rsidRPr="00436A5C">
        <w:rPr>
          <w:rFonts w:ascii="Times New Roman" w:eastAsia="Times New Roman" w:hAnsi="Times New Roman" w:cs="Times New Roman"/>
          <w:sz w:val="28"/>
          <w:szCs w:val="28"/>
          <w:lang w:eastAsia="ru-RU"/>
        </w:rPr>
        <w:t xml:space="preserve">процесса реорганизации или ликвидации, возбуждения производства по делу о несостоятельности (банкротстве) юридического лица. </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Соискатель вправе представить в составе пакета документов на отбор иные характеризующие его документы.</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 xml:space="preserve">2. </w:t>
      </w:r>
      <w:bookmarkStart w:id="9" w:name="P258"/>
      <w:bookmarkEnd w:id="9"/>
      <w:r w:rsidRPr="00436A5C">
        <w:rPr>
          <w:rFonts w:ascii="Times New Roman" w:hAnsi="Times New Roman" w:cs="Times New Roman"/>
          <w:sz w:val="28"/>
          <w:szCs w:val="28"/>
        </w:rPr>
        <w:t>Все документы предоставляются в виде оригиналов или надлежащим образом заверенных копий (заверительная надпись, дата, подпись, расшифровка подписи заверителя, печать при наличии).</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3. Комитет осуществляет прием и регистрацию документов на отбор в порядке их поступления.</w:t>
      </w:r>
    </w:p>
    <w:p w:rsidR="00790D68" w:rsidRPr="00436A5C" w:rsidRDefault="00790D68" w:rsidP="00790D68">
      <w:pPr>
        <w:pStyle w:val="ConsPlusNormal"/>
        <w:ind w:firstLine="709"/>
        <w:jc w:val="center"/>
        <w:rPr>
          <w:rFonts w:ascii="Times New Roman" w:hAnsi="Times New Roman" w:cs="Times New Roman"/>
          <w:sz w:val="16"/>
          <w:szCs w:val="16"/>
        </w:rPr>
      </w:pPr>
    </w:p>
    <w:p w:rsidR="00790D68" w:rsidRPr="00436A5C" w:rsidRDefault="00790D68" w:rsidP="00790D68">
      <w:pPr>
        <w:pStyle w:val="ConsPlusNormal"/>
        <w:ind w:firstLine="709"/>
        <w:jc w:val="center"/>
        <w:rPr>
          <w:rFonts w:ascii="Times New Roman" w:hAnsi="Times New Roman" w:cs="Times New Roman"/>
          <w:sz w:val="28"/>
          <w:szCs w:val="28"/>
        </w:rPr>
      </w:pPr>
      <w:r w:rsidRPr="00436A5C">
        <w:rPr>
          <w:rFonts w:ascii="Times New Roman" w:hAnsi="Times New Roman" w:cs="Times New Roman"/>
          <w:sz w:val="28"/>
          <w:szCs w:val="28"/>
        </w:rPr>
        <w:t>3. Организация проведения отбора</w:t>
      </w:r>
    </w:p>
    <w:p w:rsidR="00790D68" w:rsidRPr="00436A5C" w:rsidRDefault="00790D68" w:rsidP="00790D68">
      <w:pPr>
        <w:pStyle w:val="ConsPlusNormal"/>
        <w:ind w:firstLine="709"/>
        <w:jc w:val="center"/>
        <w:rPr>
          <w:rFonts w:ascii="Times New Roman" w:hAnsi="Times New Roman" w:cs="Times New Roman"/>
          <w:sz w:val="28"/>
          <w:szCs w:val="28"/>
        </w:rPr>
      </w:pP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1. Отбор осуществляется конкурсной комиссией (далее – комиссия) в составе председателя комиссии, заместителя председателя комиссии, членов и секретарей комиссии. Комиссия состоит из 15 (пятнадцати) человек.</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 xml:space="preserve">В состав комиссии включаются представители органов исполнительной власти Ленинградской области, администраций муниципальных образований, представивших земельные участки для реализации Ленинградского гектара, некоммерческих и общественных объединений. </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Персональный состав членов комиссии утверждается правовым актом комитета.</w:t>
      </w:r>
    </w:p>
    <w:p w:rsidR="00790D68" w:rsidRPr="00436A5C" w:rsidRDefault="00790D68" w:rsidP="00790D68">
      <w:pPr>
        <w:pStyle w:val="ConsPlusNormal"/>
        <w:ind w:firstLine="540"/>
        <w:jc w:val="both"/>
        <w:rPr>
          <w:rFonts w:ascii="Times New Roman" w:hAnsi="Times New Roman" w:cs="Times New Roman"/>
          <w:sz w:val="28"/>
          <w:szCs w:val="28"/>
        </w:rPr>
      </w:pPr>
      <w:r w:rsidRPr="00436A5C">
        <w:rPr>
          <w:rFonts w:ascii="Times New Roman" w:hAnsi="Times New Roman" w:cs="Times New Roman"/>
          <w:sz w:val="28"/>
          <w:szCs w:val="28"/>
        </w:rPr>
        <w:t>Комиссию возглавляет председатель комиссии. В отсутствие председателя комиссии его обязанности исполняет заместитель председателя комиссии.</w:t>
      </w:r>
    </w:p>
    <w:p w:rsidR="00790D68" w:rsidRPr="00436A5C" w:rsidRDefault="00790D68" w:rsidP="00790D68">
      <w:pPr>
        <w:pStyle w:val="ConsPlusNormal"/>
        <w:ind w:firstLine="540"/>
        <w:jc w:val="both"/>
        <w:rPr>
          <w:rFonts w:ascii="Times New Roman" w:hAnsi="Times New Roman" w:cs="Times New Roman"/>
          <w:sz w:val="28"/>
          <w:szCs w:val="28"/>
        </w:rPr>
      </w:pPr>
      <w:r w:rsidRPr="00436A5C">
        <w:rPr>
          <w:rFonts w:ascii="Times New Roman" w:hAnsi="Times New Roman" w:cs="Times New Roman"/>
          <w:sz w:val="28"/>
          <w:szCs w:val="28"/>
        </w:rPr>
        <w:t>Председатель комиссии:</w:t>
      </w:r>
    </w:p>
    <w:p w:rsidR="00790D68" w:rsidRPr="00436A5C" w:rsidRDefault="00790D68" w:rsidP="00790D68">
      <w:pPr>
        <w:pStyle w:val="ConsPlusNormal"/>
        <w:ind w:left="540"/>
        <w:jc w:val="both"/>
        <w:rPr>
          <w:rFonts w:ascii="Times New Roman" w:hAnsi="Times New Roman" w:cs="Times New Roman"/>
          <w:sz w:val="28"/>
          <w:szCs w:val="28"/>
        </w:rPr>
      </w:pPr>
      <w:r w:rsidRPr="00436A5C">
        <w:rPr>
          <w:rFonts w:ascii="Times New Roman" w:hAnsi="Times New Roman" w:cs="Times New Roman"/>
          <w:sz w:val="28"/>
          <w:szCs w:val="28"/>
        </w:rPr>
        <w:t>- осуществляет общее руководство деятельностью комиссии;</w:t>
      </w:r>
    </w:p>
    <w:p w:rsidR="00790D68" w:rsidRPr="00436A5C" w:rsidRDefault="00790D68" w:rsidP="00790D68">
      <w:pPr>
        <w:pStyle w:val="ConsPlusNormal"/>
        <w:ind w:left="540"/>
        <w:jc w:val="both"/>
        <w:rPr>
          <w:rFonts w:ascii="Times New Roman" w:hAnsi="Times New Roman" w:cs="Times New Roman"/>
          <w:sz w:val="28"/>
          <w:szCs w:val="28"/>
        </w:rPr>
      </w:pPr>
      <w:r w:rsidRPr="00436A5C">
        <w:rPr>
          <w:rFonts w:ascii="Times New Roman" w:hAnsi="Times New Roman" w:cs="Times New Roman"/>
          <w:sz w:val="28"/>
          <w:szCs w:val="28"/>
        </w:rPr>
        <w:t>- обеспечивает соблюдение комиссией законодательства Российской Федерации и Ленинградской области, настоящего порядка;</w:t>
      </w:r>
    </w:p>
    <w:p w:rsidR="00790D68" w:rsidRPr="00436A5C" w:rsidRDefault="00790D68" w:rsidP="00790D68">
      <w:pPr>
        <w:pStyle w:val="ConsPlusNormal"/>
        <w:ind w:left="540"/>
        <w:jc w:val="both"/>
        <w:rPr>
          <w:rFonts w:ascii="Times New Roman" w:hAnsi="Times New Roman" w:cs="Times New Roman"/>
          <w:sz w:val="28"/>
          <w:szCs w:val="28"/>
        </w:rPr>
      </w:pPr>
      <w:r w:rsidRPr="00436A5C">
        <w:rPr>
          <w:rFonts w:ascii="Times New Roman" w:hAnsi="Times New Roman" w:cs="Times New Roman"/>
          <w:sz w:val="28"/>
          <w:szCs w:val="28"/>
        </w:rPr>
        <w:t>- распределяет обязанности между секретарями комиссии;</w:t>
      </w:r>
    </w:p>
    <w:p w:rsidR="00790D68" w:rsidRPr="00436A5C" w:rsidRDefault="00790D68" w:rsidP="00790D68">
      <w:pPr>
        <w:pStyle w:val="ConsPlusNormal"/>
        <w:ind w:left="540"/>
        <w:jc w:val="both"/>
        <w:rPr>
          <w:rFonts w:ascii="Times New Roman" w:hAnsi="Times New Roman" w:cs="Times New Roman"/>
          <w:sz w:val="28"/>
          <w:szCs w:val="28"/>
        </w:rPr>
      </w:pPr>
      <w:r w:rsidRPr="00436A5C">
        <w:rPr>
          <w:rFonts w:ascii="Times New Roman" w:hAnsi="Times New Roman" w:cs="Times New Roman"/>
          <w:sz w:val="28"/>
          <w:szCs w:val="28"/>
        </w:rPr>
        <w:t>- утверждает порядок работы комиссии и повестку заседания комиссии;</w:t>
      </w:r>
    </w:p>
    <w:p w:rsidR="00790D68" w:rsidRPr="00436A5C" w:rsidRDefault="00790D68" w:rsidP="00790D68">
      <w:pPr>
        <w:pStyle w:val="ConsPlusNormal"/>
        <w:ind w:left="540"/>
        <w:jc w:val="both"/>
        <w:rPr>
          <w:rFonts w:ascii="Times New Roman" w:hAnsi="Times New Roman" w:cs="Times New Roman"/>
          <w:sz w:val="28"/>
          <w:szCs w:val="28"/>
        </w:rPr>
      </w:pPr>
      <w:r w:rsidRPr="00436A5C">
        <w:rPr>
          <w:rFonts w:ascii="Times New Roman" w:hAnsi="Times New Roman" w:cs="Times New Roman"/>
          <w:sz w:val="28"/>
          <w:szCs w:val="28"/>
        </w:rPr>
        <w:t>- ведет заседания комиссии;</w:t>
      </w:r>
    </w:p>
    <w:p w:rsidR="00790D68" w:rsidRPr="00436A5C" w:rsidRDefault="00790D68" w:rsidP="00790D68">
      <w:pPr>
        <w:pStyle w:val="ConsPlusNormal"/>
        <w:ind w:left="540"/>
        <w:jc w:val="both"/>
        <w:rPr>
          <w:rFonts w:ascii="Times New Roman" w:hAnsi="Times New Roman" w:cs="Times New Roman"/>
          <w:sz w:val="28"/>
          <w:szCs w:val="28"/>
        </w:rPr>
      </w:pPr>
      <w:r w:rsidRPr="00436A5C">
        <w:rPr>
          <w:rFonts w:ascii="Times New Roman" w:hAnsi="Times New Roman" w:cs="Times New Roman"/>
          <w:sz w:val="28"/>
          <w:szCs w:val="28"/>
        </w:rPr>
        <w:t>- обеспечивает законные права и интересы участников отбора;</w:t>
      </w:r>
    </w:p>
    <w:p w:rsidR="00790D68" w:rsidRPr="00436A5C" w:rsidRDefault="00790D68" w:rsidP="00790D68">
      <w:pPr>
        <w:pStyle w:val="ConsPlusNormal"/>
        <w:ind w:left="540"/>
        <w:jc w:val="both"/>
        <w:rPr>
          <w:rFonts w:ascii="Times New Roman" w:hAnsi="Times New Roman" w:cs="Times New Roman"/>
          <w:sz w:val="28"/>
          <w:szCs w:val="28"/>
        </w:rPr>
      </w:pPr>
      <w:r w:rsidRPr="00436A5C">
        <w:rPr>
          <w:rFonts w:ascii="Times New Roman" w:hAnsi="Times New Roman" w:cs="Times New Roman"/>
          <w:sz w:val="28"/>
          <w:szCs w:val="28"/>
        </w:rPr>
        <w:t>- определяет участие в заседании комиссии иных лиц;</w:t>
      </w:r>
    </w:p>
    <w:p w:rsidR="00790D68" w:rsidRPr="00436A5C" w:rsidRDefault="00790D68" w:rsidP="00790D68">
      <w:pPr>
        <w:pStyle w:val="ConsPlusNormal"/>
        <w:ind w:left="540"/>
        <w:jc w:val="both"/>
        <w:rPr>
          <w:rFonts w:ascii="Times New Roman" w:hAnsi="Times New Roman" w:cs="Times New Roman"/>
          <w:sz w:val="28"/>
          <w:szCs w:val="28"/>
        </w:rPr>
      </w:pPr>
      <w:r w:rsidRPr="00436A5C">
        <w:rPr>
          <w:rFonts w:ascii="Times New Roman" w:hAnsi="Times New Roman" w:cs="Times New Roman"/>
          <w:sz w:val="28"/>
          <w:szCs w:val="28"/>
        </w:rPr>
        <w:t>- утверждает протоколы комиссии;</w:t>
      </w:r>
    </w:p>
    <w:p w:rsidR="00790D68" w:rsidRPr="00436A5C" w:rsidRDefault="00790D68" w:rsidP="00790D68">
      <w:pPr>
        <w:pStyle w:val="ConsPlusNormal"/>
        <w:ind w:left="540"/>
        <w:jc w:val="both"/>
        <w:rPr>
          <w:rFonts w:ascii="Times New Roman" w:hAnsi="Times New Roman" w:cs="Times New Roman"/>
          <w:sz w:val="28"/>
          <w:szCs w:val="28"/>
        </w:rPr>
      </w:pPr>
      <w:r w:rsidRPr="00436A5C">
        <w:rPr>
          <w:rFonts w:ascii="Times New Roman" w:hAnsi="Times New Roman" w:cs="Times New Roman"/>
          <w:sz w:val="28"/>
          <w:szCs w:val="28"/>
        </w:rPr>
        <w:t>осуществляет иные действия в соответствии с настоящим порядком.</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Члены комиссии:</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 принимают решения по вопросам, отнесенным к компетенции комиссии - настоящим Положением;</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 подписывают протоколы комиссии;</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 осуществляют иные действия в соответствии с настоящим порядком.</w:t>
      </w:r>
    </w:p>
    <w:p w:rsidR="00790D68" w:rsidRPr="00436A5C" w:rsidRDefault="00790D68" w:rsidP="00790D68">
      <w:pPr>
        <w:pStyle w:val="ConsPlusNormal"/>
        <w:ind w:firstLine="709"/>
        <w:jc w:val="both"/>
        <w:rPr>
          <w:rFonts w:ascii="Times New Roman" w:hAnsi="Times New Roman" w:cs="Times New Roman"/>
          <w:sz w:val="28"/>
          <w:szCs w:val="28"/>
        </w:rPr>
      </w:pPr>
      <w:r w:rsidRPr="00436A5C">
        <w:rPr>
          <w:rFonts w:ascii="Times New Roman" w:hAnsi="Times New Roman" w:cs="Times New Roman"/>
          <w:sz w:val="28"/>
          <w:szCs w:val="28"/>
        </w:rPr>
        <w:t>Члены комиссии вправе:</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 знакомиться с документами, представленными соискателями на участие в отборе;</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 выступать на заседаниях комиссии;</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 проверять правильность протоколов комиссии, в том числе правильность отражения в этих протоколах выступлений;</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 письменно изложить свое особое мнение, которое прикладывается к протоколу заседания комиссии.</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Члены комиссии обязаны:</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 присутствовать на заседаниях комиссии;</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 соблюдать порядок рассмотрения и оценки заявок на участие в отборе.</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Секретари комиссии:</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 информируют членов комиссии и иных лиц о дате, месте и времени проведения заседания комиссии не менее чем за 3 (три) дня до его проведения;</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 осуществляют организационное и техническое формирование повестки заседания комиссии;</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 проверяют поданные соискателями пакеты документов на комплектность и соответствие требованиям подпункта 1 пункта 2 настоящего порядка;</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 организуют подготовку материалов к заседанию комиссии;</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 подготавливают информационную записку по количеству поступивших документов на отбор;</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 ведут протоколы заседаний комиссии;</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 обеспечивают размещение извещения на официальном сайте о проведении отбора и информации о результатах первого и второго этапов отбора;</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 обеспечивают хранение оригиналов пакетов документов соискателей на участие в отборе;</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 осуществляют иные действия организационно-технического характера в соответствии с настоящим порядком.</w:t>
      </w:r>
    </w:p>
    <w:p w:rsidR="00790D68" w:rsidRPr="00436A5C" w:rsidRDefault="00790D68" w:rsidP="00790D68">
      <w:pPr>
        <w:pStyle w:val="ConsPlusNormal"/>
        <w:ind w:firstLine="709"/>
        <w:jc w:val="both"/>
        <w:rPr>
          <w:rFonts w:ascii="Times New Roman" w:hAnsi="Times New Roman" w:cs="Times New Roman"/>
          <w:sz w:val="28"/>
          <w:szCs w:val="28"/>
        </w:rPr>
      </w:pPr>
      <w:r w:rsidRPr="00436A5C">
        <w:rPr>
          <w:rFonts w:ascii="Times New Roman" w:hAnsi="Times New Roman" w:cs="Times New Roman"/>
          <w:sz w:val="28"/>
          <w:szCs w:val="28"/>
        </w:rPr>
        <w:t>Комиссия:</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 xml:space="preserve">- рассматривает документы, представленные на участие в отборе, и соответствие соискателя условиям, установленным </w:t>
      </w:r>
      <w:hyperlink r:id="rId13" w:history="1">
        <w:r w:rsidRPr="00436A5C">
          <w:rPr>
            <w:rFonts w:ascii="Times New Roman" w:hAnsi="Times New Roman" w:cs="Times New Roman"/>
            <w:sz w:val="28"/>
            <w:szCs w:val="28"/>
          </w:rPr>
          <w:t>подпунктом 12</w:t>
        </w:r>
      </w:hyperlink>
      <w:r w:rsidRPr="00436A5C">
        <w:rPr>
          <w:rFonts w:ascii="Times New Roman" w:hAnsi="Times New Roman" w:cs="Times New Roman"/>
          <w:sz w:val="28"/>
          <w:szCs w:val="28"/>
        </w:rPr>
        <w:t xml:space="preserve"> пункта 1  настоящего порядка;</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 на основании результатов рассмотрения документов принимает решение о допуске соискателей к участию в отборе или об отказе в допуске соискателя к участию в отборе в порядке и по основаниям, которые предусмотрены настоящим порядком;</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 оценивает документы, поданные соискателями;</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 проводит очное собеседование с соискателями;</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 определяет победителей отбора;</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 осуществляет рассмотрение жалоб и претензий соискателей.</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Комиссия правомочна осуществлять отбор соискателей, если на заседании комиссии присутствует не менее 70 (семидесяти) процентов от общего числа ее членов.</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Решения комиссии принимаются по каждому вопросу отдельно простым большинством голосов от числа присутствующих на заседании членов (пятьдесят процентов от числа присутствующих членов комиссии плюс один голос). При равенстве голосов голос председательствующего является решающим.</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При голосовании каждый член комиссии имеет один голос и может проголосовать «за» или «против». Секретари комиссии права голоса не имеют.</w:t>
      </w:r>
    </w:p>
    <w:p w:rsidR="00790D68" w:rsidRPr="00436A5C" w:rsidRDefault="00790D68" w:rsidP="00790D68">
      <w:pPr>
        <w:pStyle w:val="ConsPlusNormal"/>
        <w:ind w:firstLine="709"/>
        <w:jc w:val="both"/>
        <w:rPr>
          <w:rFonts w:ascii="Times New Roman" w:hAnsi="Times New Roman" w:cs="Times New Roman"/>
          <w:sz w:val="28"/>
          <w:szCs w:val="28"/>
        </w:rPr>
      </w:pPr>
    </w:p>
    <w:p w:rsidR="00790D68" w:rsidRPr="00436A5C" w:rsidRDefault="00790D68" w:rsidP="00790D68">
      <w:pPr>
        <w:pStyle w:val="ConsPlusNormal"/>
        <w:ind w:firstLine="709"/>
        <w:jc w:val="center"/>
        <w:outlineLvl w:val="1"/>
        <w:rPr>
          <w:rFonts w:ascii="Times New Roman" w:hAnsi="Times New Roman" w:cs="Times New Roman"/>
          <w:sz w:val="28"/>
          <w:szCs w:val="28"/>
        </w:rPr>
      </w:pPr>
      <w:r w:rsidRPr="00436A5C">
        <w:rPr>
          <w:rFonts w:ascii="Times New Roman" w:hAnsi="Times New Roman" w:cs="Times New Roman"/>
          <w:sz w:val="28"/>
          <w:szCs w:val="28"/>
        </w:rPr>
        <w:t>4. Порядок проведения отбора</w:t>
      </w:r>
    </w:p>
    <w:p w:rsidR="00790D68" w:rsidRPr="00436A5C" w:rsidRDefault="00790D68" w:rsidP="00790D68">
      <w:pPr>
        <w:pStyle w:val="ConsPlusNormal"/>
        <w:ind w:firstLine="709"/>
        <w:jc w:val="center"/>
        <w:outlineLvl w:val="1"/>
        <w:rPr>
          <w:rFonts w:ascii="Times New Roman" w:hAnsi="Times New Roman" w:cs="Times New Roman"/>
          <w:b/>
          <w:sz w:val="28"/>
          <w:szCs w:val="28"/>
        </w:rPr>
      </w:pP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Конкурсный отбор проходит в 2 этапа.</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Первый этап отбора проводится не позднее 15 (пятнадцати) рабочих дней после окончания приема конкурсной документации.</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Комиссия на первом этапе:</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 xml:space="preserve">оценивает заявочную документацию по пунктам 1 - 7 оценочной шкалы критериев дополнительных условий отбора, указанным в </w:t>
      </w:r>
      <w:hyperlink w:anchor="P314" w:history="1">
        <w:r w:rsidRPr="00436A5C">
          <w:rPr>
            <w:rFonts w:ascii="Times New Roman" w:hAnsi="Times New Roman" w:cs="Times New Roman"/>
            <w:sz w:val="28"/>
            <w:szCs w:val="28"/>
          </w:rPr>
          <w:t>таблице 1</w:t>
        </w:r>
      </w:hyperlink>
      <w:r w:rsidRPr="00436A5C">
        <w:rPr>
          <w:rFonts w:ascii="Times New Roman" w:hAnsi="Times New Roman" w:cs="Times New Roman"/>
          <w:sz w:val="28"/>
          <w:szCs w:val="28"/>
        </w:rPr>
        <w:t xml:space="preserve"> к настоящему порядку (далее - оценочная шкала).</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Оценка заявок осуществляется путем сложения баллов по каждому критерию, установленному оценочной шкалой, соискатели ранжируются в порядке снижения рейтинговой оценки.</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По итогам рассмотрения документов на соответствие условиям и с учетом рейтинга каждой заявки по сумме баллов комиссия определяет соискателей, допущенных на второй этап отбора.</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После проведения первого этапа отбора в течение 3 (трех) рабочих дней секретарь комиссии подготавливает протокол заседания комиссии.</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Информация по итогам первого этапа отбора со списком соискателей, допущенных во второй этап отбора, публикуется на официальном сайте комитета в течение 5 (пяти) рабочих дней с даты заседания комиссии.</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Второй этап отбора проводится не позднее 10 (десяти) рабочих дней после опубликования итогов первого этапа отбора. Председатель комиссии назначает дату проведения очного собеседования.</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На втором этапе отбора проводится очное собеседование, где соискатели представляют презентацию хозяйства.</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В собеседовании могут принимать участие с правом совещательного голоса и выступать представители муниципальных образований, представители перерабатывающих предприятий, готовых приобретать сельскохозяйственную продукцию у данного соискателя, а также представители фермерских саморегулируемых организаций.</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По итогам очного собеседования каждый член комиссии оценивает каждого соискателя по пункту 8 оценочной шкалы.</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Путем сложения баллов по пунктам 1 - 7 оценочной шкалы комиссия определяет итоговую сумму баллов по каждой заявке.</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С учетом рейтинга каждой заявки по сумме баллов и количества земельных участков, доступных для предоставления в аренду в рамках Ленинградского гектара, комиссия определяет победителей конкурсного отбора (далее – победители отбора).</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По итогам второго этапа отбора секретарь комиссии подготавливает в срок не более 3 (трех) рабочих дней со дня заседания комиссии протокол заседания комиссии.</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Информация об итогах второго этапа отбора со списком победителей отбора, размещается на официальном сайте комитета в течение 10 (десяти) рабочих дней с даты заседания комиссии.</w:t>
      </w:r>
    </w:p>
    <w:p w:rsidR="00790D68" w:rsidRPr="00436A5C" w:rsidRDefault="00790D68" w:rsidP="00790D68">
      <w:pPr>
        <w:pStyle w:val="ConsPlusNormal"/>
        <w:ind w:firstLine="709"/>
        <w:jc w:val="center"/>
        <w:outlineLvl w:val="1"/>
        <w:rPr>
          <w:rFonts w:ascii="Times New Roman" w:hAnsi="Times New Roman" w:cs="Times New Roman"/>
          <w:sz w:val="28"/>
          <w:szCs w:val="28"/>
        </w:rPr>
      </w:pPr>
    </w:p>
    <w:p w:rsidR="00790D68" w:rsidRPr="00436A5C" w:rsidRDefault="00790D68" w:rsidP="00790D68">
      <w:pPr>
        <w:pStyle w:val="ConsPlusNormal"/>
        <w:jc w:val="center"/>
        <w:outlineLvl w:val="1"/>
        <w:rPr>
          <w:rFonts w:ascii="Times New Roman" w:hAnsi="Times New Roman" w:cs="Times New Roman"/>
          <w:sz w:val="28"/>
          <w:szCs w:val="28"/>
        </w:rPr>
      </w:pPr>
      <w:r w:rsidRPr="00436A5C">
        <w:rPr>
          <w:rFonts w:ascii="Times New Roman" w:hAnsi="Times New Roman" w:cs="Times New Roman"/>
          <w:sz w:val="28"/>
          <w:szCs w:val="28"/>
        </w:rPr>
        <w:t xml:space="preserve">5. Выдача сертификата </w:t>
      </w:r>
    </w:p>
    <w:p w:rsidR="00790D68" w:rsidRPr="00436A5C" w:rsidRDefault="00790D68" w:rsidP="00790D68">
      <w:pPr>
        <w:pStyle w:val="ConsPlusNormal"/>
        <w:ind w:firstLine="709"/>
        <w:jc w:val="center"/>
        <w:outlineLvl w:val="1"/>
        <w:rPr>
          <w:rFonts w:ascii="Times New Roman" w:hAnsi="Times New Roman" w:cs="Times New Roman"/>
          <w:b/>
          <w:sz w:val="28"/>
          <w:szCs w:val="28"/>
        </w:rPr>
      </w:pP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 xml:space="preserve">1. Победители отбора, имеют право на получение сертификата. </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Сертификат дает право на получение в аренду земельного участка из  Перечня  земельных участков из состава земель сельскохозяйственного назначения, расположенных на территории Ленинградской области в целях предоставления таких земельных участков гражданам и юридическим лицам для сельскохозяйственного использования (далее – Перечень) в соответствии с действующим федеральным законодательством РФ и законодательством Ленинградской области (Земельным кодексом РФ Федеральным законом от 24.07.2002 № 101-ФЗ «Об обороте земель сельскохозяйственного назначения», областным законом Ленинградской области от 02.12.2005 № 107-оз «Об отдельных вопросах оборота земель сельскохозяйственного назначения на территории Ленинградской области» после регистрации победителя отбора в качестве К(Ф)Х или ИП.</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2. Формирование земельных участков осуществляется уполномоченными на предоставление земельных участков, находящих в муниципальной собственности или земельных участков, государственная собственность на которые не разграничена, муниципальными образованиями в соответствии с документами территориального планирования, правилами землепользования и застройки, документацией по планировке территории, землеустроительной документацией.</w:t>
      </w:r>
    </w:p>
    <w:p w:rsidR="00790D68" w:rsidRPr="00436A5C" w:rsidRDefault="00790D68" w:rsidP="00790D68">
      <w:pPr>
        <w:widowControl w:val="0"/>
        <w:autoSpaceDE w:val="0"/>
        <w:autoSpaceDN w:val="0"/>
        <w:ind w:firstLine="540"/>
        <w:jc w:val="both"/>
        <w:rPr>
          <w:rFonts w:ascii="Times New Roman" w:eastAsia="Times New Roman" w:hAnsi="Times New Roman" w:cs="Times New Roman"/>
          <w:sz w:val="28"/>
          <w:szCs w:val="28"/>
          <w:lang w:eastAsia="ru-RU"/>
        </w:rPr>
      </w:pPr>
      <w:r w:rsidRPr="00436A5C">
        <w:rPr>
          <w:rFonts w:ascii="Times New Roman" w:eastAsia="Times New Roman" w:hAnsi="Times New Roman" w:cs="Times New Roman"/>
          <w:sz w:val="28"/>
          <w:szCs w:val="28"/>
          <w:lang w:eastAsia="ru-RU"/>
        </w:rPr>
        <w:t>3. Формирование и ведение Перечня осуществляется Ленинградским областным комитетом по управлению государственным имуществом (далее – Леноблкомимущество) на основании письменного обращения муниципального образования, на территории которого сформированы и поставлены на государственный кадастровый учет земельные участки.</w:t>
      </w:r>
    </w:p>
    <w:p w:rsidR="00790D68" w:rsidRPr="00436A5C" w:rsidRDefault="00790D68" w:rsidP="00790D68">
      <w:pPr>
        <w:widowControl w:val="0"/>
        <w:autoSpaceDE w:val="0"/>
        <w:autoSpaceDN w:val="0"/>
        <w:ind w:firstLine="540"/>
        <w:jc w:val="both"/>
        <w:rPr>
          <w:rFonts w:ascii="Times New Roman" w:eastAsia="Times New Roman" w:hAnsi="Times New Roman" w:cs="Times New Roman"/>
          <w:sz w:val="28"/>
          <w:szCs w:val="28"/>
          <w:lang w:eastAsia="ru-RU"/>
        </w:rPr>
      </w:pPr>
      <w:r w:rsidRPr="00436A5C">
        <w:rPr>
          <w:rFonts w:ascii="Times New Roman" w:eastAsia="Times New Roman" w:hAnsi="Times New Roman" w:cs="Times New Roman"/>
          <w:sz w:val="28"/>
          <w:szCs w:val="28"/>
          <w:lang w:eastAsia="ru-RU"/>
        </w:rPr>
        <w:t>4. Включению в Перечень подлежат земельные участки свободные от прав третьих лиц.</w:t>
      </w:r>
    </w:p>
    <w:p w:rsidR="00790D68" w:rsidRPr="00436A5C" w:rsidRDefault="00790D68" w:rsidP="00790D68">
      <w:pPr>
        <w:widowControl w:val="0"/>
        <w:autoSpaceDE w:val="0"/>
        <w:autoSpaceDN w:val="0"/>
        <w:ind w:firstLine="540"/>
        <w:jc w:val="both"/>
        <w:rPr>
          <w:rFonts w:ascii="Times New Roman" w:eastAsia="Times New Roman" w:hAnsi="Times New Roman" w:cs="Times New Roman"/>
          <w:sz w:val="28"/>
          <w:szCs w:val="28"/>
          <w:lang w:eastAsia="ru-RU"/>
        </w:rPr>
      </w:pPr>
      <w:r w:rsidRPr="00436A5C">
        <w:rPr>
          <w:rFonts w:ascii="Times New Roman" w:eastAsia="Times New Roman" w:hAnsi="Times New Roman" w:cs="Times New Roman"/>
          <w:sz w:val="28"/>
          <w:szCs w:val="28"/>
          <w:lang w:eastAsia="ru-RU"/>
        </w:rPr>
        <w:t>5. В Перечень вносится следующая информация:</w:t>
      </w:r>
    </w:p>
    <w:p w:rsidR="00790D68" w:rsidRPr="00436A5C" w:rsidRDefault="00790D68" w:rsidP="00790D68">
      <w:pPr>
        <w:widowControl w:val="0"/>
        <w:autoSpaceDE w:val="0"/>
        <w:autoSpaceDN w:val="0"/>
        <w:ind w:firstLine="540"/>
        <w:jc w:val="both"/>
        <w:rPr>
          <w:rFonts w:ascii="Times New Roman" w:eastAsia="Times New Roman" w:hAnsi="Times New Roman" w:cs="Times New Roman"/>
          <w:sz w:val="28"/>
          <w:szCs w:val="28"/>
          <w:lang w:eastAsia="ru-RU"/>
        </w:rPr>
      </w:pPr>
      <w:r w:rsidRPr="00436A5C">
        <w:rPr>
          <w:rFonts w:ascii="Times New Roman" w:eastAsia="Times New Roman" w:hAnsi="Times New Roman" w:cs="Times New Roman"/>
          <w:sz w:val="28"/>
          <w:szCs w:val="28"/>
          <w:lang w:eastAsia="ru-RU"/>
        </w:rPr>
        <w:t>а) адрес (местоположение) земельного участка;</w:t>
      </w:r>
    </w:p>
    <w:p w:rsidR="00790D68" w:rsidRPr="00436A5C" w:rsidRDefault="00790D68" w:rsidP="00790D68">
      <w:pPr>
        <w:widowControl w:val="0"/>
        <w:autoSpaceDE w:val="0"/>
        <w:autoSpaceDN w:val="0"/>
        <w:ind w:firstLine="540"/>
        <w:jc w:val="both"/>
        <w:rPr>
          <w:rFonts w:ascii="Times New Roman" w:eastAsia="Times New Roman" w:hAnsi="Times New Roman" w:cs="Times New Roman"/>
          <w:sz w:val="28"/>
          <w:szCs w:val="28"/>
          <w:lang w:eastAsia="ru-RU"/>
        </w:rPr>
      </w:pPr>
      <w:r w:rsidRPr="00436A5C">
        <w:rPr>
          <w:rFonts w:ascii="Times New Roman" w:eastAsia="Times New Roman" w:hAnsi="Times New Roman" w:cs="Times New Roman"/>
          <w:sz w:val="28"/>
          <w:szCs w:val="28"/>
          <w:lang w:eastAsia="ru-RU"/>
        </w:rPr>
        <w:t>б) кадастровый номер земельного участка;</w:t>
      </w:r>
    </w:p>
    <w:p w:rsidR="00790D68" w:rsidRPr="00436A5C" w:rsidRDefault="00790D68" w:rsidP="00790D68">
      <w:pPr>
        <w:widowControl w:val="0"/>
        <w:autoSpaceDE w:val="0"/>
        <w:autoSpaceDN w:val="0"/>
        <w:ind w:firstLine="540"/>
        <w:jc w:val="both"/>
        <w:rPr>
          <w:rFonts w:ascii="Times New Roman" w:eastAsia="Times New Roman" w:hAnsi="Times New Roman" w:cs="Times New Roman"/>
          <w:sz w:val="28"/>
          <w:szCs w:val="28"/>
          <w:lang w:eastAsia="ru-RU"/>
        </w:rPr>
      </w:pPr>
      <w:r w:rsidRPr="00436A5C">
        <w:rPr>
          <w:rFonts w:ascii="Times New Roman" w:eastAsia="Times New Roman" w:hAnsi="Times New Roman" w:cs="Times New Roman"/>
          <w:sz w:val="28"/>
          <w:szCs w:val="28"/>
          <w:lang w:eastAsia="ru-RU"/>
        </w:rPr>
        <w:t>в) вид разрешенного использования земельного участка;</w:t>
      </w:r>
    </w:p>
    <w:p w:rsidR="00790D68" w:rsidRPr="00436A5C" w:rsidRDefault="00790D68" w:rsidP="00790D68">
      <w:pPr>
        <w:widowControl w:val="0"/>
        <w:autoSpaceDE w:val="0"/>
        <w:autoSpaceDN w:val="0"/>
        <w:ind w:firstLine="540"/>
        <w:jc w:val="both"/>
        <w:rPr>
          <w:rFonts w:ascii="Times New Roman" w:eastAsia="Times New Roman" w:hAnsi="Times New Roman" w:cs="Times New Roman"/>
          <w:sz w:val="28"/>
          <w:szCs w:val="28"/>
          <w:lang w:eastAsia="ru-RU"/>
        </w:rPr>
      </w:pPr>
      <w:r w:rsidRPr="00436A5C">
        <w:rPr>
          <w:rFonts w:ascii="Times New Roman" w:eastAsia="Times New Roman" w:hAnsi="Times New Roman" w:cs="Times New Roman"/>
          <w:sz w:val="28"/>
          <w:szCs w:val="28"/>
          <w:lang w:eastAsia="ru-RU"/>
        </w:rPr>
        <w:t>г) площадь земельного участка;</w:t>
      </w:r>
    </w:p>
    <w:p w:rsidR="00790D68" w:rsidRPr="00436A5C" w:rsidRDefault="00790D68" w:rsidP="00790D68">
      <w:pPr>
        <w:widowControl w:val="0"/>
        <w:autoSpaceDE w:val="0"/>
        <w:autoSpaceDN w:val="0"/>
        <w:ind w:firstLine="540"/>
        <w:jc w:val="both"/>
        <w:rPr>
          <w:rFonts w:ascii="Times New Roman" w:eastAsia="Times New Roman" w:hAnsi="Times New Roman" w:cs="Times New Roman"/>
          <w:sz w:val="28"/>
          <w:szCs w:val="28"/>
          <w:lang w:eastAsia="ru-RU"/>
        </w:rPr>
      </w:pPr>
      <w:r w:rsidRPr="00436A5C">
        <w:rPr>
          <w:rFonts w:ascii="Times New Roman" w:eastAsia="Times New Roman" w:hAnsi="Times New Roman" w:cs="Times New Roman"/>
          <w:sz w:val="28"/>
          <w:szCs w:val="28"/>
          <w:lang w:eastAsia="ru-RU"/>
        </w:rPr>
        <w:t>д) категория земель, к которой относится земельный участок.</w:t>
      </w:r>
    </w:p>
    <w:p w:rsidR="00790D68" w:rsidRPr="00436A5C" w:rsidRDefault="00790D68" w:rsidP="00790D68">
      <w:pPr>
        <w:widowControl w:val="0"/>
        <w:autoSpaceDE w:val="0"/>
        <w:autoSpaceDN w:val="0"/>
        <w:ind w:firstLine="540"/>
        <w:jc w:val="both"/>
        <w:rPr>
          <w:rFonts w:ascii="Times New Roman" w:eastAsia="Times New Roman" w:hAnsi="Times New Roman" w:cs="Times New Roman"/>
          <w:sz w:val="28"/>
          <w:szCs w:val="28"/>
          <w:lang w:eastAsia="ru-RU"/>
        </w:rPr>
      </w:pPr>
      <w:r w:rsidRPr="00436A5C">
        <w:rPr>
          <w:rFonts w:ascii="Times New Roman" w:eastAsia="Times New Roman" w:hAnsi="Times New Roman" w:cs="Times New Roman"/>
          <w:sz w:val="28"/>
          <w:szCs w:val="28"/>
          <w:lang w:eastAsia="ru-RU"/>
        </w:rPr>
        <w:t>6. Перечень ведется отдельно по каждому муниципальному образованию.</w:t>
      </w:r>
    </w:p>
    <w:p w:rsidR="00790D68" w:rsidRPr="00436A5C" w:rsidRDefault="00790D68" w:rsidP="00790D68">
      <w:pPr>
        <w:widowControl w:val="0"/>
        <w:autoSpaceDE w:val="0"/>
        <w:autoSpaceDN w:val="0"/>
        <w:ind w:firstLine="540"/>
        <w:jc w:val="both"/>
        <w:rPr>
          <w:rFonts w:ascii="Times New Roman" w:eastAsia="Times New Roman" w:hAnsi="Times New Roman" w:cs="Times New Roman"/>
          <w:sz w:val="28"/>
          <w:szCs w:val="28"/>
          <w:lang w:eastAsia="ru-RU"/>
        </w:rPr>
      </w:pPr>
      <w:r w:rsidRPr="00436A5C">
        <w:rPr>
          <w:rFonts w:ascii="Times New Roman" w:eastAsia="Times New Roman" w:hAnsi="Times New Roman" w:cs="Times New Roman"/>
          <w:sz w:val="28"/>
          <w:szCs w:val="28"/>
          <w:lang w:eastAsia="ru-RU"/>
        </w:rPr>
        <w:t xml:space="preserve">7. Сведения о земельном участке заносятся в Перечень по дате их учета в Едином государственном реестре недвижимости. </w:t>
      </w:r>
    </w:p>
    <w:p w:rsidR="00790D68" w:rsidRPr="00436A5C" w:rsidRDefault="00790D68" w:rsidP="00790D68">
      <w:pPr>
        <w:widowControl w:val="0"/>
        <w:autoSpaceDE w:val="0"/>
        <w:autoSpaceDN w:val="0"/>
        <w:ind w:firstLine="540"/>
        <w:jc w:val="both"/>
        <w:rPr>
          <w:rFonts w:ascii="Times New Roman" w:eastAsia="Times New Roman" w:hAnsi="Times New Roman" w:cs="Times New Roman"/>
          <w:sz w:val="28"/>
          <w:szCs w:val="28"/>
          <w:lang w:eastAsia="ru-RU"/>
        </w:rPr>
      </w:pPr>
      <w:r w:rsidRPr="00436A5C">
        <w:rPr>
          <w:rFonts w:ascii="Times New Roman" w:eastAsia="Times New Roman" w:hAnsi="Times New Roman" w:cs="Times New Roman"/>
          <w:sz w:val="28"/>
          <w:szCs w:val="28"/>
          <w:lang w:eastAsia="ru-RU"/>
        </w:rPr>
        <w:t>В случае учета нескольких земельных участков в</w:t>
      </w:r>
      <w:r w:rsidRPr="00436A5C">
        <w:rPr>
          <w:rFonts w:ascii="Times New Roman" w:hAnsi="Times New Roman" w:cs="Times New Roman"/>
          <w:sz w:val="28"/>
          <w:szCs w:val="28"/>
        </w:rPr>
        <w:t xml:space="preserve"> </w:t>
      </w:r>
      <w:r w:rsidRPr="00436A5C">
        <w:rPr>
          <w:rFonts w:ascii="Times New Roman" w:eastAsia="Times New Roman" w:hAnsi="Times New Roman" w:cs="Times New Roman"/>
          <w:sz w:val="28"/>
          <w:szCs w:val="28"/>
          <w:lang w:eastAsia="ru-RU"/>
        </w:rPr>
        <w:t>Едином государственном реестре недвижимости от одной даты такие земельные участки учитываются в Перечне в порядке очередности, определяемой их порядковыми кадастровыми номерами по возрастанию кадастрового номера.</w:t>
      </w:r>
    </w:p>
    <w:p w:rsidR="00790D68" w:rsidRPr="00436A5C" w:rsidRDefault="00790D68" w:rsidP="00790D68">
      <w:pPr>
        <w:widowControl w:val="0"/>
        <w:autoSpaceDE w:val="0"/>
        <w:autoSpaceDN w:val="0"/>
        <w:ind w:firstLine="540"/>
        <w:jc w:val="both"/>
        <w:rPr>
          <w:rFonts w:ascii="Times New Roman" w:eastAsia="Times New Roman" w:hAnsi="Times New Roman" w:cs="Times New Roman"/>
          <w:sz w:val="28"/>
          <w:szCs w:val="28"/>
          <w:lang w:eastAsia="ru-RU"/>
        </w:rPr>
      </w:pPr>
      <w:r w:rsidRPr="00436A5C">
        <w:rPr>
          <w:rFonts w:ascii="Times New Roman" w:eastAsia="Times New Roman" w:hAnsi="Times New Roman" w:cs="Times New Roman"/>
          <w:sz w:val="28"/>
          <w:szCs w:val="28"/>
          <w:lang w:eastAsia="ru-RU"/>
        </w:rPr>
        <w:t xml:space="preserve">8. Перечень ведется на бумажном носителе и в электронном виде. </w:t>
      </w:r>
    </w:p>
    <w:p w:rsidR="00790D68" w:rsidRPr="00436A5C" w:rsidRDefault="00790D68" w:rsidP="00790D68">
      <w:pPr>
        <w:widowControl w:val="0"/>
        <w:autoSpaceDE w:val="0"/>
        <w:autoSpaceDN w:val="0"/>
        <w:ind w:firstLine="540"/>
        <w:jc w:val="both"/>
        <w:rPr>
          <w:rFonts w:ascii="Times New Roman" w:eastAsia="Times New Roman" w:hAnsi="Times New Roman" w:cs="Times New Roman"/>
          <w:sz w:val="28"/>
          <w:szCs w:val="28"/>
          <w:lang w:eastAsia="ru-RU"/>
        </w:rPr>
      </w:pPr>
      <w:r w:rsidRPr="00436A5C">
        <w:rPr>
          <w:rFonts w:ascii="Times New Roman" w:eastAsia="Times New Roman" w:hAnsi="Times New Roman" w:cs="Times New Roman"/>
          <w:sz w:val="28"/>
          <w:szCs w:val="28"/>
          <w:lang w:eastAsia="ru-RU"/>
        </w:rPr>
        <w:t>9. Перечень утверждается правовым актом Леноблкомимущества.</w:t>
      </w:r>
    </w:p>
    <w:p w:rsidR="00790D68" w:rsidRPr="00436A5C" w:rsidRDefault="00790D68" w:rsidP="00790D68">
      <w:pPr>
        <w:widowControl w:val="0"/>
        <w:autoSpaceDE w:val="0"/>
        <w:autoSpaceDN w:val="0"/>
        <w:ind w:firstLine="540"/>
        <w:jc w:val="both"/>
        <w:rPr>
          <w:rFonts w:ascii="Times New Roman" w:eastAsia="Times New Roman" w:hAnsi="Times New Roman" w:cs="Times New Roman"/>
          <w:sz w:val="28"/>
          <w:szCs w:val="28"/>
          <w:lang w:eastAsia="ru-RU"/>
        </w:rPr>
      </w:pPr>
      <w:r w:rsidRPr="00436A5C">
        <w:rPr>
          <w:rFonts w:ascii="Times New Roman" w:eastAsia="Times New Roman" w:hAnsi="Times New Roman" w:cs="Times New Roman"/>
          <w:sz w:val="28"/>
          <w:szCs w:val="28"/>
          <w:lang w:eastAsia="ru-RU"/>
        </w:rPr>
        <w:t>10. Утвержденный Перечень подлежит размещению на официальном сайте Администрации Ленинградской области в информационно-телекоммуникационной сети «Интернет» в течение 14 дней с даты его утверждения.</w:t>
      </w:r>
    </w:p>
    <w:p w:rsidR="00790D68" w:rsidRPr="00436A5C" w:rsidRDefault="00790D68" w:rsidP="00790D68">
      <w:pPr>
        <w:widowControl w:val="0"/>
        <w:autoSpaceDE w:val="0"/>
        <w:autoSpaceDN w:val="0"/>
        <w:ind w:firstLine="540"/>
        <w:jc w:val="both"/>
        <w:rPr>
          <w:rFonts w:ascii="Times New Roman" w:eastAsia="Times New Roman" w:hAnsi="Times New Roman" w:cs="Times New Roman"/>
          <w:sz w:val="28"/>
          <w:szCs w:val="28"/>
          <w:lang w:eastAsia="ru-RU"/>
        </w:rPr>
      </w:pPr>
      <w:r w:rsidRPr="00436A5C">
        <w:rPr>
          <w:rFonts w:ascii="Times New Roman" w:eastAsia="Times New Roman" w:hAnsi="Times New Roman" w:cs="Times New Roman"/>
          <w:sz w:val="28"/>
          <w:szCs w:val="28"/>
          <w:lang w:eastAsia="ru-RU"/>
        </w:rPr>
        <w:t>11. Исключение земельных участков из Перечня осуществляется в случае:</w:t>
      </w:r>
    </w:p>
    <w:p w:rsidR="00790D68" w:rsidRPr="00436A5C" w:rsidRDefault="00790D68" w:rsidP="00790D68">
      <w:pPr>
        <w:widowControl w:val="0"/>
        <w:autoSpaceDE w:val="0"/>
        <w:autoSpaceDN w:val="0"/>
        <w:ind w:firstLine="540"/>
        <w:jc w:val="both"/>
        <w:rPr>
          <w:rFonts w:ascii="Times New Roman" w:eastAsia="Times New Roman" w:hAnsi="Times New Roman" w:cs="Times New Roman"/>
          <w:sz w:val="28"/>
          <w:szCs w:val="28"/>
          <w:lang w:eastAsia="ru-RU"/>
        </w:rPr>
      </w:pPr>
      <w:r w:rsidRPr="00436A5C">
        <w:rPr>
          <w:rFonts w:ascii="Times New Roman" w:eastAsia="Times New Roman" w:hAnsi="Times New Roman" w:cs="Times New Roman"/>
          <w:sz w:val="28"/>
          <w:szCs w:val="28"/>
          <w:lang w:eastAsia="ru-RU"/>
        </w:rPr>
        <w:t>- предоставления земельного участка в рамках Ленинградского гектара;</w:t>
      </w:r>
    </w:p>
    <w:p w:rsidR="00790D68" w:rsidRPr="00436A5C" w:rsidRDefault="00790D68" w:rsidP="00790D68">
      <w:pPr>
        <w:widowControl w:val="0"/>
        <w:autoSpaceDE w:val="0"/>
        <w:autoSpaceDN w:val="0"/>
        <w:ind w:firstLine="540"/>
        <w:jc w:val="both"/>
        <w:rPr>
          <w:rFonts w:ascii="Times New Roman" w:eastAsia="Times New Roman" w:hAnsi="Times New Roman" w:cs="Times New Roman"/>
          <w:sz w:val="28"/>
          <w:szCs w:val="28"/>
          <w:lang w:eastAsia="ru-RU"/>
        </w:rPr>
      </w:pPr>
      <w:r w:rsidRPr="00436A5C">
        <w:rPr>
          <w:rFonts w:ascii="Times New Roman" w:eastAsia="Times New Roman" w:hAnsi="Times New Roman" w:cs="Times New Roman"/>
          <w:sz w:val="28"/>
          <w:szCs w:val="28"/>
          <w:lang w:eastAsia="ru-RU"/>
        </w:rPr>
        <w:t>- по истечении 3-х лет с момента включения сведений о земельном участке в Перечень и при отсутствии письменных обращений победителей отбора, заинтересованных в предоставлении данного земельного участка;</w:t>
      </w:r>
    </w:p>
    <w:p w:rsidR="00790D68" w:rsidRPr="00436A5C" w:rsidRDefault="00790D68" w:rsidP="00790D68">
      <w:pPr>
        <w:widowControl w:val="0"/>
        <w:autoSpaceDE w:val="0"/>
        <w:autoSpaceDN w:val="0"/>
        <w:ind w:firstLine="540"/>
        <w:jc w:val="both"/>
        <w:rPr>
          <w:rFonts w:ascii="Times New Roman" w:eastAsia="Times New Roman" w:hAnsi="Times New Roman" w:cs="Times New Roman"/>
          <w:sz w:val="28"/>
          <w:szCs w:val="28"/>
          <w:lang w:eastAsia="ru-RU"/>
        </w:rPr>
      </w:pPr>
      <w:r w:rsidRPr="00436A5C">
        <w:rPr>
          <w:rFonts w:ascii="Times New Roman" w:eastAsia="Times New Roman" w:hAnsi="Times New Roman" w:cs="Times New Roman"/>
          <w:sz w:val="28"/>
          <w:szCs w:val="28"/>
          <w:lang w:eastAsia="ru-RU"/>
        </w:rPr>
        <w:t>- резервирования земельного участка  для государственных или муниципальных нужд, либо ограничения его в обороте в соответствии с законодательством Российской Федерации.</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12. В случае неполучения сертификата по истечении 20 (двадцати) рабочих дней после опубликования списка победителей отбора комитет направляет запрос в адрес победителя отбора с предложением отказаться от сертификата и подтвердить отказ в письменном виде.</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При отсутствии ответа в течение 30 (тридцати) календарных дней отказ считается полученным.</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В случае объективных причин невозможности получения сертификата срок выдачи сертификата может быть продлен, но не более чем на 60 (шестьдесят) календарных дней.</w:t>
      </w:r>
    </w:p>
    <w:p w:rsidR="00790D68" w:rsidRPr="00436A5C" w:rsidRDefault="00790D68" w:rsidP="00790D68">
      <w:pPr>
        <w:pStyle w:val="ConsPlusNormal"/>
        <w:ind w:firstLine="709"/>
        <w:jc w:val="center"/>
        <w:outlineLvl w:val="1"/>
        <w:rPr>
          <w:rFonts w:ascii="Times New Roman" w:hAnsi="Times New Roman" w:cs="Times New Roman"/>
          <w:b/>
          <w:sz w:val="28"/>
          <w:szCs w:val="28"/>
        </w:rPr>
      </w:pPr>
    </w:p>
    <w:p w:rsidR="00790D68" w:rsidRPr="00436A5C" w:rsidRDefault="00790D68" w:rsidP="00790D68">
      <w:pPr>
        <w:pStyle w:val="ConsPlusNormal"/>
        <w:ind w:firstLine="709"/>
        <w:jc w:val="center"/>
        <w:outlineLvl w:val="1"/>
        <w:rPr>
          <w:rFonts w:ascii="Times New Roman" w:hAnsi="Times New Roman" w:cs="Times New Roman"/>
          <w:sz w:val="28"/>
          <w:szCs w:val="28"/>
        </w:rPr>
      </w:pPr>
      <w:r w:rsidRPr="00436A5C">
        <w:rPr>
          <w:rFonts w:ascii="Times New Roman" w:hAnsi="Times New Roman" w:cs="Times New Roman"/>
          <w:sz w:val="28"/>
          <w:szCs w:val="28"/>
        </w:rPr>
        <w:t>6. Формы и порядок отчетности</w:t>
      </w:r>
    </w:p>
    <w:p w:rsidR="00790D68" w:rsidRPr="00436A5C" w:rsidRDefault="00790D68" w:rsidP="00790D68">
      <w:pPr>
        <w:pStyle w:val="ConsPlusNormal"/>
        <w:ind w:firstLine="709"/>
        <w:jc w:val="center"/>
        <w:outlineLvl w:val="1"/>
        <w:rPr>
          <w:rFonts w:ascii="Times New Roman" w:hAnsi="Times New Roman" w:cs="Times New Roman"/>
          <w:b/>
          <w:sz w:val="28"/>
          <w:szCs w:val="28"/>
        </w:rPr>
      </w:pP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1. Земельный участок, полученный победителем отбора, должен использоваться исключительно для сельскохозяйственного производства по направлению, указанному в заявке на участие в отборе.</w:t>
      </w:r>
    </w:p>
    <w:p w:rsidR="00790D68" w:rsidRPr="00436A5C" w:rsidRDefault="00790D68" w:rsidP="00790D68">
      <w:pPr>
        <w:pStyle w:val="ConsPlusNormal"/>
        <w:ind w:firstLine="567"/>
        <w:jc w:val="both"/>
        <w:rPr>
          <w:rFonts w:ascii="Times New Roman" w:hAnsi="Times New Roman" w:cs="Times New Roman"/>
          <w:sz w:val="28"/>
          <w:szCs w:val="28"/>
        </w:rPr>
      </w:pPr>
      <w:r w:rsidRPr="00436A5C">
        <w:rPr>
          <w:rFonts w:ascii="Times New Roman" w:hAnsi="Times New Roman" w:cs="Times New Roman"/>
          <w:sz w:val="28"/>
          <w:szCs w:val="28"/>
        </w:rPr>
        <w:t>2. Договор аренды земельного участка в рамках Ленинградского гектара заключается по типовой форме, утвержденной нормативным правовым актом Леноблкомимущества.</w:t>
      </w:r>
    </w:p>
    <w:p w:rsidR="00790D68" w:rsidRPr="00436A5C" w:rsidRDefault="00790D68" w:rsidP="00790D68">
      <w:pPr>
        <w:pStyle w:val="ConsPlusNormal"/>
        <w:ind w:firstLine="567"/>
        <w:jc w:val="both"/>
      </w:pPr>
      <w:r w:rsidRPr="00436A5C">
        <w:rPr>
          <w:rFonts w:ascii="Times New Roman" w:hAnsi="Times New Roman" w:cs="Times New Roman"/>
          <w:sz w:val="28"/>
          <w:szCs w:val="28"/>
        </w:rPr>
        <w:t>3. Порядок осуществления контроля за использованием земельных участков, предоставленных в целях реализации Ленинградского гектара из состава земель, относящихся к неразграниченной государственной собственности, и показатели эффективности использования земельных участков определяются нормативным правовым актом Леноблкомимущества.</w:t>
      </w:r>
      <w:r w:rsidRPr="00436A5C">
        <w:t xml:space="preserve"> </w:t>
      </w:r>
    </w:p>
    <w:p w:rsidR="00790D68" w:rsidRPr="00436A5C" w:rsidRDefault="00790D68" w:rsidP="00790D68">
      <w:pPr>
        <w:pStyle w:val="ConsPlusNormal"/>
        <w:ind w:firstLine="567"/>
        <w:jc w:val="both"/>
      </w:pPr>
    </w:p>
    <w:p w:rsidR="00790D68" w:rsidRDefault="00790D68">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790D68" w:rsidRDefault="00790D68" w:rsidP="00790D68">
      <w:pPr>
        <w:jc w:val="center"/>
        <w:rPr>
          <w:rFonts w:ascii="Times New Roman" w:hAnsi="Times New Roman" w:cs="Times New Roman"/>
          <w:sz w:val="28"/>
          <w:szCs w:val="28"/>
        </w:rPr>
      </w:pPr>
    </w:p>
    <w:p w:rsidR="00790D68" w:rsidRDefault="00790D68" w:rsidP="00790D68">
      <w:pPr>
        <w:jc w:val="cente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790D68" w:rsidRDefault="00790D68" w:rsidP="00790D68">
      <w:pPr>
        <w:jc w:val="center"/>
        <w:rPr>
          <w:rFonts w:ascii="Times New Roman" w:hAnsi="Times New Roman" w:cs="Times New Roman"/>
          <w:sz w:val="28"/>
          <w:szCs w:val="28"/>
        </w:rPr>
      </w:pPr>
      <w:r>
        <w:rPr>
          <w:rFonts w:ascii="Times New Roman" w:hAnsi="Times New Roman" w:cs="Times New Roman"/>
          <w:sz w:val="28"/>
          <w:szCs w:val="28"/>
        </w:rPr>
        <w:t xml:space="preserve">к проекту постановления Правительства Ленинградской области </w:t>
      </w:r>
    </w:p>
    <w:p w:rsidR="00790D68" w:rsidRDefault="00790D68" w:rsidP="00790D68">
      <w:pPr>
        <w:jc w:val="center"/>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Правительства Ленинградской области от 29 декабря 2012 г. № 463 «О государственной программе Ленинградской области «Развитие сельского хозяйства Ленинградской области»</w:t>
      </w:r>
    </w:p>
    <w:p w:rsidR="00790D68" w:rsidRDefault="00790D68" w:rsidP="00790D68">
      <w:pPr>
        <w:jc w:val="center"/>
        <w:rPr>
          <w:rFonts w:ascii="Times New Roman" w:hAnsi="Times New Roman" w:cs="Times New Roman"/>
          <w:sz w:val="28"/>
          <w:szCs w:val="28"/>
        </w:rPr>
      </w:pPr>
    </w:p>
    <w:p w:rsidR="00790D68" w:rsidRDefault="00790D68" w:rsidP="00790D68">
      <w:pPr>
        <w:ind w:firstLine="709"/>
        <w:jc w:val="both"/>
        <w:rPr>
          <w:rStyle w:val="ad"/>
          <w:rFonts w:ascii="Times New Roman" w:hAnsi="Times New Roman" w:cs="Times New Roman"/>
          <w:sz w:val="28"/>
          <w:szCs w:val="28"/>
        </w:rPr>
      </w:pPr>
      <w:r w:rsidRPr="004343A7">
        <w:rPr>
          <w:rFonts w:ascii="Times New Roman" w:hAnsi="Times New Roman" w:cs="Times New Roman"/>
          <w:sz w:val="28"/>
          <w:szCs w:val="28"/>
        </w:rPr>
        <w:t xml:space="preserve">Проект разработан комитетом по агропромышленному и рыбохозяйственному комплексу Ленинградской области в соответствии с </w:t>
      </w:r>
      <w:r>
        <w:rPr>
          <w:rFonts w:ascii="Times New Roman" w:hAnsi="Times New Roman" w:cs="Times New Roman"/>
          <w:sz w:val="28"/>
          <w:szCs w:val="28"/>
        </w:rPr>
        <w:t>постановлением Правительства Российской Федерации от 06.09.2018 № 1063 «О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с учетом положений постановления Правительства Российской Федерации от 04.10.2018 № 1188 «О внесении изменения в Правила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постановлением Правительства Российской Федерации от 27.08.2018 № 1002 «О внесении изменений в приложения № 9 и 12 к Государственной программе развития сельского хозяйства и регулирования рынков сельскохозяйственной продукции, сырья и продовольствия на 2013-2020 годы», областным законом Ленинградской области от 09.11.2018 № 103-оз «О внесении изменений в областной закон «Об областном бюджете Ленинградской области на 2018 год и на плановый период 2019 и 2020 годов» и постановлением Правительства Ленинградской области от 27.09.2018 № 358 «О внесении изменений в постановление Правительства Ленинградской области от 7 марта 2013 года № 66 «Об утверждении порядка разработки, реализации и оценки эффективности государственных программ Ленинградской области» в целях приведения в соответствие с действующим законодательством.</w:t>
      </w:r>
    </w:p>
    <w:p w:rsidR="00790D68" w:rsidRPr="00042FD8" w:rsidRDefault="00790D68" w:rsidP="00790D68">
      <w:pPr>
        <w:pStyle w:val="21"/>
        <w:ind w:firstLine="708"/>
        <w:jc w:val="both"/>
        <w:rPr>
          <w:sz w:val="28"/>
          <w:szCs w:val="28"/>
        </w:rPr>
      </w:pPr>
      <w:r w:rsidRPr="00042FD8">
        <w:rPr>
          <w:sz w:val="28"/>
          <w:szCs w:val="28"/>
        </w:rPr>
        <w:t>С учетом вносимых изменений общий объем финансирования государственной программы за период с 2018 года по 2024 год составит 37 706 525,740 тыс. руб., в том числе за счет средств областного бюджета 32 073 079,339 тыс. руб., федерального бюджета – 3 136 371,975</w:t>
      </w:r>
      <w:r w:rsidRPr="00042FD8">
        <w:t xml:space="preserve"> </w:t>
      </w:r>
      <w:r w:rsidRPr="00042FD8">
        <w:rPr>
          <w:sz w:val="28"/>
          <w:szCs w:val="28"/>
        </w:rPr>
        <w:t xml:space="preserve">тыс. руб., местных бюджетов – 228 089,068 тыс. руб. </w:t>
      </w:r>
    </w:p>
    <w:p w:rsidR="00790D68" w:rsidRPr="00AF222D" w:rsidRDefault="00790D68" w:rsidP="00790D68">
      <w:pPr>
        <w:pStyle w:val="21"/>
        <w:ind w:firstLine="708"/>
        <w:jc w:val="both"/>
        <w:rPr>
          <w:sz w:val="28"/>
          <w:szCs w:val="28"/>
        </w:rPr>
      </w:pPr>
      <w:r>
        <w:rPr>
          <w:sz w:val="28"/>
          <w:szCs w:val="28"/>
        </w:rPr>
        <w:t>П</w:t>
      </w:r>
      <w:r w:rsidRPr="00AF222D">
        <w:rPr>
          <w:sz w:val="28"/>
          <w:szCs w:val="28"/>
        </w:rPr>
        <w:t>одпрограмм</w:t>
      </w:r>
      <w:r>
        <w:rPr>
          <w:sz w:val="28"/>
          <w:szCs w:val="28"/>
        </w:rPr>
        <w:t>а</w:t>
      </w:r>
      <w:r w:rsidRPr="00AF222D">
        <w:rPr>
          <w:sz w:val="28"/>
          <w:szCs w:val="28"/>
        </w:rPr>
        <w:t xml:space="preserve"> «Техническая и технологическая модернизация, инновационное развитие»</w:t>
      </w:r>
      <w:r>
        <w:rPr>
          <w:sz w:val="28"/>
          <w:szCs w:val="28"/>
        </w:rPr>
        <w:t xml:space="preserve"> </w:t>
      </w:r>
      <w:r w:rsidRPr="00AF222D">
        <w:rPr>
          <w:sz w:val="28"/>
          <w:szCs w:val="28"/>
        </w:rPr>
        <w:t>дополнена новым основным мероприятием «Ленинградский гектар»</w:t>
      </w:r>
      <w:r>
        <w:rPr>
          <w:sz w:val="28"/>
          <w:szCs w:val="28"/>
        </w:rPr>
        <w:t>.</w:t>
      </w:r>
    </w:p>
    <w:p w:rsidR="00790D68" w:rsidRDefault="00790D68" w:rsidP="00790D68">
      <w:pPr>
        <w:ind w:firstLine="709"/>
        <w:jc w:val="both"/>
        <w:rPr>
          <w:rFonts w:ascii="Times New Roman" w:hAnsi="Times New Roman" w:cs="Times New Roman"/>
          <w:sz w:val="28"/>
          <w:szCs w:val="28"/>
        </w:rPr>
      </w:pPr>
      <w:r w:rsidRPr="006B2C42">
        <w:rPr>
          <w:rFonts w:ascii="Times New Roman" w:hAnsi="Times New Roman" w:cs="Times New Roman"/>
          <w:sz w:val="28"/>
          <w:szCs w:val="28"/>
        </w:rPr>
        <w:t xml:space="preserve">1. Изменения, указанные в </w:t>
      </w:r>
      <w:r>
        <w:rPr>
          <w:rFonts w:ascii="Times New Roman" w:hAnsi="Times New Roman" w:cs="Times New Roman"/>
          <w:sz w:val="28"/>
          <w:szCs w:val="28"/>
        </w:rPr>
        <w:t xml:space="preserve">подпункте </w:t>
      </w:r>
      <w:r w:rsidRPr="006B2C42">
        <w:rPr>
          <w:rFonts w:ascii="Times New Roman" w:hAnsi="Times New Roman" w:cs="Times New Roman"/>
          <w:sz w:val="28"/>
          <w:szCs w:val="28"/>
        </w:rPr>
        <w:t>1.1</w:t>
      </w:r>
      <w:r>
        <w:rPr>
          <w:rFonts w:ascii="Times New Roman" w:hAnsi="Times New Roman" w:cs="Times New Roman"/>
          <w:sz w:val="28"/>
          <w:szCs w:val="28"/>
        </w:rPr>
        <w:t xml:space="preserve"> пункта 1</w:t>
      </w:r>
      <w:r w:rsidRPr="006B2C42">
        <w:rPr>
          <w:rFonts w:ascii="Times New Roman" w:hAnsi="Times New Roman" w:cs="Times New Roman"/>
          <w:sz w:val="28"/>
          <w:szCs w:val="28"/>
        </w:rPr>
        <w:t>,</w:t>
      </w:r>
      <w:r>
        <w:rPr>
          <w:rFonts w:ascii="Times New Roman" w:hAnsi="Times New Roman" w:cs="Times New Roman"/>
          <w:sz w:val="28"/>
          <w:szCs w:val="28"/>
        </w:rPr>
        <w:t xml:space="preserve">пунктах 2 и </w:t>
      </w:r>
      <w:r w:rsidRPr="006B2C42">
        <w:rPr>
          <w:rFonts w:ascii="Times New Roman" w:hAnsi="Times New Roman" w:cs="Times New Roman"/>
          <w:sz w:val="28"/>
          <w:szCs w:val="28"/>
        </w:rPr>
        <w:t xml:space="preserve">3, </w:t>
      </w:r>
      <w:r>
        <w:rPr>
          <w:rFonts w:ascii="Times New Roman" w:hAnsi="Times New Roman" w:cs="Times New Roman"/>
          <w:sz w:val="28"/>
          <w:szCs w:val="28"/>
        </w:rPr>
        <w:t xml:space="preserve">подпункте </w:t>
      </w:r>
      <w:r w:rsidRPr="006B2C42">
        <w:rPr>
          <w:rFonts w:ascii="Times New Roman" w:hAnsi="Times New Roman" w:cs="Times New Roman"/>
          <w:sz w:val="28"/>
          <w:szCs w:val="28"/>
        </w:rPr>
        <w:t>4.1</w:t>
      </w:r>
      <w:r>
        <w:rPr>
          <w:rFonts w:ascii="Times New Roman" w:hAnsi="Times New Roman" w:cs="Times New Roman"/>
          <w:sz w:val="28"/>
          <w:szCs w:val="28"/>
        </w:rPr>
        <w:t xml:space="preserve"> пункта 4, подпункте </w:t>
      </w:r>
      <w:r w:rsidRPr="006B2C42">
        <w:rPr>
          <w:rFonts w:ascii="Times New Roman" w:hAnsi="Times New Roman" w:cs="Times New Roman"/>
          <w:sz w:val="28"/>
          <w:szCs w:val="28"/>
        </w:rPr>
        <w:t>5.1</w:t>
      </w:r>
      <w:r>
        <w:rPr>
          <w:rFonts w:ascii="Times New Roman" w:hAnsi="Times New Roman" w:cs="Times New Roman"/>
          <w:sz w:val="28"/>
          <w:szCs w:val="28"/>
        </w:rPr>
        <w:t xml:space="preserve"> пункта 5</w:t>
      </w:r>
      <w:r w:rsidRPr="006B2C42">
        <w:rPr>
          <w:rFonts w:ascii="Times New Roman" w:hAnsi="Times New Roman" w:cs="Times New Roman"/>
          <w:sz w:val="28"/>
          <w:szCs w:val="28"/>
        </w:rPr>
        <w:t xml:space="preserve">, </w:t>
      </w:r>
      <w:r>
        <w:rPr>
          <w:rFonts w:ascii="Times New Roman" w:hAnsi="Times New Roman" w:cs="Times New Roman"/>
          <w:sz w:val="28"/>
          <w:szCs w:val="28"/>
        </w:rPr>
        <w:t xml:space="preserve">подпункте </w:t>
      </w:r>
      <w:r w:rsidRPr="006B2C42">
        <w:rPr>
          <w:rFonts w:ascii="Times New Roman" w:hAnsi="Times New Roman" w:cs="Times New Roman"/>
          <w:sz w:val="28"/>
          <w:szCs w:val="28"/>
        </w:rPr>
        <w:t>6.1</w:t>
      </w:r>
      <w:r>
        <w:rPr>
          <w:rFonts w:ascii="Times New Roman" w:hAnsi="Times New Roman" w:cs="Times New Roman"/>
          <w:sz w:val="28"/>
          <w:szCs w:val="28"/>
        </w:rPr>
        <w:t xml:space="preserve"> пункта 6</w:t>
      </w:r>
      <w:r w:rsidRPr="006B2C42">
        <w:rPr>
          <w:rFonts w:ascii="Times New Roman" w:hAnsi="Times New Roman" w:cs="Times New Roman"/>
          <w:sz w:val="28"/>
          <w:szCs w:val="28"/>
        </w:rPr>
        <w:t xml:space="preserve">, </w:t>
      </w:r>
      <w:r>
        <w:rPr>
          <w:rFonts w:ascii="Times New Roman" w:hAnsi="Times New Roman" w:cs="Times New Roman"/>
          <w:sz w:val="28"/>
          <w:szCs w:val="28"/>
        </w:rPr>
        <w:t xml:space="preserve">пунктах </w:t>
      </w:r>
      <w:r w:rsidRPr="006B2C42">
        <w:rPr>
          <w:rFonts w:ascii="Times New Roman" w:hAnsi="Times New Roman" w:cs="Times New Roman"/>
          <w:sz w:val="28"/>
          <w:szCs w:val="28"/>
        </w:rPr>
        <w:t>7</w:t>
      </w:r>
      <w:r>
        <w:rPr>
          <w:rFonts w:ascii="Times New Roman" w:hAnsi="Times New Roman" w:cs="Times New Roman"/>
          <w:sz w:val="28"/>
          <w:szCs w:val="28"/>
        </w:rPr>
        <w:t xml:space="preserve"> - 10</w:t>
      </w:r>
      <w:r w:rsidRPr="006B2C42">
        <w:rPr>
          <w:rFonts w:ascii="Times New Roman" w:hAnsi="Times New Roman" w:cs="Times New Roman"/>
          <w:sz w:val="28"/>
          <w:szCs w:val="28"/>
        </w:rPr>
        <w:t>, 13</w:t>
      </w:r>
      <w:r>
        <w:rPr>
          <w:rFonts w:ascii="Times New Roman" w:hAnsi="Times New Roman" w:cs="Times New Roman"/>
          <w:sz w:val="28"/>
          <w:szCs w:val="28"/>
        </w:rPr>
        <w:t xml:space="preserve"> и 17,</w:t>
      </w:r>
      <w:r w:rsidRPr="006B2C42">
        <w:rPr>
          <w:rFonts w:ascii="Times New Roman" w:hAnsi="Times New Roman" w:cs="Times New Roman"/>
          <w:sz w:val="28"/>
          <w:szCs w:val="28"/>
        </w:rPr>
        <w:t xml:space="preserve"> вносятся в связи с внесением изменений </w:t>
      </w:r>
      <w:r w:rsidRPr="0004202F">
        <w:rPr>
          <w:rFonts w:ascii="Times New Roman" w:hAnsi="Times New Roman" w:cs="Times New Roman"/>
          <w:sz w:val="28"/>
          <w:szCs w:val="28"/>
        </w:rPr>
        <w:t xml:space="preserve">в </w:t>
      </w:r>
      <w:r w:rsidRPr="004343A7">
        <w:rPr>
          <w:rFonts w:ascii="Times New Roman" w:hAnsi="Times New Roman" w:cs="Times New Roman"/>
          <w:sz w:val="28"/>
          <w:szCs w:val="28"/>
        </w:rPr>
        <w:t>областн</w:t>
      </w:r>
      <w:r>
        <w:rPr>
          <w:rFonts w:ascii="Times New Roman" w:hAnsi="Times New Roman" w:cs="Times New Roman"/>
          <w:sz w:val="28"/>
          <w:szCs w:val="28"/>
        </w:rPr>
        <w:t>ой</w:t>
      </w:r>
      <w:r w:rsidRPr="004343A7">
        <w:rPr>
          <w:rFonts w:ascii="Times New Roman" w:hAnsi="Times New Roman" w:cs="Times New Roman"/>
          <w:sz w:val="28"/>
          <w:szCs w:val="28"/>
        </w:rPr>
        <w:t xml:space="preserve"> закон Ленинградской области от 21 декабря 2017 года № 82-оз «Об областном бюджете Ленинградской области на 2018 год и плановый период 2019 и 2020 годов»</w:t>
      </w:r>
      <w:r>
        <w:rPr>
          <w:rFonts w:ascii="Times New Roman" w:hAnsi="Times New Roman" w:cs="Times New Roman"/>
          <w:sz w:val="28"/>
          <w:szCs w:val="28"/>
        </w:rPr>
        <w:t>.</w:t>
      </w:r>
    </w:p>
    <w:p w:rsidR="00790D68" w:rsidRDefault="00790D68" w:rsidP="00790D68">
      <w:pPr>
        <w:ind w:firstLine="709"/>
        <w:jc w:val="both"/>
        <w:rPr>
          <w:rFonts w:ascii="Times New Roman" w:hAnsi="Times New Roman" w:cs="Times New Roman"/>
          <w:sz w:val="28"/>
          <w:szCs w:val="28"/>
        </w:rPr>
      </w:pPr>
      <w:r w:rsidRPr="006B2C42">
        <w:rPr>
          <w:rFonts w:ascii="Times New Roman" w:hAnsi="Times New Roman" w:cs="Times New Roman"/>
          <w:sz w:val="28"/>
          <w:szCs w:val="28"/>
        </w:rPr>
        <w:t xml:space="preserve">2. Изменения, указанные в </w:t>
      </w:r>
      <w:r>
        <w:rPr>
          <w:rFonts w:ascii="Times New Roman" w:hAnsi="Times New Roman" w:cs="Times New Roman"/>
          <w:sz w:val="28"/>
          <w:szCs w:val="28"/>
        </w:rPr>
        <w:t xml:space="preserve">подпункте </w:t>
      </w:r>
      <w:r w:rsidRPr="006B2C42">
        <w:rPr>
          <w:rFonts w:ascii="Times New Roman" w:hAnsi="Times New Roman" w:cs="Times New Roman"/>
          <w:sz w:val="28"/>
          <w:szCs w:val="28"/>
        </w:rPr>
        <w:t>1.2</w:t>
      </w:r>
      <w:r>
        <w:rPr>
          <w:rFonts w:ascii="Times New Roman" w:hAnsi="Times New Roman" w:cs="Times New Roman"/>
          <w:sz w:val="28"/>
          <w:szCs w:val="28"/>
        </w:rPr>
        <w:t xml:space="preserve"> пункта 1</w:t>
      </w:r>
      <w:r w:rsidRPr="006B2C42">
        <w:rPr>
          <w:rFonts w:ascii="Times New Roman" w:hAnsi="Times New Roman" w:cs="Times New Roman"/>
          <w:sz w:val="28"/>
          <w:szCs w:val="28"/>
        </w:rPr>
        <w:t xml:space="preserve">, </w:t>
      </w:r>
      <w:r>
        <w:rPr>
          <w:rFonts w:ascii="Times New Roman" w:hAnsi="Times New Roman" w:cs="Times New Roman"/>
          <w:sz w:val="28"/>
          <w:szCs w:val="28"/>
        </w:rPr>
        <w:t>подпункте 5.2, абзацах пятом и шестом подпункта 5.3, подпункте 5.4 пункта 5, подпункте 11.2 пункта 11 и в пункте 14, вносятся в связи с вступлением в силу с 01 января 2019 года Федерального закона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90D68" w:rsidRDefault="00790D68" w:rsidP="00790D68">
      <w:pPr>
        <w:ind w:firstLine="709"/>
        <w:jc w:val="both"/>
        <w:rPr>
          <w:rFonts w:ascii="Times New Roman" w:hAnsi="Times New Roman" w:cs="Times New Roman"/>
          <w:sz w:val="28"/>
          <w:szCs w:val="28"/>
        </w:rPr>
      </w:pPr>
      <w:r>
        <w:rPr>
          <w:rFonts w:ascii="Times New Roman" w:hAnsi="Times New Roman" w:cs="Times New Roman"/>
          <w:sz w:val="28"/>
          <w:szCs w:val="28"/>
        </w:rPr>
        <w:t>3. Изменения, указанные в подпункте 4.2. пункта 4, вносятся в целях приведения государственной программы Ленинградской области «Развитие сельского хозяйства Ленинградской области» в соответствие с федеральным законодательством. Постановлением Правительства Российской Федерации от 26 января 2017 года № 78 внесены изменения в приложение № 5 к государственной программе «Развитие рыбохозяйственного комплекса» в части наименования субсидии.</w:t>
      </w:r>
    </w:p>
    <w:p w:rsidR="00790D68" w:rsidRDefault="00790D68" w:rsidP="00790D68">
      <w:pPr>
        <w:ind w:firstLine="709"/>
        <w:jc w:val="both"/>
        <w:rPr>
          <w:rFonts w:ascii="Times New Roman" w:hAnsi="Times New Roman" w:cs="Times New Roman"/>
          <w:sz w:val="28"/>
          <w:szCs w:val="28"/>
        </w:rPr>
      </w:pPr>
      <w:r>
        <w:rPr>
          <w:rFonts w:ascii="Times New Roman" w:hAnsi="Times New Roman" w:cs="Times New Roman"/>
          <w:sz w:val="28"/>
          <w:szCs w:val="28"/>
        </w:rPr>
        <w:t>4. Изменения, указанные в подпунктах 6.2 и 6.4 пункта 6, подпункте 11.3 пункта 11 и в пункте 18, вносятся в целях реализации нового основного мероприятия «Ленинградский гектар» в рамках подпрограммы «Техническая и технологическая модернизация, инновационное развитие».</w:t>
      </w:r>
    </w:p>
    <w:p w:rsidR="00790D68" w:rsidRPr="00515594" w:rsidRDefault="00790D68" w:rsidP="00790D68">
      <w:pPr>
        <w:ind w:firstLine="709"/>
        <w:jc w:val="both"/>
        <w:rPr>
          <w:rFonts w:ascii="Times New Roman" w:hAnsi="Times New Roman" w:cs="Times New Roman"/>
          <w:sz w:val="28"/>
          <w:szCs w:val="28"/>
        </w:rPr>
      </w:pPr>
      <w:r w:rsidRPr="00515594">
        <w:rPr>
          <w:rFonts w:ascii="Times New Roman" w:hAnsi="Times New Roman" w:cs="Times New Roman"/>
          <w:sz w:val="28"/>
          <w:szCs w:val="28"/>
        </w:rPr>
        <w:t xml:space="preserve">5. </w:t>
      </w:r>
      <w:r>
        <w:rPr>
          <w:rFonts w:ascii="Times New Roman" w:hAnsi="Times New Roman" w:cs="Times New Roman"/>
          <w:sz w:val="28"/>
          <w:szCs w:val="28"/>
        </w:rPr>
        <w:t xml:space="preserve">Изменение, указанное в подпункте </w:t>
      </w:r>
      <w:r w:rsidRPr="00515594">
        <w:rPr>
          <w:rFonts w:ascii="Times New Roman" w:hAnsi="Times New Roman" w:cs="Times New Roman"/>
          <w:sz w:val="28"/>
          <w:szCs w:val="28"/>
        </w:rPr>
        <w:t>6.3</w:t>
      </w:r>
      <w:r>
        <w:rPr>
          <w:rFonts w:ascii="Times New Roman" w:hAnsi="Times New Roman" w:cs="Times New Roman"/>
          <w:sz w:val="28"/>
          <w:szCs w:val="28"/>
        </w:rPr>
        <w:t xml:space="preserve"> пункта 6,</w:t>
      </w:r>
      <w:r w:rsidRPr="00515594">
        <w:rPr>
          <w:rFonts w:ascii="Times New Roman" w:hAnsi="Times New Roman" w:cs="Times New Roman"/>
          <w:sz w:val="28"/>
          <w:szCs w:val="28"/>
        </w:rPr>
        <w:t xml:space="preserve"> </w:t>
      </w:r>
      <w:r>
        <w:rPr>
          <w:rFonts w:ascii="Times New Roman" w:hAnsi="Times New Roman" w:cs="Times New Roman"/>
          <w:sz w:val="28"/>
          <w:szCs w:val="28"/>
        </w:rPr>
        <w:t>вносится в</w:t>
      </w:r>
      <w:r w:rsidRPr="00515594">
        <w:rPr>
          <w:rFonts w:ascii="Times New Roman" w:hAnsi="Times New Roman" w:cs="Times New Roman"/>
          <w:sz w:val="28"/>
          <w:szCs w:val="28"/>
        </w:rPr>
        <w:t xml:space="preserve"> целях реализации мероприятий по закладке и уходу </w:t>
      </w:r>
      <w:r w:rsidRPr="00515594">
        <w:rPr>
          <w:rFonts w:ascii="Times New Roman" w:hAnsi="Times New Roman" w:cs="Times New Roman"/>
          <w:bCs/>
          <w:sz w:val="28"/>
          <w:szCs w:val="28"/>
        </w:rPr>
        <w:t>за многолетними насаждениями</w:t>
      </w:r>
      <w:r>
        <w:rPr>
          <w:rFonts w:ascii="Times New Roman" w:hAnsi="Times New Roman" w:cs="Times New Roman"/>
          <w:bCs/>
          <w:sz w:val="28"/>
          <w:szCs w:val="28"/>
        </w:rPr>
        <w:t>.</w:t>
      </w:r>
    </w:p>
    <w:p w:rsidR="00790D68" w:rsidRPr="00B314BF" w:rsidRDefault="00790D68" w:rsidP="00790D68">
      <w:pPr>
        <w:ind w:firstLine="709"/>
        <w:jc w:val="both"/>
        <w:rPr>
          <w:rFonts w:ascii="Times New Roman" w:hAnsi="Times New Roman" w:cs="Times New Roman"/>
          <w:sz w:val="28"/>
          <w:szCs w:val="28"/>
        </w:rPr>
      </w:pPr>
      <w:r w:rsidRPr="00B314BF">
        <w:rPr>
          <w:rFonts w:ascii="Times New Roman" w:hAnsi="Times New Roman" w:cs="Times New Roman"/>
          <w:sz w:val="28"/>
          <w:szCs w:val="28"/>
        </w:rPr>
        <w:t xml:space="preserve">6. Изменение, указанное в пункте 11.1, вносится в целях учета фактической численности поголовья пушных зверей. </w:t>
      </w:r>
      <w:r>
        <w:rPr>
          <w:rFonts w:ascii="Times New Roman" w:hAnsi="Times New Roman" w:cs="Times New Roman"/>
          <w:sz w:val="28"/>
          <w:szCs w:val="28"/>
        </w:rPr>
        <w:t>В</w:t>
      </w:r>
      <w:r w:rsidRPr="00B314BF">
        <w:rPr>
          <w:rFonts w:ascii="Times New Roman" w:hAnsi="Times New Roman" w:cs="Times New Roman"/>
          <w:sz w:val="28"/>
          <w:szCs w:val="28"/>
        </w:rPr>
        <w:t xml:space="preserve"> 2018 году поголовь</w:t>
      </w:r>
      <w:r>
        <w:rPr>
          <w:rFonts w:ascii="Times New Roman" w:hAnsi="Times New Roman" w:cs="Times New Roman"/>
          <w:sz w:val="28"/>
          <w:szCs w:val="28"/>
        </w:rPr>
        <w:t>е</w:t>
      </w:r>
      <w:r w:rsidRPr="00B314BF">
        <w:rPr>
          <w:rFonts w:ascii="Times New Roman" w:hAnsi="Times New Roman" w:cs="Times New Roman"/>
          <w:sz w:val="28"/>
          <w:szCs w:val="28"/>
        </w:rPr>
        <w:t xml:space="preserve"> норок по Ленинградской области </w:t>
      </w:r>
      <w:r>
        <w:rPr>
          <w:rFonts w:ascii="Times New Roman" w:hAnsi="Times New Roman" w:cs="Times New Roman"/>
          <w:sz w:val="28"/>
          <w:szCs w:val="28"/>
        </w:rPr>
        <w:t>было резко с</w:t>
      </w:r>
      <w:r w:rsidRPr="00B314BF">
        <w:rPr>
          <w:rFonts w:ascii="Times New Roman" w:hAnsi="Times New Roman" w:cs="Times New Roman"/>
          <w:sz w:val="28"/>
          <w:szCs w:val="28"/>
        </w:rPr>
        <w:t>нижен</w:t>
      </w:r>
      <w:r>
        <w:rPr>
          <w:rFonts w:ascii="Times New Roman" w:hAnsi="Times New Roman" w:cs="Times New Roman"/>
          <w:sz w:val="28"/>
          <w:szCs w:val="28"/>
        </w:rPr>
        <w:t xml:space="preserve">о в связи </w:t>
      </w:r>
      <w:r w:rsidRPr="00B314BF">
        <w:rPr>
          <w:rFonts w:ascii="Times New Roman" w:hAnsi="Times New Roman" w:cs="Times New Roman"/>
          <w:sz w:val="28"/>
          <w:szCs w:val="28"/>
        </w:rPr>
        <w:t xml:space="preserve">с полной ликвидацией поголовья норок </w:t>
      </w:r>
      <w:r>
        <w:rPr>
          <w:rFonts w:ascii="Times New Roman" w:hAnsi="Times New Roman" w:cs="Times New Roman"/>
          <w:sz w:val="28"/>
          <w:szCs w:val="28"/>
        </w:rPr>
        <w:t xml:space="preserve">по причине поражения стада алеутской болезнью норок и прекращением производственной деятельности </w:t>
      </w:r>
      <w:r w:rsidRPr="00B314BF">
        <w:rPr>
          <w:rFonts w:ascii="Times New Roman" w:hAnsi="Times New Roman" w:cs="Times New Roman"/>
          <w:sz w:val="28"/>
          <w:szCs w:val="28"/>
        </w:rPr>
        <w:t>ООО «Север»</w:t>
      </w:r>
      <w:r>
        <w:rPr>
          <w:rFonts w:ascii="Times New Roman" w:hAnsi="Times New Roman" w:cs="Times New Roman"/>
          <w:sz w:val="28"/>
          <w:szCs w:val="28"/>
        </w:rPr>
        <w:t xml:space="preserve">, а также ликвидацией поголовья норок в </w:t>
      </w:r>
      <w:r w:rsidRPr="00B314BF">
        <w:rPr>
          <w:rFonts w:ascii="Times New Roman" w:hAnsi="Times New Roman" w:cs="Times New Roman"/>
          <w:sz w:val="28"/>
          <w:szCs w:val="28"/>
        </w:rPr>
        <w:t>ООО «Агрикола»</w:t>
      </w:r>
      <w:r>
        <w:rPr>
          <w:rFonts w:ascii="Times New Roman" w:hAnsi="Times New Roman" w:cs="Times New Roman"/>
          <w:sz w:val="28"/>
          <w:szCs w:val="28"/>
        </w:rPr>
        <w:t xml:space="preserve"> и перепрофилировании хозяйства на выращивание соболя.</w:t>
      </w:r>
    </w:p>
    <w:p w:rsidR="00790D68" w:rsidRPr="00316989" w:rsidRDefault="00790D68" w:rsidP="00790D68">
      <w:pPr>
        <w:ind w:firstLine="709"/>
        <w:jc w:val="both"/>
        <w:rPr>
          <w:rFonts w:ascii="Times New Roman" w:hAnsi="Times New Roman" w:cs="Times New Roman"/>
          <w:sz w:val="28"/>
          <w:szCs w:val="28"/>
        </w:rPr>
      </w:pPr>
      <w:r w:rsidRPr="00316989">
        <w:rPr>
          <w:rFonts w:ascii="Times New Roman" w:hAnsi="Times New Roman" w:cs="Times New Roman"/>
          <w:sz w:val="28"/>
          <w:szCs w:val="28"/>
        </w:rPr>
        <w:t xml:space="preserve">7. Изложение в новой редакции </w:t>
      </w:r>
      <w:r>
        <w:rPr>
          <w:rFonts w:ascii="Times New Roman" w:hAnsi="Times New Roman" w:cs="Times New Roman"/>
          <w:sz w:val="28"/>
          <w:szCs w:val="28"/>
        </w:rPr>
        <w:t>п</w:t>
      </w:r>
      <w:r w:rsidRPr="00316989">
        <w:rPr>
          <w:rFonts w:ascii="Times New Roman" w:hAnsi="Times New Roman" w:cs="Times New Roman"/>
          <w:sz w:val="28"/>
          <w:szCs w:val="28"/>
        </w:rPr>
        <w:t>риложени</w:t>
      </w:r>
      <w:r>
        <w:rPr>
          <w:rFonts w:ascii="Times New Roman" w:hAnsi="Times New Roman" w:cs="Times New Roman"/>
          <w:sz w:val="28"/>
          <w:szCs w:val="28"/>
        </w:rPr>
        <w:t>я</w:t>
      </w:r>
      <w:r w:rsidRPr="00316989">
        <w:rPr>
          <w:rFonts w:ascii="Times New Roman" w:hAnsi="Times New Roman" w:cs="Times New Roman"/>
          <w:sz w:val="28"/>
          <w:szCs w:val="28"/>
        </w:rPr>
        <w:t xml:space="preserve"> 2 к Государственной программе, указанное в п</w:t>
      </w:r>
      <w:r>
        <w:rPr>
          <w:rFonts w:ascii="Times New Roman" w:hAnsi="Times New Roman" w:cs="Times New Roman"/>
          <w:sz w:val="28"/>
          <w:szCs w:val="28"/>
        </w:rPr>
        <w:t>ункте</w:t>
      </w:r>
      <w:r w:rsidRPr="00316989">
        <w:rPr>
          <w:rFonts w:ascii="Times New Roman" w:hAnsi="Times New Roman" w:cs="Times New Roman"/>
          <w:sz w:val="28"/>
          <w:szCs w:val="28"/>
        </w:rPr>
        <w:t xml:space="preserve"> 12, связано с необходимостью </w:t>
      </w:r>
      <w:r>
        <w:rPr>
          <w:rFonts w:ascii="Times New Roman" w:hAnsi="Times New Roman" w:cs="Times New Roman"/>
          <w:sz w:val="28"/>
          <w:szCs w:val="28"/>
        </w:rPr>
        <w:t xml:space="preserve">приведения документа в соответствие с действующим законодательством и </w:t>
      </w:r>
      <w:r w:rsidRPr="00316989">
        <w:rPr>
          <w:rFonts w:ascii="Times New Roman" w:hAnsi="Times New Roman" w:cs="Times New Roman"/>
          <w:sz w:val="28"/>
          <w:szCs w:val="28"/>
        </w:rPr>
        <w:t xml:space="preserve">внесения </w:t>
      </w:r>
      <w:r>
        <w:rPr>
          <w:rFonts w:ascii="Times New Roman" w:hAnsi="Times New Roman" w:cs="Times New Roman"/>
          <w:sz w:val="28"/>
          <w:szCs w:val="28"/>
        </w:rPr>
        <w:t>иных</w:t>
      </w:r>
      <w:r w:rsidRPr="00316989">
        <w:rPr>
          <w:rFonts w:ascii="Times New Roman" w:hAnsi="Times New Roman" w:cs="Times New Roman"/>
          <w:sz w:val="28"/>
          <w:szCs w:val="28"/>
        </w:rPr>
        <w:t xml:space="preserve"> изменений, в частности: </w:t>
      </w:r>
    </w:p>
    <w:p w:rsidR="00790D68" w:rsidRPr="003F7736" w:rsidRDefault="00790D68" w:rsidP="00790D68">
      <w:pPr>
        <w:ind w:firstLine="709"/>
        <w:jc w:val="both"/>
        <w:rPr>
          <w:rFonts w:ascii="Times New Roman" w:hAnsi="Times New Roman"/>
          <w:sz w:val="28"/>
          <w:szCs w:val="28"/>
        </w:rPr>
      </w:pPr>
      <w:r w:rsidRPr="003F7736">
        <w:rPr>
          <w:rFonts w:ascii="Times New Roman" w:hAnsi="Times New Roman"/>
          <w:sz w:val="28"/>
          <w:szCs w:val="28"/>
        </w:rPr>
        <w:t>- производство продукции животноводства в п.3.1, 3.2, 3.3 (показатель Производство скота на убой в хозяйствах всех категорий (в живом весе): говядина) рассчитано без учета производства сельскохозяйственных товаропроизводителей, находящихся в Санкт-Петербурге с учетом последних изменений, внесенных в постановление Правительства Российской Федерации от 14 июля 2012 года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790D68" w:rsidRPr="003F7736" w:rsidRDefault="00790D68" w:rsidP="00790D68">
      <w:pPr>
        <w:pStyle w:val="21"/>
        <w:ind w:firstLine="708"/>
        <w:jc w:val="both"/>
        <w:rPr>
          <w:sz w:val="28"/>
          <w:szCs w:val="28"/>
        </w:rPr>
      </w:pPr>
      <w:r w:rsidRPr="003F7736">
        <w:rPr>
          <w:sz w:val="28"/>
          <w:szCs w:val="28"/>
        </w:rPr>
        <w:t>- внесены фактические значения показателей за 2017 год;</w:t>
      </w:r>
    </w:p>
    <w:p w:rsidR="00790D68" w:rsidRPr="003F7736" w:rsidRDefault="00790D68" w:rsidP="00790D68">
      <w:pPr>
        <w:pStyle w:val="ConsPlusTitle"/>
        <w:ind w:firstLine="709"/>
        <w:jc w:val="both"/>
        <w:rPr>
          <w:rFonts w:ascii="Times New Roman" w:hAnsi="Times New Roman" w:cs="Times New Roman"/>
          <w:b w:val="0"/>
          <w:sz w:val="28"/>
          <w:szCs w:val="28"/>
        </w:rPr>
      </w:pPr>
      <w:r w:rsidRPr="003F7736">
        <w:rPr>
          <w:rFonts w:ascii="Times New Roman" w:hAnsi="Times New Roman" w:cs="Times New Roman"/>
          <w:b w:val="0"/>
          <w:sz w:val="28"/>
          <w:szCs w:val="28"/>
        </w:rPr>
        <w:t xml:space="preserve">- исключены показатели, связанные с субсидией на возмещение части прямых понесенных затрат на создание и (или) модернизацию объектов агропромышленного комплекса по направлениям, которые исключены проектом постановления Правительства Российской Федерации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 в </w:t>
      </w:r>
      <w:r>
        <w:rPr>
          <w:rFonts w:ascii="Times New Roman" w:hAnsi="Times New Roman" w:cs="Times New Roman"/>
          <w:b w:val="0"/>
          <w:sz w:val="28"/>
          <w:szCs w:val="28"/>
        </w:rPr>
        <w:t>том числе создание с</w:t>
      </w:r>
      <w:r w:rsidRPr="003F7736">
        <w:rPr>
          <w:rFonts w:ascii="Times New Roman" w:hAnsi="Times New Roman" w:cs="Times New Roman"/>
          <w:b w:val="0"/>
          <w:sz w:val="28"/>
          <w:szCs w:val="28"/>
        </w:rPr>
        <w:t>елекционно-генетическ</w:t>
      </w:r>
      <w:r>
        <w:rPr>
          <w:rFonts w:ascii="Times New Roman" w:hAnsi="Times New Roman" w:cs="Times New Roman"/>
          <w:b w:val="0"/>
          <w:sz w:val="28"/>
          <w:szCs w:val="28"/>
        </w:rPr>
        <w:t>ого</w:t>
      </w:r>
      <w:r w:rsidRPr="003F7736">
        <w:rPr>
          <w:rFonts w:ascii="Times New Roman" w:hAnsi="Times New Roman" w:cs="Times New Roman"/>
          <w:b w:val="0"/>
          <w:sz w:val="28"/>
          <w:szCs w:val="28"/>
        </w:rPr>
        <w:t xml:space="preserve"> центр</w:t>
      </w:r>
      <w:r>
        <w:rPr>
          <w:rFonts w:ascii="Times New Roman" w:hAnsi="Times New Roman" w:cs="Times New Roman"/>
          <w:b w:val="0"/>
          <w:sz w:val="28"/>
          <w:szCs w:val="28"/>
        </w:rPr>
        <w:t>а в животноводстве</w:t>
      </w:r>
      <w:r w:rsidRPr="003F7736">
        <w:rPr>
          <w:rFonts w:ascii="Times New Roman" w:hAnsi="Times New Roman" w:cs="Times New Roman"/>
          <w:b w:val="0"/>
          <w:sz w:val="28"/>
          <w:szCs w:val="28"/>
        </w:rPr>
        <w:t xml:space="preserve"> и </w:t>
      </w:r>
      <w:r>
        <w:rPr>
          <w:rFonts w:ascii="Times New Roman" w:hAnsi="Times New Roman" w:cs="Times New Roman"/>
          <w:b w:val="0"/>
          <w:sz w:val="28"/>
          <w:szCs w:val="28"/>
        </w:rPr>
        <w:t xml:space="preserve">строительство </w:t>
      </w:r>
      <w:r w:rsidRPr="003F7736">
        <w:rPr>
          <w:rFonts w:ascii="Times New Roman" w:hAnsi="Times New Roman" w:cs="Times New Roman"/>
          <w:b w:val="0"/>
          <w:sz w:val="28"/>
          <w:szCs w:val="28"/>
        </w:rPr>
        <w:t>оптово-распределительны</w:t>
      </w:r>
      <w:r>
        <w:rPr>
          <w:rFonts w:ascii="Times New Roman" w:hAnsi="Times New Roman" w:cs="Times New Roman"/>
          <w:b w:val="0"/>
          <w:sz w:val="28"/>
          <w:szCs w:val="28"/>
        </w:rPr>
        <w:t>х</w:t>
      </w:r>
      <w:r w:rsidRPr="003F7736">
        <w:rPr>
          <w:rFonts w:ascii="Times New Roman" w:hAnsi="Times New Roman" w:cs="Times New Roman"/>
          <w:b w:val="0"/>
          <w:sz w:val="28"/>
          <w:szCs w:val="28"/>
        </w:rPr>
        <w:t xml:space="preserve"> центр</w:t>
      </w:r>
      <w:r>
        <w:rPr>
          <w:rFonts w:ascii="Times New Roman" w:hAnsi="Times New Roman" w:cs="Times New Roman"/>
          <w:b w:val="0"/>
          <w:sz w:val="28"/>
          <w:szCs w:val="28"/>
        </w:rPr>
        <w:t>ов</w:t>
      </w:r>
      <w:r w:rsidRPr="003F7736">
        <w:rPr>
          <w:rFonts w:ascii="Times New Roman" w:hAnsi="Times New Roman" w:cs="Times New Roman"/>
          <w:b w:val="0"/>
          <w:sz w:val="28"/>
          <w:szCs w:val="28"/>
        </w:rPr>
        <w:t>.</w:t>
      </w:r>
    </w:p>
    <w:p w:rsidR="00790D68" w:rsidRPr="001B5EB5" w:rsidRDefault="00790D68" w:rsidP="00790D68">
      <w:pPr>
        <w:ind w:firstLine="709"/>
        <w:jc w:val="both"/>
        <w:rPr>
          <w:rFonts w:ascii="Times New Roman" w:hAnsi="Times New Roman" w:cs="Times New Roman"/>
          <w:sz w:val="28"/>
          <w:szCs w:val="28"/>
        </w:rPr>
      </w:pPr>
      <w:r w:rsidRPr="001B5EB5">
        <w:rPr>
          <w:rFonts w:ascii="Times New Roman" w:hAnsi="Times New Roman" w:cs="Times New Roman"/>
          <w:sz w:val="28"/>
          <w:szCs w:val="28"/>
        </w:rPr>
        <w:t xml:space="preserve">8. </w:t>
      </w:r>
      <w:r w:rsidRPr="00316989">
        <w:rPr>
          <w:rFonts w:ascii="Times New Roman" w:hAnsi="Times New Roman" w:cs="Times New Roman"/>
          <w:sz w:val="28"/>
          <w:szCs w:val="28"/>
        </w:rPr>
        <w:t xml:space="preserve">Изложение в новой редакции </w:t>
      </w:r>
      <w:r>
        <w:rPr>
          <w:rFonts w:ascii="Times New Roman" w:hAnsi="Times New Roman" w:cs="Times New Roman"/>
          <w:sz w:val="28"/>
          <w:szCs w:val="28"/>
        </w:rPr>
        <w:t>п</w:t>
      </w:r>
      <w:r w:rsidRPr="00316989">
        <w:rPr>
          <w:rFonts w:ascii="Times New Roman" w:hAnsi="Times New Roman" w:cs="Times New Roman"/>
          <w:sz w:val="28"/>
          <w:szCs w:val="28"/>
        </w:rPr>
        <w:t>риложени</w:t>
      </w:r>
      <w:r>
        <w:rPr>
          <w:rFonts w:ascii="Times New Roman" w:hAnsi="Times New Roman" w:cs="Times New Roman"/>
          <w:sz w:val="28"/>
          <w:szCs w:val="28"/>
        </w:rPr>
        <w:t>я</w:t>
      </w:r>
      <w:r w:rsidRPr="00316989">
        <w:rPr>
          <w:rFonts w:ascii="Times New Roman" w:hAnsi="Times New Roman" w:cs="Times New Roman"/>
          <w:sz w:val="28"/>
          <w:szCs w:val="28"/>
        </w:rPr>
        <w:t xml:space="preserve"> </w:t>
      </w:r>
      <w:r>
        <w:rPr>
          <w:rFonts w:ascii="Times New Roman" w:hAnsi="Times New Roman" w:cs="Times New Roman"/>
          <w:sz w:val="28"/>
          <w:szCs w:val="28"/>
        </w:rPr>
        <w:t>3</w:t>
      </w:r>
      <w:r w:rsidRPr="00316989">
        <w:rPr>
          <w:rFonts w:ascii="Times New Roman" w:hAnsi="Times New Roman" w:cs="Times New Roman"/>
          <w:sz w:val="28"/>
          <w:szCs w:val="28"/>
        </w:rPr>
        <w:t xml:space="preserve"> к Государственной программе, указанное в п</w:t>
      </w:r>
      <w:r>
        <w:rPr>
          <w:rFonts w:ascii="Times New Roman" w:hAnsi="Times New Roman" w:cs="Times New Roman"/>
          <w:sz w:val="28"/>
          <w:szCs w:val="28"/>
        </w:rPr>
        <w:t>ункте</w:t>
      </w:r>
      <w:r w:rsidRPr="00316989">
        <w:rPr>
          <w:rFonts w:ascii="Times New Roman" w:hAnsi="Times New Roman" w:cs="Times New Roman"/>
          <w:sz w:val="28"/>
          <w:szCs w:val="28"/>
        </w:rPr>
        <w:t xml:space="preserve"> 1</w:t>
      </w:r>
      <w:r>
        <w:rPr>
          <w:rFonts w:ascii="Times New Roman" w:hAnsi="Times New Roman" w:cs="Times New Roman"/>
          <w:sz w:val="28"/>
          <w:szCs w:val="28"/>
        </w:rPr>
        <w:t>3</w:t>
      </w:r>
      <w:r w:rsidRPr="00316989">
        <w:rPr>
          <w:rFonts w:ascii="Times New Roman" w:hAnsi="Times New Roman" w:cs="Times New Roman"/>
          <w:sz w:val="28"/>
          <w:szCs w:val="28"/>
        </w:rPr>
        <w:t xml:space="preserve">, связано с необходимостью </w:t>
      </w:r>
      <w:r>
        <w:rPr>
          <w:rFonts w:ascii="Times New Roman" w:hAnsi="Times New Roman" w:cs="Times New Roman"/>
          <w:sz w:val="28"/>
          <w:szCs w:val="28"/>
        </w:rPr>
        <w:t>приведения документа в соответствие с действующим законодательством.</w:t>
      </w:r>
    </w:p>
    <w:p w:rsidR="00790D68" w:rsidRPr="0019740F" w:rsidRDefault="00790D68" w:rsidP="00790D68">
      <w:pPr>
        <w:ind w:firstLine="709"/>
        <w:jc w:val="both"/>
        <w:rPr>
          <w:rFonts w:ascii="Times New Roman" w:hAnsi="Times New Roman" w:cs="Times New Roman"/>
          <w:sz w:val="28"/>
          <w:szCs w:val="28"/>
        </w:rPr>
      </w:pPr>
      <w:r>
        <w:rPr>
          <w:rFonts w:ascii="Times New Roman" w:hAnsi="Times New Roman" w:cs="Times New Roman"/>
          <w:sz w:val="28"/>
          <w:szCs w:val="28"/>
        </w:rPr>
        <w:t xml:space="preserve">9. Изменения, указанные в пунктах 15 и 16, вносятся в целях исполнения </w:t>
      </w:r>
      <w:r>
        <w:rPr>
          <w:rFonts w:ascii="Times New Roman" w:hAnsi="Times New Roman" w:cs="Times New Roman"/>
          <w:sz w:val="28"/>
          <w:szCs w:val="28"/>
        </w:rPr>
        <w:br/>
        <w:t>п. 3.1. постановления Правительства Ленинградской области от 28.02.2018 № 61 «О мерах по реализации в 2018 году областного закона «Об областном бюджете Ленинградской области на 2018 год и на плановый период 2019 и 2020 годов» и письмом комитета финансов Ленинградской области от 03.04.2018 № 04-06/57 о необходимости установить, что перечисление межбюджетных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790D68" w:rsidRPr="004343A7" w:rsidRDefault="00790D68" w:rsidP="00790D68">
      <w:pPr>
        <w:pStyle w:val="21"/>
        <w:ind w:firstLine="708"/>
        <w:jc w:val="both"/>
        <w:rPr>
          <w:sz w:val="28"/>
          <w:szCs w:val="28"/>
        </w:rPr>
      </w:pPr>
      <w:r w:rsidRPr="004343A7">
        <w:rPr>
          <w:sz w:val="28"/>
          <w:szCs w:val="28"/>
        </w:rPr>
        <w:t>Для проведения независимой антикоррупционной экспертизы проект размещен на сайте комитета по агропромышленному и рыбохозяйственному комплексу Ленинградской област</w:t>
      </w:r>
      <w:r>
        <w:rPr>
          <w:sz w:val="28"/>
          <w:szCs w:val="28"/>
        </w:rPr>
        <w:t>и - http://agroprom.lenobl.ru.</w:t>
      </w:r>
    </w:p>
    <w:p w:rsidR="00790D68" w:rsidRDefault="00790D68" w:rsidP="00790D68">
      <w:pPr>
        <w:pStyle w:val="21"/>
        <w:ind w:firstLine="708"/>
        <w:jc w:val="both"/>
        <w:rPr>
          <w:sz w:val="28"/>
          <w:szCs w:val="28"/>
        </w:rPr>
      </w:pPr>
      <w:r>
        <w:rPr>
          <w:sz w:val="28"/>
          <w:szCs w:val="28"/>
        </w:rPr>
        <w:t>В соответствии с Порядком, утвержденным постановлением Правительства Ленинградской области от 23 апреля 2015 года № 124, проект не подлежит процедуре оценки регулирующего воздействия, поскольку не устанавливает новые и не изменяет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 а также не устанавливает, не изменяет и не отменяет ранее установленную ответственность за нарушение нормативных правовых актов</w:t>
      </w:r>
      <w:r w:rsidRPr="003E7D42">
        <w:rPr>
          <w:sz w:val="28"/>
          <w:szCs w:val="28"/>
        </w:rPr>
        <w:t xml:space="preserve"> </w:t>
      </w:r>
      <w:r>
        <w:rPr>
          <w:sz w:val="28"/>
          <w:szCs w:val="28"/>
        </w:rPr>
        <w:t>Ленинградской области, затрагивающих вопросы осуществления предпринимательской и инвестиционной деятельности.</w:t>
      </w:r>
    </w:p>
    <w:p w:rsidR="00790D68" w:rsidRPr="004343A7" w:rsidRDefault="00790D68" w:rsidP="00790D68">
      <w:pPr>
        <w:pStyle w:val="21"/>
        <w:ind w:firstLine="708"/>
        <w:jc w:val="both"/>
        <w:rPr>
          <w:sz w:val="28"/>
          <w:szCs w:val="28"/>
        </w:rPr>
      </w:pPr>
      <w:r w:rsidRPr="004343A7">
        <w:rPr>
          <w:sz w:val="28"/>
          <w:szCs w:val="28"/>
        </w:rPr>
        <w:t>Принятие проекта не потребует внесения изменений в областной закон об областном бюджете Ленинградской области.</w:t>
      </w:r>
    </w:p>
    <w:p w:rsidR="00790D68" w:rsidRDefault="00790D68" w:rsidP="00790D68">
      <w:pPr>
        <w:jc w:val="both"/>
        <w:rPr>
          <w:rStyle w:val="ad"/>
          <w:rFonts w:ascii="Times New Roman" w:hAnsi="Times New Roman" w:cs="Times New Roman"/>
          <w:sz w:val="28"/>
          <w:szCs w:val="28"/>
        </w:rPr>
      </w:pPr>
    </w:p>
    <w:p w:rsidR="00790D68" w:rsidRDefault="00790D68" w:rsidP="00790D68">
      <w:pPr>
        <w:jc w:val="both"/>
        <w:rPr>
          <w:rStyle w:val="ad"/>
          <w:rFonts w:ascii="Times New Roman" w:hAnsi="Times New Roman" w:cs="Times New Roman"/>
          <w:sz w:val="28"/>
          <w:szCs w:val="28"/>
        </w:rPr>
      </w:pPr>
      <w:r>
        <w:rPr>
          <w:rStyle w:val="ad"/>
          <w:rFonts w:ascii="Times New Roman" w:hAnsi="Times New Roman" w:cs="Times New Roman"/>
          <w:sz w:val="28"/>
          <w:szCs w:val="28"/>
        </w:rPr>
        <w:t>Заместитель</w:t>
      </w:r>
    </w:p>
    <w:p w:rsidR="00790D68" w:rsidRPr="00FF34E6" w:rsidRDefault="00790D68" w:rsidP="00790D68">
      <w:pPr>
        <w:jc w:val="both"/>
        <w:rPr>
          <w:rStyle w:val="ad"/>
          <w:rFonts w:ascii="Times New Roman" w:hAnsi="Times New Roman" w:cs="Times New Roman"/>
          <w:sz w:val="28"/>
          <w:szCs w:val="28"/>
        </w:rPr>
      </w:pPr>
      <w:r w:rsidRPr="00FF34E6">
        <w:rPr>
          <w:rStyle w:val="ad"/>
          <w:rFonts w:ascii="Times New Roman" w:hAnsi="Times New Roman" w:cs="Times New Roman"/>
          <w:sz w:val="28"/>
          <w:szCs w:val="28"/>
        </w:rPr>
        <w:t>Председателя Правительства</w:t>
      </w:r>
    </w:p>
    <w:p w:rsidR="00790D68" w:rsidRDefault="00790D68" w:rsidP="00790D68">
      <w:pPr>
        <w:jc w:val="both"/>
        <w:rPr>
          <w:rStyle w:val="ad"/>
          <w:rFonts w:ascii="Times New Roman" w:hAnsi="Times New Roman" w:cs="Times New Roman"/>
          <w:sz w:val="28"/>
          <w:szCs w:val="28"/>
        </w:rPr>
      </w:pPr>
      <w:r w:rsidRPr="00FF34E6">
        <w:rPr>
          <w:rStyle w:val="ad"/>
          <w:rFonts w:ascii="Times New Roman" w:hAnsi="Times New Roman" w:cs="Times New Roman"/>
          <w:sz w:val="28"/>
          <w:szCs w:val="28"/>
        </w:rPr>
        <w:t xml:space="preserve">Ленинградской области </w:t>
      </w:r>
      <w:r>
        <w:rPr>
          <w:rStyle w:val="ad"/>
          <w:rFonts w:ascii="Times New Roman" w:hAnsi="Times New Roman" w:cs="Times New Roman"/>
          <w:sz w:val="28"/>
          <w:szCs w:val="28"/>
        </w:rPr>
        <w:t xml:space="preserve">– </w:t>
      </w:r>
    </w:p>
    <w:p w:rsidR="00790D68" w:rsidRDefault="00790D68" w:rsidP="00790D68">
      <w:pPr>
        <w:jc w:val="both"/>
        <w:rPr>
          <w:rStyle w:val="ad"/>
          <w:rFonts w:ascii="Times New Roman" w:hAnsi="Times New Roman" w:cs="Times New Roman"/>
          <w:sz w:val="28"/>
          <w:szCs w:val="28"/>
        </w:rPr>
      </w:pPr>
      <w:r>
        <w:rPr>
          <w:rStyle w:val="ad"/>
          <w:rFonts w:ascii="Times New Roman" w:hAnsi="Times New Roman" w:cs="Times New Roman"/>
          <w:sz w:val="28"/>
          <w:szCs w:val="28"/>
        </w:rPr>
        <w:t>п</w:t>
      </w:r>
      <w:r w:rsidRPr="00FF34E6">
        <w:rPr>
          <w:rStyle w:val="ad"/>
          <w:rFonts w:ascii="Times New Roman" w:hAnsi="Times New Roman" w:cs="Times New Roman"/>
          <w:sz w:val="28"/>
          <w:szCs w:val="28"/>
        </w:rPr>
        <w:t>редседатель</w:t>
      </w:r>
      <w:r>
        <w:rPr>
          <w:rStyle w:val="ad"/>
          <w:rFonts w:ascii="Times New Roman" w:hAnsi="Times New Roman" w:cs="Times New Roman"/>
          <w:sz w:val="28"/>
          <w:szCs w:val="28"/>
        </w:rPr>
        <w:t xml:space="preserve"> комитета</w:t>
      </w:r>
    </w:p>
    <w:p w:rsidR="00790D68" w:rsidRPr="00FF34E6" w:rsidRDefault="00790D68" w:rsidP="00790D68">
      <w:pPr>
        <w:jc w:val="both"/>
        <w:rPr>
          <w:rStyle w:val="ad"/>
          <w:rFonts w:ascii="Times New Roman" w:hAnsi="Times New Roman" w:cs="Times New Roman"/>
          <w:sz w:val="28"/>
          <w:szCs w:val="28"/>
        </w:rPr>
      </w:pPr>
      <w:r w:rsidRPr="00FF34E6">
        <w:rPr>
          <w:rStyle w:val="ad"/>
          <w:rFonts w:ascii="Times New Roman" w:hAnsi="Times New Roman" w:cs="Times New Roman"/>
          <w:sz w:val="28"/>
          <w:szCs w:val="28"/>
        </w:rPr>
        <w:t>по агропромышленному</w:t>
      </w:r>
    </w:p>
    <w:p w:rsidR="00790D68" w:rsidRDefault="00790D68" w:rsidP="00790D68">
      <w:pPr>
        <w:rPr>
          <w:rFonts w:ascii="Times New Roman" w:hAnsi="Times New Roman" w:cs="Times New Roman"/>
          <w:sz w:val="28"/>
          <w:szCs w:val="28"/>
        </w:rPr>
      </w:pPr>
      <w:r w:rsidRPr="00FF34E6">
        <w:rPr>
          <w:rStyle w:val="ad"/>
          <w:rFonts w:ascii="Times New Roman" w:hAnsi="Times New Roman" w:cs="Times New Roman"/>
          <w:sz w:val="28"/>
          <w:szCs w:val="28"/>
        </w:rPr>
        <w:t>и рыбохозяйственному комплексу                                       О.М.</w:t>
      </w:r>
      <w:r>
        <w:rPr>
          <w:rStyle w:val="ad"/>
          <w:rFonts w:ascii="Times New Roman" w:hAnsi="Times New Roman" w:cs="Times New Roman"/>
          <w:sz w:val="28"/>
          <w:szCs w:val="28"/>
        </w:rPr>
        <w:t xml:space="preserve"> </w:t>
      </w:r>
      <w:r w:rsidRPr="00FF34E6">
        <w:rPr>
          <w:rStyle w:val="ad"/>
          <w:rFonts w:ascii="Times New Roman" w:hAnsi="Times New Roman" w:cs="Times New Roman"/>
          <w:sz w:val="28"/>
          <w:szCs w:val="28"/>
        </w:rPr>
        <w:t>Малащенко</w:t>
      </w:r>
    </w:p>
    <w:p w:rsidR="00790D68" w:rsidRDefault="00790D68">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790D68" w:rsidRDefault="00790D68" w:rsidP="00790D68">
      <w:pPr>
        <w:jc w:val="center"/>
        <w:rPr>
          <w:rFonts w:ascii="Times New Roman" w:hAnsi="Times New Roman" w:cs="Times New Roman"/>
          <w:sz w:val="28"/>
          <w:szCs w:val="28"/>
        </w:rPr>
      </w:pPr>
    </w:p>
    <w:p w:rsidR="00790D68" w:rsidRDefault="00790D68" w:rsidP="00790D68">
      <w:pPr>
        <w:jc w:val="center"/>
        <w:rPr>
          <w:rFonts w:ascii="Times New Roman" w:hAnsi="Times New Roman" w:cs="Times New Roman"/>
          <w:sz w:val="28"/>
          <w:szCs w:val="28"/>
        </w:rPr>
      </w:pPr>
    </w:p>
    <w:p w:rsidR="00790D68" w:rsidRDefault="00790D68" w:rsidP="00790D68">
      <w:pPr>
        <w:jc w:val="center"/>
        <w:rPr>
          <w:rFonts w:ascii="Times New Roman" w:hAnsi="Times New Roman" w:cs="Times New Roman"/>
          <w:sz w:val="28"/>
          <w:szCs w:val="28"/>
        </w:rPr>
      </w:pPr>
      <w:r>
        <w:rPr>
          <w:rFonts w:ascii="Times New Roman" w:hAnsi="Times New Roman" w:cs="Times New Roman"/>
          <w:sz w:val="28"/>
          <w:szCs w:val="28"/>
        </w:rPr>
        <w:t>ФИНАНСОВО-ЭКОНОМИЧЕСКОЕ ОБОСНОВАНИЕ</w:t>
      </w:r>
    </w:p>
    <w:p w:rsidR="00790D68" w:rsidRDefault="00790D68" w:rsidP="00790D68">
      <w:pPr>
        <w:jc w:val="center"/>
        <w:rPr>
          <w:rFonts w:ascii="Times New Roman" w:hAnsi="Times New Roman" w:cs="Times New Roman"/>
          <w:sz w:val="28"/>
          <w:szCs w:val="28"/>
        </w:rPr>
      </w:pPr>
      <w:r>
        <w:rPr>
          <w:rFonts w:ascii="Times New Roman" w:hAnsi="Times New Roman" w:cs="Times New Roman"/>
          <w:sz w:val="28"/>
          <w:szCs w:val="28"/>
        </w:rPr>
        <w:t xml:space="preserve">к проекту постановления Правительства Ленинградской области </w:t>
      </w:r>
    </w:p>
    <w:p w:rsidR="00790D68" w:rsidRDefault="00790D68" w:rsidP="00790D68">
      <w:pPr>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Правительства Ленинградской области от 29 декабря 2012 г. № 463 </w:t>
      </w:r>
    </w:p>
    <w:p w:rsidR="00790D68" w:rsidRDefault="00790D68" w:rsidP="00790D68">
      <w:pPr>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Pr="00E91715">
        <w:rPr>
          <w:rFonts w:ascii="Times New Roman" w:eastAsia="Times New Roman" w:hAnsi="Times New Roman" w:cs="Times New Roman"/>
          <w:sz w:val="28"/>
          <w:szCs w:val="28"/>
          <w:lang w:eastAsia="ru-RU"/>
        </w:rPr>
        <w:t xml:space="preserve">О государственной </w:t>
      </w:r>
      <w:r>
        <w:rPr>
          <w:rFonts w:ascii="Times New Roman" w:eastAsia="Times New Roman" w:hAnsi="Times New Roman" w:cs="Times New Roman"/>
          <w:sz w:val="28"/>
          <w:szCs w:val="28"/>
          <w:lang w:eastAsia="ru-RU"/>
        </w:rPr>
        <w:t>программе Ленинградской области</w:t>
      </w:r>
    </w:p>
    <w:p w:rsidR="00790D68" w:rsidRDefault="00790D68" w:rsidP="00790D68">
      <w:pPr>
        <w:jc w:val="center"/>
        <w:rPr>
          <w:rFonts w:ascii="Times New Roman" w:hAnsi="Times New Roman" w:cs="Times New Roman"/>
          <w:sz w:val="28"/>
          <w:szCs w:val="28"/>
        </w:rPr>
      </w:pPr>
      <w:r>
        <w:rPr>
          <w:rFonts w:ascii="Times New Roman" w:hAnsi="Times New Roman" w:cs="Times New Roman"/>
          <w:sz w:val="28"/>
          <w:szCs w:val="28"/>
        </w:rPr>
        <w:t>«Развитие сельского хозяйства Ленинградской области»</w:t>
      </w:r>
    </w:p>
    <w:p w:rsidR="00790D68" w:rsidRDefault="00790D68" w:rsidP="00790D68">
      <w:pPr>
        <w:jc w:val="center"/>
        <w:rPr>
          <w:rFonts w:ascii="Times New Roman" w:hAnsi="Times New Roman" w:cs="Times New Roman"/>
          <w:sz w:val="28"/>
          <w:szCs w:val="28"/>
        </w:rPr>
      </w:pPr>
    </w:p>
    <w:p w:rsidR="00790D68" w:rsidRDefault="00790D68" w:rsidP="00790D68">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Принятие постановления Правительства Ленинградской области </w:t>
      </w:r>
      <w:r>
        <w:rPr>
          <w:rFonts w:ascii="Times New Roman" w:hAnsi="Times New Roman" w:cs="Times New Roman"/>
          <w:sz w:val="28"/>
          <w:szCs w:val="28"/>
        </w:rPr>
        <w:br/>
        <w:t>«О внесении изменений в Постановление Правительства Ленинградской области от 29 декабря 2012 г. № 463 «</w:t>
      </w:r>
      <w:r w:rsidRPr="00E91715">
        <w:rPr>
          <w:rFonts w:ascii="Times New Roman" w:eastAsia="Times New Roman" w:hAnsi="Times New Roman" w:cs="Times New Roman"/>
          <w:sz w:val="28"/>
          <w:szCs w:val="28"/>
          <w:lang w:eastAsia="ru-RU"/>
        </w:rPr>
        <w:t xml:space="preserve">О государственной программе Ленинградской области </w:t>
      </w:r>
      <w:r>
        <w:rPr>
          <w:rFonts w:ascii="Times New Roman" w:hAnsi="Times New Roman" w:cs="Times New Roman"/>
          <w:sz w:val="28"/>
          <w:szCs w:val="28"/>
        </w:rPr>
        <w:t>«Развитие сельского хозяйства Ленинградской области» не потребует выделения дополнительных средств из областного бюджета Ленинградской области.</w:t>
      </w:r>
    </w:p>
    <w:p w:rsidR="00790D68" w:rsidRDefault="00790D68" w:rsidP="00790D68">
      <w:pPr>
        <w:ind w:firstLine="709"/>
        <w:jc w:val="both"/>
        <w:rPr>
          <w:rFonts w:ascii="Times New Roman" w:hAnsi="Times New Roman" w:cs="Times New Roman"/>
          <w:sz w:val="28"/>
          <w:szCs w:val="28"/>
        </w:rPr>
      </w:pPr>
    </w:p>
    <w:p w:rsidR="00790D68" w:rsidRDefault="00790D68" w:rsidP="00790D68"/>
    <w:p w:rsidR="00790D68" w:rsidRDefault="00790D68" w:rsidP="00790D68">
      <w:pPr>
        <w:jc w:val="both"/>
        <w:rPr>
          <w:rStyle w:val="ad"/>
          <w:rFonts w:ascii="Times New Roman" w:hAnsi="Times New Roman" w:cs="Times New Roman"/>
          <w:sz w:val="28"/>
          <w:szCs w:val="28"/>
        </w:rPr>
      </w:pPr>
      <w:r w:rsidRPr="00FF34E6">
        <w:rPr>
          <w:rStyle w:val="ad"/>
          <w:rFonts w:ascii="Times New Roman" w:hAnsi="Times New Roman" w:cs="Times New Roman"/>
          <w:sz w:val="28"/>
          <w:szCs w:val="28"/>
        </w:rPr>
        <w:t>Заместитель</w:t>
      </w:r>
    </w:p>
    <w:p w:rsidR="00790D68" w:rsidRPr="00FF34E6" w:rsidRDefault="00790D68" w:rsidP="00790D68">
      <w:pPr>
        <w:jc w:val="both"/>
        <w:rPr>
          <w:rStyle w:val="ad"/>
          <w:rFonts w:ascii="Times New Roman" w:hAnsi="Times New Roman" w:cs="Times New Roman"/>
          <w:sz w:val="28"/>
          <w:szCs w:val="28"/>
        </w:rPr>
      </w:pPr>
      <w:r w:rsidRPr="00FF34E6">
        <w:rPr>
          <w:rStyle w:val="ad"/>
          <w:rFonts w:ascii="Times New Roman" w:hAnsi="Times New Roman" w:cs="Times New Roman"/>
          <w:sz w:val="28"/>
          <w:szCs w:val="28"/>
        </w:rPr>
        <w:t>Председателя Правительства</w:t>
      </w:r>
    </w:p>
    <w:p w:rsidR="00790D68" w:rsidRDefault="00790D68" w:rsidP="00790D68">
      <w:pPr>
        <w:jc w:val="both"/>
        <w:rPr>
          <w:rStyle w:val="ad"/>
          <w:rFonts w:ascii="Times New Roman" w:hAnsi="Times New Roman" w:cs="Times New Roman"/>
          <w:sz w:val="28"/>
          <w:szCs w:val="28"/>
        </w:rPr>
      </w:pPr>
      <w:r w:rsidRPr="00FF34E6">
        <w:rPr>
          <w:rStyle w:val="ad"/>
          <w:rFonts w:ascii="Times New Roman" w:hAnsi="Times New Roman" w:cs="Times New Roman"/>
          <w:sz w:val="28"/>
          <w:szCs w:val="28"/>
        </w:rPr>
        <w:t xml:space="preserve">Ленинградской области </w:t>
      </w:r>
      <w:r>
        <w:rPr>
          <w:rStyle w:val="ad"/>
          <w:rFonts w:ascii="Times New Roman" w:hAnsi="Times New Roman" w:cs="Times New Roman"/>
          <w:sz w:val="28"/>
          <w:szCs w:val="28"/>
        </w:rPr>
        <w:t xml:space="preserve">– </w:t>
      </w:r>
    </w:p>
    <w:p w:rsidR="00790D68" w:rsidRDefault="00790D68" w:rsidP="00790D68">
      <w:pPr>
        <w:jc w:val="both"/>
        <w:rPr>
          <w:rStyle w:val="ad"/>
          <w:rFonts w:ascii="Times New Roman" w:hAnsi="Times New Roman" w:cs="Times New Roman"/>
          <w:sz w:val="28"/>
          <w:szCs w:val="28"/>
        </w:rPr>
      </w:pPr>
      <w:r>
        <w:rPr>
          <w:rStyle w:val="ad"/>
          <w:rFonts w:ascii="Times New Roman" w:hAnsi="Times New Roman" w:cs="Times New Roman"/>
          <w:sz w:val="28"/>
          <w:szCs w:val="28"/>
        </w:rPr>
        <w:t>п</w:t>
      </w:r>
      <w:r w:rsidRPr="00FF34E6">
        <w:rPr>
          <w:rStyle w:val="ad"/>
          <w:rFonts w:ascii="Times New Roman" w:hAnsi="Times New Roman" w:cs="Times New Roman"/>
          <w:sz w:val="28"/>
          <w:szCs w:val="28"/>
        </w:rPr>
        <w:t>редседатель</w:t>
      </w:r>
      <w:r>
        <w:rPr>
          <w:rStyle w:val="ad"/>
          <w:rFonts w:ascii="Times New Roman" w:hAnsi="Times New Roman" w:cs="Times New Roman"/>
          <w:sz w:val="28"/>
          <w:szCs w:val="28"/>
        </w:rPr>
        <w:t xml:space="preserve"> комитета</w:t>
      </w:r>
    </w:p>
    <w:p w:rsidR="00790D68" w:rsidRPr="00FF34E6" w:rsidRDefault="00790D68" w:rsidP="00790D68">
      <w:pPr>
        <w:jc w:val="both"/>
        <w:rPr>
          <w:rStyle w:val="ad"/>
          <w:rFonts w:ascii="Times New Roman" w:hAnsi="Times New Roman" w:cs="Times New Roman"/>
          <w:sz w:val="28"/>
          <w:szCs w:val="28"/>
        </w:rPr>
      </w:pPr>
      <w:r w:rsidRPr="00FF34E6">
        <w:rPr>
          <w:rStyle w:val="ad"/>
          <w:rFonts w:ascii="Times New Roman" w:hAnsi="Times New Roman" w:cs="Times New Roman"/>
          <w:sz w:val="28"/>
          <w:szCs w:val="28"/>
        </w:rPr>
        <w:t>по агропромышленному</w:t>
      </w:r>
    </w:p>
    <w:p w:rsidR="00790D68" w:rsidRDefault="00790D68" w:rsidP="00790D68">
      <w:r w:rsidRPr="00FF34E6">
        <w:rPr>
          <w:rStyle w:val="ad"/>
          <w:rFonts w:ascii="Times New Roman" w:hAnsi="Times New Roman" w:cs="Times New Roman"/>
          <w:sz w:val="28"/>
          <w:szCs w:val="28"/>
        </w:rPr>
        <w:t>и рыбохозяйственному комплексу</w:t>
      </w:r>
      <w:r>
        <w:rPr>
          <w:rStyle w:val="ad"/>
          <w:rFonts w:ascii="Times New Roman" w:hAnsi="Times New Roman" w:cs="Times New Roman"/>
          <w:sz w:val="28"/>
          <w:szCs w:val="28"/>
        </w:rPr>
        <w:tab/>
      </w:r>
      <w:r>
        <w:rPr>
          <w:rStyle w:val="ad"/>
          <w:rFonts w:ascii="Times New Roman" w:hAnsi="Times New Roman" w:cs="Times New Roman"/>
          <w:sz w:val="28"/>
          <w:szCs w:val="28"/>
        </w:rPr>
        <w:tab/>
      </w:r>
      <w:r>
        <w:rPr>
          <w:rStyle w:val="ad"/>
          <w:rFonts w:ascii="Times New Roman" w:hAnsi="Times New Roman" w:cs="Times New Roman"/>
          <w:sz w:val="28"/>
          <w:szCs w:val="28"/>
        </w:rPr>
        <w:tab/>
      </w:r>
      <w:r>
        <w:rPr>
          <w:rStyle w:val="ad"/>
          <w:rFonts w:ascii="Times New Roman" w:hAnsi="Times New Roman" w:cs="Times New Roman"/>
          <w:sz w:val="28"/>
          <w:szCs w:val="28"/>
        </w:rPr>
        <w:tab/>
      </w:r>
      <w:r>
        <w:rPr>
          <w:rStyle w:val="ad"/>
          <w:rFonts w:ascii="Times New Roman" w:hAnsi="Times New Roman" w:cs="Times New Roman"/>
          <w:sz w:val="28"/>
          <w:szCs w:val="28"/>
        </w:rPr>
        <w:tab/>
      </w:r>
      <w:r w:rsidRPr="00FF34E6">
        <w:rPr>
          <w:rStyle w:val="ad"/>
          <w:rFonts w:ascii="Times New Roman" w:hAnsi="Times New Roman" w:cs="Times New Roman"/>
          <w:sz w:val="28"/>
          <w:szCs w:val="28"/>
        </w:rPr>
        <w:t>О.М.</w:t>
      </w:r>
      <w:r>
        <w:rPr>
          <w:rStyle w:val="ad"/>
          <w:rFonts w:ascii="Times New Roman" w:hAnsi="Times New Roman" w:cs="Times New Roman"/>
          <w:sz w:val="28"/>
          <w:szCs w:val="28"/>
        </w:rPr>
        <w:t xml:space="preserve"> </w:t>
      </w:r>
      <w:r w:rsidRPr="00FF34E6">
        <w:rPr>
          <w:rStyle w:val="ad"/>
          <w:rFonts w:ascii="Times New Roman" w:hAnsi="Times New Roman" w:cs="Times New Roman"/>
          <w:sz w:val="28"/>
          <w:szCs w:val="28"/>
        </w:rPr>
        <w:t>Малащенко</w:t>
      </w:r>
    </w:p>
    <w:p w:rsidR="00B3664A" w:rsidRPr="0091118C" w:rsidRDefault="00B3664A" w:rsidP="002D2CE3">
      <w:pPr>
        <w:pStyle w:val="ConsPlusNormal"/>
        <w:ind w:firstLine="567"/>
        <w:jc w:val="both"/>
        <w:rPr>
          <w:rFonts w:ascii="Times New Roman" w:hAnsi="Times New Roman" w:cs="Times New Roman"/>
          <w:sz w:val="28"/>
          <w:szCs w:val="28"/>
        </w:rPr>
      </w:pPr>
    </w:p>
    <w:sectPr w:rsidR="00B3664A" w:rsidRPr="0091118C" w:rsidSect="002D4384">
      <w:footerReference w:type="default" r:id="rId14"/>
      <w:pgSz w:w="11906" w:h="16838"/>
      <w:pgMar w:top="851" w:right="566" w:bottom="851" w:left="851"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305" w:rsidRDefault="00504305" w:rsidP="00A35FE7">
      <w:r>
        <w:separator/>
      </w:r>
    </w:p>
  </w:endnote>
  <w:endnote w:type="continuationSeparator" w:id="0">
    <w:p w:rsidR="00504305" w:rsidRDefault="00504305" w:rsidP="00A3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91906396"/>
      <w:docPartObj>
        <w:docPartGallery w:val="Page Numbers (Bottom of Page)"/>
        <w:docPartUnique/>
      </w:docPartObj>
    </w:sdtPr>
    <w:sdtEndPr/>
    <w:sdtContent>
      <w:p w:rsidR="00B3664A" w:rsidRPr="00B550C0" w:rsidRDefault="00B3664A">
        <w:pPr>
          <w:pStyle w:val="a8"/>
          <w:jc w:val="right"/>
          <w:rPr>
            <w:rFonts w:ascii="Times New Roman" w:hAnsi="Times New Roman" w:cs="Times New Roman"/>
          </w:rPr>
        </w:pPr>
        <w:r w:rsidRPr="00B550C0">
          <w:rPr>
            <w:rFonts w:ascii="Times New Roman" w:hAnsi="Times New Roman" w:cs="Times New Roman"/>
          </w:rPr>
          <w:fldChar w:fldCharType="begin"/>
        </w:r>
        <w:r w:rsidRPr="00B550C0">
          <w:rPr>
            <w:rFonts w:ascii="Times New Roman" w:hAnsi="Times New Roman" w:cs="Times New Roman"/>
          </w:rPr>
          <w:instrText>PAGE   \* MERGEFORMAT</w:instrText>
        </w:r>
        <w:r w:rsidRPr="00B550C0">
          <w:rPr>
            <w:rFonts w:ascii="Times New Roman" w:hAnsi="Times New Roman" w:cs="Times New Roman"/>
          </w:rPr>
          <w:fldChar w:fldCharType="separate"/>
        </w:r>
        <w:r w:rsidR="00202F80">
          <w:rPr>
            <w:rFonts w:ascii="Times New Roman" w:hAnsi="Times New Roman" w:cs="Times New Roman"/>
            <w:noProof/>
          </w:rPr>
          <w:t>9</w:t>
        </w:r>
        <w:r w:rsidRPr="00B550C0">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4A" w:rsidRDefault="00B3664A">
    <w:pPr>
      <w:pStyle w:val="a8"/>
      <w:jc w:val="right"/>
    </w:pPr>
  </w:p>
  <w:p w:rsidR="00B3664A" w:rsidRDefault="00B3664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514562"/>
      <w:docPartObj>
        <w:docPartGallery w:val="Page Numbers (Bottom of Page)"/>
        <w:docPartUnique/>
      </w:docPartObj>
    </w:sdtPr>
    <w:sdtEndPr/>
    <w:sdtContent>
      <w:p w:rsidR="002D4384" w:rsidRDefault="00F6590C">
        <w:pPr>
          <w:pStyle w:val="a8"/>
          <w:jc w:val="right"/>
        </w:pPr>
        <w:r>
          <w:fldChar w:fldCharType="begin"/>
        </w:r>
        <w:r>
          <w:instrText>PAGE   \* MERGEFORMAT</w:instrText>
        </w:r>
        <w:r>
          <w:fldChar w:fldCharType="separate"/>
        </w:r>
        <w:r w:rsidR="00790D68">
          <w:rPr>
            <w:noProof/>
          </w:rPr>
          <w:t>49</w:t>
        </w:r>
        <w:r>
          <w:fldChar w:fldCharType="end"/>
        </w:r>
      </w:p>
    </w:sdtContent>
  </w:sdt>
  <w:p w:rsidR="002D4384" w:rsidRDefault="0050430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305" w:rsidRDefault="00504305" w:rsidP="00A35FE7">
      <w:r>
        <w:separator/>
      </w:r>
    </w:p>
  </w:footnote>
  <w:footnote w:type="continuationSeparator" w:id="0">
    <w:p w:rsidR="00504305" w:rsidRDefault="00504305" w:rsidP="00A35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4A" w:rsidRPr="00D67845" w:rsidRDefault="00B3664A">
    <w:pPr>
      <w:pStyle w:val="a6"/>
      <w:jc w:val="cent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E95"/>
    <w:multiLevelType w:val="hybridMultilevel"/>
    <w:tmpl w:val="04A22D46"/>
    <w:lvl w:ilvl="0" w:tplc="9AC298B6">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
    <w:nsid w:val="08F145CF"/>
    <w:multiLevelType w:val="hybridMultilevel"/>
    <w:tmpl w:val="D22697DC"/>
    <w:lvl w:ilvl="0" w:tplc="5450D3E6">
      <w:start w:val="1"/>
      <w:numFmt w:val="decimal"/>
      <w:lvlText w:val="%1."/>
      <w:lvlJc w:val="left"/>
      <w:pPr>
        <w:ind w:left="1200" w:hanging="49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0A092CA5"/>
    <w:multiLevelType w:val="singleLevel"/>
    <w:tmpl w:val="F914079A"/>
    <w:lvl w:ilvl="0">
      <w:start w:val="2"/>
      <w:numFmt w:val="decimal"/>
      <w:lvlText w:val="1.%1."/>
      <w:legacy w:legacy="1" w:legacySpace="0" w:legacyIndent="499"/>
      <w:lvlJc w:val="left"/>
      <w:rPr>
        <w:rFonts w:ascii="Times New Roman" w:hAnsi="Times New Roman" w:cs="Times New Roman" w:hint="default"/>
      </w:rPr>
    </w:lvl>
  </w:abstractNum>
  <w:abstractNum w:abstractNumId="3">
    <w:nsid w:val="15371C4E"/>
    <w:multiLevelType w:val="hybridMultilevel"/>
    <w:tmpl w:val="096A7B94"/>
    <w:lvl w:ilvl="0" w:tplc="FF82BE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694676E"/>
    <w:multiLevelType w:val="hybridMultilevel"/>
    <w:tmpl w:val="BD144134"/>
    <w:lvl w:ilvl="0" w:tplc="DB5861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8296466"/>
    <w:multiLevelType w:val="multilevel"/>
    <w:tmpl w:val="FA0A1E5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47F95481"/>
    <w:multiLevelType w:val="singleLevel"/>
    <w:tmpl w:val="60FE53F4"/>
    <w:lvl w:ilvl="0">
      <w:start w:val="4"/>
      <w:numFmt w:val="decimal"/>
      <w:lvlText w:val="1.%1."/>
      <w:legacy w:legacy="1" w:legacySpace="0" w:legacyIndent="542"/>
      <w:lvlJc w:val="left"/>
      <w:rPr>
        <w:rFonts w:ascii="Times New Roman" w:hAnsi="Times New Roman" w:cs="Times New Roman" w:hint="default"/>
      </w:rPr>
    </w:lvl>
  </w:abstractNum>
  <w:abstractNum w:abstractNumId="7">
    <w:nsid w:val="59195638"/>
    <w:multiLevelType w:val="hybridMultilevel"/>
    <w:tmpl w:val="8AE269E6"/>
    <w:lvl w:ilvl="0" w:tplc="FFF2733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CC7C54"/>
    <w:multiLevelType w:val="hybridMultilevel"/>
    <w:tmpl w:val="463E3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4"/>
  </w:num>
  <w:num w:numId="6">
    <w:abstractNumId w:val="8"/>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b2209516-1a9c-4926-8a9f-ea695e9f4a93"/>
  </w:docVars>
  <w:rsids>
    <w:rsidRoot w:val="00E955FD"/>
    <w:rsid w:val="0000108C"/>
    <w:rsid w:val="000068B1"/>
    <w:rsid w:val="0001341C"/>
    <w:rsid w:val="00026A55"/>
    <w:rsid w:val="00033733"/>
    <w:rsid w:val="00033855"/>
    <w:rsid w:val="00033B88"/>
    <w:rsid w:val="00044BE4"/>
    <w:rsid w:val="00046E3B"/>
    <w:rsid w:val="0005537B"/>
    <w:rsid w:val="00056755"/>
    <w:rsid w:val="00057F7F"/>
    <w:rsid w:val="000645B3"/>
    <w:rsid w:val="0006671B"/>
    <w:rsid w:val="00067F9B"/>
    <w:rsid w:val="00073671"/>
    <w:rsid w:val="00073B7C"/>
    <w:rsid w:val="000970A6"/>
    <w:rsid w:val="000A596E"/>
    <w:rsid w:val="000B1834"/>
    <w:rsid w:val="000B26F1"/>
    <w:rsid w:val="000B3209"/>
    <w:rsid w:val="000B3A30"/>
    <w:rsid w:val="000B6C3C"/>
    <w:rsid w:val="000C672B"/>
    <w:rsid w:val="000D19DD"/>
    <w:rsid w:val="000D2DBA"/>
    <w:rsid w:val="000E0C1E"/>
    <w:rsid w:val="000E3415"/>
    <w:rsid w:val="000E4CB0"/>
    <w:rsid w:val="000E51E5"/>
    <w:rsid w:val="0010037C"/>
    <w:rsid w:val="00102503"/>
    <w:rsid w:val="00103CF9"/>
    <w:rsid w:val="0010595F"/>
    <w:rsid w:val="00106D11"/>
    <w:rsid w:val="00107E47"/>
    <w:rsid w:val="00121A0E"/>
    <w:rsid w:val="0012503F"/>
    <w:rsid w:val="00145DEA"/>
    <w:rsid w:val="001467E9"/>
    <w:rsid w:val="00153F59"/>
    <w:rsid w:val="0015776B"/>
    <w:rsid w:val="001612ED"/>
    <w:rsid w:val="00181761"/>
    <w:rsid w:val="0018666E"/>
    <w:rsid w:val="0018724F"/>
    <w:rsid w:val="0019353E"/>
    <w:rsid w:val="001B1560"/>
    <w:rsid w:val="001B31B0"/>
    <w:rsid w:val="001B491B"/>
    <w:rsid w:val="001B64AA"/>
    <w:rsid w:val="001B76E4"/>
    <w:rsid w:val="001C009A"/>
    <w:rsid w:val="001C283F"/>
    <w:rsid w:val="001C3DF9"/>
    <w:rsid w:val="001C5D30"/>
    <w:rsid w:val="001D2404"/>
    <w:rsid w:val="001D6426"/>
    <w:rsid w:val="001E077C"/>
    <w:rsid w:val="001E7181"/>
    <w:rsid w:val="001F7035"/>
    <w:rsid w:val="00202F80"/>
    <w:rsid w:val="002042AE"/>
    <w:rsid w:val="00207356"/>
    <w:rsid w:val="0020753B"/>
    <w:rsid w:val="00211F97"/>
    <w:rsid w:val="00213430"/>
    <w:rsid w:val="00213FF2"/>
    <w:rsid w:val="002146F4"/>
    <w:rsid w:val="0023366A"/>
    <w:rsid w:val="002504FA"/>
    <w:rsid w:val="00251198"/>
    <w:rsid w:val="00257E80"/>
    <w:rsid w:val="00261CD1"/>
    <w:rsid w:val="00270B82"/>
    <w:rsid w:val="002725CE"/>
    <w:rsid w:val="002756B2"/>
    <w:rsid w:val="00282B9C"/>
    <w:rsid w:val="00283C34"/>
    <w:rsid w:val="00284ECF"/>
    <w:rsid w:val="002920C6"/>
    <w:rsid w:val="002946E3"/>
    <w:rsid w:val="0029641E"/>
    <w:rsid w:val="002B7110"/>
    <w:rsid w:val="002C1D51"/>
    <w:rsid w:val="002C3F58"/>
    <w:rsid w:val="002D2B2B"/>
    <w:rsid w:val="002D2CE3"/>
    <w:rsid w:val="002E1BDA"/>
    <w:rsid w:val="002E2E34"/>
    <w:rsid w:val="002E4BB4"/>
    <w:rsid w:val="002F075D"/>
    <w:rsid w:val="002F5863"/>
    <w:rsid w:val="002F6E39"/>
    <w:rsid w:val="00300D18"/>
    <w:rsid w:val="0030550C"/>
    <w:rsid w:val="0030581F"/>
    <w:rsid w:val="003104B4"/>
    <w:rsid w:val="00312B9A"/>
    <w:rsid w:val="00312E87"/>
    <w:rsid w:val="00315009"/>
    <w:rsid w:val="00315F0B"/>
    <w:rsid w:val="003209D0"/>
    <w:rsid w:val="00320F85"/>
    <w:rsid w:val="003257B5"/>
    <w:rsid w:val="0034309F"/>
    <w:rsid w:val="003554DA"/>
    <w:rsid w:val="003565B6"/>
    <w:rsid w:val="0035782B"/>
    <w:rsid w:val="0036777D"/>
    <w:rsid w:val="0037022C"/>
    <w:rsid w:val="00370A56"/>
    <w:rsid w:val="00371015"/>
    <w:rsid w:val="00371611"/>
    <w:rsid w:val="00373EB4"/>
    <w:rsid w:val="003745D5"/>
    <w:rsid w:val="00375022"/>
    <w:rsid w:val="00375303"/>
    <w:rsid w:val="00375817"/>
    <w:rsid w:val="00375A86"/>
    <w:rsid w:val="003817C4"/>
    <w:rsid w:val="0038219B"/>
    <w:rsid w:val="00382886"/>
    <w:rsid w:val="00382C4A"/>
    <w:rsid w:val="00385371"/>
    <w:rsid w:val="003910F1"/>
    <w:rsid w:val="003A5A8E"/>
    <w:rsid w:val="003B2F1A"/>
    <w:rsid w:val="003B324E"/>
    <w:rsid w:val="003C24ED"/>
    <w:rsid w:val="003C2590"/>
    <w:rsid w:val="003C65C4"/>
    <w:rsid w:val="003E0FA5"/>
    <w:rsid w:val="003E3AAE"/>
    <w:rsid w:val="003F2DD1"/>
    <w:rsid w:val="00401626"/>
    <w:rsid w:val="00407285"/>
    <w:rsid w:val="00410C37"/>
    <w:rsid w:val="00416370"/>
    <w:rsid w:val="004223E3"/>
    <w:rsid w:val="004258D1"/>
    <w:rsid w:val="00431D10"/>
    <w:rsid w:val="004349C1"/>
    <w:rsid w:val="00434CC1"/>
    <w:rsid w:val="00437144"/>
    <w:rsid w:val="004408E3"/>
    <w:rsid w:val="00441647"/>
    <w:rsid w:val="00450BF1"/>
    <w:rsid w:val="00457642"/>
    <w:rsid w:val="004633C3"/>
    <w:rsid w:val="00463FAB"/>
    <w:rsid w:val="00470D79"/>
    <w:rsid w:val="00474C5E"/>
    <w:rsid w:val="00480025"/>
    <w:rsid w:val="004844F7"/>
    <w:rsid w:val="004906AD"/>
    <w:rsid w:val="00490D7C"/>
    <w:rsid w:val="004918FB"/>
    <w:rsid w:val="00492493"/>
    <w:rsid w:val="0049539C"/>
    <w:rsid w:val="00497F83"/>
    <w:rsid w:val="004A4860"/>
    <w:rsid w:val="004B73C4"/>
    <w:rsid w:val="004B7750"/>
    <w:rsid w:val="004C007A"/>
    <w:rsid w:val="004C4930"/>
    <w:rsid w:val="004C51F5"/>
    <w:rsid w:val="004C6BCD"/>
    <w:rsid w:val="004D22A8"/>
    <w:rsid w:val="004D3DA7"/>
    <w:rsid w:val="00501095"/>
    <w:rsid w:val="00504305"/>
    <w:rsid w:val="00507487"/>
    <w:rsid w:val="00510B6A"/>
    <w:rsid w:val="00511776"/>
    <w:rsid w:val="00512C9C"/>
    <w:rsid w:val="005156CD"/>
    <w:rsid w:val="00540C00"/>
    <w:rsid w:val="00541BC4"/>
    <w:rsid w:val="005428F9"/>
    <w:rsid w:val="005448FD"/>
    <w:rsid w:val="005450A1"/>
    <w:rsid w:val="00550C63"/>
    <w:rsid w:val="00553197"/>
    <w:rsid w:val="005547EC"/>
    <w:rsid w:val="00555EC8"/>
    <w:rsid w:val="0056047C"/>
    <w:rsid w:val="0056105E"/>
    <w:rsid w:val="00566182"/>
    <w:rsid w:val="00573CF9"/>
    <w:rsid w:val="00574AB5"/>
    <w:rsid w:val="005764E7"/>
    <w:rsid w:val="005765C5"/>
    <w:rsid w:val="005A3241"/>
    <w:rsid w:val="005A5BEB"/>
    <w:rsid w:val="005B13B8"/>
    <w:rsid w:val="005B2A09"/>
    <w:rsid w:val="005B57C4"/>
    <w:rsid w:val="005B7593"/>
    <w:rsid w:val="005C0A55"/>
    <w:rsid w:val="005C7E54"/>
    <w:rsid w:val="005E76BA"/>
    <w:rsid w:val="005F3B04"/>
    <w:rsid w:val="005F45F7"/>
    <w:rsid w:val="005F5E42"/>
    <w:rsid w:val="00603949"/>
    <w:rsid w:val="00604EF2"/>
    <w:rsid w:val="00610B52"/>
    <w:rsid w:val="00610BD6"/>
    <w:rsid w:val="006131C4"/>
    <w:rsid w:val="00615000"/>
    <w:rsid w:val="00620C7B"/>
    <w:rsid w:val="00620D69"/>
    <w:rsid w:val="00627320"/>
    <w:rsid w:val="00633E07"/>
    <w:rsid w:val="00643C20"/>
    <w:rsid w:val="00653357"/>
    <w:rsid w:val="006546C0"/>
    <w:rsid w:val="006726D5"/>
    <w:rsid w:val="006810C7"/>
    <w:rsid w:val="006822C2"/>
    <w:rsid w:val="00686049"/>
    <w:rsid w:val="0068740F"/>
    <w:rsid w:val="00690CF1"/>
    <w:rsid w:val="006A6877"/>
    <w:rsid w:val="006A6DC1"/>
    <w:rsid w:val="006A7957"/>
    <w:rsid w:val="006A7BFC"/>
    <w:rsid w:val="006A7D0A"/>
    <w:rsid w:val="006B4854"/>
    <w:rsid w:val="006B6AE5"/>
    <w:rsid w:val="006C4F75"/>
    <w:rsid w:val="006C78FF"/>
    <w:rsid w:val="006D4372"/>
    <w:rsid w:val="006D5AB1"/>
    <w:rsid w:val="006E16C4"/>
    <w:rsid w:val="006E5D8A"/>
    <w:rsid w:val="006E7327"/>
    <w:rsid w:val="006F2E2E"/>
    <w:rsid w:val="006F40A9"/>
    <w:rsid w:val="006F5235"/>
    <w:rsid w:val="0070123D"/>
    <w:rsid w:val="007034F3"/>
    <w:rsid w:val="007042C5"/>
    <w:rsid w:val="00707691"/>
    <w:rsid w:val="0071671B"/>
    <w:rsid w:val="00721272"/>
    <w:rsid w:val="00724D45"/>
    <w:rsid w:val="007308C1"/>
    <w:rsid w:val="00733B53"/>
    <w:rsid w:val="007379DC"/>
    <w:rsid w:val="00737C26"/>
    <w:rsid w:val="00737C87"/>
    <w:rsid w:val="007411CF"/>
    <w:rsid w:val="00743C94"/>
    <w:rsid w:val="007464D9"/>
    <w:rsid w:val="00754BD1"/>
    <w:rsid w:val="00756839"/>
    <w:rsid w:val="00756C9B"/>
    <w:rsid w:val="007748AC"/>
    <w:rsid w:val="00781A2D"/>
    <w:rsid w:val="00782D66"/>
    <w:rsid w:val="00787BAD"/>
    <w:rsid w:val="00790D68"/>
    <w:rsid w:val="00793BDA"/>
    <w:rsid w:val="00793C0D"/>
    <w:rsid w:val="00794310"/>
    <w:rsid w:val="00797DDE"/>
    <w:rsid w:val="007A1517"/>
    <w:rsid w:val="007B785B"/>
    <w:rsid w:val="007C44FB"/>
    <w:rsid w:val="007D081C"/>
    <w:rsid w:val="007D56C4"/>
    <w:rsid w:val="007D7505"/>
    <w:rsid w:val="007E304A"/>
    <w:rsid w:val="007F3045"/>
    <w:rsid w:val="00800AD8"/>
    <w:rsid w:val="00806318"/>
    <w:rsid w:val="008111D2"/>
    <w:rsid w:val="00815B97"/>
    <w:rsid w:val="0081690A"/>
    <w:rsid w:val="008254F1"/>
    <w:rsid w:val="00835453"/>
    <w:rsid w:val="0083772B"/>
    <w:rsid w:val="008400A9"/>
    <w:rsid w:val="008420BE"/>
    <w:rsid w:val="00845461"/>
    <w:rsid w:val="00856359"/>
    <w:rsid w:val="00856CB7"/>
    <w:rsid w:val="00857E92"/>
    <w:rsid w:val="00865C83"/>
    <w:rsid w:val="008660C3"/>
    <w:rsid w:val="008718F1"/>
    <w:rsid w:val="00880C34"/>
    <w:rsid w:val="00881C0F"/>
    <w:rsid w:val="0088499A"/>
    <w:rsid w:val="00884CB9"/>
    <w:rsid w:val="00884D40"/>
    <w:rsid w:val="00892947"/>
    <w:rsid w:val="00892CE6"/>
    <w:rsid w:val="00893FFE"/>
    <w:rsid w:val="00897D5D"/>
    <w:rsid w:val="008B7655"/>
    <w:rsid w:val="008C37EF"/>
    <w:rsid w:val="008D174B"/>
    <w:rsid w:val="008D786D"/>
    <w:rsid w:val="008F0B40"/>
    <w:rsid w:val="008F1C54"/>
    <w:rsid w:val="008F3AC8"/>
    <w:rsid w:val="008F3B5D"/>
    <w:rsid w:val="008F7537"/>
    <w:rsid w:val="008F7974"/>
    <w:rsid w:val="00900ABD"/>
    <w:rsid w:val="00901785"/>
    <w:rsid w:val="0091118C"/>
    <w:rsid w:val="00911BE0"/>
    <w:rsid w:val="00915F0F"/>
    <w:rsid w:val="0091777F"/>
    <w:rsid w:val="00920925"/>
    <w:rsid w:val="00920D58"/>
    <w:rsid w:val="00921806"/>
    <w:rsid w:val="009261BA"/>
    <w:rsid w:val="00941F61"/>
    <w:rsid w:val="00944FA8"/>
    <w:rsid w:val="00956915"/>
    <w:rsid w:val="00967D08"/>
    <w:rsid w:val="00974959"/>
    <w:rsid w:val="00975C8B"/>
    <w:rsid w:val="00980CC8"/>
    <w:rsid w:val="0098173F"/>
    <w:rsid w:val="00982301"/>
    <w:rsid w:val="009830A7"/>
    <w:rsid w:val="00985BA2"/>
    <w:rsid w:val="00987BA4"/>
    <w:rsid w:val="00996F72"/>
    <w:rsid w:val="009A30E2"/>
    <w:rsid w:val="009A6AA9"/>
    <w:rsid w:val="009B1E01"/>
    <w:rsid w:val="009B1E57"/>
    <w:rsid w:val="009D7348"/>
    <w:rsid w:val="009D7C3A"/>
    <w:rsid w:val="009E6025"/>
    <w:rsid w:val="009F0825"/>
    <w:rsid w:val="009F41F3"/>
    <w:rsid w:val="009F67A4"/>
    <w:rsid w:val="00A04B98"/>
    <w:rsid w:val="00A11CCF"/>
    <w:rsid w:val="00A25754"/>
    <w:rsid w:val="00A32B75"/>
    <w:rsid w:val="00A32F22"/>
    <w:rsid w:val="00A337B3"/>
    <w:rsid w:val="00A34447"/>
    <w:rsid w:val="00A35FE7"/>
    <w:rsid w:val="00A509FC"/>
    <w:rsid w:val="00A54F19"/>
    <w:rsid w:val="00A635AD"/>
    <w:rsid w:val="00A7306A"/>
    <w:rsid w:val="00A73B70"/>
    <w:rsid w:val="00A756D1"/>
    <w:rsid w:val="00A75B98"/>
    <w:rsid w:val="00A77F07"/>
    <w:rsid w:val="00A84B28"/>
    <w:rsid w:val="00A85D8D"/>
    <w:rsid w:val="00A938CC"/>
    <w:rsid w:val="00A95117"/>
    <w:rsid w:val="00A9672D"/>
    <w:rsid w:val="00A975D5"/>
    <w:rsid w:val="00AA18EF"/>
    <w:rsid w:val="00AA72F6"/>
    <w:rsid w:val="00AB696E"/>
    <w:rsid w:val="00AB7ACC"/>
    <w:rsid w:val="00AC1D74"/>
    <w:rsid w:val="00AC29F1"/>
    <w:rsid w:val="00AC76B2"/>
    <w:rsid w:val="00AC7BCB"/>
    <w:rsid w:val="00AD18F2"/>
    <w:rsid w:val="00AD1EDD"/>
    <w:rsid w:val="00AD3320"/>
    <w:rsid w:val="00AE2C87"/>
    <w:rsid w:val="00AF1253"/>
    <w:rsid w:val="00AF285C"/>
    <w:rsid w:val="00B00121"/>
    <w:rsid w:val="00B02AE6"/>
    <w:rsid w:val="00B07128"/>
    <w:rsid w:val="00B077B0"/>
    <w:rsid w:val="00B17A0E"/>
    <w:rsid w:val="00B3664A"/>
    <w:rsid w:val="00B438ED"/>
    <w:rsid w:val="00B43CC0"/>
    <w:rsid w:val="00B44F28"/>
    <w:rsid w:val="00B46E9F"/>
    <w:rsid w:val="00B544D2"/>
    <w:rsid w:val="00B550C0"/>
    <w:rsid w:val="00B626C9"/>
    <w:rsid w:val="00B6475A"/>
    <w:rsid w:val="00B649A9"/>
    <w:rsid w:val="00B74D8E"/>
    <w:rsid w:val="00B77745"/>
    <w:rsid w:val="00B87972"/>
    <w:rsid w:val="00B97E54"/>
    <w:rsid w:val="00BA0B2E"/>
    <w:rsid w:val="00BA360A"/>
    <w:rsid w:val="00BB24BA"/>
    <w:rsid w:val="00BC5006"/>
    <w:rsid w:val="00BC5A96"/>
    <w:rsid w:val="00BD2ED1"/>
    <w:rsid w:val="00BE064D"/>
    <w:rsid w:val="00BF43B5"/>
    <w:rsid w:val="00BF5C25"/>
    <w:rsid w:val="00C163F1"/>
    <w:rsid w:val="00C16D1E"/>
    <w:rsid w:val="00C21DDF"/>
    <w:rsid w:val="00C270C2"/>
    <w:rsid w:val="00C3499D"/>
    <w:rsid w:val="00C36C37"/>
    <w:rsid w:val="00C42AC6"/>
    <w:rsid w:val="00C451F8"/>
    <w:rsid w:val="00C7007E"/>
    <w:rsid w:val="00C742B9"/>
    <w:rsid w:val="00C747C5"/>
    <w:rsid w:val="00C75C76"/>
    <w:rsid w:val="00C7628D"/>
    <w:rsid w:val="00C92DAA"/>
    <w:rsid w:val="00C95879"/>
    <w:rsid w:val="00C9679B"/>
    <w:rsid w:val="00C976BF"/>
    <w:rsid w:val="00C97967"/>
    <w:rsid w:val="00CA4C53"/>
    <w:rsid w:val="00CC182B"/>
    <w:rsid w:val="00CC626F"/>
    <w:rsid w:val="00CD027A"/>
    <w:rsid w:val="00CD2D2D"/>
    <w:rsid w:val="00CF472D"/>
    <w:rsid w:val="00CF474D"/>
    <w:rsid w:val="00CF6DAE"/>
    <w:rsid w:val="00CF7726"/>
    <w:rsid w:val="00D00E1B"/>
    <w:rsid w:val="00D22071"/>
    <w:rsid w:val="00D2547E"/>
    <w:rsid w:val="00D2569B"/>
    <w:rsid w:val="00D26A49"/>
    <w:rsid w:val="00D27F4A"/>
    <w:rsid w:val="00D318E1"/>
    <w:rsid w:val="00D31906"/>
    <w:rsid w:val="00D334AA"/>
    <w:rsid w:val="00D36481"/>
    <w:rsid w:val="00D373FB"/>
    <w:rsid w:val="00D4246F"/>
    <w:rsid w:val="00D44D69"/>
    <w:rsid w:val="00D60855"/>
    <w:rsid w:val="00D6608F"/>
    <w:rsid w:val="00D67845"/>
    <w:rsid w:val="00D74756"/>
    <w:rsid w:val="00D74FE5"/>
    <w:rsid w:val="00D75C62"/>
    <w:rsid w:val="00D829F1"/>
    <w:rsid w:val="00D900F9"/>
    <w:rsid w:val="00D909ED"/>
    <w:rsid w:val="00DC1002"/>
    <w:rsid w:val="00DC13BE"/>
    <w:rsid w:val="00DC20EC"/>
    <w:rsid w:val="00DC7BA0"/>
    <w:rsid w:val="00DD699A"/>
    <w:rsid w:val="00DE5076"/>
    <w:rsid w:val="00E03A3A"/>
    <w:rsid w:val="00E17EEC"/>
    <w:rsid w:val="00E2104A"/>
    <w:rsid w:val="00E373E1"/>
    <w:rsid w:val="00E44B35"/>
    <w:rsid w:val="00E52753"/>
    <w:rsid w:val="00E531E0"/>
    <w:rsid w:val="00E553F1"/>
    <w:rsid w:val="00E556BF"/>
    <w:rsid w:val="00E85775"/>
    <w:rsid w:val="00E91715"/>
    <w:rsid w:val="00E955FD"/>
    <w:rsid w:val="00EA3E08"/>
    <w:rsid w:val="00EB43AD"/>
    <w:rsid w:val="00EB49DF"/>
    <w:rsid w:val="00EC0525"/>
    <w:rsid w:val="00ED0887"/>
    <w:rsid w:val="00ED12C4"/>
    <w:rsid w:val="00ED1EC4"/>
    <w:rsid w:val="00ED3B7A"/>
    <w:rsid w:val="00ED623C"/>
    <w:rsid w:val="00ED6C5B"/>
    <w:rsid w:val="00ED6FDC"/>
    <w:rsid w:val="00ED758A"/>
    <w:rsid w:val="00EE29BB"/>
    <w:rsid w:val="00EE55FB"/>
    <w:rsid w:val="00EF16D4"/>
    <w:rsid w:val="00F01041"/>
    <w:rsid w:val="00F023A1"/>
    <w:rsid w:val="00F065FC"/>
    <w:rsid w:val="00F32F01"/>
    <w:rsid w:val="00F40345"/>
    <w:rsid w:val="00F43AAB"/>
    <w:rsid w:val="00F52CF0"/>
    <w:rsid w:val="00F6590C"/>
    <w:rsid w:val="00F81050"/>
    <w:rsid w:val="00F86DB3"/>
    <w:rsid w:val="00F91D06"/>
    <w:rsid w:val="00F94D03"/>
    <w:rsid w:val="00FA0E03"/>
    <w:rsid w:val="00FA246D"/>
    <w:rsid w:val="00FA74A8"/>
    <w:rsid w:val="00FB15CB"/>
    <w:rsid w:val="00FB296D"/>
    <w:rsid w:val="00FB517D"/>
    <w:rsid w:val="00FC28A7"/>
    <w:rsid w:val="00FD71E0"/>
    <w:rsid w:val="00FE0813"/>
    <w:rsid w:val="00FE4E2E"/>
    <w:rsid w:val="00FE62DB"/>
    <w:rsid w:val="00FF7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5FD"/>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E955FD"/>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E955FD"/>
    <w:pPr>
      <w:widowControl w:val="0"/>
      <w:autoSpaceDE w:val="0"/>
      <w:autoSpaceDN w:val="0"/>
    </w:pPr>
    <w:rPr>
      <w:rFonts w:ascii="Tahoma" w:eastAsia="Times New Roman" w:hAnsi="Tahoma" w:cs="Tahoma"/>
      <w:sz w:val="20"/>
      <w:szCs w:val="20"/>
      <w:lang w:eastAsia="ru-RU"/>
    </w:rPr>
  </w:style>
  <w:style w:type="table" w:styleId="a3">
    <w:name w:val="Table Grid"/>
    <w:basedOn w:val="a1"/>
    <w:rsid w:val="00A84B2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76B2"/>
    <w:rPr>
      <w:rFonts w:ascii="Tahoma" w:hAnsi="Tahoma" w:cs="Tahoma"/>
      <w:sz w:val="16"/>
      <w:szCs w:val="16"/>
    </w:rPr>
  </w:style>
  <w:style w:type="character" w:customStyle="1" w:styleId="a5">
    <w:name w:val="Текст выноски Знак"/>
    <w:basedOn w:val="a0"/>
    <w:link w:val="a4"/>
    <w:uiPriority w:val="99"/>
    <w:semiHidden/>
    <w:rsid w:val="00AC76B2"/>
    <w:rPr>
      <w:rFonts w:ascii="Tahoma" w:hAnsi="Tahoma" w:cs="Tahoma"/>
      <w:sz w:val="16"/>
      <w:szCs w:val="16"/>
    </w:rPr>
  </w:style>
  <w:style w:type="paragraph" w:styleId="a6">
    <w:name w:val="header"/>
    <w:basedOn w:val="a"/>
    <w:link w:val="a7"/>
    <w:uiPriority w:val="99"/>
    <w:unhideWhenUsed/>
    <w:rsid w:val="00A35FE7"/>
    <w:pPr>
      <w:tabs>
        <w:tab w:val="center" w:pos="4677"/>
        <w:tab w:val="right" w:pos="9355"/>
      </w:tabs>
    </w:pPr>
  </w:style>
  <w:style w:type="character" w:customStyle="1" w:styleId="a7">
    <w:name w:val="Верхний колонтитул Знак"/>
    <w:basedOn w:val="a0"/>
    <w:link w:val="a6"/>
    <w:uiPriority w:val="99"/>
    <w:rsid w:val="00A35FE7"/>
  </w:style>
  <w:style w:type="paragraph" w:styleId="a8">
    <w:name w:val="footer"/>
    <w:basedOn w:val="a"/>
    <w:link w:val="a9"/>
    <w:uiPriority w:val="99"/>
    <w:unhideWhenUsed/>
    <w:rsid w:val="00A35FE7"/>
    <w:pPr>
      <w:tabs>
        <w:tab w:val="center" w:pos="4677"/>
        <w:tab w:val="right" w:pos="9355"/>
      </w:tabs>
    </w:pPr>
  </w:style>
  <w:style w:type="character" w:customStyle="1" w:styleId="a9">
    <w:name w:val="Нижний колонтитул Знак"/>
    <w:basedOn w:val="a0"/>
    <w:link w:val="a8"/>
    <w:uiPriority w:val="99"/>
    <w:rsid w:val="00A35FE7"/>
  </w:style>
  <w:style w:type="paragraph" w:customStyle="1" w:styleId="Style2">
    <w:name w:val="Style2"/>
    <w:basedOn w:val="a"/>
    <w:uiPriority w:val="99"/>
    <w:rsid w:val="00EF16D4"/>
    <w:pPr>
      <w:widowControl w:val="0"/>
      <w:autoSpaceDE w:val="0"/>
      <w:autoSpaceDN w:val="0"/>
      <w:adjustRightInd w:val="0"/>
      <w:jc w:val="center"/>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EF16D4"/>
    <w:pPr>
      <w:widowControl w:val="0"/>
      <w:autoSpaceDE w:val="0"/>
      <w:autoSpaceDN w:val="0"/>
      <w:adjustRightInd w:val="0"/>
      <w:jc w:val="right"/>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EF16D4"/>
    <w:pPr>
      <w:widowControl w:val="0"/>
      <w:autoSpaceDE w:val="0"/>
      <w:autoSpaceDN w:val="0"/>
      <w:adjustRightInd w:val="0"/>
      <w:spacing w:line="326" w:lineRule="exact"/>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EF16D4"/>
    <w:pPr>
      <w:widowControl w:val="0"/>
      <w:autoSpaceDE w:val="0"/>
      <w:autoSpaceDN w:val="0"/>
      <w:adjustRightInd w:val="0"/>
      <w:spacing w:line="320" w:lineRule="exact"/>
      <w:ind w:firstLine="691"/>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EF16D4"/>
    <w:pPr>
      <w:widowControl w:val="0"/>
      <w:autoSpaceDE w:val="0"/>
      <w:autoSpaceDN w:val="0"/>
      <w:adjustRightInd w:val="0"/>
      <w:spacing w:line="323" w:lineRule="exact"/>
      <w:ind w:firstLine="514"/>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EF16D4"/>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EF16D4"/>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EF16D4"/>
    <w:pPr>
      <w:widowControl w:val="0"/>
      <w:autoSpaceDE w:val="0"/>
      <w:autoSpaceDN w:val="0"/>
      <w:adjustRightInd w:val="0"/>
      <w:spacing w:line="274" w:lineRule="exact"/>
      <w:jc w:val="right"/>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EF16D4"/>
    <w:pPr>
      <w:widowControl w:val="0"/>
      <w:autoSpaceDE w:val="0"/>
      <w:autoSpaceDN w:val="0"/>
      <w:adjustRightInd w:val="0"/>
      <w:jc w:val="center"/>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EF16D4"/>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EF16D4"/>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EF16D4"/>
    <w:pPr>
      <w:widowControl w:val="0"/>
      <w:autoSpaceDE w:val="0"/>
      <w:autoSpaceDN w:val="0"/>
      <w:adjustRightInd w:val="0"/>
      <w:jc w:val="both"/>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EF16D4"/>
    <w:pPr>
      <w:widowControl w:val="0"/>
      <w:autoSpaceDE w:val="0"/>
      <w:autoSpaceDN w:val="0"/>
      <w:adjustRightInd w:val="0"/>
      <w:spacing w:line="324" w:lineRule="exact"/>
      <w:ind w:firstLine="605"/>
      <w:jc w:val="both"/>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EF16D4"/>
    <w:pPr>
      <w:widowControl w:val="0"/>
      <w:autoSpaceDE w:val="0"/>
      <w:autoSpaceDN w:val="0"/>
      <w:adjustRightInd w:val="0"/>
      <w:jc w:val="both"/>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EF16D4"/>
    <w:pPr>
      <w:widowControl w:val="0"/>
      <w:autoSpaceDE w:val="0"/>
      <w:autoSpaceDN w:val="0"/>
      <w:adjustRightInd w:val="0"/>
      <w:spacing w:line="322" w:lineRule="exact"/>
      <w:ind w:firstLine="27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EF16D4"/>
    <w:pPr>
      <w:widowControl w:val="0"/>
      <w:autoSpaceDE w:val="0"/>
      <w:autoSpaceDN w:val="0"/>
      <w:adjustRightInd w:val="0"/>
      <w:spacing w:line="320" w:lineRule="exact"/>
      <w:jc w:val="both"/>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EF16D4"/>
    <w:pPr>
      <w:widowControl w:val="0"/>
      <w:autoSpaceDE w:val="0"/>
      <w:autoSpaceDN w:val="0"/>
      <w:adjustRightInd w:val="0"/>
      <w:jc w:val="center"/>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EF16D4"/>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EF16D4"/>
    <w:pPr>
      <w:widowControl w:val="0"/>
      <w:autoSpaceDE w:val="0"/>
      <w:autoSpaceDN w:val="0"/>
      <w:adjustRightInd w:val="0"/>
      <w:spacing w:line="326" w:lineRule="exact"/>
      <w:ind w:firstLine="245"/>
    </w:pPr>
    <w:rPr>
      <w:rFonts w:ascii="Times New Roman" w:eastAsiaTheme="minorEastAsia" w:hAnsi="Times New Roman" w:cs="Times New Roman"/>
      <w:sz w:val="24"/>
      <w:szCs w:val="24"/>
      <w:lang w:eastAsia="ru-RU"/>
    </w:rPr>
  </w:style>
  <w:style w:type="paragraph" w:customStyle="1" w:styleId="Style32">
    <w:name w:val="Style32"/>
    <w:basedOn w:val="a"/>
    <w:uiPriority w:val="99"/>
    <w:rsid w:val="00EF16D4"/>
    <w:pPr>
      <w:widowControl w:val="0"/>
      <w:autoSpaceDE w:val="0"/>
      <w:autoSpaceDN w:val="0"/>
      <w:adjustRightInd w:val="0"/>
      <w:spacing w:line="322" w:lineRule="exact"/>
      <w:ind w:firstLine="427"/>
      <w:jc w:val="both"/>
    </w:pPr>
    <w:rPr>
      <w:rFonts w:ascii="Times New Roman" w:eastAsiaTheme="minorEastAsia" w:hAnsi="Times New Roman" w:cs="Times New Roman"/>
      <w:sz w:val="24"/>
      <w:szCs w:val="24"/>
      <w:lang w:eastAsia="ru-RU"/>
    </w:rPr>
  </w:style>
  <w:style w:type="character" w:customStyle="1" w:styleId="FontStyle36">
    <w:name w:val="Font Style36"/>
    <w:basedOn w:val="a0"/>
    <w:uiPriority w:val="99"/>
    <w:rsid w:val="00EF16D4"/>
    <w:rPr>
      <w:rFonts w:ascii="Times New Roman" w:hAnsi="Times New Roman" w:cs="Times New Roman"/>
      <w:sz w:val="26"/>
      <w:szCs w:val="26"/>
    </w:rPr>
  </w:style>
  <w:style w:type="character" w:customStyle="1" w:styleId="FontStyle38">
    <w:name w:val="Font Style38"/>
    <w:basedOn w:val="a0"/>
    <w:uiPriority w:val="99"/>
    <w:rsid w:val="00EF16D4"/>
    <w:rPr>
      <w:rFonts w:ascii="Times New Roman" w:hAnsi="Times New Roman" w:cs="Times New Roman"/>
      <w:b/>
      <w:bCs/>
      <w:sz w:val="12"/>
      <w:szCs w:val="12"/>
    </w:rPr>
  </w:style>
  <w:style w:type="character" w:customStyle="1" w:styleId="FontStyle39">
    <w:name w:val="Font Style39"/>
    <w:basedOn w:val="a0"/>
    <w:uiPriority w:val="99"/>
    <w:rsid w:val="00EF16D4"/>
    <w:rPr>
      <w:rFonts w:ascii="Times New Roman" w:hAnsi="Times New Roman" w:cs="Times New Roman"/>
      <w:b/>
      <w:bCs/>
      <w:sz w:val="26"/>
      <w:szCs w:val="26"/>
    </w:rPr>
  </w:style>
  <w:style w:type="character" w:customStyle="1" w:styleId="FontStyle40">
    <w:name w:val="Font Style40"/>
    <w:basedOn w:val="a0"/>
    <w:uiPriority w:val="99"/>
    <w:rsid w:val="00EF16D4"/>
    <w:rPr>
      <w:rFonts w:ascii="Times New Roman" w:hAnsi="Times New Roman" w:cs="Times New Roman"/>
      <w:b/>
      <w:bCs/>
      <w:sz w:val="28"/>
      <w:szCs w:val="28"/>
    </w:rPr>
  </w:style>
  <w:style w:type="character" w:customStyle="1" w:styleId="FontStyle41">
    <w:name w:val="Font Style41"/>
    <w:basedOn w:val="a0"/>
    <w:uiPriority w:val="99"/>
    <w:rsid w:val="00EF16D4"/>
    <w:rPr>
      <w:rFonts w:ascii="Times New Roman" w:hAnsi="Times New Roman" w:cs="Times New Roman"/>
      <w:smallCaps/>
      <w:sz w:val="14"/>
      <w:szCs w:val="14"/>
    </w:rPr>
  </w:style>
  <w:style w:type="character" w:customStyle="1" w:styleId="FontStyle44">
    <w:name w:val="Font Style44"/>
    <w:basedOn w:val="a0"/>
    <w:uiPriority w:val="99"/>
    <w:rsid w:val="00EF16D4"/>
    <w:rPr>
      <w:rFonts w:ascii="Times New Roman" w:hAnsi="Times New Roman" w:cs="Times New Roman"/>
      <w:sz w:val="22"/>
      <w:szCs w:val="22"/>
    </w:rPr>
  </w:style>
  <w:style w:type="paragraph" w:customStyle="1" w:styleId="Style19">
    <w:name w:val="Style19"/>
    <w:basedOn w:val="a"/>
    <w:uiPriority w:val="99"/>
    <w:rsid w:val="00270B82"/>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270B82"/>
    <w:pPr>
      <w:widowControl w:val="0"/>
      <w:autoSpaceDE w:val="0"/>
      <w:autoSpaceDN w:val="0"/>
      <w:adjustRightInd w:val="0"/>
      <w:spacing w:line="278" w:lineRule="exact"/>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270B82"/>
    <w:pPr>
      <w:widowControl w:val="0"/>
      <w:autoSpaceDE w:val="0"/>
      <w:autoSpaceDN w:val="0"/>
      <w:adjustRightInd w:val="0"/>
      <w:spacing w:line="283" w:lineRule="exact"/>
      <w:ind w:firstLine="720"/>
    </w:pPr>
    <w:rPr>
      <w:rFonts w:ascii="Times New Roman" w:eastAsiaTheme="minorEastAsia" w:hAnsi="Times New Roman" w:cs="Times New Roman"/>
      <w:sz w:val="24"/>
      <w:szCs w:val="24"/>
      <w:lang w:eastAsia="ru-RU"/>
    </w:rPr>
  </w:style>
  <w:style w:type="paragraph" w:customStyle="1" w:styleId="Style31">
    <w:name w:val="Style31"/>
    <w:basedOn w:val="a"/>
    <w:uiPriority w:val="99"/>
    <w:rsid w:val="00270B82"/>
    <w:pPr>
      <w:widowControl w:val="0"/>
      <w:autoSpaceDE w:val="0"/>
      <w:autoSpaceDN w:val="0"/>
      <w:adjustRightInd w:val="0"/>
      <w:spacing w:line="322" w:lineRule="exact"/>
      <w:ind w:firstLine="1901"/>
    </w:pPr>
    <w:rPr>
      <w:rFonts w:ascii="Times New Roman" w:eastAsiaTheme="minorEastAsia" w:hAnsi="Times New Roman" w:cs="Times New Roman"/>
      <w:sz w:val="24"/>
      <w:szCs w:val="24"/>
      <w:lang w:eastAsia="ru-RU"/>
    </w:rPr>
  </w:style>
  <w:style w:type="character" w:customStyle="1" w:styleId="FontStyle47">
    <w:name w:val="Font Style47"/>
    <w:basedOn w:val="a0"/>
    <w:uiPriority w:val="99"/>
    <w:rsid w:val="00270B82"/>
    <w:rPr>
      <w:rFonts w:ascii="Times New Roman" w:hAnsi="Times New Roman" w:cs="Times New Roman"/>
      <w:sz w:val="22"/>
      <w:szCs w:val="22"/>
    </w:rPr>
  </w:style>
  <w:style w:type="character" w:customStyle="1" w:styleId="FontStyle48">
    <w:name w:val="Font Style48"/>
    <w:basedOn w:val="a0"/>
    <w:uiPriority w:val="99"/>
    <w:rsid w:val="00270B82"/>
    <w:rPr>
      <w:rFonts w:ascii="Times New Roman" w:hAnsi="Times New Roman" w:cs="Times New Roman"/>
      <w:sz w:val="20"/>
      <w:szCs w:val="20"/>
    </w:rPr>
  </w:style>
  <w:style w:type="character" w:customStyle="1" w:styleId="FontStyle14">
    <w:name w:val="Font Style14"/>
    <w:basedOn w:val="a0"/>
    <w:uiPriority w:val="99"/>
    <w:rsid w:val="00743C94"/>
    <w:rPr>
      <w:rFonts w:ascii="Times New Roman" w:hAnsi="Times New Roman" w:cs="Times New Roman"/>
      <w:b/>
      <w:bCs/>
      <w:sz w:val="28"/>
      <w:szCs w:val="28"/>
    </w:rPr>
  </w:style>
  <w:style w:type="character" w:customStyle="1" w:styleId="FontStyle15">
    <w:name w:val="Font Style15"/>
    <w:basedOn w:val="a0"/>
    <w:uiPriority w:val="99"/>
    <w:rsid w:val="00743C94"/>
    <w:rPr>
      <w:rFonts w:ascii="Times New Roman" w:hAnsi="Times New Roman" w:cs="Times New Roman"/>
      <w:sz w:val="28"/>
      <w:szCs w:val="28"/>
    </w:rPr>
  </w:style>
  <w:style w:type="paragraph" w:customStyle="1" w:styleId="ConsPlusNonformat">
    <w:name w:val="ConsPlusNonformat"/>
    <w:rsid w:val="000B3A30"/>
    <w:pPr>
      <w:widowControl w:val="0"/>
      <w:autoSpaceDE w:val="0"/>
      <w:autoSpaceDN w:val="0"/>
    </w:pPr>
    <w:rPr>
      <w:rFonts w:ascii="Courier New" w:eastAsia="Times New Roman" w:hAnsi="Courier New" w:cs="Courier New"/>
      <w:sz w:val="20"/>
      <w:szCs w:val="20"/>
      <w:lang w:eastAsia="ru-RU"/>
    </w:rPr>
  </w:style>
  <w:style w:type="paragraph" w:customStyle="1" w:styleId="ConsPlusCell">
    <w:name w:val="ConsPlusCell"/>
    <w:rsid w:val="000B3A30"/>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0B3A30"/>
    <w:pPr>
      <w:widowControl w:val="0"/>
      <w:autoSpaceDE w:val="0"/>
      <w:autoSpaceDN w:val="0"/>
    </w:pPr>
    <w:rPr>
      <w:rFonts w:ascii="Courier New" w:eastAsia="Times New Roman" w:hAnsi="Courier New" w:cs="Courier New"/>
      <w:sz w:val="20"/>
      <w:szCs w:val="20"/>
      <w:lang w:eastAsia="ru-RU"/>
    </w:rPr>
  </w:style>
  <w:style w:type="paragraph" w:customStyle="1" w:styleId="ConsPlusJurTerm">
    <w:name w:val="ConsPlusJurTerm"/>
    <w:rsid w:val="000B3A30"/>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0B3A30"/>
    <w:pPr>
      <w:widowControl w:val="0"/>
      <w:autoSpaceDE w:val="0"/>
      <w:autoSpaceDN w:val="0"/>
    </w:pPr>
    <w:rPr>
      <w:rFonts w:ascii="Arial" w:eastAsia="Times New Roman" w:hAnsi="Arial" w:cs="Arial"/>
      <w:sz w:val="20"/>
      <w:szCs w:val="20"/>
      <w:lang w:eastAsia="ru-RU"/>
    </w:rPr>
  </w:style>
  <w:style w:type="paragraph" w:styleId="aa">
    <w:name w:val="No Spacing"/>
    <w:uiPriority w:val="1"/>
    <w:qFormat/>
    <w:rsid w:val="000B3A30"/>
  </w:style>
  <w:style w:type="character" w:styleId="ab">
    <w:name w:val="Emphasis"/>
    <w:basedOn w:val="a0"/>
    <w:uiPriority w:val="20"/>
    <w:qFormat/>
    <w:rsid w:val="000B3A30"/>
    <w:rPr>
      <w:i/>
      <w:iCs/>
    </w:rPr>
  </w:style>
  <w:style w:type="paragraph" w:styleId="ac">
    <w:name w:val="List Paragraph"/>
    <w:basedOn w:val="a"/>
    <w:uiPriority w:val="34"/>
    <w:qFormat/>
    <w:rsid w:val="000B3A30"/>
    <w:pPr>
      <w:ind w:left="720"/>
      <w:contextualSpacing/>
    </w:pPr>
  </w:style>
  <w:style w:type="character" w:customStyle="1" w:styleId="FontStyle20">
    <w:name w:val="Font Style20"/>
    <w:basedOn w:val="a0"/>
    <w:uiPriority w:val="99"/>
    <w:rsid w:val="000068B1"/>
    <w:rPr>
      <w:rFonts w:ascii="Times New Roman" w:hAnsi="Times New Roman" w:cs="Times New Roman" w:hint="default"/>
      <w:sz w:val="26"/>
      <w:szCs w:val="26"/>
    </w:rPr>
  </w:style>
  <w:style w:type="character" w:customStyle="1" w:styleId="ad">
    <w:name w:val="Основной текст Знак"/>
    <w:link w:val="ae"/>
    <w:rsid w:val="00790D68"/>
    <w:rPr>
      <w:spacing w:val="5"/>
      <w:sz w:val="23"/>
      <w:szCs w:val="23"/>
      <w:shd w:val="clear" w:color="auto" w:fill="FFFFFF"/>
    </w:rPr>
  </w:style>
  <w:style w:type="paragraph" w:styleId="ae">
    <w:name w:val="Body Text"/>
    <w:basedOn w:val="a"/>
    <w:link w:val="ad"/>
    <w:rsid w:val="00790D68"/>
    <w:pPr>
      <w:widowControl w:val="0"/>
      <w:shd w:val="clear" w:color="auto" w:fill="FFFFFF"/>
      <w:spacing w:before="360" w:after="360" w:line="240" w:lineRule="atLeast"/>
      <w:jc w:val="center"/>
    </w:pPr>
    <w:rPr>
      <w:spacing w:val="5"/>
      <w:sz w:val="23"/>
      <w:szCs w:val="23"/>
    </w:rPr>
  </w:style>
  <w:style w:type="character" w:customStyle="1" w:styleId="1">
    <w:name w:val="Основной текст Знак1"/>
    <w:basedOn w:val="a0"/>
    <w:uiPriority w:val="99"/>
    <w:semiHidden/>
    <w:rsid w:val="00790D68"/>
  </w:style>
  <w:style w:type="paragraph" w:customStyle="1" w:styleId="21">
    <w:name w:val="Средняя сетка 21"/>
    <w:uiPriority w:val="1"/>
    <w:qFormat/>
    <w:rsid w:val="00790D68"/>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5FD"/>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E955FD"/>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E955FD"/>
    <w:pPr>
      <w:widowControl w:val="0"/>
      <w:autoSpaceDE w:val="0"/>
      <w:autoSpaceDN w:val="0"/>
    </w:pPr>
    <w:rPr>
      <w:rFonts w:ascii="Tahoma" w:eastAsia="Times New Roman" w:hAnsi="Tahoma" w:cs="Tahoma"/>
      <w:sz w:val="20"/>
      <w:szCs w:val="20"/>
      <w:lang w:eastAsia="ru-RU"/>
    </w:rPr>
  </w:style>
  <w:style w:type="table" w:styleId="a3">
    <w:name w:val="Table Grid"/>
    <w:basedOn w:val="a1"/>
    <w:rsid w:val="00A84B2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76B2"/>
    <w:rPr>
      <w:rFonts w:ascii="Tahoma" w:hAnsi="Tahoma" w:cs="Tahoma"/>
      <w:sz w:val="16"/>
      <w:szCs w:val="16"/>
    </w:rPr>
  </w:style>
  <w:style w:type="character" w:customStyle="1" w:styleId="a5">
    <w:name w:val="Текст выноски Знак"/>
    <w:basedOn w:val="a0"/>
    <w:link w:val="a4"/>
    <w:uiPriority w:val="99"/>
    <w:semiHidden/>
    <w:rsid w:val="00AC76B2"/>
    <w:rPr>
      <w:rFonts w:ascii="Tahoma" w:hAnsi="Tahoma" w:cs="Tahoma"/>
      <w:sz w:val="16"/>
      <w:szCs w:val="16"/>
    </w:rPr>
  </w:style>
  <w:style w:type="paragraph" w:styleId="a6">
    <w:name w:val="header"/>
    <w:basedOn w:val="a"/>
    <w:link w:val="a7"/>
    <w:uiPriority w:val="99"/>
    <w:unhideWhenUsed/>
    <w:rsid w:val="00A35FE7"/>
    <w:pPr>
      <w:tabs>
        <w:tab w:val="center" w:pos="4677"/>
        <w:tab w:val="right" w:pos="9355"/>
      </w:tabs>
    </w:pPr>
  </w:style>
  <w:style w:type="character" w:customStyle="1" w:styleId="a7">
    <w:name w:val="Верхний колонтитул Знак"/>
    <w:basedOn w:val="a0"/>
    <w:link w:val="a6"/>
    <w:uiPriority w:val="99"/>
    <w:rsid w:val="00A35FE7"/>
  </w:style>
  <w:style w:type="paragraph" w:styleId="a8">
    <w:name w:val="footer"/>
    <w:basedOn w:val="a"/>
    <w:link w:val="a9"/>
    <w:uiPriority w:val="99"/>
    <w:unhideWhenUsed/>
    <w:rsid w:val="00A35FE7"/>
    <w:pPr>
      <w:tabs>
        <w:tab w:val="center" w:pos="4677"/>
        <w:tab w:val="right" w:pos="9355"/>
      </w:tabs>
    </w:pPr>
  </w:style>
  <w:style w:type="character" w:customStyle="1" w:styleId="a9">
    <w:name w:val="Нижний колонтитул Знак"/>
    <w:basedOn w:val="a0"/>
    <w:link w:val="a8"/>
    <w:uiPriority w:val="99"/>
    <w:rsid w:val="00A35FE7"/>
  </w:style>
  <w:style w:type="paragraph" w:customStyle="1" w:styleId="Style2">
    <w:name w:val="Style2"/>
    <w:basedOn w:val="a"/>
    <w:uiPriority w:val="99"/>
    <w:rsid w:val="00EF16D4"/>
    <w:pPr>
      <w:widowControl w:val="0"/>
      <w:autoSpaceDE w:val="0"/>
      <w:autoSpaceDN w:val="0"/>
      <w:adjustRightInd w:val="0"/>
      <w:jc w:val="center"/>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EF16D4"/>
    <w:pPr>
      <w:widowControl w:val="0"/>
      <w:autoSpaceDE w:val="0"/>
      <w:autoSpaceDN w:val="0"/>
      <w:adjustRightInd w:val="0"/>
      <w:jc w:val="right"/>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EF16D4"/>
    <w:pPr>
      <w:widowControl w:val="0"/>
      <w:autoSpaceDE w:val="0"/>
      <w:autoSpaceDN w:val="0"/>
      <w:adjustRightInd w:val="0"/>
      <w:spacing w:line="326" w:lineRule="exact"/>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EF16D4"/>
    <w:pPr>
      <w:widowControl w:val="0"/>
      <w:autoSpaceDE w:val="0"/>
      <w:autoSpaceDN w:val="0"/>
      <w:adjustRightInd w:val="0"/>
      <w:spacing w:line="320" w:lineRule="exact"/>
      <w:ind w:firstLine="691"/>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EF16D4"/>
    <w:pPr>
      <w:widowControl w:val="0"/>
      <w:autoSpaceDE w:val="0"/>
      <w:autoSpaceDN w:val="0"/>
      <w:adjustRightInd w:val="0"/>
      <w:spacing w:line="323" w:lineRule="exact"/>
      <w:ind w:firstLine="514"/>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EF16D4"/>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EF16D4"/>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EF16D4"/>
    <w:pPr>
      <w:widowControl w:val="0"/>
      <w:autoSpaceDE w:val="0"/>
      <w:autoSpaceDN w:val="0"/>
      <w:adjustRightInd w:val="0"/>
      <w:spacing w:line="274" w:lineRule="exact"/>
      <w:jc w:val="right"/>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EF16D4"/>
    <w:pPr>
      <w:widowControl w:val="0"/>
      <w:autoSpaceDE w:val="0"/>
      <w:autoSpaceDN w:val="0"/>
      <w:adjustRightInd w:val="0"/>
      <w:jc w:val="center"/>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EF16D4"/>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EF16D4"/>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EF16D4"/>
    <w:pPr>
      <w:widowControl w:val="0"/>
      <w:autoSpaceDE w:val="0"/>
      <w:autoSpaceDN w:val="0"/>
      <w:adjustRightInd w:val="0"/>
      <w:jc w:val="both"/>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EF16D4"/>
    <w:pPr>
      <w:widowControl w:val="0"/>
      <w:autoSpaceDE w:val="0"/>
      <w:autoSpaceDN w:val="0"/>
      <w:adjustRightInd w:val="0"/>
      <w:spacing w:line="324" w:lineRule="exact"/>
      <w:ind w:firstLine="605"/>
      <w:jc w:val="both"/>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EF16D4"/>
    <w:pPr>
      <w:widowControl w:val="0"/>
      <w:autoSpaceDE w:val="0"/>
      <w:autoSpaceDN w:val="0"/>
      <w:adjustRightInd w:val="0"/>
      <w:jc w:val="both"/>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EF16D4"/>
    <w:pPr>
      <w:widowControl w:val="0"/>
      <w:autoSpaceDE w:val="0"/>
      <w:autoSpaceDN w:val="0"/>
      <w:adjustRightInd w:val="0"/>
      <w:spacing w:line="322" w:lineRule="exact"/>
      <w:ind w:firstLine="27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EF16D4"/>
    <w:pPr>
      <w:widowControl w:val="0"/>
      <w:autoSpaceDE w:val="0"/>
      <w:autoSpaceDN w:val="0"/>
      <w:adjustRightInd w:val="0"/>
      <w:spacing w:line="320" w:lineRule="exact"/>
      <w:jc w:val="both"/>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EF16D4"/>
    <w:pPr>
      <w:widowControl w:val="0"/>
      <w:autoSpaceDE w:val="0"/>
      <w:autoSpaceDN w:val="0"/>
      <w:adjustRightInd w:val="0"/>
      <w:jc w:val="center"/>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EF16D4"/>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EF16D4"/>
    <w:pPr>
      <w:widowControl w:val="0"/>
      <w:autoSpaceDE w:val="0"/>
      <w:autoSpaceDN w:val="0"/>
      <w:adjustRightInd w:val="0"/>
      <w:spacing w:line="326" w:lineRule="exact"/>
      <w:ind w:firstLine="245"/>
    </w:pPr>
    <w:rPr>
      <w:rFonts w:ascii="Times New Roman" w:eastAsiaTheme="minorEastAsia" w:hAnsi="Times New Roman" w:cs="Times New Roman"/>
      <w:sz w:val="24"/>
      <w:szCs w:val="24"/>
      <w:lang w:eastAsia="ru-RU"/>
    </w:rPr>
  </w:style>
  <w:style w:type="paragraph" w:customStyle="1" w:styleId="Style32">
    <w:name w:val="Style32"/>
    <w:basedOn w:val="a"/>
    <w:uiPriority w:val="99"/>
    <w:rsid w:val="00EF16D4"/>
    <w:pPr>
      <w:widowControl w:val="0"/>
      <w:autoSpaceDE w:val="0"/>
      <w:autoSpaceDN w:val="0"/>
      <w:adjustRightInd w:val="0"/>
      <w:spacing w:line="322" w:lineRule="exact"/>
      <w:ind w:firstLine="427"/>
      <w:jc w:val="both"/>
    </w:pPr>
    <w:rPr>
      <w:rFonts w:ascii="Times New Roman" w:eastAsiaTheme="minorEastAsia" w:hAnsi="Times New Roman" w:cs="Times New Roman"/>
      <w:sz w:val="24"/>
      <w:szCs w:val="24"/>
      <w:lang w:eastAsia="ru-RU"/>
    </w:rPr>
  </w:style>
  <w:style w:type="character" w:customStyle="1" w:styleId="FontStyle36">
    <w:name w:val="Font Style36"/>
    <w:basedOn w:val="a0"/>
    <w:uiPriority w:val="99"/>
    <w:rsid w:val="00EF16D4"/>
    <w:rPr>
      <w:rFonts w:ascii="Times New Roman" w:hAnsi="Times New Roman" w:cs="Times New Roman"/>
      <w:sz w:val="26"/>
      <w:szCs w:val="26"/>
    </w:rPr>
  </w:style>
  <w:style w:type="character" w:customStyle="1" w:styleId="FontStyle38">
    <w:name w:val="Font Style38"/>
    <w:basedOn w:val="a0"/>
    <w:uiPriority w:val="99"/>
    <w:rsid w:val="00EF16D4"/>
    <w:rPr>
      <w:rFonts w:ascii="Times New Roman" w:hAnsi="Times New Roman" w:cs="Times New Roman"/>
      <w:b/>
      <w:bCs/>
      <w:sz w:val="12"/>
      <w:szCs w:val="12"/>
    </w:rPr>
  </w:style>
  <w:style w:type="character" w:customStyle="1" w:styleId="FontStyle39">
    <w:name w:val="Font Style39"/>
    <w:basedOn w:val="a0"/>
    <w:uiPriority w:val="99"/>
    <w:rsid w:val="00EF16D4"/>
    <w:rPr>
      <w:rFonts w:ascii="Times New Roman" w:hAnsi="Times New Roman" w:cs="Times New Roman"/>
      <w:b/>
      <w:bCs/>
      <w:sz w:val="26"/>
      <w:szCs w:val="26"/>
    </w:rPr>
  </w:style>
  <w:style w:type="character" w:customStyle="1" w:styleId="FontStyle40">
    <w:name w:val="Font Style40"/>
    <w:basedOn w:val="a0"/>
    <w:uiPriority w:val="99"/>
    <w:rsid w:val="00EF16D4"/>
    <w:rPr>
      <w:rFonts w:ascii="Times New Roman" w:hAnsi="Times New Roman" w:cs="Times New Roman"/>
      <w:b/>
      <w:bCs/>
      <w:sz w:val="28"/>
      <w:szCs w:val="28"/>
    </w:rPr>
  </w:style>
  <w:style w:type="character" w:customStyle="1" w:styleId="FontStyle41">
    <w:name w:val="Font Style41"/>
    <w:basedOn w:val="a0"/>
    <w:uiPriority w:val="99"/>
    <w:rsid w:val="00EF16D4"/>
    <w:rPr>
      <w:rFonts w:ascii="Times New Roman" w:hAnsi="Times New Roman" w:cs="Times New Roman"/>
      <w:smallCaps/>
      <w:sz w:val="14"/>
      <w:szCs w:val="14"/>
    </w:rPr>
  </w:style>
  <w:style w:type="character" w:customStyle="1" w:styleId="FontStyle44">
    <w:name w:val="Font Style44"/>
    <w:basedOn w:val="a0"/>
    <w:uiPriority w:val="99"/>
    <w:rsid w:val="00EF16D4"/>
    <w:rPr>
      <w:rFonts w:ascii="Times New Roman" w:hAnsi="Times New Roman" w:cs="Times New Roman"/>
      <w:sz w:val="22"/>
      <w:szCs w:val="22"/>
    </w:rPr>
  </w:style>
  <w:style w:type="paragraph" w:customStyle="1" w:styleId="Style19">
    <w:name w:val="Style19"/>
    <w:basedOn w:val="a"/>
    <w:uiPriority w:val="99"/>
    <w:rsid w:val="00270B82"/>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270B82"/>
    <w:pPr>
      <w:widowControl w:val="0"/>
      <w:autoSpaceDE w:val="0"/>
      <w:autoSpaceDN w:val="0"/>
      <w:adjustRightInd w:val="0"/>
      <w:spacing w:line="278" w:lineRule="exact"/>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270B82"/>
    <w:pPr>
      <w:widowControl w:val="0"/>
      <w:autoSpaceDE w:val="0"/>
      <w:autoSpaceDN w:val="0"/>
      <w:adjustRightInd w:val="0"/>
      <w:spacing w:line="283" w:lineRule="exact"/>
      <w:ind w:firstLine="720"/>
    </w:pPr>
    <w:rPr>
      <w:rFonts w:ascii="Times New Roman" w:eastAsiaTheme="minorEastAsia" w:hAnsi="Times New Roman" w:cs="Times New Roman"/>
      <w:sz w:val="24"/>
      <w:szCs w:val="24"/>
      <w:lang w:eastAsia="ru-RU"/>
    </w:rPr>
  </w:style>
  <w:style w:type="paragraph" w:customStyle="1" w:styleId="Style31">
    <w:name w:val="Style31"/>
    <w:basedOn w:val="a"/>
    <w:uiPriority w:val="99"/>
    <w:rsid w:val="00270B82"/>
    <w:pPr>
      <w:widowControl w:val="0"/>
      <w:autoSpaceDE w:val="0"/>
      <w:autoSpaceDN w:val="0"/>
      <w:adjustRightInd w:val="0"/>
      <w:spacing w:line="322" w:lineRule="exact"/>
      <w:ind w:firstLine="1901"/>
    </w:pPr>
    <w:rPr>
      <w:rFonts w:ascii="Times New Roman" w:eastAsiaTheme="minorEastAsia" w:hAnsi="Times New Roman" w:cs="Times New Roman"/>
      <w:sz w:val="24"/>
      <w:szCs w:val="24"/>
      <w:lang w:eastAsia="ru-RU"/>
    </w:rPr>
  </w:style>
  <w:style w:type="character" w:customStyle="1" w:styleId="FontStyle47">
    <w:name w:val="Font Style47"/>
    <w:basedOn w:val="a0"/>
    <w:uiPriority w:val="99"/>
    <w:rsid w:val="00270B82"/>
    <w:rPr>
      <w:rFonts w:ascii="Times New Roman" w:hAnsi="Times New Roman" w:cs="Times New Roman"/>
      <w:sz w:val="22"/>
      <w:szCs w:val="22"/>
    </w:rPr>
  </w:style>
  <w:style w:type="character" w:customStyle="1" w:styleId="FontStyle48">
    <w:name w:val="Font Style48"/>
    <w:basedOn w:val="a0"/>
    <w:uiPriority w:val="99"/>
    <w:rsid w:val="00270B82"/>
    <w:rPr>
      <w:rFonts w:ascii="Times New Roman" w:hAnsi="Times New Roman" w:cs="Times New Roman"/>
      <w:sz w:val="20"/>
      <w:szCs w:val="20"/>
    </w:rPr>
  </w:style>
  <w:style w:type="character" w:customStyle="1" w:styleId="FontStyle14">
    <w:name w:val="Font Style14"/>
    <w:basedOn w:val="a0"/>
    <w:uiPriority w:val="99"/>
    <w:rsid w:val="00743C94"/>
    <w:rPr>
      <w:rFonts w:ascii="Times New Roman" w:hAnsi="Times New Roman" w:cs="Times New Roman"/>
      <w:b/>
      <w:bCs/>
      <w:sz w:val="28"/>
      <w:szCs w:val="28"/>
    </w:rPr>
  </w:style>
  <w:style w:type="character" w:customStyle="1" w:styleId="FontStyle15">
    <w:name w:val="Font Style15"/>
    <w:basedOn w:val="a0"/>
    <w:uiPriority w:val="99"/>
    <w:rsid w:val="00743C94"/>
    <w:rPr>
      <w:rFonts w:ascii="Times New Roman" w:hAnsi="Times New Roman" w:cs="Times New Roman"/>
      <w:sz w:val="28"/>
      <w:szCs w:val="28"/>
    </w:rPr>
  </w:style>
  <w:style w:type="paragraph" w:customStyle="1" w:styleId="ConsPlusNonformat">
    <w:name w:val="ConsPlusNonformat"/>
    <w:rsid w:val="000B3A30"/>
    <w:pPr>
      <w:widowControl w:val="0"/>
      <w:autoSpaceDE w:val="0"/>
      <w:autoSpaceDN w:val="0"/>
    </w:pPr>
    <w:rPr>
      <w:rFonts w:ascii="Courier New" w:eastAsia="Times New Roman" w:hAnsi="Courier New" w:cs="Courier New"/>
      <w:sz w:val="20"/>
      <w:szCs w:val="20"/>
      <w:lang w:eastAsia="ru-RU"/>
    </w:rPr>
  </w:style>
  <w:style w:type="paragraph" w:customStyle="1" w:styleId="ConsPlusCell">
    <w:name w:val="ConsPlusCell"/>
    <w:rsid w:val="000B3A30"/>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0B3A30"/>
    <w:pPr>
      <w:widowControl w:val="0"/>
      <w:autoSpaceDE w:val="0"/>
      <w:autoSpaceDN w:val="0"/>
    </w:pPr>
    <w:rPr>
      <w:rFonts w:ascii="Courier New" w:eastAsia="Times New Roman" w:hAnsi="Courier New" w:cs="Courier New"/>
      <w:sz w:val="20"/>
      <w:szCs w:val="20"/>
      <w:lang w:eastAsia="ru-RU"/>
    </w:rPr>
  </w:style>
  <w:style w:type="paragraph" w:customStyle="1" w:styleId="ConsPlusJurTerm">
    <w:name w:val="ConsPlusJurTerm"/>
    <w:rsid w:val="000B3A30"/>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0B3A30"/>
    <w:pPr>
      <w:widowControl w:val="0"/>
      <w:autoSpaceDE w:val="0"/>
      <w:autoSpaceDN w:val="0"/>
    </w:pPr>
    <w:rPr>
      <w:rFonts w:ascii="Arial" w:eastAsia="Times New Roman" w:hAnsi="Arial" w:cs="Arial"/>
      <w:sz w:val="20"/>
      <w:szCs w:val="20"/>
      <w:lang w:eastAsia="ru-RU"/>
    </w:rPr>
  </w:style>
  <w:style w:type="paragraph" w:styleId="aa">
    <w:name w:val="No Spacing"/>
    <w:uiPriority w:val="1"/>
    <w:qFormat/>
    <w:rsid w:val="000B3A30"/>
  </w:style>
  <w:style w:type="character" w:styleId="ab">
    <w:name w:val="Emphasis"/>
    <w:basedOn w:val="a0"/>
    <w:uiPriority w:val="20"/>
    <w:qFormat/>
    <w:rsid w:val="000B3A30"/>
    <w:rPr>
      <w:i/>
      <w:iCs/>
    </w:rPr>
  </w:style>
  <w:style w:type="paragraph" w:styleId="ac">
    <w:name w:val="List Paragraph"/>
    <w:basedOn w:val="a"/>
    <w:uiPriority w:val="34"/>
    <w:qFormat/>
    <w:rsid w:val="000B3A30"/>
    <w:pPr>
      <w:ind w:left="720"/>
      <w:contextualSpacing/>
    </w:pPr>
  </w:style>
  <w:style w:type="character" w:customStyle="1" w:styleId="FontStyle20">
    <w:name w:val="Font Style20"/>
    <w:basedOn w:val="a0"/>
    <w:uiPriority w:val="99"/>
    <w:rsid w:val="000068B1"/>
    <w:rPr>
      <w:rFonts w:ascii="Times New Roman" w:hAnsi="Times New Roman" w:cs="Times New Roman" w:hint="default"/>
      <w:sz w:val="26"/>
      <w:szCs w:val="26"/>
    </w:rPr>
  </w:style>
  <w:style w:type="character" w:customStyle="1" w:styleId="ad">
    <w:name w:val="Основной текст Знак"/>
    <w:link w:val="ae"/>
    <w:rsid w:val="00790D68"/>
    <w:rPr>
      <w:spacing w:val="5"/>
      <w:sz w:val="23"/>
      <w:szCs w:val="23"/>
      <w:shd w:val="clear" w:color="auto" w:fill="FFFFFF"/>
    </w:rPr>
  </w:style>
  <w:style w:type="paragraph" w:styleId="ae">
    <w:name w:val="Body Text"/>
    <w:basedOn w:val="a"/>
    <w:link w:val="ad"/>
    <w:rsid w:val="00790D68"/>
    <w:pPr>
      <w:widowControl w:val="0"/>
      <w:shd w:val="clear" w:color="auto" w:fill="FFFFFF"/>
      <w:spacing w:before="360" w:after="360" w:line="240" w:lineRule="atLeast"/>
      <w:jc w:val="center"/>
    </w:pPr>
    <w:rPr>
      <w:spacing w:val="5"/>
      <w:sz w:val="23"/>
      <w:szCs w:val="23"/>
    </w:rPr>
  </w:style>
  <w:style w:type="character" w:customStyle="1" w:styleId="1">
    <w:name w:val="Основной текст Знак1"/>
    <w:basedOn w:val="a0"/>
    <w:uiPriority w:val="99"/>
    <w:semiHidden/>
    <w:rsid w:val="00790D68"/>
  </w:style>
  <w:style w:type="paragraph" w:customStyle="1" w:styleId="21">
    <w:name w:val="Средняя сетка 21"/>
    <w:uiPriority w:val="1"/>
    <w:qFormat/>
    <w:rsid w:val="00790D68"/>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5619">
      <w:bodyDiv w:val="1"/>
      <w:marLeft w:val="0"/>
      <w:marRight w:val="0"/>
      <w:marTop w:val="0"/>
      <w:marBottom w:val="0"/>
      <w:divBdr>
        <w:top w:val="none" w:sz="0" w:space="0" w:color="auto"/>
        <w:left w:val="none" w:sz="0" w:space="0" w:color="auto"/>
        <w:bottom w:val="none" w:sz="0" w:space="0" w:color="auto"/>
        <w:right w:val="none" w:sz="0" w:space="0" w:color="auto"/>
      </w:divBdr>
    </w:div>
    <w:div w:id="305818159">
      <w:bodyDiv w:val="1"/>
      <w:marLeft w:val="0"/>
      <w:marRight w:val="0"/>
      <w:marTop w:val="0"/>
      <w:marBottom w:val="0"/>
      <w:divBdr>
        <w:top w:val="none" w:sz="0" w:space="0" w:color="auto"/>
        <w:left w:val="none" w:sz="0" w:space="0" w:color="auto"/>
        <w:bottom w:val="none" w:sz="0" w:space="0" w:color="auto"/>
        <w:right w:val="none" w:sz="0" w:space="0" w:color="auto"/>
      </w:divBdr>
    </w:div>
    <w:div w:id="430666924">
      <w:bodyDiv w:val="1"/>
      <w:marLeft w:val="0"/>
      <w:marRight w:val="0"/>
      <w:marTop w:val="0"/>
      <w:marBottom w:val="0"/>
      <w:divBdr>
        <w:top w:val="none" w:sz="0" w:space="0" w:color="auto"/>
        <w:left w:val="none" w:sz="0" w:space="0" w:color="auto"/>
        <w:bottom w:val="none" w:sz="0" w:space="0" w:color="auto"/>
        <w:right w:val="none" w:sz="0" w:space="0" w:color="auto"/>
      </w:divBdr>
    </w:div>
    <w:div w:id="479922952">
      <w:bodyDiv w:val="1"/>
      <w:marLeft w:val="0"/>
      <w:marRight w:val="0"/>
      <w:marTop w:val="0"/>
      <w:marBottom w:val="0"/>
      <w:divBdr>
        <w:top w:val="none" w:sz="0" w:space="0" w:color="auto"/>
        <w:left w:val="none" w:sz="0" w:space="0" w:color="auto"/>
        <w:bottom w:val="none" w:sz="0" w:space="0" w:color="auto"/>
        <w:right w:val="none" w:sz="0" w:space="0" w:color="auto"/>
      </w:divBdr>
    </w:div>
    <w:div w:id="519899294">
      <w:bodyDiv w:val="1"/>
      <w:marLeft w:val="0"/>
      <w:marRight w:val="0"/>
      <w:marTop w:val="0"/>
      <w:marBottom w:val="0"/>
      <w:divBdr>
        <w:top w:val="none" w:sz="0" w:space="0" w:color="auto"/>
        <w:left w:val="none" w:sz="0" w:space="0" w:color="auto"/>
        <w:bottom w:val="none" w:sz="0" w:space="0" w:color="auto"/>
        <w:right w:val="none" w:sz="0" w:space="0" w:color="auto"/>
      </w:divBdr>
    </w:div>
    <w:div w:id="528758633">
      <w:bodyDiv w:val="1"/>
      <w:marLeft w:val="0"/>
      <w:marRight w:val="0"/>
      <w:marTop w:val="0"/>
      <w:marBottom w:val="0"/>
      <w:divBdr>
        <w:top w:val="none" w:sz="0" w:space="0" w:color="auto"/>
        <w:left w:val="none" w:sz="0" w:space="0" w:color="auto"/>
        <w:bottom w:val="none" w:sz="0" w:space="0" w:color="auto"/>
        <w:right w:val="none" w:sz="0" w:space="0" w:color="auto"/>
      </w:divBdr>
    </w:div>
    <w:div w:id="640885865">
      <w:bodyDiv w:val="1"/>
      <w:marLeft w:val="0"/>
      <w:marRight w:val="0"/>
      <w:marTop w:val="0"/>
      <w:marBottom w:val="0"/>
      <w:divBdr>
        <w:top w:val="none" w:sz="0" w:space="0" w:color="auto"/>
        <w:left w:val="none" w:sz="0" w:space="0" w:color="auto"/>
        <w:bottom w:val="none" w:sz="0" w:space="0" w:color="auto"/>
        <w:right w:val="none" w:sz="0" w:space="0" w:color="auto"/>
      </w:divBdr>
    </w:div>
    <w:div w:id="783885460">
      <w:bodyDiv w:val="1"/>
      <w:marLeft w:val="0"/>
      <w:marRight w:val="0"/>
      <w:marTop w:val="0"/>
      <w:marBottom w:val="0"/>
      <w:divBdr>
        <w:top w:val="none" w:sz="0" w:space="0" w:color="auto"/>
        <w:left w:val="none" w:sz="0" w:space="0" w:color="auto"/>
        <w:bottom w:val="none" w:sz="0" w:space="0" w:color="auto"/>
        <w:right w:val="none" w:sz="0" w:space="0" w:color="auto"/>
      </w:divBdr>
    </w:div>
    <w:div w:id="794106970">
      <w:bodyDiv w:val="1"/>
      <w:marLeft w:val="0"/>
      <w:marRight w:val="0"/>
      <w:marTop w:val="0"/>
      <w:marBottom w:val="0"/>
      <w:divBdr>
        <w:top w:val="none" w:sz="0" w:space="0" w:color="auto"/>
        <w:left w:val="none" w:sz="0" w:space="0" w:color="auto"/>
        <w:bottom w:val="none" w:sz="0" w:space="0" w:color="auto"/>
        <w:right w:val="none" w:sz="0" w:space="0" w:color="auto"/>
      </w:divBdr>
    </w:div>
    <w:div w:id="815294239">
      <w:bodyDiv w:val="1"/>
      <w:marLeft w:val="0"/>
      <w:marRight w:val="0"/>
      <w:marTop w:val="0"/>
      <w:marBottom w:val="0"/>
      <w:divBdr>
        <w:top w:val="none" w:sz="0" w:space="0" w:color="auto"/>
        <w:left w:val="none" w:sz="0" w:space="0" w:color="auto"/>
        <w:bottom w:val="none" w:sz="0" w:space="0" w:color="auto"/>
        <w:right w:val="none" w:sz="0" w:space="0" w:color="auto"/>
      </w:divBdr>
    </w:div>
    <w:div w:id="890580781">
      <w:bodyDiv w:val="1"/>
      <w:marLeft w:val="0"/>
      <w:marRight w:val="0"/>
      <w:marTop w:val="0"/>
      <w:marBottom w:val="0"/>
      <w:divBdr>
        <w:top w:val="none" w:sz="0" w:space="0" w:color="auto"/>
        <w:left w:val="none" w:sz="0" w:space="0" w:color="auto"/>
        <w:bottom w:val="none" w:sz="0" w:space="0" w:color="auto"/>
        <w:right w:val="none" w:sz="0" w:space="0" w:color="auto"/>
      </w:divBdr>
    </w:div>
    <w:div w:id="894006034">
      <w:bodyDiv w:val="1"/>
      <w:marLeft w:val="0"/>
      <w:marRight w:val="0"/>
      <w:marTop w:val="0"/>
      <w:marBottom w:val="0"/>
      <w:divBdr>
        <w:top w:val="none" w:sz="0" w:space="0" w:color="auto"/>
        <w:left w:val="none" w:sz="0" w:space="0" w:color="auto"/>
        <w:bottom w:val="none" w:sz="0" w:space="0" w:color="auto"/>
        <w:right w:val="none" w:sz="0" w:space="0" w:color="auto"/>
      </w:divBdr>
    </w:div>
    <w:div w:id="949094669">
      <w:bodyDiv w:val="1"/>
      <w:marLeft w:val="0"/>
      <w:marRight w:val="0"/>
      <w:marTop w:val="0"/>
      <w:marBottom w:val="0"/>
      <w:divBdr>
        <w:top w:val="none" w:sz="0" w:space="0" w:color="auto"/>
        <w:left w:val="none" w:sz="0" w:space="0" w:color="auto"/>
        <w:bottom w:val="none" w:sz="0" w:space="0" w:color="auto"/>
        <w:right w:val="none" w:sz="0" w:space="0" w:color="auto"/>
      </w:divBdr>
    </w:div>
    <w:div w:id="1025787558">
      <w:bodyDiv w:val="1"/>
      <w:marLeft w:val="0"/>
      <w:marRight w:val="0"/>
      <w:marTop w:val="0"/>
      <w:marBottom w:val="0"/>
      <w:divBdr>
        <w:top w:val="none" w:sz="0" w:space="0" w:color="auto"/>
        <w:left w:val="none" w:sz="0" w:space="0" w:color="auto"/>
        <w:bottom w:val="none" w:sz="0" w:space="0" w:color="auto"/>
        <w:right w:val="none" w:sz="0" w:space="0" w:color="auto"/>
      </w:divBdr>
    </w:div>
    <w:div w:id="1094086923">
      <w:bodyDiv w:val="1"/>
      <w:marLeft w:val="0"/>
      <w:marRight w:val="0"/>
      <w:marTop w:val="0"/>
      <w:marBottom w:val="0"/>
      <w:divBdr>
        <w:top w:val="none" w:sz="0" w:space="0" w:color="auto"/>
        <w:left w:val="none" w:sz="0" w:space="0" w:color="auto"/>
        <w:bottom w:val="none" w:sz="0" w:space="0" w:color="auto"/>
        <w:right w:val="none" w:sz="0" w:space="0" w:color="auto"/>
      </w:divBdr>
    </w:div>
    <w:div w:id="1147284936">
      <w:bodyDiv w:val="1"/>
      <w:marLeft w:val="0"/>
      <w:marRight w:val="0"/>
      <w:marTop w:val="0"/>
      <w:marBottom w:val="0"/>
      <w:divBdr>
        <w:top w:val="none" w:sz="0" w:space="0" w:color="auto"/>
        <w:left w:val="none" w:sz="0" w:space="0" w:color="auto"/>
        <w:bottom w:val="none" w:sz="0" w:space="0" w:color="auto"/>
        <w:right w:val="none" w:sz="0" w:space="0" w:color="auto"/>
      </w:divBdr>
    </w:div>
    <w:div w:id="1169950634">
      <w:bodyDiv w:val="1"/>
      <w:marLeft w:val="0"/>
      <w:marRight w:val="0"/>
      <w:marTop w:val="0"/>
      <w:marBottom w:val="0"/>
      <w:divBdr>
        <w:top w:val="none" w:sz="0" w:space="0" w:color="auto"/>
        <w:left w:val="none" w:sz="0" w:space="0" w:color="auto"/>
        <w:bottom w:val="none" w:sz="0" w:space="0" w:color="auto"/>
        <w:right w:val="none" w:sz="0" w:space="0" w:color="auto"/>
      </w:divBdr>
    </w:div>
    <w:div w:id="1203058237">
      <w:bodyDiv w:val="1"/>
      <w:marLeft w:val="0"/>
      <w:marRight w:val="0"/>
      <w:marTop w:val="0"/>
      <w:marBottom w:val="0"/>
      <w:divBdr>
        <w:top w:val="none" w:sz="0" w:space="0" w:color="auto"/>
        <w:left w:val="none" w:sz="0" w:space="0" w:color="auto"/>
        <w:bottom w:val="none" w:sz="0" w:space="0" w:color="auto"/>
        <w:right w:val="none" w:sz="0" w:space="0" w:color="auto"/>
      </w:divBdr>
    </w:div>
    <w:div w:id="1317682174">
      <w:bodyDiv w:val="1"/>
      <w:marLeft w:val="0"/>
      <w:marRight w:val="0"/>
      <w:marTop w:val="0"/>
      <w:marBottom w:val="0"/>
      <w:divBdr>
        <w:top w:val="none" w:sz="0" w:space="0" w:color="auto"/>
        <w:left w:val="none" w:sz="0" w:space="0" w:color="auto"/>
        <w:bottom w:val="none" w:sz="0" w:space="0" w:color="auto"/>
        <w:right w:val="none" w:sz="0" w:space="0" w:color="auto"/>
      </w:divBdr>
    </w:div>
    <w:div w:id="1403789822">
      <w:bodyDiv w:val="1"/>
      <w:marLeft w:val="0"/>
      <w:marRight w:val="0"/>
      <w:marTop w:val="0"/>
      <w:marBottom w:val="0"/>
      <w:divBdr>
        <w:top w:val="none" w:sz="0" w:space="0" w:color="auto"/>
        <w:left w:val="none" w:sz="0" w:space="0" w:color="auto"/>
        <w:bottom w:val="none" w:sz="0" w:space="0" w:color="auto"/>
        <w:right w:val="none" w:sz="0" w:space="0" w:color="auto"/>
      </w:divBdr>
    </w:div>
    <w:div w:id="1405958254">
      <w:bodyDiv w:val="1"/>
      <w:marLeft w:val="0"/>
      <w:marRight w:val="0"/>
      <w:marTop w:val="0"/>
      <w:marBottom w:val="0"/>
      <w:divBdr>
        <w:top w:val="none" w:sz="0" w:space="0" w:color="auto"/>
        <w:left w:val="none" w:sz="0" w:space="0" w:color="auto"/>
        <w:bottom w:val="none" w:sz="0" w:space="0" w:color="auto"/>
        <w:right w:val="none" w:sz="0" w:space="0" w:color="auto"/>
      </w:divBdr>
    </w:div>
    <w:div w:id="1415934995">
      <w:bodyDiv w:val="1"/>
      <w:marLeft w:val="0"/>
      <w:marRight w:val="0"/>
      <w:marTop w:val="0"/>
      <w:marBottom w:val="0"/>
      <w:divBdr>
        <w:top w:val="none" w:sz="0" w:space="0" w:color="auto"/>
        <w:left w:val="none" w:sz="0" w:space="0" w:color="auto"/>
        <w:bottom w:val="none" w:sz="0" w:space="0" w:color="auto"/>
        <w:right w:val="none" w:sz="0" w:space="0" w:color="auto"/>
      </w:divBdr>
    </w:div>
    <w:div w:id="1430394811">
      <w:bodyDiv w:val="1"/>
      <w:marLeft w:val="0"/>
      <w:marRight w:val="0"/>
      <w:marTop w:val="0"/>
      <w:marBottom w:val="0"/>
      <w:divBdr>
        <w:top w:val="none" w:sz="0" w:space="0" w:color="auto"/>
        <w:left w:val="none" w:sz="0" w:space="0" w:color="auto"/>
        <w:bottom w:val="none" w:sz="0" w:space="0" w:color="auto"/>
        <w:right w:val="none" w:sz="0" w:space="0" w:color="auto"/>
      </w:divBdr>
    </w:div>
    <w:div w:id="1556311310">
      <w:bodyDiv w:val="1"/>
      <w:marLeft w:val="0"/>
      <w:marRight w:val="0"/>
      <w:marTop w:val="0"/>
      <w:marBottom w:val="0"/>
      <w:divBdr>
        <w:top w:val="none" w:sz="0" w:space="0" w:color="auto"/>
        <w:left w:val="none" w:sz="0" w:space="0" w:color="auto"/>
        <w:bottom w:val="none" w:sz="0" w:space="0" w:color="auto"/>
        <w:right w:val="none" w:sz="0" w:space="0" w:color="auto"/>
      </w:divBdr>
    </w:div>
    <w:div w:id="1583638794">
      <w:bodyDiv w:val="1"/>
      <w:marLeft w:val="0"/>
      <w:marRight w:val="0"/>
      <w:marTop w:val="0"/>
      <w:marBottom w:val="0"/>
      <w:divBdr>
        <w:top w:val="none" w:sz="0" w:space="0" w:color="auto"/>
        <w:left w:val="none" w:sz="0" w:space="0" w:color="auto"/>
        <w:bottom w:val="none" w:sz="0" w:space="0" w:color="auto"/>
        <w:right w:val="none" w:sz="0" w:space="0" w:color="auto"/>
      </w:divBdr>
    </w:div>
    <w:div w:id="1624076305">
      <w:bodyDiv w:val="1"/>
      <w:marLeft w:val="0"/>
      <w:marRight w:val="0"/>
      <w:marTop w:val="0"/>
      <w:marBottom w:val="0"/>
      <w:divBdr>
        <w:top w:val="none" w:sz="0" w:space="0" w:color="auto"/>
        <w:left w:val="none" w:sz="0" w:space="0" w:color="auto"/>
        <w:bottom w:val="none" w:sz="0" w:space="0" w:color="auto"/>
        <w:right w:val="none" w:sz="0" w:space="0" w:color="auto"/>
      </w:divBdr>
    </w:div>
    <w:div w:id="1767799016">
      <w:bodyDiv w:val="1"/>
      <w:marLeft w:val="0"/>
      <w:marRight w:val="0"/>
      <w:marTop w:val="0"/>
      <w:marBottom w:val="0"/>
      <w:divBdr>
        <w:top w:val="none" w:sz="0" w:space="0" w:color="auto"/>
        <w:left w:val="none" w:sz="0" w:space="0" w:color="auto"/>
        <w:bottom w:val="none" w:sz="0" w:space="0" w:color="auto"/>
        <w:right w:val="none" w:sz="0" w:space="0" w:color="auto"/>
      </w:divBdr>
    </w:div>
    <w:div w:id="1830515553">
      <w:bodyDiv w:val="1"/>
      <w:marLeft w:val="0"/>
      <w:marRight w:val="0"/>
      <w:marTop w:val="0"/>
      <w:marBottom w:val="0"/>
      <w:divBdr>
        <w:top w:val="none" w:sz="0" w:space="0" w:color="auto"/>
        <w:left w:val="none" w:sz="0" w:space="0" w:color="auto"/>
        <w:bottom w:val="none" w:sz="0" w:space="0" w:color="auto"/>
        <w:right w:val="none" w:sz="0" w:space="0" w:color="auto"/>
      </w:divBdr>
    </w:div>
    <w:div w:id="1914196465">
      <w:bodyDiv w:val="1"/>
      <w:marLeft w:val="0"/>
      <w:marRight w:val="0"/>
      <w:marTop w:val="0"/>
      <w:marBottom w:val="0"/>
      <w:divBdr>
        <w:top w:val="none" w:sz="0" w:space="0" w:color="auto"/>
        <w:left w:val="none" w:sz="0" w:space="0" w:color="auto"/>
        <w:bottom w:val="none" w:sz="0" w:space="0" w:color="auto"/>
        <w:right w:val="none" w:sz="0" w:space="0" w:color="auto"/>
      </w:divBdr>
    </w:div>
    <w:div w:id="1992366428">
      <w:bodyDiv w:val="1"/>
      <w:marLeft w:val="0"/>
      <w:marRight w:val="0"/>
      <w:marTop w:val="0"/>
      <w:marBottom w:val="0"/>
      <w:divBdr>
        <w:top w:val="none" w:sz="0" w:space="0" w:color="auto"/>
        <w:left w:val="none" w:sz="0" w:space="0" w:color="auto"/>
        <w:bottom w:val="none" w:sz="0" w:space="0" w:color="auto"/>
        <w:right w:val="none" w:sz="0" w:space="0" w:color="auto"/>
      </w:divBdr>
    </w:div>
    <w:div w:id="213995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B3907D3FC9CFBC20FDE48812E5E7D4C69BA763ED8CE4FB378E8093DE6859F0603E17CF966A9A15FBt0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07D1434B3169E9CA5C1929ABB405462B444500D3BA7CA6D65D18A42AA51B6E46B6CC32F9065797FA1RBN"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F75B1-0E92-4CF4-A068-5BB7D1B16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13782</Words>
  <Characters>78560</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Анатольевна Зайнуллина</dc:creator>
  <cp:lastModifiedBy>Наталья Владимировна Прокофьева</cp:lastModifiedBy>
  <cp:revision>2</cp:revision>
  <cp:lastPrinted>2018-10-29T11:38:00Z</cp:lastPrinted>
  <dcterms:created xsi:type="dcterms:W3CDTF">2018-11-19T11:13:00Z</dcterms:created>
  <dcterms:modified xsi:type="dcterms:W3CDTF">2018-11-19T11:13:00Z</dcterms:modified>
</cp:coreProperties>
</file>