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9" w:rsidRPr="00E702F9" w:rsidRDefault="00D61B7B" w:rsidP="00D61B7B">
      <w:pPr>
        <w:pStyle w:val="ConsPlusTitlePage"/>
        <w:ind w:left="-567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02F9" w:rsidRPr="00E702F9" w:rsidRDefault="00E702F9" w:rsidP="00D61B7B">
      <w:pPr>
        <w:pStyle w:val="ConsPlusNormal"/>
        <w:ind w:left="-567" w:firstLine="42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Title"/>
        <w:ind w:left="-567" w:firstLine="425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E702F9" w:rsidRP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ПРИКАЗ</w:t>
      </w:r>
    </w:p>
    <w:p w:rsidR="00E2177B" w:rsidRPr="00E702F9" w:rsidRDefault="00E2177B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ОБ УТВЕРЖДЕНИИ</w:t>
      </w:r>
      <w:r w:rsidR="00D61B7B">
        <w:rPr>
          <w:rFonts w:ascii="Times New Roman" w:hAnsi="Times New Roman" w:cs="Times New Roman"/>
          <w:sz w:val="28"/>
          <w:szCs w:val="28"/>
        </w:rPr>
        <w:t xml:space="preserve"> ПОРЯДКА ЗАВЕРШЕНИЯ ОПЕРАЦИЙ ПО </w:t>
      </w:r>
      <w:r w:rsidRPr="00E702F9">
        <w:rPr>
          <w:rFonts w:ascii="Times New Roman" w:hAnsi="Times New Roman" w:cs="Times New Roman"/>
          <w:sz w:val="28"/>
          <w:szCs w:val="28"/>
        </w:rPr>
        <w:t>ИСПОЛНЕНИЮ</w:t>
      </w:r>
      <w:r w:rsidR="00D61B7B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В 201</w:t>
      </w:r>
      <w:r w:rsidR="00D61B7B">
        <w:rPr>
          <w:rFonts w:ascii="Times New Roman" w:hAnsi="Times New Roman" w:cs="Times New Roman"/>
          <w:sz w:val="28"/>
          <w:szCs w:val="28"/>
        </w:rPr>
        <w:t>8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702F9" w:rsidRPr="00E702F9" w:rsidRDefault="00E702F9" w:rsidP="00D61B7B">
      <w:pPr>
        <w:pStyle w:val="ConsPlusNormal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E702F9" w:rsidRPr="00E702F9" w:rsidRDefault="00E702F9" w:rsidP="00D61B7B">
      <w:pPr>
        <w:pStyle w:val="ConsPlusNormal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Normal"/>
        <w:numPr>
          <w:ilvl w:val="0"/>
          <w:numId w:val="1"/>
        </w:num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Утвердить прилагаемый Порядок завершения операций по исполнению областного бюджета Ленинградской области в 201</w:t>
      </w:r>
      <w:r w:rsidR="00D61B7B">
        <w:rPr>
          <w:rFonts w:ascii="Times New Roman" w:hAnsi="Times New Roman" w:cs="Times New Roman"/>
          <w:sz w:val="28"/>
          <w:szCs w:val="28"/>
        </w:rPr>
        <w:t>8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702F9" w:rsidRPr="00E702F9" w:rsidRDefault="00E702F9" w:rsidP="00C03864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045F3">
        <w:rPr>
          <w:rFonts w:ascii="Times New Roman" w:hAnsi="Times New Roman" w:cs="Times New Roman"/>
          <w:sz w:val="28"/>
          <w:szCs w:val="28"/>
        </w:rPr>
        <w:t>исполнение</w:t>
      </w:r>
      <w:r w:rsidRPr="00E702F9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 w:rsidR="00C045F3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C03864">
        <w:rPr>
          <w:rFonts w:ascii="Times New Roman" w:hAnsi="Times New Roman" w:cs="Times New Roman"/>
          <w:sz w:val="28"/>
          <w:szCs w:val="28"/>
        </w:rPr>
        <w:t>,</w:t>
      </w:r>
      <w:r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="00C03864" w:rsidRPr="00C0386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или </w:t>
      </w:r>
      <w:proofErr w:type="spellStart"/>
      <w:r w:rsidR="00C03864" w:rsidRPr="00C038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3864" w:rsidRPr="00C03864">
        <w:rPr>
          <w:rFonts w:ascii="Times New Roman" w:hAnsi="Times New Roman" w:cs="Times New Roman"/>
          <w:sz w:val="28"/>
          <w:szCs w:val="28"/>
        </w:rPr>
        <w:t xml:space="preserve"> которых предоставляются межбюджетные тра</w:t>
      </w:r>
      <w:r w:rsidR="00C03864">
        <w:rPr>
          <w:rFonts w:ascii="Times New Roman" w:hAnsi="Times New Roman" w:cs="Times New Roman"/>
          <w:sz w:val="28"/>
          <w:szCs w:val="28"/>
        </w:rPr>
        <w:t>нсферты из федерального бюджета</w:t>
      </w:r>
      <w:r w:rsidRPr="00E702F9">
        <w:rPr>
          <w:rFonts w:ascii="Times New Roman" w:hAnsi="Times New Roman" w:cs="Times New Roman"/>
          <w:sz w:val="28"/>
          <w:szCs w:val="28"/>
        </w:rPr>
        <w:t>, в декабре 201</w:t>
      </w:r>
      <w:r w:rsidR="00D61B7B">
        <w:rPr>
          <w:rFonts w:ascii="Times New Roman" w:hAnsi="Times New Roman" w:cs="Times New Roman"/>
          <w:sz w:val="28"/>
          <w:szCs w:val="28"/>
        </w:rPr>
        <w:t>8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года осуществляется с учетом сроков, установленных правовыми актами Министерства финансов Российской Федерации и Федерального казначейства Российской Федерации и Порядком, утвержденным настоящим приказом.</w:t>
      </w:r>
    </w:p>
    <w:p w:rsidR="00E702F9" w:rsidRDefault="00E702F9" w:rsidP="00D61B7B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исполнения бюджета комитета финансов Ленинградской области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областного бюджета Ленинградской области и финансовых органов муниципальных образований Ленинградской области.</w:t>
      </w:r>
    </w:p>
    <w:p w:rsidR="00513664" w:rsidRPr="00E702F9" w:rsidRDefault="00513664" w:rsidP="00D61B7B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областного бюджета Ленинградской области довести настоящий приказ до сведения подведомственных казенных учреждений.</w:t>
      </w:r>
    </w:p>
    <w:p w:rsidR="00E702F9" w:rsidRPr="00E702F9" w:rsidRDefault="00E702F9" w:rsidP="00D61B7B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Рекомендовать финансовым органам муниципальных образований Ленинградской области принять аналогичные меры по организации завершения операций по исполнению бюджетов муниципальных образований Ленинградской области в 201</w:t>
      </w:r>
      <w:r w:rsidR="00D61B7B">
        <w:rPr>
          <w:rFonts w:ascii="Times New Roman" w:hAnsi="Times New Roman" w:cs="Times New Roman"/>
          <w:sz w:val="28"/>
          <w:szCs w:val="28"/>
        </w:rPr>
        <w:t>8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702F9" w:rsidRPr="00E702F9" w:rsidRDefault="00E702F9" w:rsidP="00D61B7B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702F9" w:rsidRDefault="00E702F9" w:rsidP="00D61B7B">
      <w:pPr>
        <w:pStyle w:val="ConsPlusNormal"/>
        <w:numPr>
          <w:ilvl w:val="0"/>
          <w:numId w:val="1"/>
        </w:numPr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D61B7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702F9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Ленинградской области</w:t>
      </w:r>
      <w:r w:rsidR="00D61B7B">
        <w:rPr>
          <w:rFonts w:ascii="Times New Roman" w:hAnsi="Times New Roman" w:cs="Times New Roman"/>
          <w:sz w:val="28"/>
          <w:szCs w:val="28"/>
        </w:rPr>
        <w:t>.</w:t>
      </w:r>
    </w:p>
    <w:p w:rsidR="00D61B7B" w:rsidRDefault="00D61B7B" w:rsidP="00D61B7B">
      <w:pPr>
        <w:pStyle w:val="ConsPlusNormal"/>
        <w:spacing w:before="2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D61B7B" w:rsidTr="00D61B7B">
        <w:tc>
          <w:tcPr>
            <w:tcW w:w="5015" w:type="dxa"/>
          </w:tcPr>
          <w:p w:rsidR="00D61B7B" w:rsidRDefault="00D61B7B" w:rsidP="00D61B7B">
            <w:pPr>
              <w:pStyle w:val="ConsPlusNormal"/>
              <w:spacing w:before="2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D61B7B" w:rsidRDefault="00D61B7B" w:rsidP="00D61B7B">
            <w:pPr>
              <w:pStyle w:val="ConsPlusNormal"/>
              <w:spacing w:before="2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D61B7B" w:rsidRPr="00E702F9" w:rsidRDefault="00D61B7B" w:rsidP="00D61B7B">
      <w:pPr>
        <w:pStyle w:val="ConsPlusNormal"/>
        <w:spacing w:before="22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Normal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D61B7B" w:rsidRDefault="00D61B7B" w:rsidP="00D61B7B">
      <w:pPr>
        <w:pStyle w:val="ConsPlusNormal"/>
        <w:ind w:left="-567" w:firstLine="425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61B7B" w:rsidSect="00E0187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</w:tblGrid>
      <w:tr w:rsidR="00FD18D6" w:rsidTr="00A86382">
        <w:tc>
          <w:tcPr>
            <w:tcW w:w="4785" w:type="dxa"/>
            <w:gridSpan w:val="4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FD18D6" w:rsidTr="00A86382">
        <w:tc>
          <w:tcPr>
            <w:tcW w:w="4785" w:type="dxa"/>
            <w:gridSpan w:val="4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финансов</w:t>
            </w:r>
          </w:p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FD18D6" w:rsidTr="00A86382">
        <w:tc>
          <w:tcPr>
            <w:tcW w:w="1196" w:type="dxa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96" w:type="dxa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D6" w:rsidTr="00A86382">
        <w:tc>
          <w:tcPr>
            <w:tcW w:w="4785" w:type="dxa"/>
            <w:gridSpan w:val="4"/>
          </w:tcPr>
          <w:p w:rsidR="00FD18D6" w:rsidRDefault="00FD18D6" w:rsidP="00A86382">
            <w:pPr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E702F9" w:rsidRPr="00E702F9" w:rsidRDefault="00E702F9" w:rsidP="00D61B7B">
      <w:pPr>
        <w:pStyle w:val="ConsPlusNormal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E702F9" w:rsidRP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702F9">
        <w:rPr>
          <w:rFonts w:ascii="Times New Roman" w:hAnsi="Times New Roman" w:cs="Times New Roman"/>
          <w:sz w:val="28"/>
          <w:szCs w:val="28"/>
        </w:rPr>
        <w:t>ПОРЯДОК</w:t>
      </w:r>
    </w:p>
    <w:p w:rsidR="00E702F9" w:rsidRDefault="00E702F9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ЗАВЕРШЕНИЯ ОПЕРАЦИЙ ПО ИСПОЛНЕНИЮ ОБЛАСТНОГО БЮДЖЕТА</w:t>
      </w:r>
      <w:r w:rsidR="00295304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2A387C">
        <w:rPr>
          <w:rFonts w:ascii="Times New Roman" w:hAnsi="Times New Roman" w:cs="Times New Roman"/>
          <w:sz w:val="28"/>
          <w:szCs w:val="28"/>
        </w:rPr>
        <w:t>8</w:t>
      </w:r>
      <w:r w:rsidRPr="00E702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387C" w:rsidRDefault="002A387C" w:rsidP="00D61B7B">
      <w:pPr>
        <w:pStyle w:val="ConsPlusTitle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87C" w:rsidRPr="002A387C" w:rsidRDefault="002A387C" w:rsidP="00A2282E">
      <w:pPr>
        <w:pStyle w:val="a4"/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статьи 242 Бюджетного кодекса Российской Федерации и определяет сроки при завершении операций по исполнению областного бюджета Ленинградской области (далее </w:t>
      </w:r>
      <w:r w:rsidR="00B65B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бюджет)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0033D" w:rsidRDefault="002A387C" w:rsidP="00D142A1">
      <w:pPr>
        <w:pStyle w:val="a4"/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областного бюджета завершается в части</w:t>
      </w:r>
      <w:r w:rsid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87C" w:rsidRDefault="002A387C" w:rsidP="00D142A1">
      <w:pPr>
        <w:pStyle w:val="a4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кассовых операций по расходам областного бюджета и источникам финансирования дефицита областного бюджета 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033D" w:rsidRPr="002A387C" w:rsidRDefault="0000033D" w:rsidP="00D142A1">
      <w:pPr>
        <w:pStyle w:val="a4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поступлений 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распределенных в установленном порядке Управлением Федерального казначейства по Ленинградской области (далее 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ЛО) между бюджетами бюджетной системы Российской Федерации, и их отражение в отчетности об исполнении областного бюджета за 201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пять рабочих дней 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1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E7D" w:rsidRPr="00F12E7D" w:rsidRDefault="002A387C" w:rsidP="00F12E7D">
      <w:pPr>
        <w:pStyle w:val="a4"/>
        <w:numPr>
          <w:ilvl w:val="0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9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средств областного бюджета в</w:t>
      </w:r>
      <w:r w:rsidRPr="009B1D3B">
        <w:rPr>
          <w:rFonts w:ascii="Times New Roman" w:hAnsi="Times New Roman" w:cs="Times New Roman"/>
          <w:sz w:val="28"/>
          <w:szCs w:val="28"/>
        </w:rPr>
        <w:t xml:space="preserve"> целях осуществления кассовых выплат из областного бюджета обеспечивают представление в комитет финансов Ленинградской области (далее </w:t>
      </w:r>
      <w:r w:rsidR="00B65BB8" w:rsidRPr="009B1D3B">
        <w:rPr>
          <w:rFonts w:ascii="Times New Roman" w:hAnsi="Times New Roman" w:cs="Times New Roman"/>
          <w:sz w:val="28"/>
          <w:szCs w:val="28"/>
        </w:rPr>
        <w:t>–</w:t>
      </w:r>
      <w:r w:rsidRPr="009B1D3B">
        <w:rPr>
          <w:rFonts w:ascii="Times New Roman" w:hAnsi="Times New Roman" w:cs="Times New Roman"/>
          <w:sz w:val="28"/>
          <w:szCs w:val="28"/>
        </w:rPr>
        <w:t xml:space="preserve"> комитет финансов) </w:t>
      </w:r>
      <w:r w:rsidR="00692BF3">
        <w:rPr>
          <w:rFonts w:ascii="Times New Roman" w:hAnsi="Times New Roman" w:cs="Times New Roman"/>
          <w:sz w:val="28"/>
          <w:szCs w:val="28"/>
        </w:rPr>
        <w:t>электронных документов «Заявка на оплату расходов» для проведения в установленном порядке процедуры санкционирования оплаты денежных обязательств:</w:t>
      </w:r>
    </w:p>
    <w:p w:rsidR="00F12E7D" w:rsidRPr="00F12E7D" w:rsidRDefault="002A387C" w:rsidP="00F12E7D">
      <w:pPr>
        <w:pStyle w:val="a4"/>
        <w:numPr>
          <w:ilvl w:val="1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>не позднее 2</w:t>
      </w:r>
      <w:r w:rsidR="00D142A1" w:rsidRPr="00F12E7D">
        <w:rPr>
          <w:rFonts w:ascii="Times New Roman" w:hAnsi="Times New Roman" w:cs="Times New Roman"/>
          <w:sz w:val="28"/>
          <w:szCs w:val="28"/>
        </w:rPr>
        <w:t>4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B65BB8" w:rsidRPr="00F12E7D">
        <w:rPr>
          <w:rFonts w:ascii="Times New Roman" w:hAnsi="Times New Roman" w:cs="Times New Roman"/>
          <w:sz w:val="28"/>
          <w:szCs w:val="28"/>
        </w:rPr>
        <w:t>–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для осуществления операций по перечислению межбюджетных трансфертов бюджетам бюджетной системы Российской Федерации;</w:t>
      </w:r>
    </w:p>
    <w:p w:rsidR="00F12E7D" w:rsidRPr="00F12E7D" w:rsidRDefault="002A387C" w:rsidP="00F12E7D">
      <w:pPr>
        <w:pStyle w:val="a4"/>
        <w:numPr>
          <w:ilvl w:val="1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25 декабря 2018 года </w:t>
      </w:r>
      <w:r w:rsidR="00B65BB8" w:rsidRPr="00F12E7D">
        <w:rPr>
          <w:rFonts w:ascii="Times New Roman" w:hAnsi="Times New Roman" w:cs="Times New Roman"/>
          <w:sz w:val="28"/>
          <w:szCs w:val="28"/>
        </w:rPr>
        <w:t>–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для осуществления операций по расходам областного бюджета, источником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назначение;</w:t>
      </w:r>
    </w:p>
    <w:p w:rsidR="00F12E7D" w:rsidRPr="00F12E7D" w:rsidRDefault="002A387C" w:rsidP="00F12E7D">
      <w:pPr>
        <w:pStyle w:val="a4"/>
        <w:numPr>
          <w:ilvl w:val="1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t xml:space="preserve">не позднее 26 декабря 2018 года </w:t>
      </w:r>
      <w:r w:rsidR="00B65BB8" w:rsidRPr="00F12E7D">
        <w:rPr>
          <w:rFonts w:ascii="Times New Roman" w:hAnsi="Times New Roman" w:cs="Times New Roman"/>
          <w:sz w:val="28"/>
          <w:szCs w:val="28"/>
        </w:rPr>
        <w:t>–</w:t>
      </w:r>
      <w:r w:rsidR="002714B9">
        <w:rPr>
          <w:rFonts w:ascii="Times New Roman" w:hAnsi="Times New Roman" w:cs="Times New Roman"/>
          <w:sz w:val="28"/>
          <w:szCs w:val="28"/>
        </w:rPr>
        <w:t xml:space="preserve"> для осуществления операций </w:t>
      </w:r>
      <w:r w:rsidRPr="00F12E7D">
        <w:rPr>
          <w:rFonts w:ascii="Times New Roman" w:hAnsi="Times New Roman" w:cs="Times New Roman"/>
          <w:sz w:val="28"/>
          <w:szCs w:val="28"/>
        </w:rPr>
        <w:t>за счет наличных 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платы;</w:t>
      </w:r>
    </w:p>
    <w:p w:rsidR="00A2282E" w:rsidRPr="00F12E7D" w:rsidRDefault="002A387C" w:rsidP="00F12E7D">
      <w:pPr>
        <w:pStyle w:val="a4"/>
        <w:numPr>
          <w:ilvl w:val="1"/>
          <w:numId w:val="4"/>
        </w:num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7D">
        <w:rPr>
          <w:rFonts w:ascii="Times New Roman" w:hAnsi="Times New Roman" w:cs="Times New Roman"/>
          <w:sz w:val="28"/>
          <w:szCs w:val="28"/>
        </w:rPr>
        <w:lastRenderedPageBreak/>
        <w:t>не позднее 2</w:t>
      </w:r>
      <w:r w:rsidR="003D67DA">
        <w:rPr>
          <w:rFonts w:ascii="Times New Roman" w:hAnsi="Times New Roman" w:cs="Times New Roman"/>
          <w:sz w:val="28"/>
          <w:szCs w:val="28"/>
        </w:rPr>
        <w:t>7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B65BB8" w:rsidRPr="00F12E7D">
        <w:rPr>
          <w:rFonts w:ascii="Times New Roman" w:hAnsi="Times New Roman" w:cs="Times New Roman"/>
          <w:sz w:val="28"/>
          <w:szCs w:val="28"/>
        </w:rPr>
        <w:t>–</w:t>
      </w:r>
      <w:r w:rsidRPr="00F12E7D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402B8C">
        <w:rPr>
          <w:rFonts w:ascii="Times New Roman" w:hAnsi="Times New Roman" w:cs="Times New Roman"/>
          <w:sz w:val="28"/>
          <w:szCs w:val="28"/>
        </w:rPr>
        <w:t>иных</w:t>
      </w:r>
      <w:r w:rsidRPr="00F12E7D">
        <w:rPr>
          <w:rFonts w:ascii="Times New Roman" w:hAnsi="Times New Roman" w:cs="Times New Roman"/>
          <w:sz w:val="28"/>
          <w:szCs w:val="28"/>
        </w:rPr>
        <w:t xml:space="preserve"> операций по расходам областного бюджета.</w:t>
      </w:r>
    </w:p>
    <w:p w:rsidR="005A75E7" w:rsidRPr="005A75E7" w:rsidRDefault="005A75E7" w:rsidP="00D33E7C">
      <w:pPr>
        <w:pStyle w:val="a4"/>
        <w:numPr>
          <w:ilvl w:val="0"/>
          <w:numId w:val="4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E7">
        <w:rPr>
          <w:rFonts w:ascii="Times New Roman" w:hAnsi="Times New Roman" w:cs="Times New Roman"/>
          <w:sz w:val="28"/>
          <w:szCs w:val="28"/>
        </w:rPr>
        <w:t xml:space="preserve">Государственные органы Ленинградской области и государственные казенные учреждения Ленинградской области, лицевые счета которым открыты в комитете финансов на балансовом счете № 40302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5E7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5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5E7">
        <w:rPr>
          <w:rFonts w:ascii="Times New Roman" w:hAnsi="Times New Roman" w:cs="Times New Roman"/>
          <w:sz w:val="28"/>
          <w:szCs w:val="28"/>
        </w:rPr>
        <w:t xml:space="preserve"> счет комитета финансов № 40302), а также иные юридические лица (их обособленные подразделения), не являющиеся участниками бюджетного процесса, лицевые счета которым открыты в комитете финансов на балансовом счете № 40601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5E7">
        <w:rPr>
          <w:rFonts w:ascii="Times New Roman" w:hAnsi="Times New Roman" w:cs="Times New Roman"/>
          <w:sz w:val="28"/>
          <w:szCs w:val="28"/>
        </w:rPr>
        <w:t>Счета организаций, находящихся в государственной</w:t>
      </w:r>
      <w:proofErr w:type="gramEnd"/>
      <w:r w:rsidRPr="005A75E7">
        <w:rPr>
          <w:rFonts w:ascii="Times New Roman" w:hAnsi="Times New Roman" w:cs="Times New Roman"/>
          <w:sz w:val="28"/>
          <w:szCs w:val="28"/>
        </w:rPr>
        <w:t xml:space="preserve"> (кроме федеральной) собственности. Финансовые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5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5E7">
        <w:rPr>
          <w:rFonts w:ascii="Times New Roman" w:hAnsi="Times New Roman" w:cs="Times New Roman"/>
          <w:sz w:val="28"/>
          <w:szCs w:val="28"/>
        </w:rPr>
        <w:t xml:space="preserve"> счет комитета финансов № 40601) не позднее 28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5E7">
        <w:rPr>
          <w:rFonts w:ascii="Times New Roman" w:hAnsi="Times New Roman" w:cs="Times New Roman"/>
          <w:sz w:val="28"/>
          <w:szCs w:val="28"/>
        </w:rPr>
        <w:t xml:space="preserve"> года обеспечивают представление в комитет финансов платежных и иных документов для последующего осуществления кассовых выплат.</w:t>
      </w:r>
    </w:p>
    <w:p w:rsidR="001C6AD5" w:rsidRDefault="001C6AD5" w:rsidP="001C6AD5">
      <w:pPr>
        <w:pStyle w:val="a4"/>
        <w:numPr>
          <w:ilvl w:val="0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Комитет финансов не позднее 29 декабря 201</w:t>
      </w:r>
      <w:r w:rsidR="003B7943">
        <w:rPr>
          <w:rFonts w:ascii="Times New Roman" w:hAnsi="Times New Roman" w:cs="Times New Roman"/>
          <w:sz w:val="28"/>
          <w:szCs w:val="28"/>
        </w:rPr>
        <w:t>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осуществляет в установленном порядке кассовые выплаты на основании документов, указанных в пунктах 3,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82E">
        <w:rPr>
          <w:rFonts w:ascii="Times New Roman" w:hAnsi="Times New Roman" w:cs="Times New Roman"/>
          <w:sz w:val="28"/>
          <w:szCs w:val="28"/>
        </w:rPr>
        <w:t>.</w:t>
      </w:r>
    </w:p>
    <w:p w:rsidR="00A2282E" w:rsidRDefault="002A387C" w:rsidP="00D91095">
      <w:pPr>
        <w:pStyle w:val="a4"/>
        <w:numPr>
          <w:ilvl w:val="0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допускается наличие неиспользованных остатков наличных денежных сре</w:t>
      </w:r>
      <w:proofErr w:type="gramStart"/>
      <w:r w:rsidRPr="00A2282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ассах получателей средств областного бюджета по состоянию на 1 января 2019 года, за исключением средств </w:t>
      </w:r>
      <w:r w:rsidR="00F426B3">
        <w:rPr>
          <w:rFonts w:ascii="Times New Roman" w:hAnsi="Times New Roman" w:cs="Times New Roman"/>
          <w:sz w:val="28"/>
          <w:szCs w:val="28"/>
        </w:rPr>
        <w:t>2018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полученных для осуществления финансового обеспечения деятельности в нерабочие праздничные дни в январе 2019 года.</w:t>
      </w:r>
    </w:p>
    <w:p w:rsidR="00A2282E" w:rsidRDefault="002A387C" w:rsidP="00200C31">
      <w:pPr>
        <w:pStyle w:val="a4"/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средств, не использованные в нерабочие праздничные дни </w:t>
      </w:r>
      <w:r w:rsidR="00F426B3"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 w:rsidR="009B1D3B">
        <w:rPr>
          <w:rFonts w:ascii="Times New Roman" w:hAnsi="Times New Roman" w:cs="Times New Roman"/>
          <w:sz w:val="28"/>
          <w:szCs w:val="28"/>
        </w:rPr>
        <w:t>11 января</w:t>
      </w:r>
      <w:r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="00F426B3">
        <w:rPr>
          <w:rFonts w:ascii="Times New Roman" w:hAnsi="Times New Roman" w:cs="Times New Roman"/>
          <w:sz w:val="28"/>
          <w:szCs w:val="28"/>
        </w:rPr>
        <w:t>2019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подлежат возврату в доход областного бюджета</w:t>
      </w:r>
      <w:r w:rsidR="006905E1">
        <w:rPr>
          <w:rFonts w:ascii="Times New Roman" w:hAnsi="Times New Roman" w:cs="Times New Roman"/>
          <w:sz w:val="28"/>
          <w:szCs w:val="28"/>
        </w:rPr>
        <w:t>.</w:t>
      </w:r>
    </w:p>
    <w:p w:rsidR="004D725B" w:rsidRDefault="002A387C" w:rsidP="00C045F3">
      <w:pPr>
        <w:pStyle w:val="a4"/>
        <w:numPr>
          <w:ilvl w:val="0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областного бюджета:</w:t>
      </w:r>
    </w:p>
    <w:p w:rsidR="00630E14" w:rsidRDefault="00A94D0F" w:rsidP="00171688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операции по доведению (изменению) лимитов бюджетных обязательств и предельных объемов финансирования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</w:t>
      </w:r>
      <w:r w:rsidR="00171688">
        <w:rPr>
          <w:rFonts w:ascii="Times New Roman" w:hAnsi="Times New Roman" w:cs="Times New Roman"/>
          <w:sz w:val="28"/>
          <w:szCs w:val="28"/>
        </w:rPr>
        <w:t xml:space="preserve">, </w:t>
      </w:r>
      <w:r w:rsidR="00C133B5">
        <w:rPr>
          <w:rFonts w:ascii="Times New Roman" w:hAnsi="Times New Roman" w:cs="Times New Roman"/>
          <w:sz w:val="28"/>
          <w:szCs w:val="28"/>
        </w:rPr>
        <w:t>для</w:t>
      </w:r>
      <w:r w:rsidR="00171688" w:rsidRPr="00171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688" w:rsidRPr="00171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71688" w:rsidRPr="00171688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федерального бюджета</w:t>
      </w:r>
      <w:r w:rsidR="00171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94D0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D0F">
        <w:rPr>
          <w:rFonts w:ascii="Times New Roman" w:hAnsi="Times New Roman" w:cs="Times New Roman"/>
          <w:sz w:val="28"/>
          <w:szCs w:val="28"/>
        </w:rPr>
        <w:t xml:space="preserve"> исполнения областного бюджета Ленинградской области по расходам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Федеральным казначейством;</w:t>
      </w:r>
    </w:p>
    <w:p w:rsidR="00A2282E" w:rsidRDefault="002A387C" w:rsidP="00667F71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позднее 2</w:t>
      </w:r>
      <w:r w:rsidR="008567DB">
        <w:rPr>
          <w:rFonts w:ascii="Times New Roman" w:hAnsi="Times New Roman" w:cs="Times New Roman"/>
          <w:sz w:val="28"/>
          <w:szCs w:val="28"/>
        </w:rPr>
        <w:t>1</w:t>
      </w:r>
      <w:r w:rsidRPr="00A2282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24278">
        <w:rPr>
          <w:rFonts w:ascii="Times New Roman" w:hAnsi="Times New Roman" w:cs="Times New Roman"/>
          <w:sz w:val="28"/>
          <w:szCs w:val="28"/>
        </w:rPr>
        <w:t>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производят сверку кассовых выплат в части соблюдения процентов, соответствующих уровню </w:t>
      </w:r>
      <w:proofErr w:type="spellStart"/>
      <w:r w:rsidRPr="00A228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282E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Федерации, установленного соглашением о предоставлении субсидии из федерального бюджета областному бюджету;</w:t>
      </w:r>
    </w:p>
    <w:p w:rsidR="00A2282E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lastRenderedPageBreak/>
        <w:t>не позднее 27 декабря 201</w:t>
      </w:r>
      <w:r w:rsidR="00B65BB8" w:rsidRPr="00A2282E">
        <w:rPr>
          <w:rFonts w:ascii="Times New Roman" w:hAnsi="Times New Roman" w:cs="Times New Roman"/>
          <w:sz w:val="28"/>
          <w:szCs w:val="28"/>
        </w:rPr>
        <w:t>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осуществляют сверку расчетов с соответствующими главными администраторами доходов бюджетов муниципальных образований Ленинградской области по безвозмездным поступлениям;</w:t>
      </w:r>
    </w:p>
    <w:p w:rsidR="0025247F" w:rsidRPr="00A2282E" w:rsidRDefault="0025247F" w:rsidP="0025247F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28 декабря 2018 года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подведомственных получателей средств областного бюджета </w:t>
      </w:r>
      <w:r w:rsidRPr="009B1D3B">
        <w:rPr>
          <w:rFonts w:ascii="Times New Roman" w:hAnsi="Times New Roman" w:cs="Times New Roman"/>
          <w:sz w:val="28"/>
          <w:szCs w:val="28"/>
        </w:rPr>
        <w:t>документы по уточнению учетных записей в части изменения кодов бюджетной классификации Российской Федерации по произведенным кассовым выплатам из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82E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2E">
        <w:rPr>
          <w:rFonts w:ascii="Times New Roman" w:hAnsi="Times New Roman" w:cs="Times New Roman"/>
          <w:sz w:val="28"/>
          <w:szCs w:val="28"/>
        </w:rPr>
        <w:t xml:space="preserve">осуществляют контроль за предоставлением в срок не позднее </w:t>
      </w:r>
      <w:r w:rsidR="00976598">
        <w:rPr>
          <w:rFonts w:ascii="Times New Roman" w:hAnsi="Times New Roman" w:cs="Times New Roman"/>
          <w:sz w:val="28"/>
          <w:szCs w:val="28"/>
        </w:rPr>
        <w:t>10</w:t>
      </w:r>
      <w:r w:rsidRPr="00A2282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4575E" w:rsidRPr="00A2282E">
        <w:rPr>
          <w:rFonts w:ascii="Times New Roman" w:hAnsi="Times New Roman" w:cs="Times New Roman"/>
          <w:sz w:val="28"/>
          <w:szCs w:val="28"/>
        </w:rPr>
        <w:t>9</w:t>
      </w:r>
      <w:r w:rsidR="003C0E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82E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бюджетов муниципальных образований Ленинградской области Уведомлений по расчетам между бюджетами (ф. 0504817) (далее - Уведомление ф. 0504817), сформированных на суммы восстановленных остатков межбюджетных трансфертов, имеющих целевое назначение, не использованных в </w:t>
      </w:r>
      <w:r w:rsidR="00C54D86">
        <w:rPr>
          <w:rFonts w:ascii="Times New Roman" w:hAnsi="Times New Roman" w:cs="Times New Roman"/>
          <w:sz w:val="28"/>
          <w:szCs w:val="28"/>
        </w:rPr>
        <w:t>2018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году и в прошлые годы, а также Уведомлений ф. 0504817, сформированных на суммы неиспользованных остатков межбюджетных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 трансфертов, имеющих целевое назначение, на 1 января 201</w:t>
      </w:r>
      <w:r w:rsidR="00D4575E" w:rsidRPr="00A2282E">
        <w:rPr>
          <w:rFonts w:ascii="Times New Roman" w:hAnsi="Times New Roman" w:cs="Times New Roman"/>
          <w:sz w:val="28"/>
          <w:szCs w:val="28"/>
        </w:rPr>
        <w:t>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2282E" w:rsidRPr="00976598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598">
        <w:rPr>
          <w:rFonts w:ascii="Times New Roman" w:hAnsi="Times New Roman" w:cs="Times New Roman"/>
          <w:sz w:val="28"/>
          <w:szCs w:val="28"/>
        </w:rPr>
        <w:t>не позднее 1</w:t>
      </w:r>
      <w:r w:rsidR="00976598">
        <w:rPr>
          <w:rFonts w:ascii="Times New Roman" w:hAnsi="Times New Roman" w:cs="Times New Roman"/>
          <w:sz w:val="28"/>
          <w:szCs w:val="28"/>
        </w:rPr>
        <w:t>4</w:t>
      </w:r>
      <w:r w:rsidRPr="00976598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976598">
        <w:rPr>
          <w:rFonts w:ascii="Times New Roman" w:hAnsi="Times New Roman" w:cs="Times New Roman"/>
          <w:sz w:val="28"/>
          <w:szCs w:val="28"/>
        </w:rPr>
        <w:t>9</w:t>
      </w:r>
      <w:r w:rsidRPr="00976598">
        <w:rPr>
          <w:rFonts w:ascii="Times New Roman" w:hAnsi="Times New Roman" w:cs="Times New Roman"/>
          <w:sz w:val="28"/>
          <w:szCs w:val="28"/>
        </w:rPr>
        <w:t xml:space="preserve"> года формируют и доводят до соответствующих администраторов </w:t>
      </w:r>
      <w:proofErr w:type="gramStart"/>
      <w:r w:rsidRPr="00976598">
        <w:rPr>
          <w:rFonts w:ascii="Times New Roman" w:hAnsi="Times New Roman" w:cs="Times New Roman"/>
          <w:sz w:val="28"/>
          <w:szCs w:val="28"/>
        </w:rPr>
        <w:t>доходов бюджетов муниципальных образований Ленинградской области Уведомления</w:t>
      </w:r>
      <w:proofErr w:type="gramEnd"/>
      <w:r w:rsidRPr="00976598">
        <w:rPr>
          <w:rFonts w:ascii="Times New Roman" w:hAnsi="Times New Roman" w:cs="Times New Roman"/>
          <w:sz w:val="28"/>
          <w:szCs w:val="28"/>
        </w:rPr>
        <w:t xml:space="preserve"> ф. 0504817 на суммы расходов, подтвержденных отчетом администратора доходов по полученным межбюджетным трансфертам из областного бюджета на 1 января 201</w:t>
      </w:r>
      <w:r w:rsidR="008567DB">
        <w:rPr>
          <w:rFonts w:ascii="Times New Roman" w:hAnsi="Times New Roman" w:cs="Times New Roman"/>
          <w:sz w:val="28"/>
          <w:szCs w:val="28"/>
        </w:rPr>
        <w:t>9</w:t>
      </w:r>
      <w:r w:rsidRPr="009765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2282E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C">
        <w:rPr>
          <w:rFonts w:ascii="Times New Roman" w:hAnsi="Times New Roman" w:cs="Times New Roman"/>
          <w:sz w:val="28"/>
          <w:szCs w:val="28"/>
        </w:rPr>
        <w:t>не позднее 16-го рабочего дня со дня поступления в областной бюджет остатков соответствующих межбюджетных трансфертов, имеющих целевое назначение, принимают решение о наличии (об отсутствии) потребности в межбюджетных трансфертах, предоставленных в форме субсидий, субвенций и иных межбюджетных трансфертов, имеющих целевое назначение, не использованных в 201</w:t>
      </w:r>
      <w:r w:rsidR="00F82AAC">
        <w:rPr>
          <w:rFonts w:ascii="Times New Roman" w:hAnsi="Times New Roman" w:cs="Times New Roman"/>
          <w:sz w:val="28"/>
          <w:szCs w:val="28"/>
        </w:rPr>
        <w:t>8</w:t>
      </w:r>
      <w:r w:rsidRPr="00F82AAC">
        <w:rPr>
          <w:rFonts w:ascii="Times New Roman" w:hAnsi="Times New Roman" w:cs="Times New Roman"/>
          <w:sz w:val="28"/>
          <w:szCs w:val="28"/>
        </w:rPr>
        <w:t xml:space="preserve"> году, и направляют решение о наличии потребности в виде Уведомления ф. 0504817 на </w:t>
      </w:r>
      <w:r w:rsidR="00D305EF">
        <w:rPr>
          <w:rFonts w:ascii="Times New Roman" w:hAnsi="Times New Roman" w:cs="Times New Roman"/>
          <w:sz w:val="28"/>
          <w:szCs w:val="28"/>
        </w:rPr>
        <w:t>согласование в комитет</w:t>
      </w:r>
      <w:proofErr w:type="gramEnd"/>
      <w:r w:rsidR="00D305EF">
        <w:rPr>
          <w:rFonts w:ascii="Times New Roman" w:hAnsi="Times New Roman" w:cs="Times New Roman"/>
          <w:sz w:val="28"/>
          <w:szCs w:val="28"/>
        </w:rPr>
        <w:t xml:space="preserve"> финансов;</w:t>
      </w:r>
    </w:p>
    <w:p w:rsidR="00D305EF" w:rsidRPr="00F82AAC" w:rsidRDefault="00D305EF" w:rsidP="00D305EF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F">
        <w:rPr>
          <w:rFonts w:ascii="Times New Roman" w:hAnsi="Times New Roman" w:cs="Times New Roman"/>
          <w:sz w:val="28"/>
          <w:szCs w:val="28"/>
        </w:rPr>
        <w:t>не позднее 28-го рабочего дня со дня поступления в областной бюджет остатков соответствующих межбюджетных трансфертов, имеющих целевое назначение, на основании согласованных комитетом финансов Уведомлений ф. 0504817 о</w:t>
      </w:r>
      <w:r>
        <w:rPr>
          <w:rFonts w:ascii="Times New Roman" w:hAnsi="Times New Roman" w:cs="Times New Roman"/>
          <w:sz w:val="28"/>
          <w:szCs w:val="28"/>
        </w:rPr>
        <w:t>существляют возврат остатков</w:t>
      </w:r>
      <w:r w:rsidRPr="00D305EF">
        <w:rPr>
          <w:rFonts w:ascii="Times New Roman" w:hAnsi="Times New Roman" w:cs="Times New Roman"/>
          <w:sz w:val="28"/>
          <w:szCs w:val="28"/>
        </w:rPr>
        <w:t>, не использованных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05EF">
        <w:rPr>
          <w:rFonts w:ascii="Times New Roman" w:hAnsi="Times New Roman" w:cs="Times New Roman"/>
          <w:sz w:val="28"/>
          <w:szCs w:val="28"/>
        </w:rPr>
        <w:t xml:space="preserve"> года целевых межбюджетных трансфертов в объеме подтвержденной потребности в соответствии с  Порядком возврата и взыскания неиспользованных бюджетных средств</w:t>
      </w:r>
      <w:r w:rsidR="0026395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82E" w:rsidRDefault="002A387C" w:rsidP="00A2282E">
      <w:pPr>
        <w:pStyle w:val="a4"/>
        <w:numPr>
          <w:ilvl w:val="0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доходов областного бюджета:</w:t>
      </w:r>
    </w:p>
    <w:p w:rsidR="008E56F9" w:rsidRDefault="002A387C" w:rsidP="008E56F9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позднее 2</w:t>
      </w:r>
      <w:r w:rsidR="00285F2A">
        <w:rPr>
          <w:rFonts w:ascii="Times New Roman" w:hAnsi="Times New Roman" w:cs="Times New Roman"/>
          <w:sz w:val="28"/>
          <w:szCs w:val="28"/>
        </w:rPr>
        <w:t>5 декабря 2018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производят сверку с главными распорядителями средств областного бюджета и </w:t>
      </w:r>
      <w:r w:rsidR="003C0ECC">
        <w:rPr>
          <w:rFonts w:ascii="Times New Roman" w:hAnsi="Times New Roman" w:cs="Times New Roman"/>
          <w:sz w:val="28"/>
          <w:szCs w:val="28"/>
        </w:rPr>
        <w:t>УФК по ЛО</w:t>
      </w:r>
      <w:r w:rsidRPr="00A2282E">
        <w:rPr>
          <w:rFonts w:ascii="Times New Roman" w:hAnsi="Times New Roman" w:cs="Times New Roman"/>
          <w:sz w:val="28"/>
          <w:szCs w:val="28"/>
        </w:rPr>
        <w:t xml:space="preserve"> в части полноты возмещения расходов средств областного бюджета, </w:t>
      </w:r>
      <w:r w:rsidR="003C0ECC" w:rsidRPr="003C0ECC">
        <w:rPr>
          <w:rFonts w:ascii="Times New Roman" w:hAnsi="Times New Roman" w:cs="Times New Roman"/>
          <w:sz w:val="28"/>
          <w:szCs w:val="28"/>
        </w:rPr>
        <w:t>источник</w:t>
      </w:r>
      <w:r w:rsidR="003C0ECC">
        <w:rPr>
          <w:rFonts w:ascii="Times New Roman" w:hAnsi="Times New Roman" w:cs="Times New Roman"/>
          <w:sz w:val="28"/>
          <w:szCs w:val="28"/>
        </w:rPr>
        <w:t>ами</w:t>
      </w:r>
      <w:r w:rsidR="003C0ECC" w:rsidRPr="003C0ECC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</w:t>
      </w:r>
      <w:r w:rsidRPr="00A2282E">
        <w:rPr>
          <w:rFonts w:ascii="Times New Roman" w:hAnsi="Times New Roman" w:cs="Times New Roman"/>
          <w:sz w:val="28"/>
          <w:szCs w:val="28"/>
        </w:rPr>
        <w:t>;</w:t>
      </w:r>
    </w:p>
    <w:p w:rsidR="00D305EF" w:rsidRDefault="00D305EF" w:rsidP="00D305EF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F">
        <w:rPr>
          <w:rFonts w:ascii="Times New Roman" w:hAnsi="Times New Roman" w:cs="Times New Roman"/>
          <w:sz w:val="28"/>
          <w:szCs w:val="28"/>
        </w:rPr>
        <w:t>не позднее 2</w:t>
      </w:r>
      <w:r w:rsidR="00EC1619">
        <w:rPr>
          <w:rFonts w:ascii="Times New Roman" w:hAnsi="Times New Roman" w:cs="Times New Roman"/>
          <w:sz w:val="28"/>
          <w:szCs w:val="28"/>
        </w:rPr>
        <w:t>8</w:t>
      </w:r>
      <w:r w:rsidRPr="00D305E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05EF">
        <w:rPr>
          <w:rFonts w:ascii="Times New Roman" w:hAnsi="Times New Roman" w:cs="Times New Roman"/>
          <w:sz w:val="28"/>
          <w:szCs w:val="28"/>
        </w:rPr>
        <w:t xml:space="preserve"> года представляют в комитет финансов письменное подтверждение о принадлежности невыясненных поступлений, зачисленных на лицевой счет администратора доходов</w:t>
      </w:r>
      <w:r w:rsidR="0017168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D305EF">
        <w:rPr>
          <w:rFonts w:ascii="Times New Roman" w:hAnsi="Times New Roman" w:cs="Times New Roman"/>
          <w:sz w:val="28"/>
          <w:szCs w:val="28"/>
        </w:rPr>
        <w:t xml:space="preserve">бюджета, открытый комитету финансов в УФК по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305EF">
        <w:rPr>
          <w:rFonts w:ascii="Times New Roman" w:hAnsi="Times New Roman" w:cs="Times New Roman"/>
          <w:sz w:val="28"/>
          <w:szCs w:val="28"/>
        </w:rPr>
        <w:t>, с указанием необходимых для их возврата реквизитов согласно Порядку исполнения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</w:t>
      </w:r>
      <w:r w:rsidR="0026395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263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56F9" w:rsidRPr="008E56F9" w:rsidRDefault="008E56F9" w:rsidP="008E56F9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 xml:space="preserve">не позднее 28 декабря 2018 года обеспечивают проведение инвентаризации и уточнение всех невыясненных поступлений, зачисленных в областной бюджет, а в случае отсутствия возможности уточнения –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="0065228F">
        <w:rPr>
          <w:rFonts w:ascii="Times New Roman" w:hAnsi="Times New Roman" w:cs="Times New Roman"/>
          <w:sz w:val="28"/>
          <w:szCs w:val="28"/>
        </w:rPr>
        <w:t xml:space="preserve"> возврат плательщику, при этом в период с 17 по 29 декабря 2018 года уточнение сумм осуществляет</w:t>
      </w:r>
      <w:r w:rsidR="00326B29">
        <w:rPr>
          <w:rFonts w:ascii="Times New Roman" w:hAnsi="Times New Roman" w:cs="Times New Roman"/>
          <w:sz w:val="28"/>
          <w:szCs w:val="28"/>
        </w:rPr>
        <w:t>ся</w:t>
      </w:r>
      <w:r w:rsidR="0065228F">
        <w:rPr>
          <w:rFonts w:ascii="Times New Roman" w:hAnsi="Times New Roman" w:cs="Times New Roman"/>
          <w:sz w:val="28"/>
          <w:szCs w:val="28"/>
        </w:rPr>
        <w:t xml:space="preserve"> </w:t>
      </w:r>
      <w:r w:rsidR="0065228F" w:rsidRPr="006F7CA6">
        <w:rPr>
          <w:rFonts w:ascii="Times New Roman" w:hAnsi="Times New Roman" w:cs="Times New Roman"/>
          <w:sz w:val="28"/>
          <w:szCs w:val="28"/>
        </w:rPr>
        <w:t>не позднее дня по</w:t>
      </w:r>
      <w:r w:rsidR="0065228F">
        <w:rPr>
          <w:rFonts w:ascii="Times New Roman" w:hAnsi="Times New Roman" w:cs="Times New Roman"/>
          <w:sz w:val="28"/>
          <w:szCs w:val="28"/>
        </w:rPr>
        <w:t>лучения информации о зачислении;</w:t>
      </w:r>
    </w:p>
    <w:p w:rsidR="00A2282E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позднее 29 декабря 201</w:t>
      </w:r>
      <w:r w:rsidR="008E56F9">
        <w:rPr>
          <w:rFonts w:ascii="Times New Roman" w:hAnsi="Times New Roman" w:cs="Times New Roman"/>
          <w:sz w:val="28"/>
          <w:szCs w:val="28"/>
        </w:rPr>
        <w:t>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актуализируют и приводят в соответствие с </w:t>
      </w:r>
      <w:r w:rsidR="0088288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A2282E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закреплении полномочий по администрированию доходов областного бюджета и Реестры администрируемых доходов (ф. 0531975);</w:t>
      </w:r>
    </w:p>
    <w:p w:rsidR="00A2282E" w:rsidRDefault="002A387C" w:rsidP="00A2282E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не позднее 29 декабря 201</w:t>
      </w:r>
      <w:r w:rsidR="00323027">
        <w:rPr>
          <w:rFonts w:ascii="Times New Roman" w:hAnsi="Times New Roman" w:cs="Times New Roman"/>
          <w:sz w:val="28"/>
          <w:szCs w:val="28"/>
        </w:rPr>
        <w:t>8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в целях погашения нереальной к взысканию дебиторской задолженности, просроченной кредиторской задолженности, минимизации кредиторской и дебиторской задолженност</w:t>
      </w:r>
      <w:r w:rsidR="00C133B5">
        <w:rPr>
          <w:rFonts w:ascii="Times New Roman" w:hAnsi="Times New Roman" w:cs="Times New Roman"/>
          <w:sz w:val="28"/>
          <w:szCs w:val="28"/>
        </w:rPr>
        <w:t>ей</w:t>
      </w:r>
      <w:r w:rsidRPr="00A2282E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23027">
        <w:rPr>
          <w:rFonts w:ascii="Times New Roman" w:hAnsi="Times New Roman" w:cs="Times New Roman"/>
          <w:sz w:val="28"/>
          <w:szCs w:val="28"/>
        </w:rPr>
        <w:t>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доводят до контрагентов информацию о правильном оформлении платежных документов на перечисл</w:t>
      </w:r>
      <w:r w:rsidR="00AB58E9">
        <w:rPr>
          <w:rFonts w:ascii="Times New Roman" w:hAnsi="Times New Roman" w:cs="Times New Roman"/>
          <w:sz w:val="28"/>
          <w:szCs w:val="28"/>
        </w:rPr>
        <w:t>ение средств в областной бюджет;</w:t>
      </w:r>
    </w:p>
    <w:p w:rsidR="00AB58E9" w:rsidRPr="00AB58E9" w:rsidRDefault="00415687" w:rsidP="00F036D2">
      <w:pPr>
        <w:pStyle w:val="a4"/>
        <w:numPr>
          <w:ilvl w:val="1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возвратом</w:t>
      </w:r>
      <w:r w:rsidR="00AB58E9">
        <w:rPr>
          <w:rFonts w:ascii="Times New Roman" w:hAnsi="Times New Roman" w:cs="Times New Roman"/>
          <w:sz w:val="28"/>
          <w:szCs w:val="28"/>
        </w:rPr>
        <w:t xml:space="preserve"> главными</w:t>
      </w:r>
      <w:r w:rsidR="00AB58E9" w:rsidRPr="00A2282E">
        <w:rPr>
          <w:rFonts w:ascii="Times New Roman" w:hAnsi="Times New Roman" w:cs="Times New Roman"/>
          <w:sz w:val="28"/>
          <w:szCs w:val="28"/>
        </w:rPr>
        <w:t xml:space="preserve"> ад</w:t>
      </w:r>
      <w:r w:rsidR="00AB58E9">
        <w:rPr>
          <w:rFonts w:ascii="Times New Roman" w:hAnsi="Times New Roman" w:cs="Times New Roman"/>
          <w:sz w:val="28"/>
          <w:szCs w:val="28"/>
        </w:rPr>
        <w:t>министраторами (администраторами</w:t>
      </w:r>
      <w:r w:rsidR="00AB58E9" w:rsidRPr="00A2282E">
        <w:rPr>
          <w:rFonts w:ascii="Times New Roman" w:hAnsi="Times New Roman" w:cs="Times New Roman"/>
          <w:sz w:val="28"/>
          <w:szCs w:val="28"/>
        </w:rPr>
        <w:t>) доходов бюджетов субъект</w:t>
      </w:r>
      <w:r w:rsidR="00AB58E9">
        <w:rPr>
          <w:rFonts w:ascii="Times New Roman" w:hAnsi="Times New Roman" w:cs="Times New Roman"/>
          <w:sz w:val="28"/>
          <w:szCs w:val="28"/>
        </w:rPr>
        <w:t>ов Российской Федерации, главными администраторами (администраторами</w:t>
      </w:r>
      <w:r w:rsidR="00AB58E9" w:rsidRPr="00A2282E">
        <w:rPr>
          <w:rFonts w:ascii="Times New Roman" w:hAnsi="Times New Roman" w:cs="Times New Roman"/>
          <w:sz w:val="28"/>
          <w:szCs w:val="28"/>
        </w:rPr>
        <w:t xml:space="preserve">) доходов местных бюджетов </w:t>
      </w:r>
      <w:proofErr w:type="gramStart"/>
      <w:r w:rsidR="00AB58E9" w:rsidRPr="00A2282E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="00AB58E9" w:rsidRPr="00A2282E">
        <w:rPr>
          <w:rFonts w:ascii="Times New Roman" w:hAnsi="Times New Roman" w:cs="Times New Roman"/>
          <w:sz w:val="28"/>
          <w:szCs w:val="28"/>
        </w:rPr>
        <w:t xml:space="preserve"> не использованных на 1 января 201</w:t>
      </w:r>
      <w:r w:rsidR="00AB58E9">
        <w:rPr>
          <w:rFonts w:ascii="Times New Roman" w:hAnsi="Times New Roman" w:cs="Times New Roman"/>
          <w:sz w:val="28"/>
          <w:szCs w:val="28"/>
        </w:rPr>
        <w:t>9</w:t>
      </w:r>
      <w:r w:rsidR="00AB58E9" w:rsidRPr="00A2282E">
        <w:rPr>
          <w:rFonts w:ascii="Times New Roman" w:hAnsi="Times New Roman" w:cs="Times New Roman"/>
          <w:sz w:val="28"/>
          <w:szCs w:val="28"/>
        </w:rPr>
        <w:t xml:space="preserve"> года межбюджетных трансфертов, полученных из областного бюджета в форме субсидий, субвенций и иных </w:t>
      </w:r>
      <w:r w:rsidR="00AB58E9" w:rsidRPr="00A2282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имеющих целевое назначение, в областной бюджет</w:t>
      </w:r>
      <w:r w:rsidR="00AB58E9" w:rsidRPr="00AB58E9">
        <w:rPr>
          <w:rFonts w:ascii="Times New Roman" w:hAnsi="Times New Roman" w:cs="Times New Roman"/>
          <w:sz w:val="28"/>
          <w:szCs w:val="28"/>
        </w:rPr>
        <w:t xml:space="preserve"> </w:t>
      </w:r>
      <w:r w:rsidR="00AB58E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B58E9" w:rsidRPr="00A2282E">
        <w:rPr>
          <w:rFonts w:ascii="Times New Roman" w:hAnsi="Times New Roman" w:cs="Times New Roman"/>
          <w:sz w:val="28"/>
          <w:szCs w:val="28"/>
        </w:rPr>
        <w:t>не позднее 29 января 201</w:t>
      </w:r>
      <w:r w:rsidR="00AB58E9">
        <w:rPr>
          <w:rFonts w:ascii="Times New Roman" w:hAnsi="Times New Roman" w:cs="Times New Roman"/>
          <w:sz w:val="28"/>
          <w:szCs w:val="28"/>
        </w:rPr>
        <w:t>9</w:t>
      </w:r>
      <w:r w:rsidR="00AB58E9" w:rsidRPr="00A228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8EF" w:rsidRPr="00976598" w:rsidRDefault="008F6BE4" w:rsidP="00976598">
      <w:pPr>
        <w:pStyle w:val="a4"/>
        <w:numPr>
          <w:ilvl w:val="0"/>
          <w:numId w:val="4"/>
        </w:numPr>
        <w:spacing w:before="2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>Остатки средств</w:t>
      </w:r>
      <w:r w:rsidR="00AF0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04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AF004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A2282E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на счетах комитета финансов № 40302 и № 40601, являются входящими остатками на 1 января 201</w:t>
      </w:r>
      <w:r w:rsidR="00AF0046">
        <w:rPr>
          <w:rFonts w:ascii="Times New Roman" w:hAnsi="Times New Roman" w:cs="Times New Roman"/>
          <w:sz w:val="28"/>
          <w:szCs w:val="28"/>
        </w:rPr>
        <w:t>9</w:t>
      </w:r>
      <w:r w:rsidRPr="00A2282E">
        <w:rPr>
          <w:rFonts w:ascii="Times New Roman" w:hAnsi="Times New Roman" w:cs="Times New Roman"/>
          <w:sz w:val="28"/>
          <w:szCs w:val="28"/>
        </w:rPr>
        <w:t xml:space="preserve"> года на соответствующих лицевых счетах.</w:t>
      </w:r>
      <w:bookmarkStart w:id="2" w:name="P64"/>
      <w:bookmarkEnd w:id="2"/>
    </w:p>
    <w:sectPr w:rsidR="006138EF" w:rsidRPr="00976598" w:rsidSect="00E0187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2F" w:rsidRDefault="002C4B2F" w:rsidP="00E01878">
      <w:pPr>
        <w:spacing w:after="0" w:line="240" w:lineRule="auto"/>
      </w:pPr>
      <w:r>
        <w:separator/>
      </w:r>
    </w:p>
  </w:endnote>
  <w:endnote w:type="continuationSeparator" w:id="0">
    <w:p w:rsidR="002C4B2F" w:rsidRDefault="002C4B2F" w:rsidP="00E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2F" w:rsidRDefault="002C4B2F" w:rsidP="00E01878">
      <w:pPr>
        <w:spacing w:after="0" w:line="240" w:lineRule="auto"/>
      </w:pPr>
      <w:r>
        <w:separator/>
      </w:r>
    </w:p>
  </w:footnote>
  <w:footnote w:type="continuationSeparator" w:id="0">
    <w:p w:rsidR="002C4B2F" w:rsidRDefault="002C4B2F" w:rsidP="00E01878">
      <w:pPr>
        <w:spacing w:after="0" w:line="240" w:lineRule="auto"/>
      </w:pPr>
      <w:r>
        <w:continuationSeparator/>
      </w:r>
    </w:p>
  </w:footnote>
  <w:footnote w:id="1">
    <w:p w:rsidR="00A94D0F" w:rsidRPr="00A94D0F" w:rsidRDefault="00A94D0F" w:rsidP="00A94D0F">
      <w:pPr>
        <w:pStyle w:val="ab"/>
        <w:ind w:left="-567"/>
        <w:jc w:val="both"/>
        <w:rPr>
          <w:rFonts w:ascii="Times New Roman" w:hAnsi="Times New Roman" w:cs="Times New Roman"/>
        </w:rPr>
      </w:pPr>
      <w:r w:rsidRPr="00A94D0F">
        <w:rPr>
          <w:rStyle w:val="ad"/>
          <w:rFonts w:ascii="Times New Roman" w:hAnsi="Times New Roman" w:cs="Times New Roman"/>
        </w:rPr>
        <w:footnoteRef/>
      </w:r>
      <w:r w:rsidRPr="00A94D0F">
        <w:rPr>
          <w:rFonts w:ascii="Times New Roman" w:hAnsi="Times New Roman" w:cs="Times New Roman"/>
        </w:rPr>
        <w:t xml:space="preserve"> Приказ комитета финансов Ленинградской области от 1 июня 2018 года № 18-02/01-09-49 «Об утверждении Порядка исполнения областного бюджета Ленинградской области по расходам»</w:t>
      </w:r>
    </w:p>
  </w:footnote>
  <w:footnote w:id="2">
    <w:p w:rsidR="00263957" w:rsidRPr="00263957" w:rsidRDefault="00263957" w:rsidP="00263957">
      <w:pPr>
        <w:pStyle w:val="ab"/>
        <w:ind w:left="-567"/>
        <w:jc w:val="both"/>
        <w:rPr>
          <w:rFonts w:ascii="Times New Roman" w:hAnsi="Times New Roman" w:cs="Times New Roman"/>
        </w:rPr>
      </w:pPr>
      <w:r w:rsidRPr="00263957">
        <w:rPr>
          <w:rStyle w:val="ad"/>
          <w:rFonts w:ascii="Times New Roman" w:hAnsi="Times New Roman" w:cs="Times New Roman"/>
        </w:rPr>
        <w:footnoteRef/>
      </w:r>
      <w:r w:rsidRPr="00263957">
        <w:rPr>
          <w:rFonts w:ascii="Times New Roman" w:hAnsi="Times New Roman" w:cs="Times New Roman"/>
        </w:rPr>
        <w:t xml:space="preserve"> Приказ комитета финансов Ленинградской области от 11 декабря 2009 года № 01-09-196/09 «О Порядке возврата и взыскания неиспользованных бюджетных средств»</w:t>
      </w:r>
    </w:p>
  </w:footnote>
  <w:footnote w:id="3">
    <w:p w:rsidR="00263957" w:rsidRPr="00263957" w:rsidRDefault="00263957" w:rsidP="00263957">
      <w:pPr>
        <w:pStyle w:val="ab"/>
        <w:ind w:left="-567"/>
        <w:jc w:val="both"/>
        <w:rPr>
          <w:rFonts w:ascii="Times New Roman" w:hAnsi="Times New Roman" w:cs="Times New Roman"/>
        </w:rPr>
      </w:pPr>
      <w:r w:rsidRPr="00263957">
        <w:rPr>
          <w:rStyle w:val="ad"/>
          <w:rFonts w:ascii="Times New Roman" w:hAnsi="Times New Roman" w:cs="Times New Roman"/>
        </w:rPr>
        <w:footnoteRef/>
      </w:r>
      <w:r w:rsidRPr="00263957">
        <w:rPr>
          <w:rFonts w:ascii="Times New Roman" w:hAnsi="Times New Roman" w:cs="Times New Roman"/>
        </w:rPr>
        <w:t xml:space="preserve"> Приказ комитета финансов Ленинградской области от 11 августа 2017 года № 18-02/01-09-64 «Об исполнении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58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1878" w:rsidRPr="00E01878" w:rsidRDefault="00E018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1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3B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1878" w:rsidRDefault="00E01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A70237"/>
    <w:multiLevelType w:val="hybridMultilevel"/>
    <w:tmpl w:val="53EE62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1CF7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687EA8"/>
    <w:multiLevelType w:val="hybridMultilevel"/>
    <w:tmpl w:val="A61895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9"/>
    <w:rsid w:val="0000033D"/>
    <w:rsid w:val="000301F2"/>
    <w:rsid w:val="000C3388"/>
    <w:rsid w:val="00112A63"/>
    <w:rsid w:val="00171688"/>
    <w:rsid w:val="001C6AD5"/>
    <w:rsid w:val="001F1B9B"/>
    <w:rsid w:val="00200C31"/>
    <w:rsid w:val="002042DC"/>
    <w:rsid w:val="0025247F"/>
    <w:rsid w:val="00263957"/>
    <w:rsid w:val="002714B9"/>
    <w:rsid w:val="00283A34"/>
    <w:rsid w:val="00285F2A"/>
    <w:rsid w:val="00295304"/>
    <w:rsid w:val="002A387C"/>
    <w:rsid w:val="002C4B2F"/>
    <w:rsid w:val="00323027"/>
    <w:rsid w:val="00326B29"/>
    <w:rsid w:val="003B7943"/>
    <w:rsid w:val="003C0ECC"/>
    <w:rsid w:val="003C681B"/>
    <w:rsid w:val="003D67DA"/>
    <w:rsid w:val="003E10D7"/>
    <w:rsid w:val="00402B8C"/>
    <w:rsid w:val="00415687"/>
    <w:rsid w:val="004D725B"/>
    <w:rsid w:val="0050347A"/>
    <w:rsid w:val="00513664"/>
    <w:rsid w:val="005A75E7"/>
    <w:rsid w:val="006138EF"/>
    <w:rsid w:val="00624278"/>
    <w:rsid w:val="00630E14"/>
    <w:rsid w:val="0065228F"/>
    <w:rsid w:val="00667F71"/>
    <w:rsid w:val="006905E1"/>
    <w:rsid w:val="00692BF3"/>
    <w:rsid w:val="006C65DE"/>
    <w:rsid w:val="006F7CA6"/>
    <w:rsid w:val="0071012C"/>
    <w:rsid w:val="007602AF"/>
    <w:rsid w:val="007640E5"/>
    <w:rsid w:val="007D2FA0"/>
    <w:rsid w:val="007D5995"/>
    <w:rsid w:val="008567DB"/>
    <w:rsid w:val="0087363A"/>
    <w:rsid w:val="0088288E"/>
    <w:rsid w:val="008C364C"/>
    <w:rsid w:val="008E56F9"/>
    <w:rsid w:val="008F42DB"/>
    <w:rsid w:val="008F6BE4"/>
    <w:rsid w:val="00971108"/>
    <w:rsid w:val="00976598"/>
    <w:rsid w:val="009B1D3B"/>
    <w:rsid w:val="009E5C91"/>
    <w:rsid w:val="00A2282E"/>
    <w:rsid w:val="00A84F4A"/>
    <w:rsid w:val="00A94D0F"/>
    <w:rsid w:val="00A96E1D"/>
    <w:rsid w:val="00AB58E9"/>
    <w:rsid w:val="00AE155B"/>
    <w:rsid w:val="00AF0046"/>
    <w:rsid w:val="00B4137B"/>
    <w:rsid w:val="00B65BB8"/>
    <w:rsid w:val="00C03864"/>
    <w:rsid w:val="00C045F3"/>
    <w:rsid w:val="00C133B5"/>
    <w:rsid w:val="00C1347A"/>
    <w:rsid w:val="00C54D86"/>
    <w:rsid w:val="00C64D01"/>
    <w:rsid w:val="00CF6C3C"/>
    <w:rsid w:val="00D142A1"/>
    <w:rsid w:val="00D305EF"/>
    <w:rsid w:val="00D33E7C"/>
    <w:rsid w:val="00D4575E"/>
    <w:rsid w:val="00D61B7B"/>
    <w:rsid w:val="00D91095"/>
    <w:rsid w:val="00E01878"/>
    <w:rsid w:val="00E2177B"/>
    <w:rsid w:val="00E3108C"/>
    <w:rsid w:val="00E702F9"/>
    <w:rsid w:val="00EC1619"/>
    <w:rsid w:val="00F036D2"/>
    <w:rsid w:val="00F12E7D"/>
    <w:rsid w:val="00F14D08"/>
    <w:rsid w:val="00F426B3"/>
    <w:rsid w:val="00F82AAC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6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3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78"/>
  </w:style>
  <w:style w:type="paragraph" w:styleId="a7">
    <w:name w:val="footer"/>
    <w:basedOn w:val="a"/>
    <w:link w:val="a8"/>
    <w:uiPriority w:val="99"/>
    <w:unhideWhenUsed/>
    <w:rsid w:val="00E0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78"/>
  </w:style>
  <w:style w:type="paragraph" w:styleId="a9">
    <w:name w:val="Balloon Text"/>
    <w:basedOn w:val="a"/>
    <w:link w:val="aa"/>
    <w:uiPriority w:val="99"/>
    <w:semiHidden/>
    <w:unhideWhenUsed/>
    <w:rsid w:val="0085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7D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639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639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6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3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78"/>
  </w:style>
  <w:style w:type="paragraph" w:styleId="a7">
    <w:name w:val="footer"/>
    <w:basedOn w:val="a"/>
    <w:link w:val="a8"/>
    <w:uiPriority w:val="99"/>
    <w:unhideWhenUsed/>
    <w:rsid w:val="00E0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78"/>
  </w:style>
  <w:style w:type="paragraph" w:styleId="a9">
    <w:name w:val="Balloon Text"/>
    <w:basedOn w:val="a"/>
    <w:link w:val="aa"/>
    <w:uiPriority w:val="99"/>
    <w:semiHidden/>
    <w:unhideWhenUsed/>
    <w:rsid w:val="0085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7D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639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639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1C0A9B-9E9D-44B7-A91B-4534CEA8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Салтыков</dc:creator>
  <cp:lastModifiedBy>Салтыков Александр Сергеевич</cp:lastModifiedBy>
  <cp:revision>74</cp:revision>
  <cp:lastPrinted>2018-11-13T12:50:00Z</cp:lastPrinted>
  <dcterms:created xsi:type="dcterms:W3CDTF">2018-11-02T12:34:00Z</dcterms:created>
  <dcterms:modified xsi:type="dcterms:W3CDTF">2018-11-13T12:56:00Z</dcterms:modified>
</cp:coreProperties>
</file>