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B4" w:rsidRPr="000C5153" w:rsidRDefault="00E74EB4" w:rsidP="00E74EB4">
      <w:pPr>
        <w:jc w:val="center"/>
        <w:rPr>
          <w:b/>
          <w:sz w:val="28"/>
          <w:szCs w:val="28"/>
        </w:rPr>
      </w:pPr>
      <w:r w:rsidRPr="000C5153">
        <w:rPr>
          <w:b/>
          <w:sz w:val="28"/>
          <w:szCs w:val="28"/>
        </w:rPr>
        <w:t>КОМИТЕТ ПО ЖИЛИЩНО-КОММУНАЛЬНОМУ ХОЗЯЙСТВУ</w:t>
      </w:r>
    </w:p>
    <w:p w:rsidR="00E74EB4" w:rsidRPr="000C5153" w:rsidRDefault="00E74EB4" w:rsidP="00E74EB4">
      <w:pPr>
        <w:jc w:val="center"/>
        <w:rPr>
          <w:b/>
          <w:sz w:val="28"/>
          <w:szCs w:val="28"/>
        </w:rPr>
      </w:pPr>
      <w:r w:rsidRPr="000C5153">
        <w:rPr>
          <w:b/>
          <w:sz w:val="28"/>
          <w:szCs w:val="28"/>
        </w:rPr>
        <w:t>ЛЕНИНГРАДСКОЙ ОБЛАСТИ</w:t>
      </w:r>
    </w:p>
    <w:p w:rsidR="00E74EB4" w:rsidRDefault="00E74EB4" w:rsidP="00E74EB4">
      <w:pPr>
        <w:jc w:val="center"/>
        <w:rPr>
          <w:b/>
          <w:sz w:val="28"/>
          <w:szCs w:val="28"/>
        </w:rPr>
      </w:pPr>
    </w:p>
    <w:p w:rsidR="00E74EB4" w:rsidRPr="00774DA7" w:rsidRDefault="00E74EB4" w:rsidP="00E74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4EB4" w:rsidRPr="00774DA7" w:rsidRDefault="00E74EB4" w:rsidP="00E74EB4">
      <w:pPr>
        <w:jc w:val="center"/>
        <w:rPr>
          <w:sz w:val="28"/>
          <w:szCs w:val="28"/>
        </w:rPr>
      </w:pPr>
    </w:p>
    <w:p w:rsidR="00E74EB4" w:rsidRPr="00774DA7" w:rsidRDefault="00E74EB4" w:rsidP="00E74EB4">
      <w:pPr>
        <w:jc w:val="center"/>
        <w:rPr>
          <w:sz w:val="28"/>
          <w:szCs w:val="28"/>
        </w:rPr>
      </w:pPr>
      <w:r w:rsidRPr="00774DA7">
        <w:rPr>
          <w:sz w:val="28"/>
          <w:szCs w:val="28"/>
        </w:rPr>
        <w:t>“______”___________ 201</w:t>
      </w:r>
      <w:r>
        <w:rPr>
          <w:sz w:val="28"/>
          <w:szCs w:val="28"/>
        </w:rPr>
        <w:t>8</w:t>
      </w:r>
      <w:r w:rsidRPr="00774DA7">
        <w:rPr>
          <w:sz w:val="28"/>
          <w:szCs w:val="28"/>
        </w:rPr>
        <w:t xml:space="preserve"> г.                                                    № ___________</w:t>
      </w:r>
    </w:p>
    <w:p w:rsidR="00E74EB4" w:rsidRPr="00774DA7" w:rsidRDefault="00E74EB4" w:rsidP="00E74EB4">
      <w:pPr>
        <w:jc w:val="center"/>
        <w:rPr>
          <w:sz w:val="28"/>
          <w:szCs w:val="28"/>
        </w:rPr>
      </w:pPr>
    </w:p>
    <w:p w:rsidR="00E74EB4" w:rsidRDefault="00E74EB4" w:rsidP="00E74EB4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признании утратившим силу п</w:t>
      </w:r>
      <w:r w:rsidRPr="00E86263">
        <w:rPr>
          <w:b/>
          <w:sz w:val="28"/>
          <w:szCs w:val="28"/>
        </w:rPr>
        <w:t>риказа комитета по жилищно-коммунальному хозяйству</w:t>
      </w:r>
      <w:r w:rsidR="0074265B">
        <w:rPr>
          <w:b/>
          <w:sz w:val="28"/>
          <w:szCs w:val="28"/>
        </w:rPr>
        <w:t xml:space="preserve"> и транспорту</w:t>
      </w:r>
      <w:r w:rsidRPr="00E86263">
        <w:rPr>
          <w:b/>
          <w:sz w:val="28"/>
          <w:szCs w:val="28"/>
        </w:rPr>
        <w:t xml:space="preserve"> Ленинградской области от </w:t>
      </w:r>
      <w:r>
        <w:rPr>
          <w:b/>
          <w:sz w:val="28"/>
          <w:szCs w:val="28"/>
        </w:rPr>
        <w:t>08</w:t>
      </w:r>
      <w:r w:rsidRPr="00E86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8626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E8626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</w:t>
      </w:r>
      <w:r w:rsidRPr="00E8626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административного регламента по предоставлению на территории Ленинградской области государственной услуги «Постановка на учет и учет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</w:t>
      </w:r>
      <w:proofErr w:type="gramEnd"/>
      <w:r>
        <w:rPr>
          <w:b/>
          <w:sz w:val="28"/>
          <w:szCs w:val="28"/>
        </w:rPr>
        <w:t xml:space="preserve">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</w:t>
      </w:r>
    </w:p>
    <w:p w:rsidR="00E74EB4" w:rsidRDefault="00E74EB4" w:rsidP="00E74EB4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4EB4" w:rsidRPr="00E86263" w:rsidRDefault="00E74EB4" w:rsidP="00E74EB4">
      <w:pPr>
        <w:jc w:val="center"/>
      </w:pPr>
    </w:p>
    <w:p w:rsidR="00E74EB4" w:rsidRPr="00E86263" w:rsidRDefault="00E74EB4" w:rsidP="00E74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263">
        <w:rPr>
          <w:sz w:val="28"/>
          <w:szCs w:val="28"/>
        </w:rPr>
        <w:t>На основании Положения о комитете по жилищно-коммунальному хозяйству Ленинградской области, утвержденного Постановлением Правительства Ленинградской области от 28 ноября 2016 г</w:t>
      </w:r>
      <w:r>
        <w:rPr>
          <w:sz w:val="28"/>
          <w:szCs w:val="28"/>
        </w:rPr>
        <w:t>ода</w:t>
      </w:r>
      <w:r w:rsidRPr="00E86263">
        <w:rPr>
          <w:sz w:val="28"/>
          <w:szCs w:val="28"/>
        </w:rPr>
        <w:t xml:space="preserve"> № 450</w:t>
      </w:r>
      <w:r>
        <w:rPr>
          <w:sz w:val="28"/>
          <w:szCs w:val="28"/>
        </w:rPr>
        <w:t>,</w:t>
      </w:r>
      <w:r w:rsidRPr="00E86263">
        <w:rPr>
          <w:sz w:val="28"/>
          <w:szCs w:val="28"/>
        </w:rPr>
        <w:t xml:space="preserve"> в целях приведения правовых актов комитета</w:t>
      </w:r>
      <w:r>
        <w:rPr>
          <w:sz w:val="28"/>
          <w:szCs w:val="28"/>
        </w:rPr>
        <w:t xml:space="preserve"> по жилищно-коммунальному хозяйству Ленинградской области</w:t>
      </w:r>
      <w:r w:rsidRPr="00E86263">
        <w:rPr>
          <w:sz w:val="28"/>
          <w:szCs w:val="28"/>
        </w:rPr>
        <w:t xml:space="preserve"> в соответствие с федеральным законодательством приказываю:</w:t>
      </w:r>
    </w:p>
    <w:p w:rsidR="00E74EB4" w:rsidRDefault="00E74EB4" w:rsidP="00E74E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265B" w:rsidRPr="0074265B" w:rsidRDefault="00E74EB4" w:rsidP="0074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265B">
        <w:rPr>
          <w:sz w:val="28"/>
          <w:szCs w:val="28"/>
        </w:rPr>
        <w:t xml:space="preserve">Признать утратившим силу приказ </w:t>
      </w:r>
      <w:r w:rsidR="0074265B" w:rsidRPr="0074265B">
        <w:rPr>
          <w:sz w:val="28"/>
          <w:szCs w:val="28"/>
        </w:rPr>
        <w:t>комитета по жилищно-коммунальному хозяйству и транспорту Ленинградской области от 08 февраля 2016 года № 6 «Об утверждении административного регламента по предоставлению на территории Ленинградской области государственной услуги «Постановка на учет и учет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</w:t>
      </w:r>
      <w:proofErr w:type="gramEnd"/>
      <w:r w:rsidR="0074265B" w:rsidRPr="0074265B">
        <w:rPr>
          <w:sz w:val="28"/>
          <w:szCs w:val="28"/>
        </w:rPr>
        <w:t xml:space="preserve">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</w:t>
      </w:r>
      <w:r w:rsidR="0074265B">
        <w:rPr>
          <w:sz w:val="28"/>
          <w:szCs w:val="28"/>
        </w:rPr>
        <w:t>.</w:t>
      </w:r>
    </w:p>
    <w:p w:rsidR="00E74EB4" w:rsidRDefault="00E74EB4" w:rsidP="00E74EB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74EB4" w:rsidRDefault="00E74EB4" w:rsidP="00E74E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EB4" w:rsidRDefault="00E74EB4" w:rsidP="00E74E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DA7">
        <w:rPr>
          <w:sz w:val="28"/>
          <w:szCs w:val="28"/>
        </w:rPr>
        <w:t xml:space="preserve">Председатель комитета                                                           </w:t>
      </w:r>
      <w:r>
        <w:rPr>
          <w:sz w:val="28"/>
          <w:szCs w:val="28"/>
        </w:rPr>
        <w:t xml:space="preserve">   </w:t>
      </w:r>
      <w:r w:rsidRPr="00774D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С.Н. Кузьмин </w:t>
      </w:r>
    </w:p>
    <w:p w:rsidR="00E74EB4" w:rsidRDefault="00E74EB4" w:rsidP="00E74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EB4" w:rsidRDefault="00E74EB4" w:rsidP="00E74E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B39" w:rsidRDefault="00A03B39"/>
    <w:sectPr w:rsidR="00A03B39" w:rsidSect="00666C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B4"/>
    <w:rsid w:val="0048722A"/>
    <w:rsid w:val="0074265B"/>
    <w:rsid w:val="00A03B39"/>
    <w:rsid w:val="00E74EB4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Анна Анатольевна Смирнова</cp:lastModifiedBy>
  <cp:revision>3</cp:revision>
  <dcterms:created xsi:type="dcterms:W3CDTF">2018-11-30T10:49:00Z</dcterms:created>
  <dcterms:modified xsi:type="dcterms:W3CDTF">2018-11-30T10:49:00Z</dcterms:modified>
</cp:coreProperties>
</file>