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11" w:rsidRDefault="00E67011">
      <w:pPr>
        <w:pStyle w:val="ConsPlusTitlePage"/>
      </w:pPr>
      <w:r>
        <w:br/>
      </w:r>
    </w:p>
    <w:p w:rsidR="00E67011" w:rsidRDefault="00E67011">
      <w:pPr>
        <w:pStyle w:val="ConsPlusNormal"/>
        <w:outlineLvl w:val="0"/>
      </w:pPr>
    </w:p>
    <w:p w:rsidR="00E67011" w:rsidRPr="00AF2E09" w:rsidRDefault="00E67011">
      <w:pPr>
        <w:pStyle w:val="ConsPlusTitle"/>
        <w:jc w:val="center"/>
        <w:outlineLvl w:val="0"/>
      </w:pPr>
      <w:r w:rsidRPr="00AF2E09">
        <w:t>ПРАВИТЕЛЬСТВО ЛЕНИНГРАДСКОЙ ОБЛАСТИ</w:t>
      </w:r>
    </w:p>
    <w:p w:rsidR="00E67011" w:rsidRPr="00AF2E09" w:rsidRDefault="00E67011">
      <w:pPr>
        <w:pStyle w:val="ConsPlusTitle"/>
        <w:jc w:val="center"/>
      </w:pPr>
    </w:p>
    <w:p w:rsidR="00E67011" w:rsidRPr="00AF2E09" w:rsidRDefault="00E67011">
      <w:pPr>
        <w:pStyle w:val="ConsPlusTitle"/>
        <w:jc w:val="center"/>
      </w:pPr>
      <w:r w:rsidRPr="00AF2E09">
        <w:t>ПОСТАНОВЛЕНИЕ</w:t>
      </w:r>
    </w:p>
    <w:p w:rsidR="00E67011" w:rsidRPr="00AF2E09" w:rsidRDefault="00E67011">
      <w:pPr>
        <w:pStyle w:val="ConsPlusTitle"/>
        <w:jc w:val="center"/>
      </w:pPr>
      <w:r w:rsidRPr="00AF2E09">
        <w:t>от 17 июля 2018 г. N 252</w:t>
      </w:r>
    </w:p>
    <w:p w:rsidR="00E67011" w:rsidRPr="00AF2E09" w:rsidRDefault="00E67011">
      <w:pPr>
        <w:pStyle w:val="ConsPlusTitle"/>
        <w:jc w:val="center"/>
      </w:pPr>
    </w:p>
    <w:p w:rsidR="00E67011" w:rsidRPr="00AF2E09" w:rsidRDefault="00E67011" w:rsidP="00E67011">
      <w:pPr>
        <w:pStyle w:val="ConsPlusTitle"/>
        <w:jc w:val="center"/>
      </w:pPr>
      <w:r w:rsidRPr="00AF2E09">
        <w:t>Об утверждении Порядка предоставления субсидий для возмещения части затрат субъектам малого и среднего предпринимательства, связанных с осуществлением деятельности социальной направленности, в рамках государственной программы Ленинградской области "Стимулирование экономической активности Ленинградской области"</w: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  <w:ind w:firstLine="540"/>
        <w:jc w:val="both"/>
      </w:pPr>
      <w:proofErr w:type="gramStart"/>
      <w:r w:rsidRPr="00AF2E09">
        <w:t xml:space="preserve">В соответствии со </w:t>
      </w:r>
      <w:hyperlink r:id="rId5" w:history="1">
        <w:r w:rsidRPr="00AF2E09">
          <w:rPr>
            <w:color w:val="0000FF"/>
          </w:rPr>
          <w:t>статьей 78</w:t>
        </w:r>
      </w:hyperlink>
      <w:r w:rsidRPr="00AF2E09">
        <w:t xml:space="preserve"> Бюджетного кодекса Российской Федерации, в целях реализации основного </w:t>
      </w:r>
      <w:hyperlink r:id="rId6" w:history="1">
        <w:r w:rsidRPr="00AF2E09">
          <w:rPr>
            <w:color w:val="0000FF"/>
          </w:rPr>
          <w:t>мероприятия</w:t>
        </w:r>
      </w:hyperlink>
      <w:r w:rsidRPr="00AF2E09">
        <w:t xml:space="preserve"> "Поддержка конкурентных способов оказания услуг" подпрограммы "Развитие малого, среднего предпринимательства 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области", утвержденной постановлением Правительства Ленинградской области от 14 ноября 2013 года N 394, Правительство Ленинградской области постановляет:</w:t>
      </w:r>
      <w:proofErr w:type="gramEnd"/>
    </w:p>
    <w:p w:rsidR="00E67011" w:rsidRPr="00AF2E09" w:rsidRDefault="00E67011">
      <w:pPr>
        <w:pStyle w:val="ConsPlusNormal"/>
        <w:ind w:firstLine="540"/>
        <w:jc w:val="both"/>
      </w:pPr>
    </w:p>
    <w:p w:rsidR="00E67011" w:rsidRPr="00AF2E09" w:rsidRDefault="00E67011">
      <w:pPr>
        <w:pStyle w:val="ConsPlusNormal"/>
        <w:ind w:firstLine="540"/>
        <w:jc w:val="both"/>
      </w:pPr>
      <w:r w:rsidRPr="00AF2E09">
        <w:t>1. Утвердить прилагаемый Порядок предоставления субсидий для возмещения части затрат субъектам малого и среднего предпринимательства, связанных с осуществлением деятельности социальной направленности, в рамках государственной программы Ленинградской области "Стимулирование экономической активности Ленинградской области".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2. </w:t>
      </w:r>
      <w:proofErr w:type="gramStart"/>
      <w:r w:rsidRPr="00AF2E09">
        <w:t>Контроль за</w:t>
      </w:r>
      <w:proofErr w:type="gramEnd"/>
      <w:r w:rsidRPr="00AF2E09"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3. Настоящее постановление вступает в силу со дня официального опубликования.</w: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  <w:jc w:val="right"/>
      </w:pPr>
      <w:r w:rsidRPr="00AF2E09">
        <w:t>Губернатор</w:t>
      </w:r>
    </w:p>
    <w:p w:rsidR="00E67011" w:rsidRPr="00AF2E09" w:rsidRDefault="00E67011">
      <w:pPr>
        <w:pStyle w:val="ConsPlusNormal"/>
        <w:jc w:val="right"/>
      </w:pPr>
      <w:r w:rsidRPr="00AF2E09">
        <w:t>Ленинградской области</w:t>
      </w:r>
    </w:p>
    <w:p w:rsidR="00E67011" w:rsidRPr="00AF2E09" w:rsidRDefault="00E67011">
      <w:pPr>
        <w:pStyle w:val="ConsPlusNormal"/>
        <w:jc w:val="right"/>
      </w:pPr>
      <w:proofErr w:type="spellStart"/>
      <w:r w:rsidRPr="00AF2E09">
        <w:t>А.Дрозденко</w:t>
      </w:r>
      <w:proofErr w:type="spellEnd"/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  <w:jc w:val="right"/>
        <w:outlineLvl w:val="0"/>
      </w:pPr>
      <w:r w:rsidRPr="00AF2E09">
        <w:lastRenderedPageBreak/>
        <w:t>УТВЕРЖДЕН</w:t>
      </w:r>
    </w:p>
    <w:p w:rsidR="00E67011" w:rsidRPr="00AF2E09" w:rsidRDefault="00E67011">
      <w:pPr>
        <w:pStyle w:val="ConsPlusNormal"/>
        <w:jc w:val="right"/>
      </w:pPr>
      <w:r w:rsidRPr="00AF2E09">
        <w:t>постановлением Правительства</w:t>
      </w:r>
    </w:p>
    <w:p w:rsidR="00E67011" w:rsidRPr="00AF2E09" w:rsidRDefault="00E67011">
      <w:pPr>
        <w:pStyle w:val="ConsPlusNormal"/>
        <w:jc w:val="right"/>
      </w:pPr>
      <w:r w:rsidRPr="00AF2E09">
        <w:t>Ленинградской области</w:t>
      </w:r>
    </w:p>
    <w:p w:rsidR="00E67011" w:rsidRPr="00AF2E09" w:rsidRDefault="00E67011">
      <w:pPr>
        <w:pStyle w:val="ConsPlusNormal"/>
        <w:jc w:val="right"/>
      </w:pPr>
      <w:r w:rsidRPr="00AF2E09">
        <w:t>от 17.07.2018 N 252</w:t>
      </w:r>
    </w:p>
    <w:p w:rsidR="00E67011" w:rsidRPr="00AF2E09" w:rsidRDefault="00E67011">
      <w:pPr>
        <w:pStyle w:val="ConsPlusNormal"/>
        <w:jc w:val="right"/>
      </w:pPr>
      <w:r w:rsidRPr="00AF2E09">
        <w:t>(приложение)</w:t>
      </w:r>
    </w:p>
    <w:p w:rsidR="00E67011" w:rsidRPr="00AF2E09" w:rsidRDefault="00E67011">
      <w:pPr>
        <w:pStyle w:val="ConsPlusNormal"/>
      </w:pPr>
    </w:p>
    <w:p w:rsidR="00334638" w:rsidRPr="00AF2E09" w:rsidRDefault="00E67011">
      <w:pPr>
        <w:pStyle w:val="ConsPlusTitle"/>
        <w:jc w:val="center"/>
      </w:pPr>
      <w:bookmarkStart w:id="0" w:name="P34"/>
      <w:bookmarkEnd w:id="0"/>
      <w:r w:rsidRPr="00AF2E09">
        <w:t xml:space="preserve">Порядок </w:t>
      </w:r>
    </w:p>
    <w:p w:rsidR="00E67011" w:rsidRPr="00AF2E09" w:rsidRDefault="00E67011">
      <w:pPr>
        <w:pStyle w:val="ConsPlusTitle"/>
        <w:jc w:val="center"/>
      </w:pPr>
      <w:r w:rsidRPr="00AF2E09">
        <w:t>предоставления субсидий для возмещения части затрат субъектам малого и среднего предпринимательства, связанных с осуществлением деятельности социальной направленности, в рамках государственной программы Ленинградской области "Стимулирование экономической активности Ленинградской области"</w: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Title"/>
        <w:jc w:val="center"/>
        <w:outlineLvl w:val="1"/>
      </w:pPr>
      <w:r w:rsidRPr="00AF2E09">
        <w:t>1. Общие положения</w: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  <w:ind w:firstLine="540"/>
        <w:jc w:val="both"/>
      </w:pPr>
      <w:r w:rsidRPr="00AF2E09">
        <w:t xml:space="preserve">1.1. </w:t>
      </w:r>
      <w:proofErr w:type="gramStart"/>
      <w:r w:rsidRPr="00AF2E09">
        <w:t xml:space="preserve">Настоящий Порядок устанавливает цели, условия и порядок предоставления субсидий из областного бюджета Ленинградской области субъектам малого и среднего предпринимательства для возмещения части затрат, </w:t>
      </w:r>
      <w:r w:rsidR="00334638" w:rsidRPr="00AF2E09">
        <w:t>связанных с осуществлением деятельности социальной направленности</w:t>
      </w:r>
      <w:r w:rsidRPr="00AF2E09">
        <w:t xml:space="preserve">, в рамках подпрограммы "Развитие малого, среднего предпринимательства 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области" </w:t>
      </w:r>
      <w:r w:rsidR="0070685F" w:rsidRPr="00AF2E09">
        <w:t>(далее – подпрограмма, субсидии)</w:t>
      </w:r>
      <w:r w:rsidRPr="00AF2E09">
        <w:t>, критерии отбора субъектов малого и среднего предпринимательства</w:t>
      </w:r>
      <w:proofErr w:type="gramEnd"/>
      <w:r w:rsidRPr="00AF2E09">
        <w:t xml:space="preserve"> для предоставления субсидий, а также порядок возврата субсидий в случае нарушения условий их предоставления.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bookmarkStart w:id="1" w:name="P45"/>
      <w:bookmarkEnd w:id="1"/>
      <w:r w:rsidRPr="00AF2E09">
        <w:t>1.2. В настоящем Порядке применяются следующие понятия:</w:t>
      </w:r>
    </w:p>
    <w:p w:rsidR="00E67011" w:rsidRPr="00AF2E09" w:rsidRDefault="0070685F">
      <w:pPr>
        <w:pStyle w:val="ConsPlusNormal"/>
        <w:spacing w:before="220"/>
        <w:ind w:firstLine="540"/>
        <w:jc w:val="both"/>
      </w:pPr>
      <w:r w:rsidRPr="00AF2E09">
        <w:t>соискатели - субъекты малого и среднего предпринимательства, претендующие на получение субсидии;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Федеральным </w:t>
      </w:r>
      <w:hyperlink r:id="rId7" w:history="1">
        <w:r w:rsidRPr="00AF2E09">
          <w:rPr>
            <w:color w:val="0000FF"/>
          </w:rPr>
          <w:t>законом</w:t>
        </w:r>
      </w:hyperlink>
      <w:r w:rsidRPr="00AF2E09">
        <w:t xml:space="preserve"> от 24 июля 2007 года N 209-ФЗ "О развитии малого и среднего предпринимательства в Российской Федерации" к малым предприятиям, в том числе к </w:t>
      </w:r>
      <w:proofErr w:type="spellStart"/>
      <w:r w:rsidRPr="00AF2E09">
        <w:t>микропредприятиям</w:t>
      </w:r>
      <w:proofErr w:type="spellEnd"/>
      <w:r w:rsidRPr="00AF2E09">
        <w:t>, и средним предприятиям;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получатели субсидии - соискатели, признанные победителями конкурсного отбора;</w:t>
      </w:r>
    </w:p>
    <w:p w:rsidR="0070685F" w:rsidRPr="00AF2E09" w:rsidRDefault="0070685F" w:rsidP="0070685F">
      <w:pPr>
        <w:pStyle w:val="ConsPlusNormal"/>
        <w:spacing w:before="220"/>
        <w:ind w:firstLine="540"/>
        <w:jc w:val="both"/>
      </w:pPr>
      <w:r w:rsidRPr="00AF2E09">
        <w:t>деятельность социальной направленности – осуществление субъектом малого или среднего предпринимательства одного из видов деятельности в качестве основного вида деятельности (по ОКВЭД), указанных в приложении 4 к настоящему Порядку;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конкурсная комиссия - комиссия, образуемая комитетом по развитию малого, среднего бизнеса и потребительского рынка Ленинградской области (далее - Комитет) для проведения конкурсного отбора среди соискателей;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депрессивные муниципальные образования - городские </w:t>
      </w:r>
      <w:proofErr w:type="gramStart"/>
      <w:r w:rsidRPr="00AF2E09">
        <w:t>и(</w:t>
      </w:r>
      <w:proofErr w:type="gramEnd"/>
      <w:r w:rsidRPr="00AF2E09">
        <w:t xml:space="preserve">или) сельские поселения Ленинградской области, отнесенные в текущем году в соответствии с правовым актом Правительства Ленинградской области к категории депрессивных муниципальных образований Ленинградской области </w:t>
      </w:r>
      <w:r w:rsidR="00A41D37" w:rsidRPr="00AF2E09">
        <w:t>в целях реализации подпрограммы;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1.3. Субсидии предоставляются в пределах бюджетных ассигнований, утвержденных в сводной бюджетной росписи областного бюджета Ленинградской области на соответствующий финансовый год Комитету - главному распорядителю бюджетных средств, и доведенных лимитов бюджетных обязательств на текущий финансовый год.</w:t>
      </w:r>
    </w:p>
    <w:p w:rsidR="00A41D37" w:rsidRPr="00AF2E09" w:rsidRDefault="00A41D37" w:rsidP="00A41D37">
      <w:pPr>
        <w:pStyle w:val="ConsPlusTitle"/>
        <w:outlineLvl w:val="1"/>
        <w:rPr>
          <w:b w:val="0"/>
        </w:rPr>
      </w:pPr>
      <w:bookmarkStart w:id="2" w:name="P54"/>
      <w:bookmarkEnd w:id="2"/>
    </w:p>
    <w:p w:rsidR="00A41D37" w:rsidRPr="00AF2E09" w:rsidRDefault="00A41D37" w:rsidP="00A41D37">
      <w:pPr>
        <w:pStyle w:val="ConsPlusTitle"/>
        <w:jc w:val="both"/>
        <w:outlineLvl w:val="1"/>
      </w:pPr>
      <w:r w:rsidRPr="00AF2E09">
        <w:rPr>
          <w:b w:val="0"/>
        </w:rPr>
        <w:lastRenderedPageBreak/>
        <w:tab/>
      </w:r>
      <w:r w:rsidRPr="00AF2E09">
        <w:rPr>
          <w:b w:val="0"/>
        </w:rPr>
        <w:t xml:space="preserve">1.4. </w:t>
      </w:r>
      <w:proofErr w:type="gramStart"/>
      <w:r w:rsidRPr="00AF2E09">
        <w:rPr>
          <w:b w:val="0"/>
        </w:rPr>
        <w:t>К категории получателей субсидий относятся субъекты малого и среднего предпринимательства, осуществляющие деятельность социальной направленности на территории Ленинградской области и состоящие на налоговом учете в территориальных налоговых органах Ленинградской области, за исключением субъектов малого и среднего предпринимательства, указанных в частях 3 и 4 статьи 14 Федерального закона от 24 июля 2007 года № 209-ФЗ «О развитии малого и среднего предпринимательства в Российской</w:t>
      </w:r>
      <w:proofErr w:type="gramEnd"/>
      <w:r w:rsidRPr="00AF2E09">
        <w:rPr>
          <w:b w:val="0"/>
        </w:rPr>
        <w:t xml:space="preserve"> Федерации».</w:t>
      </w:r>
    </w:p>
    <w:p w:rsidR="00A41D37" w:rsidRPr="00AF2E09" w:rsidRDefault="00A41D37">
      <w:pPr>
        <w:pStyle w:val="ConsPlusTitle"/>
        <w:jc w:val="center"/>
        <w:outlineLvl w:val="1"/>
      </w:pPr>
    </w:p>
    <w:p w:rsidR="00440460" w:rsidRPr="00AF2E09" w:rsidRDefault="00440460" w:rsidP="00440460">
      <w:pPr>
        <w:pStyle w:val="ConsPlusNormal"/>
        <w:jc w:val="center"/>
        <w:rPr>
          <w:b/>
        </w:rPr>
      </w:pPr>
      <w:r w:rsidRPr="00AF2E09">
        <w:rPr>
          <w:b/>
        </w:rPr>
        <w:t>2. Цель, значения и результаты предоставления субсидии</w:t>
      </w:r>
    </w:p>
    <w:p w:rsidR="00440460" w:rsidRPr="00AF2E09" w:rsidRDefault="00440460" w:rsidP="00440460">
      <w:pPr>
        <w:pStyle w:val="ConsPlusNormal"/>
        <w:jc w:val="both"/>
      </w:pPr>
    </w:p>
    <w:p w:rsidR="00440460" w:rsidRPr="00AF2E09" w:rsidRDefault="00440460" w:rsidP="00440460">
      <w:pPr>
        <w:pStyle w:val="ConsPlusNormal"/>
        <w:jc w:val="both"/>
      </w:pPr>
      <w:r w:rsidRPr="00AF2E09">
        <w:tab/>
      </w:r>
      <w:r w:rsidRPr="00AF2E09">
        <w:t>2.1. Целью предоставления субсидии является повышение конкурентоспособности субъектов малого и среднего предпринимательства, обеспечение социальной устойчивости и роста занятости населения за счет развития малого и среднего предпринимательства в Ленинградской области, в рамках реализации основного мероприятия " Поддержка конкурентных способов оказания услуг" подпрограммы ".</w:t>
      </w:r>
    </w:p>
    <w:p w:rsidR="00440460" w:rsidRPr="00AF2E09" w:rsidRDefault="00440460" w:rsidP="00440460">
      <w:pPr>
        <w:pStyle w:val="ConsPlusNormal"/>
        <w:jc w:val="both"/>
      </w:pPr>
      <w:r w:rsidRPr="00AF2E09">
        <w:tab/>
      </w:r>
      <w:r w:rsidRPr="00AF2E09">
        <w:t>Субсидии предоставляются субъектам малого и среднего предпринимательства для возмещения части затрат, связанных с осуществлением деятельности социальной направленности.</w:t>
      </w:r>
    </w:p>
    <w:p w:rsidR="00440460" w:rsidRPr="00AF2E09" w:rsidRDefault="00440460" w:rsidP="00440460">
      <w:pPr>
        <w:pStyle w:val="ConsPlusNormal"/>
        <w:jc w:val="both"/>
      </w:pPr>
      <w:r w:rsidRPr="00AF2E09">
        <w:tab/>
      </w:r>
      <w:r w:rsidRPr="00AF2E09">
        <w:t>2.2. Результатом предоставления субсидии является повышение конкурентоспособности субъектов малого и среднего предпринимательства и роста занятости населения за счет стимулирования субъектов малого и среднего предпринимательства к осуществлению деятельности социальной направленности.</w:t>
      </w:r>
    </w:p>
    <w:p w:rsidR="00440460" w:rsidRPr="00AF2E09" w:rsidRDefault="00552D55" w:rsidP="00440460">
      <w:pPr>
        <w:pStyle w:val="ConsPlusNormal"/>
        <w:jc w:val="both"/>
      </w:pPr>
      <w:r w:rsidRPr="00AF2E09">
        <w:tab/>
      </w:r>
      <w:r w:rsidR="00440460" w:rsidRPr="00AF2E09">
        <w:t>Показателями, необходимыми для достижения результата предоставления субсидии (далее также – показатели), являются:</w:t>
      </w:r>
    </w:p>
    <w:p w:rsidR="00440460" w:rsidRPr="00AF2E09" w:rsidRDefault="00440460" w:rsidP="00440460">
      <w:pPr>
        <w:pStyle w:val="ConsPlusNormal"/>
        <w:jc w:val="both"/>
      </w:pPr>
      <w:r w:rsidRPr="00AF2E09">
        <w:tab/>
      </w:r>
      <w:r w:rsidRPr="00AF2E09">
        <w:t xml:space="preserve">- увеличение среднесписочной численности работников получателей субсидии в году получения субсидии не менее чем </w:t>
      </w:r>
      <w:proofErr w:type="gramStart"/>
      <w:r w:rsidRPr="00AF2E09">
        <w:t>на одну единицу по сравнению с предшествующим годом при получении субсидии в размере</w:t>
      </w:r>
      <w:proofErr w:type="gramEnd"/>
      <w:r w:rsidRPr="00AF2E09">
        <w:t xml:space="preserve"> от 500 тыс. рублей;</w:t>
      </w:r>
    </w:p>
    <w:p w:rsidR="00440460" w:rsidRPr="00AF2E09" w:rsidRDefault="00440460" w:rsidP="00440460">
      <w:pPr>
        <w:pStyle w:val="ConsPlusNormal"/>
        <w:jc w:val="both"/>
      </w:pPr>
      <w:r w:rsidRPr="00AF2E09">
        <w:tab/>
      </w:r>
      <w:r w:rsidRPr="00AF2E09">
        <w:t xml:space="preserve">- увеличение величины выручки от реализации товаров (работ, услуг) не менее чем </w:t>
      </w:r>
      <w:r w:rsidR="00552D55" w:rsidRPr="00AF2E09">
        <w:br/>
      </w:r>
      <w:r w:rsidRPr="00AF2E09">
        <w:t xml:space="preserve">на 2 процента </w:t>
      </w:r>
      <w:proofErr w:type="gramStart"/>
      <w:r w:rsidRPr="00AF2E09">
        <w:t>и(</w:t>
      </w:r>
      <w:proofErr w:type="gramEnd"/>
      <w:r w:rsidRPr="00AF2E09">
        <w:t xml:space="preserve">или) увеличение среднемесячной заработной платы работников не менее чем </w:t>
      </w:r>
      <w:r w:rsidR="00552D55" w:rsidRPr="00AF2E09">
        <w:br/>
      </w:r>
      <w:r w:rsidRPr="00AF2E09">
        <w:t>на 4 процента.</w:t>
      </w:r>
    </w:p>
    <w:p w:rsidR="00E67011" w:rsidRPr="00AF2E09" w:rsidRDefault="00440460" w:rsidP="00440460">
      <w:pPr>
        <w:pStyle w:val="ConsPlusNormal"/>
        <w:jc w:val="both"/>
      </w:pPr>
      <w:r w:rsidRPr="00AF2E09">
        <w:tab/>
      </w:r>
      <w:r w:rsidRPr="00AF2E09">
        <w:t>В случае признания соискателя победителем конкурсного отбора состав и значения показателей определяются с учетом показателей и их значений, представленных соискателем в Плане мероприятий ("дорожной карте") по достижению показателей, необходимых для достижения результата предоставления субсидии, и учитываемых при проведении конкурсного отбора. Состав и значения показателей устанавливаются в приложении к договору о предоставлении субсидии, являющемся его неотъемлемой частью</w:t>
      </w:r>
      <w:proofErr w:type="gramStart"/>
      <w:r w:rsidRPr="00AF2E09">
        <w:t>.";</w:t>
      </w:r>
      <w:proofErr w:type="gramEnd"/>
    </w:p>
    <w:p w:rsidR="00440460" w:rsidRPr="00AF2E09" w:rsidRDefault="00440460">
      <w:pPr>
        <w:pStyle w:val="ConsPlusNormal"/>
      </w:pPr>
    </w:p>
    <w:p w:rsidR="00E67011" w:rsidRPr="00AF2E09" w:rsidRDefault="00E67011">
      <w:pPr>
        <w:pStyle w:val="ConsPlusTitle"/>
        <w:jc w:val="center"/>
        <w:outlineLvl w:val="1"/>
      </w:pPr>
      <w:r w:rsidRPr="00AF2E09">
        <w:t>3. Условия предоставления субсидий</w: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  <w:ind w:firstLine="540"/>
        <w:jc w:val="both"/>
      </w:pPr>
      <w:r w:rsidRPr="00AF2E09">
        <w:t>3.1. Субсидии предоставляются по результатам конкурсного отбора, проводимого Комитетом.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3.2. К участию в конкурсном отборе допускаются субъекты малого и среднего предпринимательства - соискатели, </w:t>
      </w:r>
      <w:r w:rsidR="00DD27BA" w:rsidRPr="00AF2E09">
        <w:t>соответствующие   категории, указанной в пункте 1.4. настоящего Порядка</w:t>
      </w:r>
      <w:r w:rsidRPr="00AF2E09">
        <w:t>, при соблюдении следующих условий: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отсутствие у соискателя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подтвержденное в соответствии с </w:t>
      </w:r>
      <w:hyperlink w:anchor="P95" w:history="1">
        <w:r w:rsidRPr="00AF2E09">
          <w:rPr>
            <w:color w:val="0000FF"/>
          </w:rPr>
          <w:t>пунктом 4.2.2</w:t>
        </w:r>
      </w:hyperlink>
      <w:r w:rsidRPr="00AF2E09">
        <w:t xml:space="preserve"> настоящего Порядка;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отсутствие у соискателя задолженности перед работниками по заработной плате на день подачи заявки;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размер заработной платы работников соискателя не ниже размера, установленного </w:t>
      </w:r>
      <w:r w:rsidRPr="00AF2E09">
        <w:lastRenderedPageBreak/>
        <w:t>региональным соглашением о минимальной заработной плате в Ленинградской области;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отсутствие невыполненных обязательств перед Комитетом за три предшествующих года, в том числе нарушение порядка и условий оказания поддержки, нецелевое использование субсидии, непредставление сведений о хозяйственной деятельности;</w:t>
      </w:r>
    </w:p>
    <w:p w:rsidR="00EC36BB" w:rsidRPr="00AF2E09" w:rsidRDefault="00EC36BB">
      <w:pPr>
        <w:pStyle w:val="ConsPlusNormal"/>
        <w:spacing w:before="220"/>
        <w:ind w:firstLine="540"/>
        <w:jc w:val="both"/>
      </w:pPr>
      <w:r w:rsidRPr="00AF2E09">
        <w:t>наличие у соискателя субсидии лицензии в случае осуществления соискателем субсидии видов деятельности, требующих обязательного лицензирования в соответствии с действующим законодательством Российской Федерации;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отсутствие сведений о соискателе в реестре недобросовестных поставщиков.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3.2.1. Получатели субсидий на первое число месяца, предшествующего месяцу, в котором планируется заключение договора о предоставлении субсидии, должны соответствовать следующим требованиям:</w:t>
      </w:r>
    </w:p>
    <w:p w:rsidR="00E67011" w:rsidRPr="00AF2E09" w:rsidRDefault="00EC36BB">
      <w:pPr>
        <w:pStyle w:val="ConsPlusNormal"/>
        <w:spacing w:before="220"/>
        <w:ind w:firstLine="540"/>
        <w:jc w:val="both"/>
      </w:pPr>
      <w:r w:rsidRPr="00AF2E09">
        <w:t xml:space="preserve">соискатели и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соискателей и получателей субсидии не приостановлена в порядке, предусмотренном законодательством Российской Федерации, а соискатели и получатели субсидий </w:t>
      </w:r>
      <w:r w:rsidRPr="00AF2E09">
        <w:br/>
        <w:t>- индивидуальные предприниматели не должны прекратить деятельность в качестве индивидуального предпринимателя;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получатели субсидий не должны получать средства из </w:t>
      </w:r>
      <w:r w:rsidR="00BD39DB" w:rsidRPr="00AF2E09">
        <w:t>областного бюджета Ленинградской области</w:t>
      </w:r>
      <w:r w:rsidRPr="00AF2E09">
        <w:t xml:space="preserve">, из которого планируется предоставление субсидии в соответствии с иными нормативными правовыми актами, муниципальными правовыми актами на цели, указанные в </w:t>
      </w:r>
      <w:hyperlink w:anchor="P54" w:history="1">
        <w:r w:rsidRPr="00AF2E09">
          <w:rPr>
            <w:color w:val="0000FF"/>
          </w:rPr>
          <w:t>разделе 2</w:t>
        </w:r>
      </w:hyperlink>
      <w:r w:rsidRPr="00AF2E09">
        <w:t xml:space="preserve"> настоящего Порядка;</w:t>
      </w:r>
    </w:p>
    <w:p w:rsidR="00E67011" w:rsidRPr="00AF2E09" w:rsidRDefault="00E67011" w:rsidP="000A773C">
      <w:pPr>
        <w:pStyle w:val="ConsPlusNormal"/>
        <w:ind w:firstLine="540"/>
        <w:jc w:val="both"/>
      </w:pPr>
      <w:r w:rsidRPr="00AF2E09"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AF2E09">
        <w:t>и(</w:t>
      </w:r>
      <w:proofErr w:type="gramEnd"/>
      <w:r w:rsidRPr="00AF2E09">
        <w:t>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0A773C" w:rsidRPr="00AF2E09" w:rsidRDefault="000A773C" w:rsidP="000A773C">
      <w:pPr>
        <w:pStyle w:val="ConsPlusNormal"/>
        <w:ind w:firstLine="540"/>
        <w:jc w:val="both"/>
      </w:pPr>
    </w:p>
    <w:p w:rsidR="005710D0" w:rsidRPr="00AF2E09" w:rsidRDefault="00E67011" w:rsidP="000A773C">
      <w:pPr>
        <w:pStyle w:val="ConsPlusNormal"/>
        <w:ind w:firstLine="539"/>
        <w:jc w:val="both"/>
      </w:pPr>
      <w:r w:rsidRPr="00AF2E09">
        <w:t>3.3</w:t>
      </w:r>
      <w:r w:rsidR="005710D0" w:rsidRPr="00AF2E09">
        <w:t xml:space="preserve"> </w:t>
      </w:r>
      <w:r w:rsidR="005710D0" w:rsidRPr="00AF2E09">
        <w:t>Субсидии предоставляются для возмещения следующих затрат:</w:t>
      </w:r>
    </w:p>
    <w:p w:rsidR="005710D0" w:rsidRPr="00AF2E09" w:rsidRDefault="005710D0" w:rsidP="000A773C">
      <w:pPr>
        <w:pStyle w:val="ConsPlusNormal"/>
        <w:ind w:firstLine="539"/>
        <w:jc w:val="both"/>
      </w:pPr>
      <w:r w:rsidRPr="00AF2E09">
        <w:t xml:space="preserve">а) аренда помещения, ремонт (реконструкция) помещения, благоустройство территорий, покупка </w:t>
      </w:r>
      <w:proofErr w:type="gramStart"/>
      <w:r w:rsidRPr="00AF2E09">
        <w:t>и(</w:t>
      </w:r>
      <w:proofErr w:type="gramEnd"/>
      <w:r w:rsidRPr="00AF2E09">
        <w:t>или) изготовление оборудования, мебели, инвентаря (за исключением учебников, учебных пособий, средств обучения, игр, игрушек) для осуществления деятельности социальной направленности;</w:t>
      </w:r>
    </w:p>
    <w:p w:rsidR="005710D0" w:rsidRPr="00AF2E09" w:rsidRDefault="005710D0" w:rsidP="005710D0">
      <w:pPr>
        <w:pStyle w:val="ConsPlusNormal"/>
        <w:ind w:firstLine="539"/>
        <w:jc w:val="both"/>
      </w:pPr>
      <w:r w:rsidRPr="00AF2E09">
        <w:t>б) приобретение технических средств, механизмов, оборудования, устройств, санитарной техники, обеспечивающих соблюдение санитарных и иных установленных законодательством Российской Федерации норм, правил и требований к безопасности пребывания людей, охране жизни и здоровья;</w:t>
      </w:r>
    </w:p>
    <w:p w:rsidR="005710D0" w:rsidRPr="00AF2E09" w:rsidRDefault="005710D0" w:rsidP="005710D0">
      <w:pPr>
        <w:pStyle w:val="ConsPlusNormal"/>
        <w:ind w:firstLine="539"/>
        <w:jc w:val="both"/>
      </w:pPr>
      <w:r w:rsidRPr="00AF2E09">
        <w:t xml:space="preserve">в) участие в чемпионатах, конкурсах, соревнованиях (уплата регистрационных сборов, транспортные расходы, проживание участников, аренда костюмов и аксессуаров для участия); </w:t>
      </w:r>
    </w:p>
    <w:p w:rsidR="00E67011" w:rsidRPr="00AF2E09" w:rsidRDefault="005710D0" w:rsidP="005710D0">
      <w:pPr>
        <w:pStyle w:val="ConsPlusNormal"/>
        <w:ind w:firstLine="539"/>
        <w:jc w:val="both"/>
      </w:pPr>
      <w:r w:rsidRPr="00AF2E09">
        <w:t xml:space="preserve">г) изготовление </w:t>
      </w:r>
      <w:proofErr w:type="gramStart"/>
      <w:r w:rsidRPr="00AF2E09">
        <w:t>и(</w:t>
      </w:r>
      <w:proofErr w:type="gramEnd"/>
      <w:r w:rsidRPr="00AF2E09">
        <w:t>или) приобретение и(или) аренда спортивного инвентаря, атрибутики, электронного оборудования, оргтехники, мебели, полиграфической продукции и иного оборудования, а также аренда технических, санитарных помещений и биотуалетов для организации и проведения массовых мероприятий в области дворового спорта и физкультурно-оздоровительной работы с населением, включенных в адресную программу развития дворового спорта на территории муниципальных районов (городского округа) Ленинградской области.</w:t>
      </w:r>
    </w:p>
    <w:p w:rsidR="005710D0" w:rsidRPr="00AF2E09" w:rsidRDefault="005710D0" w:rsidP="005710D0">
      <w:pPr>
        <w:pStyle w:val="ConsPlusNormal"/>
        <w:ind w:firstLine="539"/>
        <w:jc w:val="both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Title"/>
        <w:jc w:val="center"/>
        <w:outlineLvl w:val="1"/>
      </w:pPr>
      <w:r w:rsidRPr="00AF2E09">
        <w:lastRenderedPageBreak/>
        <w:t>4. Порядок и критерии отбора соискателей</w: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  <w:ind w:firstLine="540"/>
        <w:jc w:val="both"/>
      </w:pPr>
      <w:r w:rsidRPr="00AF2E09">
        <w:t>4.1. Для проведения конкурсного отбора среди соискателей (далее - конкурсный отбор) правовым актом Комитета образуется конкурсная комиссия.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proofErr w:type="gramStart"/>
      <w:r w:rsidRPr="00AF2E09">
        <w:t>В состав конкурсной комиссии входят лица, замещающие должности государственной гражданской службы в Комитете, представители комитета по социальной защите населения Ленинградской области, комитета общего и профессионального образования Ленинградской области,</w:t>
      </w:r>
      <w:r w:rsidR="000A773C" w:rsidRPr="00AF2E09">
        <w:t xml:space="preserve"> комитета по физической культуре и спорту Ленинградской области,</w:t>
      </w:r>
      <w:r w:rsidRPr="00AF2E09">
        <w:t xml:space="preserve"> а также по согласованию - представители государственного казенного учреждения Ленинградской области "Ленинградский областной центр поддержки предпринимательства" (далее - учреждение), Союза "Ленинградская областная торгово-промышленная палата" и действующих</w:t>
      </w:r>
      <w:proofErr w:type="gramEnd"/>
      <w:r w:rsidRPr="00AF2E09">
        <w:t xml:space="preserve"> на территории Ленинградской области подразделений общероссийских общественных объединений, в уставные цели которых входит содействие созданию условий для развития малого и среднего предпринимательства. Председателем конкурсной комиссии является председатель Комитета, секретарем конкурсной комиссии - представитель учреждения.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bookmarkStart w:id="3" w:name="P82"/>
      <w:bookmarkEnd w:id="3"/>
      <w:r w:rsidRPr="00AF2E09">
        <w:t>4.2. Для участия в конкурсном отборе соискатели представляют в конкурсную комиссию заявку на получение субсидии (далее - заявка), в состав которой входят следующие документы (информационные материалы):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bookmarkStart w:id="4" w:name="P83"/>
      <w:bookmarkEnd w:id="4"/>
      <w:r w:rsidRPr="00AF2E09">
        <w:t xml:space="preserve">1) </w:t>
      </w:r>
      <w:hyperlink w:anchor="P243" w:history="1">
        <w:r w:rsidRPr="00AF2E09">
          <w:rPr>
            <w:color w:val="0000FF"/>
          </w:rPr>
          <w:t>заявление</w:t>
        </w:r>
      </w:hyperlink>
      <w:r w:rsidRPr="00AF2E09">
        <w:t xml:space="preserve"> о предоставлении субсидии, а также приложения к нему по форме согласно приложению 1 к настоящему Порядку;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2) лицензия на осуществление деятельности (предоставляется в случае осуществления соискателем субсидии деятельности, требующей обязательного лицензирования в соответствии с действующим законодательством Российской Федерации);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3) для получения субсидии </w:t>
      </w:r>
      <w:r w:rsidR="005A1E20" w:rsidRPr="00AF2E09">
        <w:t>в целях возмещения затрат, указанных в подпунктах "а" - "б" пункта 3.3</w:t>
      </w:r>
      <w:r w:rsidRPr="00AF2E09">
        <w:t xml:space="preserve"> настоящего Порядка, помимо заявления, указанного в подпункте 1 пункта 4.2 настоящего Порядка, представляются следующие документы: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hyperlink w:anchor="P386" w:history="1">
        <w:r w:rsidRPr="00AF2E09">
          <w:rPr>
            <w:color w:val="0000FF"/>
          </w:rPr>
          <w:t>смета</w:t>
        </w:r>
      </w:hyperlink>
      <w:r w:rsidRPr="00AF2E09">
        <w:t xml:space="preserve"> затрат по форме согласно приложению 2 к настоящему Порядку с приложением оригиналов и копий договоров, актов выполненных работ (оказанных услуг), платежных поручений (заверенных банком), подтверждающих произведенные расходы на осуществление деятельности </w:t>
      </w:r>
      <w:r w:rsidR="00AF2E09" w:rsidRPr="00AF2E09">
        <w:t>социальной направленности</w:t>
      </w:r>
      <w:r w:rsidRPr="00AF2E09">
        <w:t>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договор аренды помещения </w:t>
      </w:r>
      <w:proofErr w:type="gramStart"/>
      <w:r w:rsidRPr="00AF2E09">
        <w:t>и(</w:t>
      </w:r>
      <w:proofErr w:type="gramEnd"/>
      <w:r w:rsidRPr="00AF2E09">
        <w:t xml:space="preserve">или) документ, подтверждающий право собственности на помещение, и(или) документ, подтверждающий право пользования помещением, в котором оказываются услуги, указанные в </w:t>
      </w:r>
      <w:hyperlink w:anchor="P45" w:history="1">
        <w:r w:rsidRPr="00AF2E09">
          <w:rPr>
            <w:color w:val="0000FF"/>
          </w:rPr>
          <w:t>пункте 1.2</w:t>
        </w:r>
      </w:hyperlink>
      <w:r w:rsidRPr="00AF2E09">
        <w:t xml:space="preserve"> настоящего Порядка (представляются нотариально заверенная копия или копия, заверенная подписью и печатью (при наличии) соискателя, и оригинал для сличения);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4) для получения субсидии </w:t>
      </w:r>
      <w:r w:rsidR="00AF2E09" w:rsidRPr="00AF2E09">
        <w:t>в целях возмещения затрат, указанных в подпункте "в" пункта 3.3</w:t>
      </w:r>
      <w:r w:rsidRPr="00AF2E09">
        <w:t xml:space="preserve"> настоящего Порядка, помимо заявления, указанного в </w:t>
      </w:r>
      <w:hyperlink w:anchor="P83" w:history="1">
        <w:r w:rsidRPr="00AF2E09">
          <w:rPr>
            <w:color w:val="0000FF"/>
          </w:rPr>
          <w:t>подпункте 1 пункта 4.2</w:t>
        </w:r>
      </w:hyperlink>
      <w:r w:rsidRPr="00AF2E09">
        <w:t xml:space="preserve"> настоящего Порядка, представляются следующие документы: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копии платежных поручений, заверенные банком, </w:t>
      </w:r>
      <w:proofErr w:type="gramStart"/>
      <w:r w:rsidRPr="00AF2E09">
        <w:t>и(</w:t>
      </w:r>
      <w:proofErr w:type="gramEnd"/>
      <w:r w:rsidRPr="00AF2E09">
        <w:t>или) копии иных платежных документов, заверенные подписью и печатью (при наличии) соискателя, а также копии первичных документов, заверенные подписью и печатью (при наличии) соискателя, подтверждающих затраты, связанные с участием в чемпионатах, конкурсах, соревнованиях;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документы, подтверждающие участие в чемпионатах, конкурсах, соревнованиях, в том числе договор на участие </w:t>
      </w:r>
      <w:proofErr w:type="gramStart"/>
      <w:r w:rsidRPr="00AF2E09">
        <w:t>и(</w:t>
      </w:r>
      <w:proofErr w:type="gramEnd"/>
      <w:r w:rsidRPr="00AF2E09">
        <w:t>или) протокол мероприятия, и(или) справка-вызов на мероприятие (представляются нотариально заверенная копия или копия, заверенная подписью и печатью (при наличии) соискателя, и оригинал для сличения);</w:t>
      </w:r>
    </w:p>
    <w:p w:rsidR="00E67011" w:rsidRDefault="00E67011">
      <w:pPr>
        <w:pStyle w:val="ConsPlusNormal"/>
        <w:spacing w:before="220"/>
        <w:ind w:firstLine="540"/>
        <w:jc w:val="both"/>
      </w:pPr>
      <w:r w:rsidRPr="00AF2E09">
        <w:lastRenderedPageBreak/>
        <w:t>фотоотчет соискателя с места проведения чем</w:t>
      </w:r>
      <w:r w:rsidR="00AF2E09">
        <w:t>пионата, конкурса, соревнования;</w:t>
      </w:r>
    </w:p>
    <w:p w:rsidR="00AF2E09" w:rsidRDefault="00AF2E09" w:rsidP="00AF2E09">
      <w:pPr>
        <w:pStyle w:val="ConsPlusNormal"/>
        <w:spacing w:before="220"/>
        <w:ind w:firstLine="540"/>
        <w:jc w:val="both"/>
      </w:pPr>
      <w:r>
        <w:t xml:space="preserve">5) </w:t>
      </w:r>
      <w:r>
        <w:t>для получения субсидии в целях возмещения затрат, указанных в подпункте "г" пункта 3.3 настоящего Порядка, помимо заявления, указанного в подпункте 1 пункта 4.2 настоящего Порядка, представляются следующие документы:</w:t>
      </w:r>
    </w:p>
    <w:p w:rsidR="00AF2E09" w:rsidRDefault="00AF2E09" w:rsidP="00AF2E09">
      <w:pPr>
        <w:pStyle w:val="ConsPlusNormal"/>
        <w:spacing w:before="220"/>
        <w:ind w:firstLine="540"/>
        <w:jc w:val="both"/>
      </w:pPr>
      <w:r>
        <w:t xml:space="preserve">копии платежных поручений, с отметкой банка, </w:t>
      </w:r>
      <w:proofErr w:type="gramStart"/>
      <w:r>
        <w:t>и(</w:t>
      </w:r>
      <w:proofErr w:type="gramEnd"/>
      <w:r>
        <w:t>или) копии иных платежных документов, заверенные подписью и печатью (при наличии) соискателя, а также копии первичных документов, заверенные подписью и печатью (при наличии) соискателя, подтверждающих затраты, связанные с организацией и проведением массовых мероприятий в области дворового спорта и физкультурно-оздоровительной работы с населением, включенных в адресную программу развития дворового спорта на территории муниципальных районов (городского округа) Ленинградской области;</w:t>
      </w:r>
    </w:p>
    <w:p w:rsidR="00AF2E09" w:rsidRDefault="00AF2E09" w:rsidP="00AF2E09">
      <w:pPr>
        <w:pStyle w:val="ConsPlusNormal"/>
        <w:spacing w:before="220"/>
        <w:ind w:firstLine="540"/>
        <w:jc w:val="both"/>
      </w:pPr>
      <w:r>
        <w:t>документы, подтверждающие проведение массовых мероприятий в области дворового спорта и физкультурно-оздоровительной работы с населением, в том числе фотоотчет соискателя с места проведения мероприятия, выписка из адресной программы развития дворового спорта на территории муниципальных районов (городского округа) Ленинградской области, содержащая проведенное мероприятие, заверенные подписью и печатью (при наличии) соискателя.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4.2.1. В случае если соискатель претендует на начисление баллов, предусмотренных </w:t>
      </w:r>
      <w:hyperlink w:anchor="P131" w:history="1">
        <w:r w:rsidRPr="00AF2E09">
          <w:rPr>
            <w:color w:val="0000FF"/>
          </w:rPr>
          <w:t>подпунктами 2</w:t>
        </w:r>
      </w:hyperlink>
      <w:r w:rsidRPr="00AF2E09">
        <w:t xml:space="preserve"> и </w:t>
      </w:r>
      <w:hyperlink w:anchor="P141" w:history="1">
        <w:r w:rsidRPr="00AF2E09">
          <w:rPr>
            <w:color w:val="0000FF"/>
          </w:rPr>
          <w:t>3 пункта 4.11</w:t>
        </w:r>
      </w:hyperlink>
      <w:r w:rsidRPr="00AF2E09">
        <w:t xml:space="preserve"> настоящего Порядка, соискателем представляются следующие документы: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справка о среднесписочной численности инвалидов в среднесписочной численности работников за три месяца, предшествующих дате подачи заявки (при наличии работников-инвалидов в штате предприятия, работников-инвалидов - внешних совместителей, работников-инвалидов, выполнявших работы по договорам гражданско-правового характера), заверенная подписью и печатью (при наличии) соискателя;</w:t>
      </w:r>
    </w:p>
    <w:p w:rsidR="00E67011" w:rsidRPr="00AF2E09" w:rsidRDefault="0037480F" w:rsidP="0037480F">
      <w:pPr>
        <w:pStyle w:val="ConsPlusNormal"/>
        <w:spacing w:before="220"/>
        <w:ind w:firstLine="540"/>
        <w:jc w:val="both"/>
      </w:pPr>
      <w:r>
        <w:t>а) копия энергетического паспорта, составленного по результатам энергетического обследования, и копии документов, подтверждающих проведение мероприятий по снижению энергетических издержек (заверенные подписью и печатью (при наличии) соискателя).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bookmarkStart w:id="5" w:name="P95"/>
      <w:bookmarkEnd w:id="5"/>
      <w:r w:rsidRPr="00AF2E09">
        <w:t xml:space="preserve">4.2.2. При приеме конкурсной заявки секретарем конкурсной комиссии запрашиваются </w:t>
      </w:r>
      <w:r w:rsidR="0037480F">
        <w:br/>
      </w:r>
      <w:r w:rsidRPr="00AF2E09">
        <w:t xml:space="preserve">в порядке информационного взаимодействия с другими органами государственной власти </w:t>
      </w:r>
      <w:r w:rsidR="0037480F">
        <w:br/>
      </w:r>
      <w:r w:rsidRPr="00AF2E09">
        <w:t>и организациями: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сведения из Единого реестра субъектов малого и среднего предпринимательства;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выписка из Единого государственного реестра юридических лиц или Единого государственного реестра индивидуальных предпринимателей, полученная с официального сайта Федеральной налоговой службы Российской Федерации с использованием сервиса "Сведения о государственной регистрации юридических лиц, индивидуальных предпринимателей, крестьянских (фермерских) хозяйств";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сведения из информационно-аналитической системы мониторинга социально-экономического развития муниципальных образований о наличии информации о деятельности субъекта малого и среднего предпринимательства (при наличии прикладывается скриншот из указанной системы).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Кроме того, при приеме конкурсной заявки секретарем конкурсной комиссии запрашиваются через портал системы межведомственного электронного взаимодействия Ленинградской области: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proofErr w:type="gramStart"/>
      <w:r w:rsidRPr="00AF2E09">
        <w:t xml:space="preserve">сведения о наличии (отсутствии) задолженности по уплате налогов, сборов, страховых </w:t>
      </w:r>
      <w:r w:rsidRPr="00AF2E09">
        <w:lastRenderedPageBreak/>
        <w:t>взносов, пеней, штрафов, процентов;</w:t>
      </w:r>
      <w:proofErr w:type="gramEnd"/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сведения об отсутствии (наличии) задолженности перед государственными внебюджетными фондами Российской Федерации.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В случае наличия указанной задолженности секретарь конкурсной комиссии в течение одного рабочего дня </w:t>
      </w:r>
      <w:proofErr w:type="gramStart"/>
      <w:r w:rsidRPr="00AF2E09">
        <w:t>с даты получения</w:t>
      </w:r>
      <w:proofErr w:type="gramEnd"/>
      <w:r w:rsidRPr="00AF2E09">
        <w:t xml:space="preserve"> ответа на межведомственный запрос уведомляет соискателя о наличии такой задолженности. Соискатели вправе дополнительно к документам, предусмотренным </w:t>
      </w:r>
      <w:hyperlink w:anchor="P82" w:history="1">
        <w:r w:rsidRPr="00AF2E09">
          <w:rPr>
            <w:color w:val="0000FF"/>
          </w:rPr>
          <w:t>пунктом 4.2</w:t>
        </w:r>
      </w:hyperlink>
      <w:r w:rsidRPr="00AF2E09">
        <w:t xml:space="preserve"> настоящего Порядка, представить секретарю конкурсной комиссии до проведения заседания конкурсной комиссии или в конкурсную комиссию копии документов, подтверждающих уплату указанной задолженности или отсутствие задолженности, </w:t>
      </w:r>
      <w:proofErr w:type="gramStart"/>
      <w:r w:rsidRPr="00AF2E09">
        <w:t>и(</w:t>
      </w:r>
      <w:proofErr w:type="gramEnd"/>
      <w:r w:rsidRPr="00AF2E09">
        <w:t>или) копию соглашения о реструктуризации задолженности, заверенные подписью и печатью (при наличии) соискателя.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Указанные документы и сведения прикладываются к конкурсной заявке соискателя.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4.2.3. При приеме конкурсной заявки секретарем конкурсной комиссии также проверяется на официальном сайте Единой информационной системы в сфере закупок в сети "Интернет" (www.zakupki.gov.ru) отсутствие получателя в реестре недобросовестных поставщиков.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bookmarkStart w:id="6" w:name="P105"/>
      <w:bookmarkEnd w:id="6"/>
      <w:r w:rsidRPr="00AF2E09">
        <w:t xml:space="preserve">4.3. Секретарь конкурсной комиссии начинает прием заявок на следующий рабочий день после даты размещения на официальном </w:t>
      </w:r>
      <w:proofErr w:type="gramStart"/>
      <w:r w:rsidRPr="00AF2E09">
        <w:t>интернет-портале</w:t>
      </w:r>
      <w:proofErr w:type="gramEnd"/>
      <w:r w:rsidRPr="00AF2E09">
        <w:t xml:space="preserve"> Комитета в информационно-телекоммуникационной сети "Интернет" (www.small.lenobl.ru) объявления о проведении конкурсного отбора, в котором указывается срок окончания приема заявок.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При представлении в конкурсную комиссию документов, указанных в </w:t>
      </w:r>
      <w:hyperlink w:anchor="P82" w:history="1">
        <w:r w:rsidRPr="00AF2E09">
          <w:rPr>
            <w:color w:val="0000FF"/>
          </w:rPr>
          <w:t>пункте 4.2</w:t>
        </w:r>
      </w:hyperlink>
      <w:r w:rsidRPr="00AF2E09">
        <w:t xml:space="preserve"> настоящего Порядка, соискатели вправе воспользоваться бесплатной услугой "Прием документов от субъектов малого и среднего предпринимательства для участия в конкурсном отборе на получение субсидии", которая предоставляется Государственным бюджетным учреждением Ленинградской области "Многофункциональный центр предоставления государственных и муниципальных услуг".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proofErr w:type="gramStart"/>
      <w:r w:rsidRPr="00AF2E09">
        <w:t>Конкурсные заявки соискателей, воспользовавшихся услугой "Прием документов от субъектов малого и среднего предпринимательства для участия в конкурсном отборе на получение субсидии", принимаются секретарем конкурсной комиссии от Государственного бюджетного учреждения Ленинградской области "Многофункциональный центр предоставления государственных и муниципальных услуг" в соответствии с требованиями, установленными настоящим Порядком и соглашением о взаимодействии между указанным учреждением и Комитетом.</w:t>
      </w:r>
      <w:proofErr w:type="gramEnd"/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Услуга "Прием документов от субъектов малого и среднего предпринимательства для участия в конкурсном отборе на получение субсидии" также предоставляется в электронном виде через портал системы межведомственного электронного взаимодействия Ленинградской области. Конкурсные заявки соискателей, поступившие в электронном виде через портал системы межведомственного электронного взаимодействия Ленинградской области, принимаются секретарем конкурсной комиссии в соответствии с требованиями, установленными настоящим Порядком.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4.4. </w:t>
      </w:r>
      <w:proofErr w:type="gramStart"/>
      <w:r w:rsidRPr="00AF2E09">
        <w:t xml:space="preserve">При получении конкурсной заявки секретарь конкурсной комиссии проверяет наличие и соответствие представленных соискателем документов требованиям, указанным в </w:t>
      </w:r>
      <w:hyperlink w:anchor="P82" w:history="1">
        <w:r w:rsidRPr="00AF2E09">
          <w:rPr>
            <w:color w:val="0000FF"/>
          </w:rPr>
          <w:t>пункте 4.2</w:t>
        </w:r>
      </w:hyperlink>
      <w:r w:rsidRPr="00AF2E09">
        <w:t xml:space="preserve"> настоящего Порядка, соответствие соискателя требованиям настоящего Порядка, а также проводит проверку достоверности сведений, содержащихся в заявлении о предоставлении субсидии и представляемых соискателем документах, путем их сопоставления между собой, регистрирует в журнале конкурсных заявок и формирует реестр конкурсных заявок соискателей, участвующих в</w:t>
      </w:r>
      <w:proofErr w:type="gramEnd"/>
      <w:r w:rsidRPr="00AF2E09">
        <w:t xml:space="preserve"> конкурсном </w:t>
      </w:r>
      <w:proofErr w:type="gramStart"/>
      <w:r w:rsidRPr="00AF2E09">
        <w:t>отборе</w:t>
      </w:r>
      <w:proofErr w:type="gramEnd"/>
      <w:r w:rsidRPr="00AF2E09">
        <w:t>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lastRenderedPageBreak/>
        <w:t>В текущем финансовом году соискатель вправе возместить затраты по одной заявке. Субсидии предоставляются на возмещение затрат, произведенных соискателем не ранее года, предшествующего году подачи заявки.</w:t>
      </w:r>
    </w:p>
    <w:p w:rsidR="00E67011" w:rsidRDefault="00E67011">
      <w:pPr>
        <w:pStyle w:val="ConsPlusNormal"/>
        <w:spacing w:before="220"/>
        <w:ind w:firstLine="540"/>
        <w:jc w:val="both"/>
      </w:pPr>
      <w:r w:rsidRPr="00AF2E09">
        <w:t>Информация о соответствии или несоответствии конкурсных заявок и соискателей требованиям настоящего Порядка доводится секретарем конкурсной комиссии на заседании.</w:t>
      </w:r>
    </w:p>
    <w:p w:rsidR="0037480F" w:rsidRDefault="0037480F" w:rsidP="0037480F">
      <w:pPr>
        <w:pStyle w:val="ConsPlusNormal"/>
        <w:ind w:firstLine="539"/>
        <w:jc w:val="both"/>
      </w:pPr>
      <w:r>
        <w:t>4.4.1 Основанием для отказа в предоставлении субсидии является:</w:t>
      </w:r>
    </w:p>
    <w:p w:rsidR="0037480F" w:rsidRDefault="0037480F" w:rsidP="0037480F">
      <w:pPr>
        <w:pStyle w:val="ConsPlusNormal"/>
        <w:ind w:firstLine="539"/>
        <w:jc w:val="both"/>
      </w:pPr>
      <w:r>
        <w:t>- несоответствие представленных соискателем субсидии документов требованиям, определенным пунктом 4.2. настоящего пункта, или непредставление (предоставление не в полном объеме) указанных документов;</w:t>
      </w:r>
    </w:p>
    <w:p w:rsidR="0037480F" w:rsidRDefault="0037480F" w:rsidP="0037480F">
      <w:pPr>
        <w:pStyle w:val="ConsPlusNormal"/>
        <w:ind w:firstLine="539"/>
        <w:jc w:val="both"/>
      </w:pPr>
      <w:r>
        <w:t>- недостоверность представленной соискателем субсидии информации;</w:t>
      </w:r>
    </w:p>
    <w:p w:rsidR="0037480F" w:rsidRDefault="0037480F" w:rsidP="0037480F">
      <w:pPr>
        <w:pStyle w:val="ConsPlusNormal"/>
        <w:ind w:firstLine="539"/>
        <w:jc w:val="both"/>
      </w:pPr>
      <w:r>
        <w:t>- несоответствие соискателя субсидии требованиям настоящего Порядка;</w:t>
      </w:r>
    </w:p>
    <w:p w:rsidR="0037480F" w:rsidRDefault="0037480F" w:rsidP="0037480F">
      <w:pPr>
        <w:pStyle w:val="ConsPlusNormal"/>
        <w:ind w:firstLine="539"/>
        <w:jc w:val="both"/>
      </w:pPr>
      <w:r>
        <w:t>- неявка на заседание конкурсной комиссии соискателя либо лица, уполномоченного в соответствии с действующим законодательством представлять интересы соискателя.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4.5. Соискатель несет ответственность за подлинность документов и достоверность сведений, представленных в конкурсную комиссию, в соответствии с законодательством Российской Федерации. В случае выявления до принятия конкурсной комиссией решения о предоставлении соискателю субсидии факта представления соискателем подложных документов, входящих в состав заявки, или недостоверных сведений субсидия такому соискателю не предоставляется.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4.6. Заседание конкурсной комиссии созывается для рассмотрения заявок, представленных одним или более соискателями.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4.7. Заседание конкурсной комиссии правомочно, если на нем присутствует более половины членов конкурсной комиссии.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4.8. Утратил силу. - </w:t>
      </w:r>
      <w:hyperlink r:id="rId8" w:history="1">
        <w:r w:rsidRPr="00AF2E09">
          <w:rPr>
            <w:color w:val="0000FF"/>
          </w:rPr>
          <w:t>Постановление</w:t>
        </w:r>
      </w:hyperlink>
      <w:r w:rsidRPr="00AF2E09">
        <w:t xml:space="preserve"> Правительства Ленинградской области от 11.06.2019 N 279.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4.9. Конкурсный отбор и принятие решения о предоставлении субсидий осуществляется в течение десяти рабочих дней </w:t>
      </w:r>
      <w:proofErr w:type="gramStart"/>
      <w:r w:rsidRPr="00AF2E09">
        <w:t>с даты окончания</w:t>
      </w:r>
      <w:proofErr w:type="gramEnd"/>
      <w:r w:rsidRPr="00AF2E09">
        <w:t xml:space="preserve"> приема заявок.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В течение семи рабочих дней </w:t>
      </w:r>
      <w:proofErr w:type="gramStart"/>
      <w:r w:rsidRPr="00AF2E09">
        <w:t>с даты окончания</w:t>
      </w:r>
      <w:proofErr w:type="gramEnd"/>
      <w:r w:rsidRPr="00AF2E09">
        <w:t xml:space="preserve"> приема заявок конкурсные заявки рассматриваются конкурсной комиссией в присутствии соискателя либо лица, уполномоченного в соответствии с действующим законодательством представлять интересы соискателя на заседании конкурсной комиссии. Соискателям либо лицам, уполномоченным в соответствии с действующим законодательством Российской Федерации представлять интересы соискателя на заседании конкурсной комиссии, необходимо иметь при себе документы, удостоверяющие личность, и доверенность (для представителей соискателей).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В течение двух рабочих дней </w:t>
      </w:r>
      <w:proofErr w:type="gramStart"/>
      <w:r w:rsidRPr="00AF2E09">
        <w:t>с даты рассмотрения</w:t>
      </w:r>
      <w:proofErr w:type="gramEnd"/>
      <w:r w:rsidRPr="00AF2E09">
        <w:t xml:space="preserve"> конкурсной комиссией конкурсных заявок подписывается протокол с указанием показателей, количества баллов, размеров субсидий исходя из расчета, осуществленного секретарем конкурсной комиссии, и рекомендациями для принятия Комитетом решения о предоставлении субсидий.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bookmarkStart w:id="7" w:name="P120"/>
      <w:bookmarkEnd w:id="7"/>
      <w:r w:rsidRPr="00AF2E09">
        <w:t>4.10. При определении победителей конкурсного отбора осуществляется оценка соискателей на основании следующих критериев отбора: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осуществление соискателем деятельности на территориях депрессивных муниципальных образований;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выплата средней заработной платы работникам не ниже уровня среднеотраслевой заработной платы в Российской Федерации;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lastRenderedPageBreak/>
        <w:t>процентное соотношение среднесписочной численности инвалидов к среднесписочной численности работников соискателя;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проведение мероприятий по снижению энергетических издержек;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предоставление соискателями в адрес администраций муниципальных районов (городского округа) Ленинградской области сведений о деятельности для размещения в информационно-аналитической системе мониторинга деятельности субъектов малого и среднего предпринимательства в Ленинградской области;</w:t>
      </w:r>
    </w:p>
    <w:p w:rsidR="0037480F" w:rsidRDefault="0037480F" w:rsidP="0037480F">
      <w:pPr>
        <w:pStyle w:val="ConsPlusNormal"/>
        <w:spacing w:before="220"/>
        <w:ind w:firstLine="540"/>
        <w:jc w:val="both"/>
      </w:pPr>
      <w:r>
        <w:t>увеличение среднесписочной численности сотрудников;</w:t>
      </w:r>
    </w:p>
    <w:p w:rsidR="0037480F" w:rsidRDefault="0037480F" w:rsidP="0037480F">
      <w:pPr>
        <w:pStyle w:val="ConsPlusNormal"/>
        <w:spacing w:before="220"/>
        <w:ind w:firstLine="540"/>
        <w:jc w:val="both"/>
      </w:pPr>
      <w:r>
        <w:t>увеличение величины выручки от реализации товаров (работ, услуг);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увеличение среднемесячной заработной платы работникам.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4.11. Для определения победителей конкурсного отбора осуществляется оценка соискателей по системе балльных оценок с учетом критериев, указанных в </w:t>
      </w:r>
      <w:hyperlink w:anchor="P120" w:history="1">
        <w:r w:rsidRPr="00AF2E09">
          <w:rPr>
            <w:color w:val="0000FF"/>
          </w:rPr>
          <w:t>пункте 4.10</w:t>
        </w:r>
      </w:hyperlink>
      <w:r w:rsidRPr="00AF2E09">
        <w:t xml:space="preserve"> настоящего Порядка: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1) соискатель зарегистрирован и осуществляет деятельность на территории депрессивного муниципального образования Ленинградской области - 100 баллов;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bookmarkStart w:id="8" w:name="P131"/>
      <w:bookmarkEnd w:id="8"/>
      <w:r w:rsidRPr="00AF2E09">
        <w:t>2) процентное соотношение среднесписочной численности инвалидов к среднесписочной численности работников соискателя: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1-10 процентов - 20 баллов,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11-20 процентов - 30 баллов,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21-30 процентов - 40 баллов,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31-40 процентов - 50 баллов,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41-50 процентов - 60 баллов,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51-60 процентов - 70 баллов,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61-70 процентов - 80 баллов,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71-80 процентов - 90 баллов,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более 80 процентов - 100 баллов;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bookmarkStart w:id="9" w:name="P141"/>
      <w:bookmarkEnd w:id="9"/>
      <w:r w:rsidRPr="00AF2E09">
        <w:t xml:space="preserve">3) проведение мероприятий по снижению энергетических издержек - </w:t>
      </w:r>
      <w:r w:rsidR="0037480F">
        <w:t>100</w:t>
      </w:r>
      <w:r w:rsidRPr="00AF2E09">
        <w:t xml:space="preserve"> баллов;</w:t>
      </w:r>
    </w:p>
    <w:p w:rsidR="00E67011" w:rsidRPr="00AF2E09" w:rsidRDefault="00974368" w:rsidP="00974368">
      <w:pPr>
        <w:pStyle w:val="ConsPlusNormal"/>
        <w:spacing w:before="220"/>
        <w:ind w:firstLine="540"/>
        <w:jc w:val="both"/>
      </w:pPr>
      <w:r>
        <w:t>4)</w:t>
      </w:r>
      <w:r>
        <w:t xml:space="preserve"> увеличение среднесписочной численности работников в соответствии с планом мероприятий ("дорожной картой") по достижению показателей - 50 баллов за каждую единицу, но не более 150 баллов"</w:t>
      </w:r>
    </w:p>
    <w:p w:rsidR="00974368" w:rsidRDefault="00974368" w:rsidP="00974368">
      <w:pPr>
        <w:pStyle w:val="ConsPlusNormal"/>
        <w:spacing w:before="220"/>
        <w:ind w:firstLine="540"/>
        <w:jc w:val="both"/>
      </w:pPr>
      <w:r>
        <w:t>5) увеличение выручки от реализации товаров (работ, услуг) в соответствии с планом мероприятий ("дорожной картой") по достижению показателей:</w:t>
      </w:r>
    </w:p>
    <w:p w:rsidR="00E67011" w:rsidRPr="00AF2E09" w:rsidRDefault="00E67011" w:rsidP="00974368">
      <w:pPr>
        <w:pStyle w:val="ConsPlusNormal"/>
        <w:spacing w:before="220"/>
        <w:ind w:firstLine="540"/>
        <w:jc w:val="both"/>
      </w:pPr>
      <w:r w:rsidRPr="00AF2E09">
        <w:t>в случае значения показателя по данному критерию менее трех процентов или непредставления информации о значении показателя - 0 баллов;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за каждый процент (от трех процентов включительно) - 10 баллов, не более 100 баллов;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lastRenderedPageBreak/>
        <w:t>6) увеличение среднемесячной заработной платы работникам: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в случае значения показателя по данному критерию менее 10 процентов или непредставления информации о значении показателя - 0 баллов,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от 10 до 19 процентов - 50 баллов,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от 20 процентов - 100 баллов;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7) обеспечение уровня средней заработной платы работников, фактически сложившейся по итогам года, предшествующего году подачи заявки, не ниже уровня среднеотраслевой заработной платы в Российской Федерации - 100 баллов;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8) предоставление соискателями в адрес администраций муниципальных районов (городского округа) Ленинградской области сведений о деятельности для размещения в информационно-аналитической системе мониторинга деятельности субъектов малого и среднего предпринимательства в Ленинградской области - 50 баллов.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Секретарь конкурсной комиссии суммирует баллы по всем указанным критериям, набранные каждым соискателем, и в зависимости от количества набранных баллов определяет коэффициент корректировки размера субсидии (K1):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от 0 до 249 баллов - 0,8,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от 250 до 349 баллов - 0,9,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от 350 баллов - 1.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Секретарь конкурсной комиссии для представления в конкурсную комиссию осуществляет расчет, определяющий размеры субсидий, в зависимости от количества участвующих в конкурсном отборе соискателей, размера запрашиваемых ими сумм, количества набранных соискателями баллов и </w:t>
      </w:r>
      <w:proofErr w:type="gramStart"/>
      <w:r w:rsidRPr="00AF2E09">
        <w:t>объема</w:t>
      </w:r>
      <w:proofErr w:type="gramEnd"/>
      <w:r w:rsidRPr="00AF2E09">
        <w:t xml:space="preserve"> предусмотренных на реализацию мероприятия средств по следующим формулам: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а) в случае если совокупный объем средств, запрашиваемых всеми соискателями в рамках проводимого заседания конкурсной комиссии, превышает объем или равен объему нераспределенных бюджетных сре</w:t>
      </w:r>
      <w:proofErr w:type="gramStart"/>
      <w:r w:rsidRPr="00AF2E09">
        <w:t>дств в р</w:t>
      </w:r>
      <w:proofErr w:type="gramEnd"/>
      <w:r w:rsidRPr="00AF2E09">
        <w:t>амках проводимого заседания конкурсной комиссии:</w: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  <w:jc w:val="center"/>
      </w:pPr>
      <w:r w:rsidRPr="00AF2E09">
        <w:rPr>
          <w:position w:val="-27"/>
        </w:rPr>
        <w:pict>
          <v:shape id="_x0000_i1025" style="width:157.6pt;height:38.7pt" coordsize="" o:spt="100" adj="0,,0" path="" filled="f" stroked="f">
            <v:stroke joinstyle="miter"/>
            <v:imagedata r:id="rId9" o:title="base_25_214263_32768"/>
            <v:formulas/>
            <v:path o:connecttype="segments"/>
          </v:shape>
        </w:pic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  <w:ind w:firstLine="540"/>
        <w:jc w:val="both"/>
      </w:pPr>
      <w:r w:rsidRPr="00AF2E09">
        <w:t>где: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rPr>
          <w:position w:val="-9"/>
        </w:rPr>
        <w:pict>
          <v:shape id="_x0000_i1026" style="width:23.75pt;height:20.4pt" coordsize="" o:spt="100" adj="0,,0" path="" filled="f" stroked="f">
            <v:stroke joinstyle="miter"/>
            <v:imagedata r:id="rId10" o:title="base_25_214263_32769"/>
            <v:formulas/>
            <v:path o:connecttype="segments"/>
          </v:shape>
        </w:pict>
      </w:r>
      <w:r w:rsidRPr="00AF2E09">
        <w:t xml:space="preserve"> - сумма субсидии, предоставляемая i-</w:t>
      </w:r>
      <w:proofErr w:type="spellStart"/>
      <w:r w:rsidRPr="00AF2E09">
        <w:t>му</w:t>
      </w:r>
      <w:proofErr w:type="spellEnd"/>
      <w:r w:rsidRPr="00AF2E09">
        <w:t xml:space="preserve"> соискателю, рублей. Итоговое значение расчетного лимита рассчитывается в тысячах рублей с округлением до целых тысяч рублей;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proofErr w:type="spellStart"/>
      <w:r w:rsidRPr="00AF2E09">
        <w:t>Si</w:t>
      </w:r>
      <w:proofErr w:type="spellEnd"/>
      <w:r w:rsidRPr="00AF2E09">
        <w:t xml:space="preserve"> - максимальный размер субсидии для i-</w:t>
      </w:r>
      <w:proofErr w:type="spellStart"/>
      <w:r w:rsidRPr="00AF2E09">
        <w:t>го</w:t>
      </w:r>
      <w:proofErr w:type="spellEnd"/>
      <w:r w:rsidRPr="00AF2E09">
        <w:t xml:space="preserve"> соискателя, исчисленный исходя из документально подтвержденных затрат и ограничений, предусмотренных </w:t>
      </w:r>
      <w:hyperlink w:anchor="P194" w:history="1">
        <w:r w:rsidRPr="00AF2E09">
          <w:rPr>
            <w:color w:val="0000FF"/>
          </w:rPr>
          <w:t>пунктами 5.5</w:t>
        </w:r>
      </w:hyperlink>
      <w:r w:rsidRPr="00AF2E09">
        <w:t xml:space="preserve"> и </w:t>
      </w:r>
      <w:hyperlink w:anchor="P195" w:history="1">
        <w:r w:rsidRPr="00AF2E09">
          <w:rPr>
            <w:color w:val="0000FF"/>
          </w:rPr>
          <w:t>5.6</w:t>
        </w:r>
      </w:hyperlink>
      <w:r w:rsidRPr="00AF2E09">
        <w:t xml:space="preserve"> настоящего Порядка, рублей;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K1</w:t>
      </w:r>
      <w:r w:rsidRPr="00AF2E09">
        <w:rPr>
          <w:vertAlign w:val="subscript"/>
        </w:rPr>
        <w:t>i</w:t>
      </w:r>
      <w:r w:rsidRPr="00AF2E09">
        <w:t xml:space="preserve"> - коэффициент корректировки размера субсидии, запрашиваемой i-м участником конкурсного отбора, в соответствии с количеством набранных i-м соискателем баллов (не может быть больше 1);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rPr>
          <w:position w:val="-11"/>
        </w:rPr>
        <w:lastRenderedPageBreak/>
        <w:pict>
          <v:shape id="_x0000_i1027" style="width:29.9pt;height:22.4pt" coordsize="" o:spt="100" adj="0,,0" path="" filled="f" stroked="f">
            <v:stroke joinstyle="miter"/>
            <v:imagedata r:id="rId11" o:title="base_25_214263_32770"/>
            <v:formulas/>
            <v:path o:connecttype="segments"/>
          </v:shape>
        </w:pict>
      </w:r>
      <w:r w:rsidRPr="00AF2E09">
        <w:t xml:space="preserve"> - совокупный объем средств, запрашиваемых всеми соискателями в рамках проводимого заседания конкурсной комиссии;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proofErr w:type="spellStart"/>
      <w:r w:rsidRPr="00AF2E09">
        <w:t>V</w:t>
      </w:r>
      <w:r w:rsidRPr="00AF2E09">
        <w:rPr>
          <w:vertAlign w:val="subscript"/>
        </w:rPr>
        <w:t>bud</w:t>
      </w:r>
      <w:proofErr w:type="spellEnd"/>
      <w:r w:rsidRPr="00AF2E09">
        <w:t xml:space="preserve"> - объем нераспределенных бюджетных сре</w:t>
      </w:r>
      <w:proofErr w:type="gramStart"/>
      <w:r w:rsidRPr="00AF2E09">
        <w:t>дств в р</w:t>
      </w:r>
      <w:proofErr w:type="gramEnd"/>
      <w:r w:rsidRPr="00AF2E09">
        <w:t>амках проводимого заседания конкурсной комиссии, рублей;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K2 - коэффициент корректировки объема бюджетных средств, предусмотренных для распределения в текущем финансовом году (применяется в случае, если </w:t>
      </w:r>
      <w:proofErr w:type="spellStart"/>
      <w:r w:rsidRPr="00AF2E09">
        <w:t>C</w:t>
      </w:r>
      <w:r w:rsidRPr="00AF2E09">
        <w:rPr>
          <w:vertAlign w:val="subscript"/>
        </w:rPr>
        <w:t>p</w:t>
      </w:r>
      <w:proofErr w:type="spellEnd"/>
      <w:r w:rsidRPr="00AF2E09">
        <w:t xml:space="preserve"> &gt; n</w:t>
      </w:r>
      <w:r w:rsidRPr="00AF2E09">
        <w:rPr>
          <w:vertAlign w:val="subscript"/>
        </w:rPr>
        <w:t>1</w:t>
      </w:r>
      <w:r w:rsidRPr="00AF2E09">
        <w:t xml:space="preserve"> + n):</w: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  <w:jc w:val="center"/>
      </w:pPr>
      <w:r w:rsidRPr="00AF2E09">
        <w:rPr>
          <w:position w:val="-27"/>
        </w:rPr>
        <w:pict>
          <v:shape id="_x0000_i1028" style="width:135.85pt;height:38.7pt" coordsize="" o:spt="100" adj="0,,0" path="" filled="f" stroked="f">
            <v:stroke joinstyle="miter"/>
            <v:imagedata r:id="rId12" o:title="base_25_214263_32771"/>
            <v:formulas/>
            <v:path o:connecttype="segments"/>
          </v:shape>
        </w:pic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  <w:ind w:firstLine="540"/>
        <w:jc w:val="both"/>
      </w:pPr>
      <w:r w:rsidRPr="00AF2E09">
        <w:t>где: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n - количество соискателей субсидий, участвующих в данном заседании конкурсной комиссии, человек,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proofErr w:type="spellStart"/>
      <w:r w:rsidRPr="00AF2E09">
        <w:t>C</w:t>
      </w:r>
      <w:r w:rsidRPr="00AF2E09">
        <w:rPr>
          <w:vertAlign w:val="subscript"/>
        </w:rPr>
        <w:t>p</w:t>
      </w:r>
      <w:proofErr w:type="spellEnd"/>
      <w:r w:rsidRPr="00AF2E09">
        <w:t xml:space="preserve"> - целевой показатель реализации Комитетом мероприятия (количество соискателей), человек,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n</w:t>
      </w:r>
      <w:r w:rsidRPr="00AF2E09">
        <w:rPr>
          <w:vertAlign w:val="subscript"/>
        </w:rPr>
        <w:t>1</w:t>
      </w:r>
      <w:r w:rsidRPr="00AF2E09">
        <w:t xml:space="preserve"> - количество соискателей субсидий, получивших субсидию в текущем финансовом году, человек;</w: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  <w:ind w:firstLine="540"/>
        <w:jc w:val="both"/>
      </w:pPr>
      <w:r w:rsidRPr="00AF2E09">
        <w:t>б) в случае если совокупный объем средств, запрашиваемых всеми соискателями в рамках проводимого заседания конкурсной комиссии, меньше объема нераспределенных бюджетных сре</w:t>
      </w:r>
      <w:proofErr w:type="gramStart"/>
      <w:r w:rsidRPr="00AF2E09">
        <w:t>дств в р</w:t>
      </w:r>
      <w:proofErr w:type="gramEnd"/>
      <w:r w:rsidRPr="00AF2E09">
        <w:t>амках проводимого заседания конкурсной комиссии:</w: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  <w:jc w:val="center"/>
      </w:pPr>
      <w:r w:rsidRPr="00AF2E09">
        <w:rPr>
          <w:position w:val="-9"/>
        </w:rPr>
        <w:pict>
          <v:shape id="_x0000_i1029" style="width:81.5pt;height:20.4pt" coordsize="" o:spt="100" adj="0,,0" path="" filled="f" stroked="f">
            <v:stroke joinstyle="miter"/>
            <v:imagedata r:id="rId13" o:title="base_25_214263_32772"/>
            <v:formulas/>
            <v:path o:connecttype="segments"/>
          </v:shape>
        </w:pic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  <w:ind w:firstLine="540"/>
        <w:jc w:val="both"/>
      </w:pPr>
      <w:r w:rsidRPr="00AF2E09">
        <w:t xml:space="preserve">Размеры исчисленных субсидий </w:t>
      </w:r>
      <w:r w:rsidRPr="00AF2E09">
        <w:rPr>
          <w:position w:val="-13"/>
        </w:rPr>
        <w:pict>
          <v:shape id="_x0000_i1030" style="width:35.3pt;height:24.45pt" coordsize="" o:spt="100" adj="0,,0" path="" filled="f" stroked="f">
            <v:stroke joinstyle="miter"/>
            <v:imagedata r:id="rId14" o:title="base_25_214263_32773"/>
            <v:formulas/>
            <v:path o:connecttype="segments"/>
          </v:shape>
        </w:pict>
      </w:r>
      <w:r w:rsidRPr="00AF2E09">
        <w:t xml:space="preserve"> фиксируются в протоколе заседания конкурсной комиссии.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Абзац утратил силу. - </w:t>
      </w:r>
      <w:hyperlink r:id="rId15" w:history="1">
        <w:r w:rsidRPr="00AF2E09">
          <w:rPr>
            <w:color w:val="0000FF"/>
          </w:rPr>
          <w:t>Постановление</w:t>
        </w:r>
      </w:hyperlink>
      <w:r w:rsidRPr="00AF2E09">
        <w:t xml:space="preserve"> Правительства Ленинградской области от 11.06.2019 N 279.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4.12. В случае если на заседании конкурсной комиссии средства, предусмотренные на реализацию мероприятия, распределены между победителями конкурсного отбора не в полном объеме, Комитет объявляет новый прием заявок для проведения конкурсного отбора в соответствии с </w:t>
      </w:r>
      <w:hyperlink w:anchor="P105" w:history="1">
        <w:r w:rsidRPr="00AF2E09">
          <w:rPr>
            <w:color w:val="0000FF"/>
          </w:rPr>
          <w:t>пунктом 4.3</w:t>
        </w:r>
      </w:hyperlink>
      <w:r w:rsidRPr="00AF2E09">
        <w:t xml:space="preserve"> настоящего Порядка.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bookmarkStart w:id="10" w:name="P183"/>
      <w:bookmarkEnd w:id="10"/>
      <w:r w:rsidRPr="00AF2E09">
        <w:t xml:space="preserve">4.13. Решение о предоставлении субсидий принимается Комитетом и оформляется правовым актом с указанием получателей субсидий и </w:t>
      </w:r>
      <w:proofErr w:type="gramStart"/>
      <w:r w:rsidRPr="00AF2E09">
        <w:t>размеров</w:t>
      </w:r>
      <w:proofErr w:type="gramEnd"/>
      <w:r w:rsidRPr="00AF2E09">
        <w:t xml:space="preserve"> предоставляемых им субсидий в течение трех рабочих дней с даты заседания конкурсной комиссии.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В течение пяти рабочих дней </w:t>
      </w:r>
      <w:proofErr w:type="gramStart"/>
      <w:r w:rsidRPr="00AF2E09">
        <w:t>с даты издания</w:t>
      </w:r>
      <w:proofErr w:type="gramEnd"/>
      <w:r w:rsidRPr="00AF2E09">
        <w:t xml:space="preserve"> правового акта с каждым из победителей конкурсного отбора Комитет заключает договор о предоставлении субсидии.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Победителям конкурсного отбора в течение семи рабочих дней направляется соответствующее уведомление (по требованию).</w:t>
      </w:r>
    </w:p>
    <w:p w:rsidR="00E67011" w:rsidRDefault="00E67011">
      <w:pPr>
        <w:pStyle w:val="ConsPlusNormal"/>
      </w:pPr>
    </w:p>
    <w:p w:rsidR="00E67011" w:rsidRPr="00AF2E09" w:rsidRDefault="00E67011">
      <w:pPr>
        <w:pStyle w:val="ConsPlusTitle"/>
        <w:jc w:val="center"/>
        <w:outlineLvl w:val="1"/>
      </w:pPr>
      <w:r w:rsidRPr="00AF2E09">
        <w:t>5. Порядок предоставления и возврата субсидий</w: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  <w:ind w:firstLine="540"/>
        <w:jc w:val="both"/>
      </w:pPr>
      <w:r w:rsidRPr="00AF2E09">
        <w:t xml:space="preserve">5.1. </w:t>
      </w:r>
      <w:proofErr w:type="gramStart"/>
      <w:r w:rsidRPr="00AF2E09">
        <w:t xml:space="preserve">Секретарь конкурсной комиссии на следующий рабочий день после издания правового </w:t>
      </w:r>
      <w:r w:rsidRPr="00AF2E09">
        <w:lastRenderedPageBreak/>
        <w:t xml:space="preserve">акта Комитета, указанного в </w:t>
      </w:r>
      <w:hyperlink w:anchor="P183" w:history="1">
        <w:r w:rsidRPr="00AF2E09">
          <w:rPr>
            <w:color w:val="0000FF"/>
          </w:rPr>
          <w:t>пункте 4.13</w:t>
        </w:r>
      </w:hyperlink>
      <w:r w:rsidRPr="00AF2E09">
        <w:t xml:space="preserve"> настоящего Порядка, извещает победителей конкурсного отбора о необходимости заключения с Комитетом договора о предоставлении субсидии (далее - договор) по типовой форме, утвержденной Комитетом финансов Ленинградской области, оформляет и передает победителям конкурсного отбора два экземпляра договора для заключения в срок, установленный пунктом 5.2 настоящего Порядка.</w:t>
      </w:r>
      <w:proofErr w:type="gramEnd"/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5.2. Договор должен быть заключен не позднее пяти рабочих дней со дня издания правового акта Комитета, указанного в </w:t>
      </w:r>
      <w:hyperlink w:anchor="P183" w:history="1">
        <w:r w:rsidRPr="00AF2E09">
          <w:rPr>
            <w:color w:val="0000FF"/>
          </w:rPr>
          <w:t>пункте 4.13</w:t>
        </w:r>
      </w:hyperlink>
      <w:r w:rsidRPr="00AF2E09">
        <w:t xml:space="preserve"> настоящего Порядка, если иной срок не установлен в правовом акте Комитета.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5.3. В случае отказа победителя конкурсного отбора от заключения договора либо нарушения победителем конкурсного отбора срока заключения договора, указанного в пункте 5.2 настоящего Порядка, Комитет объявляет о приеме заявок на общую сумму денежных средств, подлежавших перечислению по таким договорам, в соответствии с </w:t>
      </w:r>
      <w:hyperlink w:anchor="P105" w:history="1">
        <w:r w:rsidRPr="00AF2E09">
          <w:rPr>
            <w:color w:val="0000FF"/>
          </w:rPr>
          <w:t>пунктом 4.3</w:t>
        </w:r>
      </w:hyperlink>
      <w:r w:rsidRPr="00AF2E09">
        <w:t xml:space="preserve"> настоящего Порядка.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5.4. Не допускается повторное предоставление субсидии по затратам, по которым ранее Комитетом, </w:t>
      </w:r>
      <w:proofErr w:type="gramStart"/>
      <w:r w:rsidRPr="00AF2E09">
        <w:t>и(</w:t>
      </w:r>
      <w:proofErr w:type="gramEnd"/>
      <w:r w:rsidRPr="00AF2E09">
        <w:t>или) другими органами исполнительной власти, и(или) бюджетными учреждениями были компенсированы затраты (в полном объеме или частично).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bookmarkStart w:id="11" w:name="P194"/>
      <w:bookmarkEnd w:id="11"/>
      <w:r w:rsidRPr="00AF2E09">
        <w:t>5.5. Субсидия предоставляется соискателю, признанному победителем конкурсного отбора, для возмещения части затрат, связанных с осуществлением деятельности в сфере</w:t>
      </w:r>
      <w:r w:rsidR="00974368" w:rsidRPr="00974368">
        <w:t xml:space="preserve"> социальной направленности</w:t>
      </w:r>
      <w:r w:rsidRPr="00AF2E09">
        <w:t>, произведенных соискателем не ранее года, предшествующего году подачи заявки, в размере не более 50 процентов документально подтвержденных затрат, но не более 700 тыс. рублей.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bookmarkStart w:id="12" w:name="P195"/>
      <w:bookmarkEnd w:id="12"/>
      <w:r w:rsidRPr="00AF2E09">
        <w:t>5.6. Расчет размера субсидии для соискателей - плательщиков налога на добавленную стоимость (далее - НДС) осуществляется на основании документально подтвержденных затрат без учета НДС.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Расчет размера субсидии для соискателей, не являющихся плательщиками НДС или освобожденных от исполнения обязанностей, связанных с исчислением и уплатой НДС, осуществляется на основании документально подтвержденных затрат с учетом НДС.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5.7. Основанием для перечисления субсидии на расчетный счет победителя конкурсного отбора являются заключенный Комитетом с победителем конкурсного отбора договор и правовой акт Комитета, указанный в </w:t>
      </w:r>
      <w:hyperlink w:anchor="P183" w:history="1">
        <w:r w:rsidRPr="00AF2E09">
          <w:rPr>
            <w:color w:val="0000FF"/>
          </w:rPr>
          <w:t>пункте 4.13</w:t>
        </w:r>
      </w:hyperlink>
      <w:r w:rsidRPr="00AF2E09">
        <w:t xml:space="preserve"> настоящего Порядка.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Субсидия перечисляется на расчетный счет, указанный соискателем в </w:t>
      </w:r>
      <w:hyperlink w:anchor="P243" w:history="1">
        <w:r w:rsidRPr="00AF2E09">
          <w:rPr>
            <w:color w:val="0000FF"/>
          </w:rPr>
          <w:t>заявлении</w:t>
        </w:r>
      </w:hyperlink>
      <w:r w:rsidRPr="00AF2E09">
        <w:t xml:space="preserve"> о предоставлении субсидии (приложение 1 к настоящему Порядку), не позднее десятого рабочего дня после принятия Комитетом решения о предоставлении субсидии.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5.8. Договором предусматриваются следующие условия:</w:t>
      </w:r>
    </w:p>
    <w:p w:rsidR="00974368" w:rsidRDefault="00974368" w:rsidP="00974368">
      <w:pPr>
        <w:pStyle w:val="ConsPlusNormal"/>
        <w:spacing w:before="220"/>
        <w:ind w:firstLine="540"/>
        <w:jc w:val="both"/>
      </w:pPr>
      <w:r>
        <w:t>показатели, необходимые для достижения результата предоставления субсидии;</w:t>
      </w:r>
    </w:p>
    <w:p w:rsidR="00E67011" w:rsidRPr="00AF2E09" w:rsidRDefault="00974368" w:rsidP="00974368">
      <w:pPr>
        <w:pStyle w:val="ConsPlusNormal"/>
        <w:spacing w:before="220"/>
        <w:ind w:firstLine="540"/>
        <w:jc w:val="both"/>
      </w:pPr>
      <w:r>
        <w:t>достижение получателем субсидии показателей, необходимых для достижения результата предоставления субсидии;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обязательство получателя субсидии по организации учета и представлению отчетности о достижении значений целевых показателей результативности использования </w:t>
      </w:r>
      <w:proofErr w:type="gramStart"/>
      <w:r w:rsidRPr="00AF2E09">
        <w:t>субсидии</w:t>
      </w:r>
      <w:proofErr w:type="gramEnd"/>
      <w:r w:rsidRPr="00AF2E09">
        <w:t xml:space="preserve"> в том числе в электронном виде через официальный сайт учреждения в информационно-телекоммуникационной сети "Интернет" (www.813.ru) в срок не позднее 15 февраля года, следующего за годом предоставления субсидии, по формам, установленным договором;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обязательство о проведении проверок Комитетом и органом государственного финансового </w:t>
      </w:r>
      <w:r w:rsidRPr="00AF2E09">
        <w:lastRenderedPageBreak/>
        <w:t>контроля соблюдения получателями субсидий условий, целей и порядка предоставления субсидий;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обязательство получателя субсидии по возврату предоставленных сре</w:t>
      </w:r>
      <w:proofErr w:type="gramStart"/>
      <w:r w:rsidRPr="00AF2E09">
        <w:t>дств в сл</w:t>
      </w:r>
      <w:proofErr w:type="gramEnd"/>
      <w:r w:rsidRPr="00AF2E09">
        <w:t>учае установления по итогам проверок, проведенных Комитетом и органом государственного финансового контроля, факта нарушения условий и обязательств, определенных настоящим Порядком и заключенным договором;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согласие получателя субсидии на осуществление Комитетом и органом государственного финансового контроля проверок соблюдения получателем субсидии условий, целей и порядка предоставления субсидий;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обязательство получателя субсидии по недопущению образования задолженности по выплате заработной платы работникам;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обязательство получателя субсидии по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обязательство получателя субсидии по недопущению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обязательство получателя субсидии по предоставлению в адрес администраций муниципальных районов (городского округа) Ленинградской области сведений о деятельности для размещения в информационно-аналитической системе мониторинга деятельности субъектов малого и среднего предпринимательства в Ленинградской области;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обязательство получателя субсидии по возврату предоставленных сре</w:t>
      </w:r>
      <w:proofErr w:type="gramStart"/>
      <w:r w:rsidRPr="00AF2E09">
        <w:t>дств в сл</w:t>
      </w:r>
      <w:proofErr w:type="gramEnd"/>
      <w:r w:rsidRPr="00AF2E09">
        <w:t>учае невыполнения условий настоящего Порядка;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proofErr w:type="gramStart"/>
      <w:r w:rsidRPr="00AF2E09">
        <w:t>обязательство получателя субсидии по представлению в Комитет лично или через организации муниципальной инфраструктуры поддержки предпринимательства на бумажном носителе, а также в электронном виде через официальный сайт учреждения в информационно-телекоммуникационной сети "Интернет" (www.813.ru) анкеты получателя субсидии ежегодно до 15 февраля года, следующего за отчетным, в течение трех лет после года получения субсидии;</w:t>
      </w:r>
      <w:proofErr w:type="gramEnd"/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обязательство получателя субсидии </w:t>
      </w:r>
      <w:proofErr w:type="gramStart"/>
      <w:r w:rsidRPr="00AF2E09">
        <w:t>по осуществлению хозяйственной деятельности в течение трех лет с момента получения субсидии в соответствии с видом</w:t>
      </w:r>
      <w:proofErr w:type="gramEnd"/>
      <w:r w:rsidRPr="00AF2E09">
        <w:t xml:space="preserve"> деятельности, являвшимся основным на момент подачи заявки о предоставлении субсидии.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5.9. В случае установления по итогам проверок, проведенных Комитетом </w:t>
      </w:r>
      <w:proofErr w:type="gramStart"/>
      <w:r w:rsidRPr="00AF2E09">
        <w:t>и(</w:t>
      </w:r>
      <w:proofErr w:type="gramEnd"/>
      <w:r w:rsidRPr="00AF2E09">
        <w:t xml:space="preserve">или) органом государственного финансового контроля, факта нарушения получателем субсидии целей, порядка и условий предоставления субсидии, а также </w:t>
      </w:r>
      <w:proofErr w:type="spellStart"/>
      <w:r w:rsidRPr="00AF2E09">
        <w:t>недостижения</w:t>
      </w:r>
      <w:proofErr w:type="spellEnd"/>
      <w:r w:rsidRPr="00AF2E09">
        <w:t xml:space="preserve"> </w:t>
      </w:r>
      <w:r w:rsidR="00735EBA" w:rsidRPr="00735EBA">
        <w:t>результатов предоставления субсидии и показателей, необходимых для достижения результатов предоставления субсидии,</w:t>
      </w:r>
      <w:r w:rsidRPr="00AF2E09">
        <w:t xml:space="preserve"> соответствующие средства подлежат возврату в областной бюджет: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а) на основании письменного требования Комитета в течение 30 рабочих дней </w:t>
      </w:r>
      <w:proofErr w:type="gramStart"/>
      <w:r w:rsidRPr="00AF2E09">
        <w:t>с даты получения</w:t>
      </w:r>
      <w:proofErr w:type="gramEnd"/>
      <w:r w:rsidRPr="00AF2E09">
        <w:t xml:space="preserve"> получателем субсидии указанного требования;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б) в сроки, установленные в представлении </w:t>
      </w:r>
      <w:proofErr w:type="gramStart"/>
      <w:r w:rsidRPr="00AF2E09">
        <w:t>и(</w:t>
      </w:r>
      <w:proofErr w:type="gramEnd"/>
      <w:r w:rsidRPr="00AF2E09">
        <w:t>или) предписании органа государственного финансового контроля Ленинградской области.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Если по истечении указанного срока получатель субсидии отказывается возвращать субсидию, взыскание денежных средств с учетом штрафных санкций осуществляется в судебном порядке.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lastRenderedPageBreak/>
        <w:t>За нарушение срока добровольного возврата суммы субсидии (излишне полученной суммы субсидии)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>Размер неустойки устанавливается в размере одной трехсотой ключевой ставки Банка России, действующей на день уплаты неустойки, от суммы субсидии, подлежащей возврату.</w:t>
      </w:r>
    </w:p>
    <w:p w:rsidR="00E67011" w:rsidRPr="00AF2E09" w:rsidRDefault="00E67011">
      <w:pPr>
        <w:pStyle w:val="ConsPlusNormal"/>
        <w:spacing w:before="220"/>
        <w:ind w:firstLine="540"/>
        <w:jc w:val="both"/>
      </w:pPr>
      <w:r w:rsidRPr="00AF2E09">
        <w:t xml:space="preserve">5.10. Комитетом </w:t>
      </w:r>
      <w:proofErr w:type="gramStart"/>
      <w:r w:rsidRPr="00AF2E09">
        <w:t>и(</w:t>
      </w:r>
      <w:proofErr w:type="gramEnd"/>
      <w:r w:rsidRPr="00AF2E09">
        <w:t>или) органом государственного финансового контроля Ленинградской области осуществляется обязательная проверка соблюдения получателями субсидий условий, целей и порядка предоставления субсидий, установленных настоящим Порядком, путем проведения плановых и(или) внеплановых проверок, в том числе выездных, в порядке, установленном Комитетом и(или) органом государственного финансового контроля Ленинградской области.</w:t>
      </w:r>
    </w:p>
    <w:p w:rsidR="00E67011" w:rsidRDefault="00E67011">
      <w:pPr>
        <w:pStyle w:val="ConsPlusNormal"/>
      </w:pPr>
    </w:p>
    <w:p w:rsidR="00735EBA" w:rsidRDefault="00735EBA" w:rsidP="00735EBA">
      <w:pPr>
        <w:pStyle w:val="ConsPlusNormal"/>
        <w:jc w:val="both"/>
      </w:pPr>
      <w:r>
        <w:tab/>
      </w:r>
      <w:r>
        <w:t xml:space="preserve">5.11. В случае прогнозирования получателем субсидии </w:t>
      </w:r>
      <w:proofErr w:type="spellStart"/>
      <w:r>
        <w:t>недостижения</w:t>
      </w:r>
      <w:proofErr w:type="spellEnd"/>
      <w:r>
        <w:t xml:space="preserve"> показателей, необходимых для достижения результата предоставления субсидии, установленных на текущий год, получатель субсидии вправе обратиться в Комитет с просьбой о заключении соглашения о расторжении договора о предоставлении субсидии, в срок не позднее 30 сентября года предоставления субсидии. Комитет рассматривает обращение в соответствии с установленным порядком и принимает решение о возможности заключения соглашения о расторжении договора о предоставлении субсидии в течение 10 рабочих дней.</w:t>
      </w:r>
    </w:p>
    <w:p w:rsidR="00735EBA" w:rsidRDefault="00735EBA" w:rsidP="00735EBA">
      <w:pPr>
        <w:pStyle w:val="ConsPlusNormal"/>
        <w:jc w:val="both"/>
      </w:pPr>
      <w:r>
        <w:tab/>
      </w:r>
      <w:r>
        <w:t>В случае расторжения договора о предоставлении субсидии соответствующие средства подлежат возврату в областной бюджет Ленинградской области в срок, установленный соглашением о расторжении договора.</w:t>
      </w:r>
    </w:p>
    <w:p w:rsidR="00735EBA" w:rsidRDefault="00735EBA" w:rsidP="00735EBA">
      <w:pPr>
        <w:pStyle w:val="ConsPlusNormal"/>
        <w:jc w:val="both"/>
      </w:pPr>
    </w:p>
    <w:p w:rsidR="00735EBA" w:rsidRDefault="00735EBA" w:rsidP="00735EBA">
      <w:pPr>
        <w:pStyle w:val="ConsPlusNormal"/>
        <w:jc w:val="both"/>
      </w:pPr>
      <w:r>
        <w:tab/>
      </w:r>
      <w:r>
        <w:t xml:space="preserve">5.12. Получатель субсидии предоставляет в комитет в срок не позднее 15 февраля года, следующего за годом предоставления субсидии, отчет  о достижении результата предоставления субсидии и показателей, необходимых для достижения результата предоставления субсидий, </w:t>
      </w:r>
      <w:r>
        <w:br/>
      </w:r>
      <w:r>
        <w:t>по форме, установленной приложением 3 к настоящему Порядку.</w:t>
      </w:r>
    </w:p>
    <w:p w:rsidR="00735EBA" w:rsidRDefault="00735EBA" w:rsidP="00735EBA">
      <w:pPr>
        <w:pStyle w:val="ConsPlusNormal"/>
        <w:jc w:val="both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Pr="00AF2E09" w:rsidRDefault="00735EBA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Default="00E67011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Pr="00AF2E09" w:rsidRDefault="00735EBA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  <w:jc w:val="right"/>
        <w:outlineLvl w:val="1"/>
      </w:pPr>
      <w:r w:rsidRPr="00AF2E09">
        <w:lastRenderedPageBreak/>
        <w:t>Приложение 1</w:t>
      </w:r>
    </w:p>
    <w:p w:rsidR="00E67011" w:rsidRPr="00AF2E09" w:rsidRDefault="00E67011">
      <w:pPr>
        <w:pStyle w:val="ConsPlusNormal"/>
        <w:jc w:val="right"/>
      </w:pPr>
      <w:r w:rsidRPr="00AF2E09">
        <w:t>к Порядку...</w: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  <w:r w:rsidRPr="00AF2E09">
        <w:t>(Форма)</w: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nformat"/>
        <w:jc w:val="both"/>
      </w:pPr>
      <w:r w:rsidRPr="00AF2E09">
        <w:t xml:space="preserve">                                           Председателю конкурсной комиссии</w:t>
      </w:r>
    </w:p>
    <w:p w:rsidR="00E67011" w:rsidRPr="00AF2E09" w:rsidRDefault="00E67011">
      <w:pPr>
        <w:pStyle w:val="ConsPlusNonformat"/>
        <w:jc w:val="both"/>
      </w:pPr>
      <w:r w:rsidRPr="00AF2E09">
        <w:t xml:space="preserve">                                        от ________________________________</w:t>
      </w:r>
    </w:p>
    <w:p w:rsidR="00E67011" w:rsidRPr="00AF2E09" w:rsidRDefault="00E67011">
      <w:pPr>
        <w:pStyle w:val="ConsPlusNonformat"/>
        <w:jc w:val="both"/>
      </w:pPr>
      <w:r w:rsidRPr="00AF2E09">
        <w:t xml:space="preserve">                                               </w:t>
      </w:r>
      <w:proofErr w:type="gramStart"/>
      <w:r w:rsidRPr="00AF2E09">
        <w:t>(фамилия, имя, отчество</w:t>
      </w:r>
      <w:proofErr w:type="gramEnd"/>
    </w:p>
    <w:p w:rsidR="00E67011" w:rsidRPr="00AF2E09" w:rsidRDefault="00E67011">
      <w:pPr>
        <w:pStyle w:val="ConsPlusNonformat"/>
        <w:jc w:val="both"/>
      </w:pPr>
      <w:r w:rsidRPr="00AF2E09">
        <w:t xml:space="preserve">                                               руководителя организации,</w:t>
      </w:r>
    </w:p>
    <w:p w:rsidR="00E67011" w:rsidRPr="00AF2E09" w:rsidRDefault="00E67011">
      <w:pPr>
        <w:pStyle w:val="ConsPlusNonformat"/>
        <w:jc w:val="both"/>
      </w:pPr>
      <w:r w:rsidRPr="00AF2E09">
        <w:t xml:space="preserve">                                           индивидуального предпринимателя)</w:t>
      </w:r>
    </w:p>
    <w:p w:rsidR="00E67011" w:rsidRPr="00AF2E09" w:rsidRDefault="00E67011">
      <w:pPr>
        <w:pStyle w:val="ConsPlusNonformat"/>
        <w:jc w:val="both"/>
      </w:pPr>
      <w:r w:rsidRPr="00AF2E09">
        <w:t xml:space="preserve">                                           ________________________________</w:t>
      </w:r>
    </w:p>
    <w:p w:rsidR="00E67011" w:rsidRPr="00AF2E09" w:rsidRDefault="00E67011">
      <w:pPr>
        <w:pStyle w:val="ConsPlusNonformat"/>
        <w:jc w:val="both"/>
      </w:pPr>
      <w:r w:rsidRPr="00AF2E09">
        <w:t xml:space="preserve">                                              </w:t>
      </w:r>
      <w:proofErr w:type="gramStart"/>
      <w:r w:rsidRPr="00AF2E09">
        <w:t>(наименование организации,</w:t>
      </w:r>
      <w:proofErr w:type="gramEnd"/>
    </w:p>
    <w:p w:rsidR="00E67011" w:rsidRPr="00AF2E09" w:rsidRDefault="00E67011">
      <w:pPr>
        <w:pStyle w:val="ConsPlusNonformat"/>
        <w:jc w:val="both"/>
      </w:pPr>
      <w:r w:rsidRPr="00AF2E09">
        <w:t xml:space="preserve">                                           индивидуального предпринимателя)</w:t>
      </w:r>
    </w:p>
    <w:p w:rsidR="00E67011" w:rsidRPr="00AF2E09" w:rsidRDefault="00E67011">
      <w:pPr>
        <w:pStyle w:val="ConsPlusNonformat"/>
        <w:jc w:val="both"/>
      </w:pPr>
      <w:r w:rsidRPr="00AF2E09">
        <w:t xml:space="preserve">                                           ________________________________</w:t>
      </w:r>
    </w:p>
    <w:p w:rsidR="00E67011" w:rsidRPr="00AF2E09" w:rsidRDefault="00E67011">
      <w:pPr>
        <w:pStyle w:val="ConsPlusNonformat"/>
        <w:jc w:val="both"/>
      </w:pPr>
      <w:r w:rsidRPr="00AF2E09">
        <w:t xml:space="preserve">                                                 (юридический адрес)</w:t>
      </w:r>
    </w:p>
    <w:p w:rsidR="00E67011" w:rsidRPr="00AF2E09" w:rsidRDefault="00E67011">
      <w:pPr>
        <w:pStyle w:val="ConsPlusNonformat"/>
        <w:jc w:val="both"/>
      </w:pPr>
    </w:p>
    <w:p w:rsidR="00E67011" w:rsidRPr="00AF2E09" w:rsidRDefault="00E67011">
      <w:pPr>
        <w:pStyle w:val="ConsPlusNonformat"/>
        <w:jc w:val="both"/>
      </w:pPr>
      <w:bookmarkStart w:id="13" w:name="P243"/>
      <w:bookmarkEnd w:id="13"/>
      <w:r w:rsidRPr="00AF2E09">
        <w:t xml:space="preserve">                                 ЗАЯВЛЕНИЕ</w:t>
      </w:r>
    </w:p>
    <w:p w:rsidR="00E67011" w:rsidRPr="00AF2E09" w:rsidRDefault="00E67011">
      <w:pPr>
        <w:pStyle w:val="ConsPlusNonformat"/>
        <w:jc w:val="both"/>
      </w:pPr>
    </w:p>
    <w:p w:rsidR="00E67011" w:rsidRPr="00AF2E09" w:rsidRDefault="00E67011">
      <w:pPr>
        <w:pStyle w:val="ConsPlusNonformat"/>
        <w:jc w:val="both"/>
      </w:pPr>
      <w:r w:rsidRPr="00AF2E09">
        <w:t xml:space="preserve">    Прошу  предоставить  субсидию  для возмещения части затрат, связанных </w:t>
      </w:r>
      <w:proofErr w:type="gramStart"/>
      <w:r w:rsidRPr="00AF2E09">
        <w:t>с</w:t>
      </w:r>
      <w:proofErr w:type="gramEnd"/>
    </w:p>
    <w:p w:rsidR="00E67011" w:rsidRPr="00AF2E09" w:rsidRDefault="00E67011">
      <w:pPr>
        <w:pStyle w:val="ConsPlusNonformat"/>
        <w:jc w:val="both"/>
      </w:pPr>
      <w:r w:rsidRPr="00AF2E09">
        <w:t>__________________________________________________________________________.</w:t>
      </w:r>
    </w:p>
    <w:p w:rsidR="00E67011" w:rsidRPr="00AF2E09" w:rsidRDefault="00E67011">
      <w:pPr>
        <w:pStyle w:val="ConsPlusNonformat"/>
        <w:jc w:val="both"/>
      </w:pPr>
      <w:r w:rsidRPr="00AF2E09">
        <w:t xml:space="preserve">                        (наименование мероприятия)</w:t>
      </w:r>
    </w:p>
    <w:p w:rsidR="00E67011" w:rsidRPr="00AF2E09" w:rsidRDefault="00E67011">
      <w:pPr>
        <w:pStyle w:val="ConsPlusNonformat"/>
        <w:jc w:val="both"/>
      </w:pPr>
      <w:r w:rsidRPr="00AF2E09">
        <w:t xml:space="preserve">    Сообщаю,  что  государственную  или  муниципальную финансовую поддержку</w:t>
      </w:r>
    </w:p>
    <w:p w:rsidR="00E67011" w:rsidRPr="00AF2E09" w:rsidRDefault="00E67011">
      <w:pPr>
        <w:pStyle w:val="ConsPlusNonformat"/>
        <w:jc w:val="both"/>
      </w:pPr>
      <w:r w:rsidRPr="00AF2E09">
        <w:t>аналогичной   формы  в  соответствующих  органах  исполнительной  власти  и</w:t>
      </w:r>
    </w:p>
    <w:p w:rsidR="00E67011" w:rsidRPr="00AF2E09" w:rsidRDefault="00E67011">
      <w:pPr>
        <w:pStyle w:val="ConsPlusNonformat"/>
        <w:jc w:val="both"/>
      </w:pPr>
      <w:r w:rsidRPr="00AF2E09">
        <w:t xml:space="preserve">бюджетных </w:t>
      </w:r>
      <w:proofErr w:type="gramStart"/>
      <w:r w:rsidRPr="00AF2E09">
        <w:t>организациях</w:t>
      </w:r>
      <w:proofErr w:type="gramEnd"/>
      <w:r w:rsidRPr="00AF2E09">
        <w:t xml:space="preserve"> ____________________________________________________</w:t>
      </w:r>
    </w:p>
    <w:p w:rsidR="00E67011" w:rsidRPr="00AF2E09" w:rsidRDefault="00E67011">
      <w:pPr>
        <w:pStyle w:val="ConsPlusNonformat"/>
        <w:jc w:val="both"/>
      </w:pPr>
      <w:r w:rsidRPr="00AF2E09">
        <w:t>___________________________________________________________________________</w:t>
      </w:r>
    </w:p>
    <w:p w:rsidR="00E67011" w:rsidRPr="00AF2E09" w:rsidRDefault="00E67011">
      <w:pPr>
        <w:pStyle w:val="ConsPlusNonformat"/>
        <w:jc w:val="both"/>
      </w:pPr>
      <w:r w:rsidRPr="00AF2E09">
        <w:t xml:space="preserve">        (наименование организации, индивидуального предпринимателя)</w:t>
      </w:r>
    </w:p>
    <w:p w:rsidR="00E67011" w:rsidRPr="00AF2E09" w:rsidRDefault="00E67011">
      <w:pPr>
        <w:pStyle w:val="ConsPlusNonformat"/>
        <w:jc w:val="both"/>
      </w:pPr>
      <w:r w:rsidRPr="00AF2E09">
        <w:t>не получала (не получал).</w:t>
      </w:r>
    </w:p>
    <w:p w:rsidR="00E67011" w:rsidRPr="00AF2E09" w:rsidRDefault="00E67011">
      <w:pPr>
        <w:pStyle w:val="ConsPlusNonformat"/>
        <w:jc w:val="both"/>
      </w:pPr>
      <w:r w:rsidRPr="00AF2E09">
        <w:t xml:space="preserve">    Просроченной  задолженности  по заработной плате работникам, а также </w:t>
      </w:r>
      <w:proofErr w:type="gramStart"/>
      <w:r w:rsidRPr="00AF2E09">
        <w:t>по</w:t>
      </w:r>
      <w:proofErr w:type="gramEnd"/>
    </w:p>
    <w:p w:rsidR="00E67011" w:rsidRPr="00AF2E09" w:rsidRDefault="00E67011">
      <w:pPr>
        <w:pStyle w:val="ConsPlusNonformat"/>
        <w:jc w:val="both"/>
      </w:pPr>
      <w:r w:rsidRPr="00AF2E09">
        <w:t>платежам  в  бюджеты  всех уровней бюджетной системы Российской Федерации и</w:t>
      </w:r>
    </w:p>
    <w:p w:rsidR="00E67011" w:rsidRPr="00AF2E09" w:rsidRDefault="00E67011">
      <w:pPr>
        <w:pStyle w:val="ConsPlusNonformat"/>
        <w:jc w:val="both"/>
      </w:pPr>
      <w:r w:rsidRPr="00AF2E09">
        <w:t>государственные внебюджетные фонды не имею.</w:t>
      </w:r>
    </w:p>
    <w:p w:rsidR="00E67011" w:rsidRPr="00AF2E09" w:rsidRDefault="00E67011">
      <w:pPr>
        <w:pStyle w:val="ConsPlusNonformat"/>
        <w:jc w:val="both"/>
      </w:pPr>
      <w:r w:rsidRPr="00AF2E09">
        <w:t xml:space="preserve">    Осведомлен   (осведомлена)   о   том,   что   несу  ответственность  </w:t>
      </w:r>
      <w:proofErr w:type="gramStart"/>
      <w:r w:rsidRPr="00AF2E09">
        <w:t>за</w:t>
      </w:r>
      <w:proofErr w:type="gramEnd"/>
    </w:p>
    <w:p w:rsidR="00E67011" w:rsidRPr="00AF2E09" w:rsidRDefault="00E67011">
      <w:pPr>
        <w:pStyle w:val="ConsPlusNonformat"/>
        <w:jc w:val="both"/>
      </w:pPr>
      <w:r w:rsidRPr="00AF2E09">
        <w:t>достоверность и подлинность представленных в конкурсную комиссию документов</w:t>
      </w:r>
    </w:p>
    <w:p w:rsidR="00E67011" w:rsidRPr="00AF2E09" w:rsidRDefault="00E67011">
      <w:pPr>
        <w:pStyle w:val="ConsPlusNonformat"/>
        <w:jc w:val="both"/>
      </w:pPr>
      <w:r w:rsidRPr="00AF2E09">
        <w:t>и  сведений  в  соответствии с законодательством Российской Федерации и даю</w:t>
      </w:r>
    </w:p>
    <w:p w:rsidR="00E67011" w:rsidRPr="00AF2E09" w:rsidRDefault="00E67011">
      <w:pPr>
        <w:pStyle w:val="ConsPlusNonformat"/>
        <w:jc w:val="both"/>
      </w:pPr>
      <w:r w:rsidRPr="00AF2E09">
        <w:t>согласие на обработку моих персональных данных в целях получения субсидии.</w:t>
      </w:r>
    </w:p>
    <w:p w:rsidR="00E67011" w:rsidRPr="00AF2E09" w:rsidRDefault="00E67011">
      <w:pPr>
        <w:pStyle w:val="ConsPlusNonformat"/>
        <w:jc w:val="both"/>
      </w:pPr>
      <w:r w:rsidRPr="00AF2E09">
        <w:t xml:space="preserve">    </w:t>
      </w:r>
      <w:hyperlink w:anchor="P278" w:history="1">
        <w:r w:rsidRPr="00AF2E09">
          <w:rPr>
            <w:color w:val="0000FF"/>
          </w:rPr>
          <w:t>Информация</w:t>
        </w:r>
      </w:hyperlink>
      <w:r w:rsidRPr="00AF2E09">
        <w:t xml:space="preserve">    о    соискателе,    показателях   </w:t>
      </w:r>
      <w:proofErr w:type="gramStart"/>
      <w:r w:rsidRPr="00AF2E09">
        <w:t>финансово-хозяйственной</w:t>
      </w:r>
      <w:proofErr w:type="gramEnd"/>
    </w:p>
    <w:p w:rsidR="00E67011" w:rsidRPr="00AF2E09" w:rsidRDefault="00E67011">
      <w:pPr>
        <w:pStyle w:val="ConsPlusNonformat"/>
        <w:jc w:val="both"/>
      </w:pPr>
      <w:r w:rsidRPr="00AF2E09">
        <w:t xml:space="preserve">деятельности соискателя и </w:t>
      </w:r>
      <w:hyperlink w:anchor="P339" w:history="1">
        <w:r w:rsidRPr="00AF2E09">
          <w:rPr>
            <w:color w:val="0000FF"/>
          </w:rPr>
          <w:t>план</w:t>
        </w:r>
      </w:hyperlink>
      <w:r w:rsidRPr="00AF2E09">
        <w:t xml:space="preserve"> мероприятий ("дорожная карта") по достижению</w:t>
      </w:r>
    </w:p>
    <w:p w:rsidR="00E67011" w:rsidRPr="00AF2E09" w:rsidRDefault="009843D4">
      <w:pPr>
        <w:pStyle w:val="ConsPlusNonformat"/>
        <w:jc w:val="both"/>
      </w:pPr>
      <w:r w:rsidRPr="00FC3DDB">
        <w:t>показателей, необходимых для достижения результата предоставления субсидии</w:t>
      </w:r>
      <w:r w:rsidR="003479CF">
        <w:t>,</w:t>
      </w:r>
      <w:r w:rsidR="00E67011" w:rsidRPr="00AF2E09">
        <w:t xml:space="preserve"> прилагаются.</w:t>
      </w:r>
    </w:p>
    <w:p w:rsidR="00E67011" w:rsidRPr="00AF2E09" w:rsidRDefault="00E67011">
      <w:pPr>
        <w:pStyle w:val="ConsPlusNonformat"/>
        <w:jc w:val="both"/>
      </w:pPr>
    </w:p>
    <w:p w:rsidR="00E67011" w:rsidRPr="00AF2E09" w:rsidRDefault="00E67011">
      <w:pPr>
        <w:pStyle w:val="ConsPlusNonformat"/>
        <w:jc w:val="both"/>
      </w:pPr>
      <w:r w:rsidRPr="00AF2E09">
        <w:t>"___" ________ 20___ года                         _________________________</w:t>
      </w:r>
    </w:p>
    <w:p w:rsidR="00E67011" w:rsidRPr="00AF2E09" w:rsidRDefault="00E67011">
      <w:pPr>
        <w:pStyle w:val="ConsPlusNonformat"/>
        <w:jc w:val="both"/>
      </w:pPr>
      <w:r w:rsidRPr="00AF2E09">
        <w:t xml:space="preserve">                                                          (подпись)</w:t>
      </w:r>
    </w:p>
    <w:p w:rsidR="00E67011" w:rsidRPr="00AF2E09" w:rsidRDefault="00E67011">
      <w:pPr>
        <w:pStyle w:val="ConsPlusNonformat"/>
        <w:jc w:val="both"/>
      </w:pPr>
      <w:r w:rsidRPr="00AF2E09">
        <w:t xml:space="preserve">                                                        Место печати</w:t>
      </w:r>
    </w:p>
    <w:p w:rsidR="00E67011" w:rsidRPr="00AF2E09" w:rsidRDefault="00E67011">
      <w:pPr>
        <w:pStyle w:val="ConsPlusNormal"/>
      </w:pPr>
    </w:p>
    <w:p w:rsidR="00E67011" w:rsidRDefault="00E67011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Default="00735EBA">
      <w:pPr>
        <w:pStyle w:val="ConsPlusNormal"/>
      </w:pPr>
    </w:p>
    <w:p w:rsidR="00735EBA" w:rsidRPr="00AF2E09" w:rsidRDefault="00735EBA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  <w:jc w:val="right"/>
        <w:outlineLvl w:val="2"/>
      </w:pPr>
      <w:r w:rsidRPr="00AF2E09">
        <w:lastRenderedPageBreak/>
        <w:t>Приложение 1</w:t>
      </w:r>
    </w:p>
    <w:p w:rsidR="00E67011" w:rsidRPr="00AF2E09" w:rsidRDefault="00E67011">
      <w:pPr>
        <w:pStyle w:val="ConsPlusNormal"/>
        <w:jc w:val="right"/>
      </w:pPr>
      <w:r w:rsidRPr="00AF2E09">
        <w:t>к заявлению...</w:t>
      </w:r>
    </w:p>
    <w:p w:rsidR="00E67011" w:rsidRPr="00AF2E09" w:rsidRDefault="00E67011">
      <w:pPr>
        <w:pStyle w:val="ConsPlusNormal"/>
      </w:pPr>
      <w:r w:rsidRPr="00AF2E09">
        <w:t>(Форма)</w: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  <w:jc w:val="center"/>
      </w:pPr>
      <w:bookmarkStart w:id="14" w:name="P278"/>
      <w:bookmarkEnd w:id="14"/>
      <w:r w:rsidRPr="00AF2E09">
        <w:t>Информация о соискателе</w:t>
      </w:r>
    </w:p>
    <w:p w:rsidR="00E67011" w:rsidRPr="00AF2E09" w:rsidRDefault="00E67011">
      <w:pPr>
        <w:pStyle w:val="ConsPlusNormal"/>
        <w:jc w:val="center"/>
      </w:pPr>
      <w:r w:rsidRPr="00AF2E09">
        <w:t>по состоянию на "___" ________ 20___ года</w:t>
      </w:r>
    </w:p>
    <w:p w:rsidR="00E67011" w:rsidRPr="00AF2E09" w:rsidRDefault="00E67011">
      <w:pPr>
        <w:pStyle w:val="ConsPlusNormal"/>
        <w:jc w:val="center"/>
      </w:pPr>
      <w:r w:rsidRPr="00AF2E09">
        <w:t>(на дату подачи заявления)</w:t>
      </w:r>
    </w:p>
    <w:p w:rsidR="00E67011" w:rsidRPr="00AF2E09" w:rsidRDefault="00E6701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83"/>
        <w:gridCol w:w="3119"/>
      </w:tblGrid>
      <w:tr w:rsidR="00E67011" w:rsidRPr="00AF2E09">
        <w:tc>
          <w:tcPr>
            <w:tcW w:w="5953" w:type="dxa"/>
            <w:gridSpan w:val="3"/>
          </w:tcPr>
          <w:p w:rsidR="00E67011" w:rsidRPr="00AF2E09" w:rsidRDefault="00E67011">
            <w:pPr>
              <w:pStyle w:val="ConsPlusNormal"/>
            </w:pPr>
            <w:r w:rsidRPr="00AF2E09">
              <w:t>Полное и сокращенное (если имеется) 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3118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>
        <w:tc>
          <w:tcPr>
            <w:tcW w:w="5953" w:type="dxa"/>
            <w:gridSpan w:val="3"/>
          </w:tcPr>
          <w:p w:rsidR="00E67011" w:rsidRPr="00AF2E09" w:rsidRDefault="00E67011">
            <w:pPr>
              <w:pStyle w:val="ConsPlusNormal"/>
            </w:pPr>
            <w:r w:rsidRPr="00AF2E09">
              <w:t>Место регистрации юридического лица или место жительства индивидуального предпринимателя - получателя поддержки (юридический адрес)</w:t>
            </w:r>
          </w:p>
        </w:tc>
        <w:tc>
          <w:tcPr>
            <w:tcW w:w="3118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>
        <w:tc>
          <w:tcPr>
            <w:tcW w:w="5953" w:type="dxa"/>
            <w:gridSpan w:val="3"/>
          </w:tcPr>
          <w:p w:rsidR="00E67011" w:rsidRPr="00AF2E09" w:rsidRDefault="00E67011">
            <w:pPr>
              <w:pStyle w:val="ConsPlusNormal"/>
            </w:pPr>
            <w:r w:rsidRPr="00AF2E09">
              <w:t>Телефон</w:t>
            </w:r>
          </w:p>
        </w:tc>
        <w:tc>
          <w:tcPr>
            <w:tcW w:w="3118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>
        <w:tc>
          <w:tcPr>
            <w:tcW w:w="5953" w:type="dxa"/>
            <w:gridSpan w:val="3"/>
          </w:tcPr>
          <w:p w:rsidR="00E67011" w:rsidRPr="00AF2E09" w:rsidRDefault="00E67011">
            <w:pPr>
              <w:pStyle w:val="ConsPlusNormal"/>
            </w:pPr>
            <w:r w:rsidRPr="00AF2E09">
              <w:t>Адрес электронной почты</w:t>
            </w:r>
          </w:p>
        </w:tc>
        <w:tc>
          <w:tcPr>
            <w:tcW w:w="3118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>
        <w:tc>
          <w:tcPr>
            <w:tcW w:w="5953" w:type="dxa"/>
            <w:gridSpan w:val="3"/>
          </w:tcPr>
          <w:p w:rsidR="00E67011" w:rsidRPr="00AF2E09" w:rsidRDefault="00E67011">
            <w:pPr>
              <w:pStyle w:val="ConsPlusNormal"/>
            </w:pPr>
            <w:r w:rsidRPr="00AF2E09">
              <w:t>ИНН/КПП</w:t>
            </w:r>
          </w:p>
        </w:tc>
        <w:tc>
          <w:tcPr>
            <w:tcW w:w="3118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>
        <w:tc>
          <w:tcPr>
            <w:tcW w:w="5953" w:type="dxa"/>
            <w:gridSpan w:val="3"/>
          </w:tcPr>
          <w:p w:rsidR="00E67011" w:rsidRPr="00AF2E09" w:rsidRDefault="00E67011">
            <w:pPr>
              <w:pStyle w:val="ConsPlusNormal"/>
            </w:pPr>
            <w:r w:rsidRPr="00AF2E09">
              <w:t>ОГРН/ОГРНИП</w:t>
            </w:r>
          </w:p>
        </w:tc>
        <w:tc>
          <w:tcPr>
            <w:tcW w:w="3118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>
        <w:tc>
          <w:tcPr>
            <w:tcW w:w="5953" w:type="dxa"/>
            <w:gridSpan w:val="3"/>
          </w:tcPr>
          <w:p w:rsidR="00E67011" w:rsidRPr="00AF2E09" w:rsidRDefault="00E67011">
            <w:pPr>
              <w:pStyle w:val="ConsPlusNormal"/>
            </w:pPr>
            <w:r w:rsidRPr="00AF2E09">
              <w:t>Расчетный счет</w:t>
            </w:r>
          </w:p>
        </w:tc>
        <w:tc>
          <w:tcPr>
            <w:tcW w:w="3118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>
        <w:tc>
          <w:tcPr>
            <w:tcW w:w="5953" w:type="dxa"/>
            <w:gridSpan w:val="3"/>
          </w:tcPr>
          <w:p w:rsidR="00E67011" w:rsidRPr="00AF2E09" w:rsidRDefault="00E67011">
            <w:pPr>
              <w:pStyle w:val="ConsPlusNormal"/>
            </w:pPr>
            <w:r w:rsidRPr="00AF2E09">
              <w:t>Наименование банка</w:t>
            </w:r>
          </w:p>
        </w:tc>
        <w:tc>
          <w:tcPr>
            <w:tcW w:w="3118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>
        <w:tc>
          <w:tcPr>
            <w:tcW w:w="5953" w:type="dxa"/>
            <w:gridSpan w:val="3"/>
          </w:tcPr>
          <w:p w:rsidR="00E67011" w:rsidRPr="00AF2E09" w:rsidRDefault="00E67011">
            <w:pPr>
              <w:pStyle w:val="ConsPlusNormal"/>
            </w:pPr>
            <w:r w:rsidRPr="00AF2E09">
              <w:t>БИК</w:t>
            </w:r>
          </w:p>
        </w:tc>
        <w:tc>
          <w:tcPr>
            <w:tcW w:w="3118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>
        <w:tc>
          <w:tcPr>
            <w:tcW w:w="5953" w:type="dxa"/>
            <w:gridSpan w:val="3"/>
          </w:tcPr>
          <w:p w:rsidR="00E67011" w:rsidRPr="00AF2E09" w:rsidRDefault="00E67011">
            <w:pPr>
              <w:pStyle w:val="ConsPlusNormal"/>
            </w:pPr>
            <w:r w:rsidRPr="00AF2E09">
              <w:t>Корреспондентский счет</w:t>
            </w:r>
          </w:p>
        </w:tc>
        <w:tc>
          <w:tcPr>
            <w:tcW w:w="3118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>
        <w:tc>
          <w:tcPr>
            <w:tcW w:w="5953" w:type="dxa"/>
            <w:gridSpan w:val="3"/>
          </w:tcPr>
          <w:p w:rsidR="00E67011" w:rsidRPr="00AF2E09" w:rsidRDefault="00E67011">
            <w:pPr>
              <w:pStyle w:val="ConsPlusNormal"/>
            </w:pPr>
            <w:r w:rsidRPr="00AF2E09">
              <w:t>Система налогообложения</w:t>
            </w:r>
          </w:p>
        </w:tc>
        <w:tc>
          <w:tcPr>
            <w:tcW w:w="3118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>
        <w:tc>
          <w:tcPr>
            <w:tcW w:w="5953" w:type="dxa"/>
            <w:gridSpan w:val="3"/>
          </w:tcPr>
          <w:p w:rsidR="00E67011" w:rsidRPr="00AF2E09" w:rsidRDefault="00E67011">
            <w:pPr>
              <w:pStyle w:val="ConsPlusNormal"/>
            </w:pPr>
            <w:r w:rsidRPr="00AF2E09">
              <w:t>Основной вид деятельности по ОКВЭД</w:t>
            </w:r>
          </w:p>
        </w:tc>
        <w:tc>
          <w:tcPr>
            <w:tcW w:w="3118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>
        <w:tc>
          <w:tcPr>
            <w:tcW w:w="5953" w:type="dxa"/>
            <w:gridSpan w:val="3"/>
          </w:tcPr>
          <w:p w:rsidR="00E67011" w:rsidRPr="00AF2E09" w:rsidRDefault="00E67011">
            <w:pPr>
              <w:pStyle w:val="ConsPlusNormal"/>
            </w:pPr>
            <w:r w:rsidRPr="00AF2E09">
              <w:t>Общее количество рабочих мест, ед.</w:t>
            </w:r>
          </w:p>
        </w:tc>
        <w:tc>
          <w:tcPr>
            <w:tcW w:w="3118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>
        <w:tc>
          <w:tcPr>
            <w:tcW w:w="5953" w:type="dxa"/>
            <w:gridSpan w:val="3"/>
          </w:tcPr>
          <w:p w:rsidR="00E67011" w:rsidRPr="00AF2E09" w:rsidRDefault="00E67011">
            <w:pPr>
              <w:pStyle w:val="ConsPlusNormal"/>
            </w:pPr>
            <w:r w:rsidRPr="00AF2E09">
              <w:t>Среднесписочная численность за предшествующий год, чел.</w:t>
            </w:r>
          </w:p>
        </w:tc>
        <w:tc>
          <w:tcPr>
            <w:tcW w:w="3118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>
        <w:tc>
          <w:tcPr>
            <w:tcW w:w="5953" w:type="dxa"/>
            <w:gridSpan w:val="3"/>
          </w:tcPr>
          <w:p w:rsidR="00E67011" w:rsidRPr="00AF2E09" w:rsidRDefault="00E67011">
            <w:pPr>
              <w:pStyle w:val="ConsPlusNormal"/>
            </w:pPr>
            <w:r w:rsidRPr="00AF2E09">
              <w:t>Минимальная месячная заработная плата работников, руб.</w:t>
            </w:r>
          </w:p>
        </w:tc>
        <w:tc>
          <w:tcPr>
            <w:tcW w:w="3118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 w:rsidTr="003479CF">
        <w:trPr>
          <w:trHeight w:val="30"/>
        </w:trPr>
        <w:tc>
          <w:tcPr>
            <w:tcW w:w="5953" w:type="dxa"/>
            <w:gridSpan w:val="3"/>
          </w:tcPr>
          <w:p w:rsidR="00E67011" w:rsidRPr="00AF2E09" w:rsidRDefault="00E67011">
            <w:pPr>
              <w:pStyle w:val="ConsPlusNormal"/>
            </w:pPr>
            <w:r w:rsidRPr="00AF2E09">
              <w:t>Средняя месячная заработная плата работников, руб.</w:t>
            </w:r>
          </w:p>
        </w:tc>
        <w:tc>
          <w:tcPr>
            <w:tcW w:w="3118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 w:rsidTr="003479CF">
        <w:trPr>
          <w:trHeight w:val="159"/>
        </w:trPr>
        <w:tc>
          <w:tcPr>
            <w:tcW w:w="5953" w:type="dxa"/>
            <w:gridSpan w:val="3"/>
          </w:tcPr>
          <w:p w:rsidR="00E67011" w:rsidRPr="00AF2E09" w:rsidRDefault="00E67011">
            <w:pPr>
              <w:pStyle w:val="ConsPlusNormal"/>
            </w:pPr>
            <w:r w:rsidRPr="00AF2E09">
              <w:t>Средняя месячная заработная плата работников за предшествующий год, руб.</w:t>
            </w:r>
          </w:p>
        </w:tc>
        <w:tc>
          <w:tcPr>
            <w:tcW w:w="3118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 w:rsidTr="003479CF">
        <w:trPr>
          <w:trHeight w:val="398"/>
        </w:trPr>
        <w:tc>
          <w:tcPr>
            <w:tcW w:w="5953" w:type="dxa"/>
            <w:gridSpan w:val="3"/>
          </w:tcPr>
          <w:p w:rsidR="00E67011" w:rsidRPr="00AF2E09" w:rsidRDefault="00E67011">
            <w:pPr>
              <w:pStyle w:val="ConsPlusNormal"/>
            </w:pPr>
            <w:r w:rsidRPr="00AF2E09">
              <w:t>Выручка от реализации товаров (работ, услуг) за предшествующий календарный год, тыс. руб.</w:t>
            </w:r>
          </w:p>
        </w:tc>
        <w:tc>
          <w:tcPr>
            <w:tcW w:w="3118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011" w:rsidRPr="00AF2E09" w:rsidRDefault="00E67011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7011" w:rsidRPr="00AF2E09" w:rsidRDefault="00E67011">
            <w:pPr>
              <w:pStyle w:val="ConsPlusNormal"/>
              <w:jc w:val="both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011" w:rsidRPr="00AF2E09" w:rsidRDefault="00E67011">
            <w:pPr>
              <w:pStyle w:val="ConsPlusNormal"/>
              <w:jc w:val="both"/>
            </w:pPr>
          </w:p>
        </w:tc>
      </w:tr>
      <w:tr w:rsidR="00E67011" w:rsidRPr="00AF2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7011" w:rsidRPr="00AF2E09" w:rsidRDefault="00E67011">
            <w:pPr>
              <w:pStyle w:val="ConsPlusNormal"/>
              <w:jc w:val="both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(фамилия, инициалы)</w:t>
            </w:r>
          </w:p>
        </w:tc>
      </w:tr>
      <w:tr w:rsidR="00E67011" w:rsidRPr="00AF2E09" w:rsidTr="00347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Место печати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7011" w:rsidRPr="00AF2E09" w:rsidRDefault="00E67011">
            <w:pPr>
              <w:pStyle w:val="ConsPlusNormal"/>
              <w:jc w:val="both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011" w:rsidRPr="00AF2E09" w:rsidRDefault="00E67011">
            <w:pPr>
              <w:pStyle w:val="ConsPlusNormal"/>
              <w:jc w:val="both"/>
            </w:pPr>
          </w:p>
        </w:tc>
      </w:tr>
      <w:tr w:rsidR="00E67011" w:rsidRPr="00AF2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7011" w:rsidRPr="00AF2E09" w:rsidRDefault="00E67011">
            <w:pPr>
              <w:pStyle w:val="ConsPlusNormal"/>
            </w:pPr>
            <w:r w:rsidRPr="00AF2E09">
              <w:t>"___" ________ 20___ года.</w:t>
            </w:r>
          </w:p>
        </w:tc>
      </w:tr>
    </w:tbl>
    <w:p w:rsidR="003479CF" w:rsidRPr="00C6538F" w:rsidRDefault="003479CF" w:rsidP="003479C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6538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479CF" w:rsidRPr="00C6538F" w:rsidRDefault="003479CF" w:rsidP="003479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538F">
        <w:rPr>
          <w:rFonts w:ascii="Times New Roman" w:hAnsi="Times New Roman" w:cs="Times New Roman"/>
          <w:sz w:val="28"/>
          <w:szCs w:val="28"/>
        </w:rPr>
        <w:t>к заявлению...</w:t>
      </w:r>
    </w:p>
    <w:p w:rsidR="003479CF" w:rsidRPr="00C6538F" w:rsidRDefault="003479CF" w:rsidP="00347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538F">
        <w:rPr>
          <w:rFonts w:ascii="Times New Roman" w:hAnsi="Times New Roman" w:cs="Times New Roman"/>
          <w:sz w:val="28"/>
          <w:szCs w:val="28"/>
        </w:rPr>
        <w:t>(Форма)</w:t>
      </w:r>
    </w:p>
    <w:p w:rsidR="003479CF" w:rsidRPr="00C6538F" w:rsidRDefault="003479CF" w:rsidP="003479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79CF" w:rsidRPr="00C6538F" w:rsidRDefault="003479CF" w:rsidP="003479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478"/>
      <w:bookmarkEnd w:id="15"/>
      <w:r w:rsidRPr="00C6538F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3479CF" w:rsidRPr="00C6538F" w:rsidRDefault="003479CF" w:rsidP="003479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38F">
        <w:rPr>
          <w:rFonts w:ascii="Times New Roman" w:hAnsi="Times New Roman" w:cs="Times New Roman"/>
          <w:b/>
          <w:sz w:val="28"/>
          <w:szCs w:val="28"/>
        </w:rPr>
        <w:t xml:space="preserve">("дорожная карта") по достижению </w:t>
      </w:r>
      <w:r w:rsidRPr="00C6538F">
        <w:rPr>
          <w:rFonts w:ascii="Times New Roman" w:hAnsi="Times New Roman" w:cs="Times New Roman"/>
          <w:b/>
          <w:sz w:val="28"/>
          <w:szCs w:val="28"/>
        </w:rPr>
        <w:br/>
        <w:t xml:space="preserve">показателей, необходимых для достижения результата </w:t>
      </w:r>
    </w:p>
    <w:p w:rsidR="003479CF" w:rsidRPr="00C6538F" w:rsidRDefault="003479CF" w:rsidP="003479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38F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</w:p>
    <w:p w:rsidR="003479CF" w:rsidRPr="00C6538F" w:rsidRDefault="003479CF" w:rsidP="003479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1701"/>
        <w:gridCol w:w="2126"/>
        <w:gridCol w:w="1985"/>
        <w:gridCol w:w="1842"/>
      </w:tblGrid>
      <w:tr w:rsidR="003479CF" w:rsidRPr="00C6538F" w:rsidTr="003479CF">
        <w:trPr>
          <w:trHeight w:val="819"/>
        </w:trPr>
        <w:tc>
          <w:tcPr>
            <w:tcW w:w="510" w:type="dxa"/>
          </w:tcPr>
          <w:p w:rsidR="003479CF" w:rsidRPr="00C6538F" w:rsidRDefault="003479CF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C6538F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C6538F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C6538F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104" w:type="dxa"/>
          </w:tcPr>
          <w:p w:rsidR="003479CF" w:rsidRPr="00C6538F" w:rsidRDefault="003479CF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C6538F">
              <w:rPr>
                <w:rFonts w:ascii="Times New Roman" w:hAnsi="Times New Roman" w:cs="Times New Roman"/>
                <w:sz w:val="28"/>
              </w:rPr>
              <w:t>Увеличиваемый показатель</w:t>
            </w:r>
          </w:p>
        </w:tc>
        <w:tc>
          <w:tcPr>
            <w:tcW w:w="1701" w:type="dxa"/>
          </w:tcPr>
          <w:p w:rsidR="003479CF" w:rsidRPr="00C6538F" w:rsidRDefault="003479CF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C6538F">
              <w:rPr>
                <w:rFonts w:ascii="Times New Roman" w:hAnsi="Times New Roman" w:cs="Times New Roman"/>
                <w:sz w:val="28"/>
              </w:rPr>
              <w:t>Увеличить на</w:t>
            </w:r>
          </w:p>
        </w:tc>
        <w:tc>
          <w:tcPr>
            <w:tcW w:w="2126" w:type="dxa"/>
          </w:tcPr>
          <w:p w:rsidR="003479CF" w:rsidRPr="00C6538F" w:rsidRDefault="003479CF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C6538F">
              <w:rPr>
                <w:rFonts w:ascii="Times New Roman" w:hAnsi="Times New Roman" w:cs="Times New Roman"/>
                <w:sz w:val="28"/>
              </w:rPr>
              <w:t>По состоянию</w:t>
            </w:r>
          </w:p>
          <w:p w:rsidR="003479CF" w:rsidRPr="00C6538F" w:rsidRDefault="003479CF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C6538F">
              <w:rPr>
                <w:rFonts w:ascii="Times New Roman" w:hAnsi="Times New Roman" w:cs="Times New Roman"/>
                <w:sz w:val="28"/>
              </w:rPr>
              <w:t>на 31 декабря года, предшествующего году предоставления субсидии</w:t>
            </w:r>
          </w:p>
        </w:tc>
        <w:tc>
          <w:tcPr>
            <w:tcW w:w="1985" w:type="dxa"/>
          </w:tcPr>
          <w:p w:rsidR="003479CF" w:rsidRPr="00C6538F" w:rsidRDefault="003479CF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C6538F">
              <w:rPr>
                <w:rFonts w:ascii="Times New Roman" w:hAnsi="Times New Roman" w:cs="Times New Roman"/>
                <w:sz w:val="28"/>
              </w:rPr>
              <w:t>На момент предоставления субсидии</w:t>
            </w:r>
          </w:p>
        </w:tc>
        <w:tc>
          <w:tcPr>
            <w:tcW w:w="1842" w:type="dxa"/>
          </w:tcPr>
          <w:p w:rsidR="003479CF" w:rsidRPr="00C6538F" w:rsidRDefault="003479CF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C6538F">
              <w:rPr>
                <w:rFonts w:ascii="Times New Roman" w:hAnsi="Times New Roman" w:cs="Times New Roman"/>
                <w:sz w:val="28"/>
              </w:rPr>
              <w:t>По состоянию</w:t>
            </w:r>
          </w:p>
          <w:p w:rsidR="003479CF" w:rsidRPr="00C6538F" w:rsidRDefault="003479CF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C6538F">
              <w:rPr>
                <w:rFonts w:ascii="Times New Roman" w:hAnsi="Times New Roman" w:cs="Times New Roman"/>
                <w:sz w:val="28"/>
              </w:rPr>
              <w:t>на 31 декабря ____ года</w:t>
            </w:r>
          </w:p>
        </w:tc>
      </w:tr>
      <w:tr w:rsidR="003479CF" w:rsidRPr="00C6538F" w:rsidTr="003479CF">
        <w:tc>
          <w:tcPr>
            <w:tcW w:w="510" w:type="dxa"/>
          </w:tcPr>
          <w:p w:rsidR="003479CF" w:rsidRPr="00C6538F" w:rsidRDefault="003479CF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C6538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04" w:type="dxa"/>
          </w:tcPr>
          <w:p w:rsidR="003479CF" w:rsidRPr="00C6538F" w:rsidRDefault="003479CF" w:rsidP="0069277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C6538F">
              <w:rPr>
                <w:rFonts w:ascii="Times New Roman" w:hAnsi="Times New Roman" w:cs="Times New Roman"/>
                <w:sz w:val="28"/>
              </w:rPr>
              <w:t>Среднесписочная численность работников, ед.</w:t>
            </w:r>
          </w:p>
        </w:tc>
        <w:tc>
          <w:tcPr>
            <w:tcW w:w="1701" w:type="dxa"/>
          </w:tcPr>
          <w:p w:rsidR="003479CF" w:rsidRPr="00C6538F" w:rsidRDefault="003479CF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C6538F">
              <w:rPr>
                <w:rFonts w:ascii="Times New Roman" w:hAnsi="Times New Roman" w:cs="Times New Roman"/>
                <w:sz w:val="28"/>
              </w:rPr>
              <w:t>_____ (ед.)</w:t>
            </w:r>
          </w:p>
        </w:tc>
        <w:tc>
          <w:tcPr>
            <w:tcW w:w="2126" w:type="dxa"/>
          </w:tcPr>
          <w:p w:rsidR="003479CF" w:rsidRPr="00C6538F" w:rsidRDefault="003479CF" w:rsidP="0069277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479CF" w:rsidRPr="00C6538F" w:rsidRDefault="003479CF" w:rsidP="0069277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3479CF" w:rsidRPr="00C6538F" w:rsidRDefault="003479CF" w:rsidP="0069277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3479CF" w:rsidRPr="00C6538F" w:rsidTr="003479CF">
        <w:tc>
          <w:tcPr>
            <w:tcW w:w="510" w:type="dxa"/>
          </w:tcPr>
          <w:p w:rsidR="003479CF" w:rsidRPr="00C6538F" w:rsidRDefault="003479CF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C6538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04" w:type="dxa"/>
          </w:tcPr>
          <w:p w:rsidR="003479CF" w:rsidRPr="00C6538F" w:rsidRDefault="003479CF" w:rsidP="0069277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C6538F">
              <w:rPr>
                <w:rFonts w:ascii="Times New Roman" w:hAnsi="Times New Roman" w:cs="Times New Roman"/>
                <w:sz w:val="28"/>
              </w:rPr>
              <w:t>Объем годовой выручки, руб.</w:t>
            </w:r>
          </w:p>
        </w:tc>
        <w:tc>
          <w:tcPr>
            <w:tcW w:w="1701" w:type="dxa"/>
          </w:tcPr>
          <w:p w:rsidR="003479CF" w:rsidRPr="00C6538F" w:rsidRDefault="003479CF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C6538F">
              <w:rPr>
                <w:rFonts w:ascii="Times New Roman" w:hAnsi="Times New Roman" w:cs="Times New Roman"/>
                <w:sz w:val="28"/>
              </w:rPr>
              <w:t>____ (проц.)</w:t>
            </w:r>
          </w:p>
        </w:tc>
        <w:tc>
          <w:tcPr>
            <w:tcW w:w="2126" w:type="dxa"/>
          </w:tcPr>
          <w:p w:rsidR="003479CF" w:rsidRPr="00C6538F" w:rsidRDefault="003479CF" w:rsidP="0069277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479CF" w:rsidRPr="00C6538F" w:rsidRDefault="003479CF" w:rsidP="0069277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3479CF" w:rsidRPr="00C6538F" w:rsidRDefault="003479CF" w:rsidP="0069277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3479CF" w:rsidRPr="00C6538F" w:rsidTr="003479CF">
        <w:tc>
          <w:tcPr>
            <w:tcW w:w="510" w:type="dxa"/>
          </w:tcPr>
          <w:p w:rsidR="003479CF" w:rsidRPr="00C6538F" w:rsidRDefault="003479CF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C6538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04" w:type="dxa"/>
          </w:tcPr>
          <w:p w:rsidR="003479CF" w:rsidRPr="00C6538F" w:rsidRDefault="003479CF" w:rsidP="0069277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C6538F">
              <w:rPr>
                <w:rFonts w:ascii="Times New Roman" w:hAnsi="Times New Roman" w:cs="Times New Roman"/>
                <w:sz w:val="28"/>
              </w:rPr>
              <w:t>Величина среднемесячной заработной платы, руб.</w:t>
            </w:r>
          </w:p>
        </w:tc>
        <w:tc>
          <w:tcPr>
            <w:tcW w:w="1701" w:type="dxa"/>
          </w:tcPr>
          <w:p w:rsidR="003479CF" w:rsidRPr="00C6538F" w:rsidRDefault="003479CF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C6538F">
              <w:rPr>
                <w:rFonts w:ascii="Times New Roman" w:hAnsi="Times New Roman" w:cs="Times New Roman"/>
                <w:sz w:val="28"/>
              </w:rPr>
              <w:t>____ (проц.)</w:t>
            </w:r>
          </w:p>
        </w:tc>
        <w:tc>
          <w:tcPr>
            <w:tcW w:w="2126" w:type="dxa"/>
          </w:tcPr>
          <w:p w:rsidR="003479CF" w:rsidRPr="00C6538F" w:rsidRDefault="003479CF" w:rsidP="0069277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479CF" w:rsidRPr="00C6538F" w:rsidRDefault="003479CF" w:rsidP="0069277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3479CF" w:rsidRPr="00C6538F" w:rsidRDefault="003479CF" w:rsidP="0069277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479CF" w:rsidRPr="00C6538F" w:rsidRDefault="003479CF" w:rsidP="003479CF">
      <w:pPr>
        <w:pStyle w:val="ConsPlusNormal"/>
        <w:rPr>
          <w:rFonts w:ascii="Times New Roman" w:hAnsi="Times New Roman" w:cs="Times New Roman"/>
        </w:rPr>
      </w:pPr>
    </w:p>
    <w:p w:rsidR="003479CF" w:rsidRPr="00C6538F" w:rsidRDefault="003479CF" w:rsidP="003479C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6538F">
        <w:rPr>
          <w:rFonts w:ascii="Times New Roman" w:hAnsi="Times New Roman" w:cs="Times New Roman"/>
          <w:sz w:val="28"/>
        </w:rPr>
        <w:t>______________                                         _____________________________________</w:t>
      </w:r>
    </w:p>
    <w:p w:rsidR="003479CF" w:rsidRPr="00C6538F" w:rsidRDefault="003479CF" w:rsidP="003479C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6538F">
        <w:rPr>
          <w:rFonts w:ascii="Times New Roman" w:hAnsi="Times New Roman" w:cs="Times New Roman"/>
          <w:sz w:val="28"/>
        </w:rPr>
        <w:t xml:space="preserve">    (подпись)                                                                  (фамилия, инициалы)</w:t>
      </w:r>
    </w:p>
    <w:p w:rsidR="003479CF" w:rsidRPr="00C6538F" w:rsidRDefault="003479CF" w:rsidP="003479C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479CF" w:rsidRPr="00C6538F" w:rsidRDefault="003479CF" w:rsidP="003479C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6538F">
        <w:rPr>
          <w:rFonts w:ascii="Times New Roman" w:hAnsi="Times New Roman" w:cs="Times New Roman"/>
          <w:sz w:val="28"/>
        </w:rPr>
        <w:t xml:space="preserve">    Место печати</w:t>
      </w:r>
    </w:p>
    <w:p w:rsidR="003479CF" w:rsidRPr="00C6538F" w:rsidRDefault="003479CF" w:rsidP="003479C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6538F">
        <w:rPr>
          <w:rFonts w:ascii="Times New Roman" w:hAnsi="Times New Roman" w:cs="Times New Roman"/>
          <w:sz w:val="28"/>
        </w:rPr>
        <w:t>"__" __________ 20__ года";</w: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Default="00E67011">
      <w:pPr>
        <w:pStyle w:val="ConsPlusNormal"/>
      </w:pPr>
    </w:p>
    <w:p w:rsidR="003479CF" w:rsidRDefault="003479CF">
      <w:pPr>
        <w:pStyle w:val="ConsPlusNormal"/>
      </w:pPr>
    </w:p>
    <w:p w:rsidR="003479CF" w:rsidRDefault="003479CF">
      <w:pPr>
        <w:pStyle w:val="ConsPlusNormal"/>
      </w:pPr>
    </w:p>
    <w:p w:rsidR="003479CF" w:rsidRDefault="003479CF">
      <w:pPr>
        <w:pStyle w:val="ConsPlusNormal"/>
      </w:pPr>
    </w:p>
    <w:p w:rsidR="003479CF" w:rsidRDefault="003479CF">
      <w:pPr>
        <w:pStyle w:val="ConsPlusNormal"/>
      </w:pPr>
    </w:p>
    <w:p w:rsidR="003479CF" w:rsidRDefault="003479CF">
      <w:pPr>
        <w:pStyle w:val="ConsPlusNormal"/>
      </w:pPr>
    </w:p>
    <w:p w:rsidR="003479CF" w:rsidRDefault="003479CF">
      <w:pPr>
        <w:pStyle w:val="ConsPlusNormal"/>
      </w:pPr>
    </w:p>
    <w:p w:rsidR="003479CF" w:rsidRDefault="003479CF">
      <w:pPr>
        <w:pStyle w:val="ConsPlusNormal"/>
      </w:pPr>
    </w:p>
    <w:p w:rsidR="003479CF" w:rsidRDefault="003479CF">
      <w:pPr>
        <w:pStyle w:val="ConsPlusNormal"/>
      </w:pPr>
    </w:p>
    <w:p w:rsidR="003479CF" w:rsidRDefault="003479CF">
      <w:pPr>
        <w:pStyle w:val="ConsPlusNormal"/>
      </w:pPr>
    </w:p>
    <w:p w:rsidR="00E67011" w:rsidRPr="00AF2E09" w:rsidRDefault="00E67011">
      <w:pPr>
        <w:pStyle w:val="ConsPlusNormal"/>
        <w:jc w:val="right"/>
        <w:outlineLvl w:val="1"/>
      </w:pPr>
      <w:r w:rsidRPr="00AF2E09">
        <w:lastRenderedPageBreak/>
        <w:t>Приложение 2</w:t>
      </w:r>
    </w:p>
    <w:p w:rsidR="00E67011" w:rsidRPr="00AF2E09" w:rsidRDefault="00E67011">
      <w:pPr>
        <w:pStyle w:val="ConsPlusNormal"/>
        <w:jc w:val="right"/>
      </w:pPr>
      <w:r w:rsidRPr="00AF2E09">
        <w:t>к Порядку...</w: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  <w:r w:rsidRPr="00AF2E09">
        <w:t>(Форма)</w:t>
      </w: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  <w:jc w:val="center"/>
      </w:pPr>
      <w:bookmarkStart w:id="16" w:name="P386"/>
      <w:bookmarkEnd w:id="16"/>
      <w:r w:rsidRPr="00AF2E09">
        <w:t>СМЕТА ЗАТРАТ</w:t>
      </w:r>
    </w:p>
    <w:p w:rsidR="00E67011" w:rsidRPr="00AF2E09" w:rsidRDefault="00E6701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1531"/>
        <w:gridCol w:w="964"/>
        <w:gridCol w:w="964"/>
        <w:gridCol w:w="3969"/>
      </w:tblGrid>
      <w:tr w:rsidR="00E67011" w:rsidRPr="00AF2E09">
        <w:tc>
          <w:tcPr>
            <w:tcW w:w="567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 xml:space="preserve">N </w:t>
            </w:r>
            <w:proofErr w:type="gramStart"/>
            <w:r w:rsidRPr="00AF2E09">
              <w:t>п</w:t>
            </w:r>
            <w:proofErr w:type="gramEnd"/>
            <w:r w:rsidRPr="00AF2E09">
              <w:t>/п</w:t>
            </w:r>
          </w:p>
        </w:tc>
        <w:tc>
          <w:tcPr>
            <w:tcW w:w="1077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Статья расходов</w:t>
            </w:r>
          </w:p>
        </w:tc>
        <w:tc>
          <w:tcPr>
            <w:tcW w:w="1531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Количество, шт.</w:t>
            </w:r>
          </w:p>
        </w:tc>
        <w:tc>
          <w:tcPr>
            <w:tcW w:w="96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Цена за 1 шт.</w:t>
            </w:r>
          </w:p>
        </w:tc>
        <w:tc>
          <w:tcPr>
            <w:tcW w:w="96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Сумма, руб.</w:t>
            </w:r>
          </w:p>
        </w:tc>
        <w:tc>
          <w:tcPr>
            <w:tcW w:w="3969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Номер, дата платежных документов, подтверждающих расходы</w:t>
            </w:r>
          </w:p>
        </w:tc>
      </w:tr>
      <w:tr w:rsidR="00E67011" w:rsidRPr="00AF2E09">
        <w:tc>
          <w:tcPr>
            <w:tcW w:w="567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1077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1531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964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964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3969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>
        <w:tc>
          <w:tcPr>
            <w:tcW w:w="567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1077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1531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964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964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3969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>
        <w:tc>
          <w:tcPr>
            <w:tcW w:w="567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1077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1531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964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964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3969" w:type="dxa"/>
          </w:tcPr>
          <w:p w:rsidR="00E67011" w:rsidRPr="00AF2E09" w:rsidRDefault="00E67011">
            <w:pPr>
              <w:pStyle w:val="ConsPlusNormal"/>
            </w:pPr>
          </w:p>
        </w:tc>
      </w:tr>
      <w:tr w:rsidR="00E67011" w:rsidRPr="00AF2E09">
        <w:tc>
          <w:tcPr>
            <w:tcW w:w="567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1077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1531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964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964" w:type="dxa"/>
          </w:tcPr>
          <w:p w:rsidR="00E67011" w:rsidRPr="00AF2E09" w:rsidRDefault="00E67011">
            <w:pPr>
              <w:pStyle w:val="ConsPlusNormal"/>
            </w:pPr>
          </w:p>
        </w:tc>
        <w:tc>
          <w:tcPr>
            <w:tcW w:w="3969" w:type="dxa"/>
          </w:tcPr>
          <w:p w:rsidR="00E67011" w:rsidRPr="00AF2E09" w:rsidRDefault="00E67011">
            <w:pPr>
              <w:pStyle w:val="ConsPlusNormal"/>
            </w:pPr>
          </w:p>
        </w:tc>
      </w:tr>
    </w:tbl>
    <w:p w:rsidR="00E67011" w:rsidRPr="00AF2E09" w:rsidRDefault="00E67011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E67011" w:rsidRPr="00AF2E09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011" w:rsidRPr="00AF2E09" w:rsidRDefault="00E67011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7011" w:rsidRPr="00AF2E09" w:rsidRDefault="00E67011">
            <w:pPr>
              <w:pStyle w:val="ConsPlusNormal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011" w:rsidRPr="00AF2E09" w:rsidRDefault="00E67011">
            <w:pPr>
              <w:pStyle w:val="ConsPlusNormal"/>
              <w:jc w:val="both"/>
            </w:pPr>
          </w:p>
        </w:tc>
      </w:tr>
      <w:tr w:rsidR="00E67011" w:rsidRPr="00AF2E09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7011" w:rsidRPr="00AF2E09" w:rsidRDefault="00E67011">
            <w:pPr>
              <w:pStyle w:val="ConsPlusNormal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(фамилия, инициалы)</w:t>
            </w:r>
          </w:p>
        </w:tc>
      </w:tr>
      <w:tr w:rsidR="00E67011" w:rsidRPr="00AF2E09">
        <w:tblPrEx>
          <w:tblBorders>
            <w:insideH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7011" w:rsidRPr="00AF2E09" w:rsidRDefault="00E67011">
            <w:pPr>
              <w:pStyle w:val="ConsPlusNormal"/>
            </w:pPr>
            <w:r w:rsidRPr="00AF2E09">
              <w:t>"___" ________ 20___ года</w:t>
            </w:r>
          </w:p>
        </w:tc>
      </w:tr>
      <w:tr w:rsidR="00E67011" w:rsidRPr="00AF2E09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Место печати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7011" w:rsidRPr="00AF2E09" w:rsidRDefault="00E67011">
            <w:pPr>
              <w:pStyle w:val="ConsPlusNormal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7011" w:rsidRPr="00AF2E09" w:rsidRDefault="00E67011">
            <w:pPr>
              <w:pStyle w:val="ConsPlusNormal"/>
              <w:jc w:val="both"/>
            </w:pPr>
          </w:p>
        </w:tc>
      </w:tr>
    </w:tbl>
    <w:p w:rsidR="00E67011" w:rsidRPr="00AF2E09" w:rsidRDefault="00E67011">
      <w:pPr>
        <w:pStyle w:val="ConsPlusNormal"/>
      </w:pPr>
    </w:p>
    <w:p w:rsidR="00E67011" w:rsidRDefault="00E67011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Pr="00AF2E09" w:rsidRDefault="00164A1D">
      <w:pPr>
        <w:pStyle w:val="ConsPlusNormal"/>
      </w:pPr>
    </w:p>
    <w:p w:rsidR="00E67011" w:rsidRPr="00AF2E09" w:rsidRDefault="00E67011">
      <w:pPr>
        <w:pStyle w:val="ConsPlusNormal"/>
      </w:pPr>
    </w:p>
    <w:p w:rsidR="00164A1D" w:rsidRPr="00FC3DDB" w:rsidRDefault="00164A1D" w:rsidP="00164A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3DD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64A1D" w:rsidRPr="00FC3DDB" w:rsidRDefault="00164A1D" w:rsidP="00164A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3DDB">
        <w:rPr>
          <w:rFonts w:ascii="Times New Roman" w:hAnsi="Times New Roman" w:cs="Times New Roman"/>
          <w:sz w:val="28"/>
          <w:szCs w:val="28"/>
        </w:rPr>
        <w:t>к Порядку...</w:t>
      </w:r>
    </w:p>
    <w:p w:rsidR="00164A1D" w:rsidRPr="00C6538F" w:rsidRDefault="00164A1D" w:rsidP="00164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538F">
        <w:rPr>
          <w:rFonts w:ascii="Times New Roman" w:hAnsi="Times New Roman" w:cs="Times New Roman"/>
          <w:sz w:val="28"/>
          <w:szCs w:val="28"/>
        </w:rPr>
        <w:t>(форма)</w:t>
      </w:r>
    </w:p>
    <w:p w:rsidR="00164A1D" w:rsidRPr="00C6538F" w:rsidRDefault="00164A1D" w:rsidP="00164A1D">
      <w:pPr>
        <w:pStyle w:val="1"/>
        <w:keepNext w:val="0"/>
        <w:keepLines w:val="0"/>
        <w:autoSpaceDE w:val="0"/>
        <w:autoSpaceDN w:val="0"/>
        <w:adjustRightInd w:val="0"/>
        <w:ind w:firstLine="0"/>
        <w:rPr>
          <w:rFonts w:eastAsiaTheme="minorHAnsi" w:cs="Times New Roman"/>
          <w:b w:val="0"/>
          <w:lang w:bidi="ne-NP"/>
        </w:rPr>
      </w:pPr>
      <w:r w:rsidRPr="00C6538F">
        <w:rPr>
          <w:rFonts w:eastAsiaTheme="minorHAnsi" w:cs="Times New Roman"/>
          <w:b w:val="0"/>
          <w:lang w:bidi="ne-NP"/>
        </w:rPr>
        <w:t>ОТЧЕТ</w:t>
      </w:r>
    </w:p>
    <w:p w:rsidR="00164A1D" w:rsidRPr="00C6538F" w:rsidRDefault="00164A1D" w:rsidP="00164A1D">
      <w:pPr>
        <w:jc w:val="center"/>
        <w:rPr>
          <w:rFonts w:ascii="Times New Roman" w:hAnsi="Times New Roman"/>
          <w:bCs/>
          <w:sz w:val="28"/>
          <w:szCs w:val="28"/>
          <w:lang w:bidi="ne-NP"/>
        </w:rPr>
      </w:pPr>
      <w:r w:rsidRPr="00C6538F">
        <w:rPr>
          <w:rFonts w:ascii="Times New Roman" w:hAnsi="Times New Roman"/>
          <w:bCs/>
          <w:sz w:val="28"/>
          <w:szCs w:val="28"/>
          <w:lang w:bidi="ne-NP"/>
        </w:rPr>
        <w:t xml:space="preserve">о достижении результата предоставления субсидии и показателей, </w:t>
      </w:r>
    </w:p>
    <w:p w:rsidR="00164A1D" w:rsidRPr="00C6538F" w:rsidRDefault="00164A1D" w:rsidP="00164A1D">
      <w:pPr>
        <w:jc w:val="center"/>
        <w:rPr>
          <w:rFonts w:ascii="Times New Roman" w:hAnsi="Times New Roman"/>
          <w:color w:val="FF0000"/>
          <w:sz w:val="28"/>
          <w:szCs w:val="28"/>
          <w:lang w:bidi="ne-NP"/>
        </w:rPr>
      </w:pPr>
      <w:proofErr w:type="gramStart"/>
      <w:r w:rsidRPr="00C6538F">
        <w:rPr>
          <w:rFonts w:ascii="Times New Roman" w:hAnsi="Times New Roman"/>
          <w:bCs/>
          <w:sz w:val="28"/>
          <w:szCs w:val="28"/>
          <w:lang w:bidi="ne-NP"/>
        </w:rPr>
        <w:t>необходимых</w:t>
      </w:r>
      <w:proofErr w:type="gramEnd"/>
      <w:r w:rsidRPr="00C6538F">
        <w:rPr>
          <w:rFonts w:ascii="Times New Roman" w:hAnsi="Times New Roman"/>
          <w:bCs/>
          <w:sz w:val="28"/>
          <w:szCs w:val="28"/>
          <w:lang w:bidi="ne-NP"/>
        </w:rPr>
        <w:t xml:space="preserve"> для достижения результата предоставления субсидии</w:t>
      </w:r>
    </w:p>
    <w:p w:rsidR="00164A1D" w:rsidRPr="00C6538F" w:rsidRDefault="00164A1D" w:rsidP="00164A1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64A1D" w:rsidRPr="00C6538F" w:rsidRDefault="00164A1D" w:rsidP="00164A1D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P353"/>
      <w:bookmarkEnd w:id="17"/>
      <w:r w:rsidRPr="00C6538F">
        <w:rPr>
          <w:rFonts w:ascii="Times New Roman" w:hAnsi="Times New Roman"/>
          <w:sz w:val="28"/>
          <w:szCs w:val="28"/>
        </w:rPr>
        <w:t>Отчет</w:t>
      </w:r>
      <w:r w:rsidRPr="00C6538F">
        <w:rPr>
          <w:rFonts w:ascii="Times New Roman" w:hAnsi="Times New Roman"/>
          <w:bCs/>
          <w:sz w:val="28"/>
          <w:szCs w:val="28"/>
          <w:lang w:bidi="ne-NP"/>
        </w:rPr>
        <w:t xml:space="preserve"> о достижении результата предоставления субсидии и показателей, необходимых для достижения результата предоставления субсидии</w:t>
      </w:r>
      <w:r w:rsidRPr="00C6538F">
        <w:rPr>
          <w:rFonts w:ascii="Times New Roman" w:hAnsi="Times New Roman"/>
          <w:sz w:val="28"/>
          <w:szCs w:val="28"/>
        </w:rPr>
        <w:t xml:space="preserve"> по состоянию на _________ 20__ года</w:t>
      </w:r>
    </w:p>
    <w:p w:rsidR="00164A1D" w:rsidRPr="00C6538F" w:rsidRDefault="00164A1D" w:rsidP="00164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538F">
        <w:rPr>
          <w:rFonts w:ascii="Times New Roman" w:hAnsi="Times New Roman" w:cs="Times New Roman"/>
          <w:sz w:val="28"/>
          <w:szCs w:val="28"/>
        </w:rPr>
        <w:t xml:space="preserve">Наименование Получателя ______________________Периодичность </w:t>
      </w:r>
      <w:r w:rsidRPr="00164A1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_____________</w:t>
      </w:r>
      <w:r w:rsidRPr="00164A1D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</w:t>
      </w:r>
      <w:r w:rsidRPr="00164A1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Договор</w:t>
      </w:r>
      <w:r w:rsidRPr="009C6B9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C6B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C6B93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C6538F">
        <w:rPr>
          <w:rFonts w:ascii="Times New Roman" w:hAnsi="Times New Roman" w:cs="Times New Roman"/>
          <w:sz w:val="28"/>
          <w:szCs w:val="28"/>
        </w:rPr>
        <w:t>№ ___</w:t>
      </w:r>
    </w:p>
    <w:p w:rsidR="00164A1D" w:rsidRPr="00C6538F" w:rsidRDefault="00164A1D" w:rsidP="00164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1477"/>
        <w:gridCol w:w="1477"/>
        <w:gridCol w:w="1154"/>
        <w:gridCol w:w="1187"/>
        <w:gridCol w:w="1311"/>
        <w:gridCol w:w="1264"/>
        <w:gridCol w:w="1212"/>
      </w:tblGrid>
      <w:tr w:rsidR="00164A1D" w:rsidRPr="00C6538F" w:rsidTr="0069277F">
        <w:tc>
          <w:tcPr>
            <w:tcW w:w="594" w:type="dxa"/>
          </w:tcPr>
          <w:p w:rsidR="00164A1D" w:rsidRPr="00C6538F" w:rsidRDefault="00164A1D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653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538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9" w:type="dxa"/>
          </w:tcPr>
          <w:p w:rsidR="00164A1D" w:rsidRPr="00C6538F" w:rsidRDefault="00164A1D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8F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субсидии/</w:t>
            </w:r>
            <w:r w:rsidRPr="00C6538F">
              <w:rPr>
                <w:rFonts w:ascii="Times New Roman" w:hAnsi="Times New Roman" w:cs="Times New Roman"/>
                <w:sz w:val="28"/>
                <w:szCs w:val="28"/>
              </w:rPr>
              <w:br/>
              <w:t>цель субсидии (приводится, если не указана в наименовании субсидии)</w:t>
            </w:r>
          </w:p>
        </w:tc>
        <w:tc>
          <w:tcPr>
            <w:tcW w:w="2814" w:type="dxa"/>
          </w:tcPr>
          <w:p w:rsidR="00164A1D" w:rsidRPr="00C6538F" w:rsidRDefault="00164A1D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8F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(показателя), единица измерения</w:t>
            </w:r>
          </w:p>
        </w:tc>
        <w:tc>
          <w:tcPr>
            <w:tcW w:w="1919" w:type="dxa"/>
          </w:tcPr>
          <w:p w:rsidR="00164A1D" w:rsidRPr="00C6538F" w:rsidRDefault="00164A1D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8F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919" w:type="dxa"/>
          </w:tcPr>
          <w:p w:rsidR="00164A1D" w:rsidRPr="00C6538F" w:rsidRDefault="00164A1D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8F">
              <w:rPr>
                <w:rFonts w:ascii="Times New Roman" w:hAnsi="Times New Roman" w:cs="Times New Roman"/>
                <w:sz w:val="28"/>
                <w:szCs w:val="28"/>
              </w:rPr>
              <w:t>Дата, к которой должно быть достигнуто значение показателя</w:t>
            </w:r>
          </w:p>
        </w:tc>
        <w:tc>
          <w:tcPr>
            <w:tcW w:w="1919" w:type="dxa"/>
          </w:tcPr>
          <w:p w:rsidR="00164A1D" w:rsidRPr="00C6538F" w:rsidRDefault="00164A1D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8F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 на отчетную дату</w:t>
            </w:r>
          </w:p>
        </w:tc>
        <w:tc>
          <w:tcPr>
            <w:tcW w:w="1919" w:type="dxa"/>
          </w:tcPr>
          <w:p w:rsidR="00164A1D" w:rsidRPr="00C6538F" w:rsidRDefault="00164A1D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8F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920" w:type="dxa"/>
          </w:tcPr>
          <w:p w:rsidR="00164A1D" w:rsidRPr="00C6538F" w:rsidRDefault="00164A1D" w:rsidP="0069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8F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164A1D" w:rsidRPr="00C6538F" w:rsidTr="0069277F">
        <w:tc>
          <w:tcPr>
            <w:tcW w:w="594" w:type="dxa"/>
          </w:tcPr>
          <w:p w:rsidR="00164A1D" w:rsidRPr="00C6538F" w:rsidRDefault="00164A1D" w:rsidP="006927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164A1D" w:rsidRPr="00C6538F" w:rsidRDefault="00164A1D" w:rsidP="006927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164A1D" w:rsidRPr="00C6538F" w:rsidRDefault="00164A1D" w:rsidP="006927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164A1D" w:rsidRPr="00C6538F" w:rsidRDefault="00164A1D" w:rsidP="006927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164A1D" w:rsidRPr="00C6538F" w:rsidRDefault="00164A1D" w:rsidP="006927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164A1D" w:rsidRPr="00C6538F" w:rsidRDefault="00164A1D" w:rsidP="006927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164A1D" w:rsidRPr="00C6538F" w:rsidRDefault="00164A1D" w:rsidP="006927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164A1D" w:rsidRPr="00C6538F" w:rsidRDefault="00164A1D" w:rsidP="006927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A1D" w:rsidRPr="00C6538F" w:rsidTr="0069277F">
        <w:tc>
          <w:tcPr>
            <w:tcW w:w="594" w:type="dxa"/>
          </w:tcPr>
          <w:p w:rsidR="00164A1D" w:rsidRPr="00C6538F" w:rsidRDefault="00164A1D" w:rsidP="006927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164A1D" w:rsidRPr="00C6538F" w:rsidRDefault="00164A1D" w:rsidP="006927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164A1D" w:rsidRPr="00C6538F" w:rsidRDefault="00164A1D" w:rsidP="006927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164A1D" w:rsidRPr="00C6538F" w:rsidRDefault="00164A1D" w:rsidP="006927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164A1D" w:rsidRPr="00C6538F" w:rsidRDefault="00164A1D" w:rsidP="006927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164A1D" w:rsidRPr="00C6538F" w:rsidRDefault="00164A1D" w:rsidP="006927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164A1D" w:rsidRPr="00C6538F" w:rsidRDefault="00164A1D" w:rsidP="006927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164A1D" w:rsidRPr="00C6538F" w:rsidRDefault="00164A1D" w:rsidP="006927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4A1D" w:rsidRPr="00C6538F" w:rsidRDefault="00164A1D" w:rsidP="00164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A1D" w:rsidRPr="00C6538F" w:rsidRDefault="00164A1D" w:rsidP="00164A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38F">
        <w:rPr>
          <w:rFonts w:ascii="Times New Roman" w:hAnsi="Times New Roman" w:cs="Times New Roman"/>
          <w:sz w:val="28"/>
          <w:szCs w:val="28"/>
        </w:rPr>
        <w:t>Руководитель Получателя  _______________  _________  _____________________</w:t>
      </w:r>
    </w:p>
    <w:p w:rsidR="00164A1D" w:rsidRPr="00C6538F" w:rsidRDefault="00164A1D" w:rsidP="00164A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38F">
        <w:rPr>
          <w:rFonts w:ascii="Times New Roman" w:hAnsi="Times New Roman" w:cs="Times New Roman"/>
          <w:sz w:val="28"/>
          <w:szCs w:val="28"/>
        </w:rPr>
        <w:t>(уполномоченное лицо)      (должность)    (подпись)  (расшифровка подписи)</w:t>
      </w:r>
    </w:p>
    <w:p w:rsidR="00164A1D" w:rsidRPr="00C6538F" w:rsidRDefault="00164A1D" w:rsidP="00164A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4A1D" w:rsidRPr="00C6538F" w:rsidRDefault="00164A1D" w:rsidP="00164A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38F">
        <w:rPr>
          <w:rFonts w:ascii="Times New Roman" w:hAnsi="Times New Roman" w:cs="Times New Roman"/>
          <w:sz w:val="28"/>
          <w:szCs w:val="28"/>
        </w:rPr>
        <w:t>Исполнитель       __________________  _______________  _________________</w:t>
      </w:r>
    </w:p>
    <w:p w:rsidR="00164A1D" w:rsidRPr="00C6538F" w:rsidRDefault="00164A1D" w:rsidP="00164A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38F">
        <w:rPr>
          <w:rFonts w:ascii="Times New Roman" w:hAnsi="Times New Roman" w:cs="Times New Roman"/>
          <w:sz w:val="28"/>
          <w:szCs w:val="28"/>
        </w:rPr>
        <w:t xml:space="preserve">                      (должность)          (ФИО)          (телефон)</w:t>
      </w:r>
    </w:p>
    <w:p w:rsidR="00164A1D" w:rsidRPr="00C6538F" w:rsidRDefault="00164A1D" w:rsidP="00164A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38F">
        <w:rPr>
          <w:rFonts w:ascii="Times New Roman" w:hAnsi="Times New Roman" w:cs="Times New Roman"/>
          <w:sz w:val="28"/>
          <w:szCs w:val="28"/>
        </w:rPr>
        <w:t>"__"______________ 20__ </w:t>
      </w:r>
    </w:p>
    <w:p w:rsidR="00164A1D" w:rsidRPr="00C6538F" w:rsidRDefault="00164A1D" w:rsidP="00164A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38F">
        <w:rPr>
          <w:rFonts w:ascii="Times New Roman" w:hAnsi="Times New Roman" w:cs="Times New Roman"/>
          <w:sz w:val="28"/>
          <w:szCs w:val="28"/>
        </w:rPr>
        <w:t xml:space="preserve">Ознакомлен:________ </w:t>
      </w:r>
    </w:p>
    <w:p w:rsidR="00164A1D" w:rsidRDefault="00164A1D" w:rsidP="00164A1D">
      <w:pPr>
        <w:pStyle w:val="ConsPlusTitle"/>
        <w:ind w:firstLine="709"/>
        <w:jc w:val="both"/>
        <w:rPr>
          <w:b w:val="0"/>
        </w:rPr>
      </w:pPr>
      <w:r w:rsidRPr="00C6538F">
        <w:rPr>
          <w:b w:val="0"/>
        </w:rPr>
        <w:t>МП"</w:t>
      </w:r>
      <w:r>
        <w:rPr>
          <w:b w:val="0"/>
        </w:rPr>
        <w:t>.</w:t>
      </w:r>
    </w:p>
    <w:p w:rsidR="00164A1D" w:rsidRDefault="00164A1D" w:rsidP="00164A1D">
      <w:pPr>
        <w:pStyle w:val="ConsPlusTitle"/>
        <w:ind w:firstLine="709"/>
        <w:jc w:val="both"/>
        <w:rPr>
          <w:b w:val="0"/>
        </w:rPr>
      </w:pPr>
    </w:p>
    <w:p w:rsidR="00E67011" w:rsidRPr="00AF2E09" w:rsidRDefault="00E67011">
      <w:pPr>
        <w:pStyle w:val="ConsPlusNormal"/>
      </w:pPr>
    </w:p>
    <w:p w:rsidR="00E67011" w:rsidRPr="00AF2E09" w:rsidRDefault="00E67011">
      <w:pPr>
        <w:pStyle w:val="ConsPlusNormal"/>
      </w:pPr>
    </w:p>
    <w:p w:rsidR="00E67011" w:rsidRDefault="00E67011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164A1D" w:rsidRDefault="00164A1D">
      <w:pPr>
        <w:pStyle w:val="ConsPlusNormal"/>
      </w:pPr>
    </w:p>
    <w:p w:rsidR="00E67011" w:rsidRPr="00AF2E09" w:rsidRDefault="00E67011">
      <w:pPr>
        <w:pStyle w:val="ConsPlusNormal"/>
      </w:pPr>
      <w:bookmarkStart w:id="18" w:name="_GoBack"/>
      <w:bookmarkEnd w:id="18"/>
    </w:p>
    <w:p w:rsidR="00E67011" w:rsidRPr="00AF2E09" w:rsidRDefault="00E67011">
      <w:pPr>
        <w:pStyle w:val="ConsPlusNormal"/>
        <w:jc w:val="right"/>
        <w:outlineLvl w:val="1"/>
      </w:pPr>
      <w:r w:rsidRPr="00AF2E09">
        <w:t>Приложение 4</w:t>
      </w:r>
    </w:p>
    <w:p w:rsidR="00E67011" w:rsidRPr="00AF2E09" w:rsidRDefault="00E67011">
      <w:pPr>
        <w:pStyle w:val="ConsPlusNormal"/>
        <w:jc w:val="right"/>
      </w:pPr>
      <w:r w:rsidRPr="00AF2E09">
        <w:t>к Порядку...</w:t>
      </w:r>
    </w:p>
    <w:p w:rsidR="00E67011" w:rsidRPr="00AF2E09" w:rsidRDefault="00E67011">
      <w:pPr>
        <w:pStyle w:val="ConsPlusNormal"/>
        <w:ind w:firstLine="540"/>
        <w:jc w:val="both"/>
      </w:pPr>
    </w:p>
    <w:p w:rsidR="00E67011" w:rsidRPr="00AF2E09" w:rsidRDefault="00E67011">
      <w:pPr>
        <w:pStyle w:val="ConsPlusTitle"/>
        <w:jc w:val="center"/>
      </w:pPr>
      <w:bookmarkStart w:id="19" w:name="P522"/>
      <w:bookmarkEnd w:id="19"/>
      <w:r w:rsidRPr="00AF2E09">
        <w:t>ВИДЫ ДЕЯТЕЛЬНОСТИ,</w:t>
      </w:r>
    </w:p>
    <w:p w:rsidR="00E67011" w:rsidRPr="00AF2E09" w:rsidRDefault="00E67011">
      <w:pPr>
        <w:pStyle w:val="ConsPlusTitle"/>
        <w:jc w:val="center"/>
      </w:pPr>
      <w:proofErr w:type="gramStart"/>
      <w:r w:rsidRPr="00AF2E09">
        <w:t>ОСУЩЕСТВЛЕНИЕ</w:t>
      </w:r>
      <w:proofErr w:type="gramEnd"/>
      <w:r w:rsidRPr="00AF2E09">
        <w:t xml:space="preserve"> КОТОРЫХ В КАЧЕСТВЕ ОСНОВНОГО ВИДА ДЕЯТЕЛЬНОСТИ</w:t>
      </w:r>
    </w:p>
    <w:p w:rsidR="00E67011" w:rsidRPr="00AF2E09" w:rsidRDefault="00E67011">
      <w:pPr>
        <w:pStyle w:val="ConsPlusTitle"/>
        <w:jc w:val="center"/>
      </w:pPr>
      <w:r w:rsidRPr="00AF2E09">
        <w:t>(ПО ОКВЭД) ДАЕТ ПРАВО ПРЕТЕНДОВАТЬ НА ПОЛУЧЕНИЕ СУБСИДИИ</w:t>
      </w:r>
    </w:p>
    <w:p w:rsidR="00E67011" w:rsidRPr="00AF2E09" w:rsidRDefault="00E670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7767"/>
      </w:tblGrid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Код ОКВЭД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Наименование кода ОКВЭД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1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2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79.90.2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по предоставлению экскурсионных туристических услуг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79.90.21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туристических агентств по предоставлению экскурсионных туристических услуг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79.90.22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самостоятельных экскурсоводов и гидов по предоставлению экскурсионных туристических услуг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85.1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Образование общее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85.11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Образование дошкольное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85.12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Образование начальное общее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85.13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Образование основное общее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85.14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Образование среднее общее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85.41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Образование дополнительное детей и взрослых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85.41.1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Образование в области спорта и отдыха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85.41.2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Образование в области культуры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85.42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Образование профессиональное дополнительное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87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по уходу с обеспечением проживания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87.1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по медицинскому уходу с обеспечением проживания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87.10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по медицинскому уходу с обеспечением проживания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87.2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87.20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87.3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по уходу за престарелыми и инвалидами с обеспечением проживания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87.30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по уходу за престарелыми и инвалидами с обеспечением проживания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87.9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по уходу с обеспечением проживания прочая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lastRenderedPageBreak/>
              <w:t>87.90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по уходу с обеспечением проживания прочая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88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Предоставление социальных услуг без обеспечения проживания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88.1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Предоставление социальных услуг без обеспечения проживания престарелым и инвалидам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88.10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Предоставление социальных услуг без обеспечения проживания престарелым и инвалидам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88.9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Предоставление прочих социальных услуг без обеспечения проживания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88.91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Предоставление услуг по дневному уходу за детьми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88.99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90.04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учреждений культуры и искусства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90.04.2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многоцелевых центров и подобных заведений с преобладанием культурного обслуживания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90.04.3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учреждений клубного типа: клубов, дворцов и домов культуры, домов народного творчества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91.02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музеев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93.1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в области спорта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93.11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спортивных объектов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93.12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спортивных клубов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93.13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 xml:space="preserve">Деятельность </w:t>
            </w:r>
            <w:proofErr w:type="gramStart"/>
            <w:r w:rsidRPr="00AF2E09">
              <w:t>фитнес-центров</w:t>
            </w:r>
            <w:proofErr w:type="gramEnd"/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93.19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в области спорта прочая</w:t>
            </w:r>
          </w:p>
        </w:tc>
      </w:tr>
      <w:tr w:rsidR="00E67011" w:rsidRPr="00AF2E09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93.29.2</w:t>
            </w:r>
          </w:p>
        </w:tc>
        <w:tc>
          <w:tcPr>
            <w:tcW w:w="7767" w:type="dxa"/>
          </w:tcPr>
          <w:p w:rsidR="00E67011" w:rsidRPr="00AF2E09" w:rsidRDefault="00E67011">
            <w:pPr>
              <w:pStyle w:val="ConsPlusNormal"/>
            </w:pPr>
            <w:r w:rsidRPr="00AF2E09">
              <w:t>Деятельность танцплощадок, дискотек, школ танцев</w:t>
            </w:r>
          </w:p>
        </w:tc>
      </w:tr>
      <w:tr w:rsidR="00E67011">
        <w:tc>
          <w:tcPr>
            <w:tcW w:w="1304" w:type="dxa"/>
          </w:tcPr>
          <w:p w:rsidR="00E67011" w:rsidRPr="00AF2E09" w:rsidRDefault="00E67011">
            <w:pPr>
              <w:pStyle w:val="ConsPlusNormal"/>
              <w:jc w:val="center"/>
            </w:pPr>
            <w:r w:rsidRPr="00AF2E09">
              <w:t>96.04</w:t>
            </w:r>
          </w:p>
        </w:tc>
        <w:tc>
          <w:tcPr>
            <w:tcW w:w="7767" w:type="dxa"/>
          </w:tcPr>
          <w:p w:rsidR="00E67011" w:rsidRDefault="00E67011">
            <w:pPr>
              <w:pStyle w:val="ConsPlusNormal"/>
            </w:pPr>
            <w:r w:rsidRPr="00AF2E09">
              <w:t>Деятельность физкультурно-оздоровительная</w:t>
            </w:r>
          </w:p>
        </w:tc>
      </w:tr>
    </w:tbl>
    <w:p w:rsidR="00E67011" w:rsidRDefault="00E67011">
      <w:pPr>
        <w:pStyle w:val="ConsPlusNormal"/>
      </w:pPr>
    </w:p>
    <w:p w:rsidR="00E67011" w:rsidRDefault="00E67011">
      <w:pPr>
        <w:pStyle w:val="ConsPlusNormal"/>
      </w:pPr>
    </w:p>
    <w:p w:rsidR="00E67011" w:rsidRDefault="00E670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2441" w:rsidRDefault="00762441"/>
    <w:sectPr w:rsidR="00762441" w:rsidSect="00E6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11"/>
    <w:rsid w:val="000A773C"/>
    <w:rsid w:val="00164A1D"/>
    <w:rsid w:val="00334638"/>
    <w:rsid w:val="003479CF"/>
    <w:rsid w:val="0037480F"/>
    <w:rsid w:val="00440460"/>
    <w:rsid w:val="00552D55"/>
    <w:rsid w:val="005710D0"/>
    <w:rsid w:val="005A1E20"/>
    <w:rsid w:val="0070685F"/>
    <w:rsid w:val="00735EBA"/>
    <w:rsid w:val="00762441"/>
    <w:rsid w:val="00974368"/>
    <w:rsid w:val="009843D4"/>
    <w:rsid w:val="00A41D37"/>
    <w:rsid w:val="00AF2E09"/>
    <w:rsid w:val="00BD39DB"/>
    <w:rsid w:val="00DD27BA"/>
    <w:rsid w:val="00E67011"/>
    <w:rsid w:val="00EC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4A1D"/>
    <w:pPr>
      <w:keepNext/>
      <w:keepLines/>
      <w:spacing w:after="0" w:line="24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670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7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7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4A1D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164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4A1D"/>
    <w:pPr>
      <w:keepNext/>
      <w:keepLines/>
      <w:spacing w:after="0" w:line="24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670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7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7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4A1D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164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1CC4C2207C9AD1A19FE9F3454F9D977A6DA545758E6E75D8891D4BF237B26EB7AFBC70C8D331C5F8C7DF138946C342EB859969BA1B260Y1q5H" TargetMode="Externa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01CC4C2207C9AD1A19E18E2154F9D976A3D05D5158E6E75D8891D4BF237B26F97AA3CB0D8B291F5C992BA07EYCq1H" TargetMode="Externa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01CC4C2207C9AD1A19FE9F3454F9D977A5DB5C5651E6E75D8891D4BF237B26EB7AFBC70F8A34185E8C7DF138946C342EB859969BA1B260Y1q5H" TargetMode="External"/><Relationship Id="rId11" Type="http://schemas.openxmlformats.org/officeDocument/2006/relationships/image" Target="media/image3.wmf"/><Relationship Id="rId5" Type="http://schemas.openxmlformats.org/officeDocument/2006/relationships/hyperlink" Target="consultantplus://offline/ref=3601CC4C2207C9AD1A19E18E2154F9D976A3D05D525FE6E75D8891D4BF237B26EB7AFBC70C8E3416518C7DF138946C342EB859969BA1B260Y1q5H" TargetMode="External"/><Relationship Id="rId15" Type="http://schemas.openxmlformats.org/officeDocument/2006/relationships/hyperlink" Target="consultantplus://offline/ref=3601CC4C2207C9AD1A19FE9F3454F9D977A6DA545758E6E75D8891D4BF237B26EB7AFBC70C8D331A5A8C7DF138946C342EB859969BA1B260Y1q5H" TargetMode="Externa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7165</Words>
  <Characters>40847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Дмитриевич Щербаков</dc:creator>
  <cp:lastModifiedBy>Егор Дмитриевич Щербаков</cp:lastModifiedBy>
  <cp:revision>1</cp:revision>
  <dcterms:created xsi:type="dcterms:W3CDTF">2020-04-16T07:42:00Z</dcterms:created>
  <dcterms:modified xsi:type="dcterms:W3CDTF">2020-04-16T08:07:00Z</dcterms:modified>
</cp:coreProperties>
</file>