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DC54B0" w14:textId="77777777" w:rsidR="00CC06A2" w:rsidRPr="00C8581C" w:rsidRDefault="00CC06A2" w:rsidP="00B204D3">
      <w:pPr>
        <w:jc w:val="right"/>
        <w:rPr>
          <w:sz w:val="28"/>
          <w:szCs w:val="28"/>
        </w:rPr>
      </w:pPr>
      <w:bookmarkStart w:id="0" w:name="_Toc386216826"/>
      <w:bookmarkStart w:id="1" w:name="_Toc486243234"/>
      <w:bookmarkStart w:id="2" w:name="_Toc469297980"/>
      <w:r w:rsidRPr="00C8581C">
        <w:rPr>
          <w:sz w:val="28"/>
          <w:szCs w:val="28"/>
        </w:rPr>
        <w:t>Приложение</w:t>
      </w:r>
    </w:p>
    <w:p w14:paraId="04A9A235" w14:textId="77777777" w:rsidR="00CC06A2" w:rsidRPr="00C8581C" w:rsidRDefault="00CC06A2" w:rsidP="00B204D3">
      <w:pPr>
        <w:jc w:val="right"/>
        <w:rPr>
          <w:sz w:val="28"/>
          <w:szCs w:val="28"/>
        </w:rPr>
      </w:pPr>
      <w:r w:rsidRPr="00C8581C">
        <w:rPr>
          <w:sz w:val="28"/>
          <w:szCs w:val="28"/>
        </w:rPr>
        <w:t>к приказу Комитета</w:t>
      </w:r>
    </w:p>
    <w:p w14:paraId="7AC07C8E" w14:textId="77777777" w:rsidR="00CC06A2" w:rsidRPr="00C8581C" w:rsidRDefault="00CC06A2" w:rsidP="00B204D3">
      <w:pPr>
        <w:jc w:val="right"/>
        <w:rPr>
          <w:sz w:val="28"/>
          <w:szCs w:val="28"/>
        </w:rPr>
      </w:pPr>
      <w:r w:rsidRPr="00C8581C">
        <w:rPr>
          <w:sz w:val="28"/>
          <w:szCs w:val="28"/>
        </w:rPr>
        <w:t>градостроительной политики</w:t>
      </w:r>
    </w:p>
    <w:p w14:paraId="4577415B" w14:textId="77777777" w:rsidR="00CC06A2" w:rsidRDefault="00CC06A2" w:rsidP="00B204D3">
      <w:pPr>
        <w:jc w:val="right"/>
        <w:rPr>
          <w:sz w:val="28"/>
          <w:szCs w:val="28"/>
        </w:rPr>
      </w:pPr>
      <w:r w:rsidRPr="00C8581C">
        <w:rPr>
          <w:sz w:val="28"/>
          <w:szCs w:val="28"/>
        </w:rPr>
        <w:t>Ленинградской области</w:t>
      </w:r>
    </w:p>
    <w:p w14:paraId="0B131DF3" w14:textId="372F35DC" w:rsidR="00CC06A2" w:rsidRDefault="00CC06A2" w:rsidP="00B204D3">
      <w:pPr>
        <w:spacing w:after="120"/>
        <w:jc w:val="right"/>
        <w:rPr>
          <w:sz w:val="28"/>
          <w:szCs w:val="28"/>
        </w:rPr>
      </w:pPr>
      <w:r>
        <w:rPr>
          <w:sz w:val="28"/>
          <w:szCs w:val="28"/>
        </w:rPr>
        <w:t>от ______________ № _______</w:t>
      </w:r>
    </w:p>
    <w:p w14:paraId="02570F04" w14:textId="77777777" w:rsidR="00A01332" w:rsidRDefault="00A01332" w:rsidP="00B204D3">
      <w:pPr>
        <w:jc w:val="right"/>
        <w:rPr>
          <w:sz w:val="28"/>
          <w:szCs w:val="28"/>
        </w:rPr>
      </w:pPr>
    </w:p>
    <w:p w14:paraId="44EABA6F" w14:textId="77777777" w:rsidR="00E80EDF" w:rsidRDefault="00E80EDF" w:rsidP="00B204D3">
      <w:pPr>
        <w:jc w:val="right"/>
        <w:rPr>
          <w:sz w:val="28"/>
          <w:szCs w:val="28"/>
        </w:rPr>
      </w:pPr>
    </w:p>
    <w:p w14:paraId="0EF78D73" w14:textId="77777777" w:rsidR="00411F45" w:rsidRDefault="00411F45" w:rsidP="00B204D3">
      <w:pPr>
        <w:jc w:val="right"/>
        <w:rPr>
          <w:sz w:val="28"/>
          <w:szCs w:val="28"/>
        </w:rPr>
      </w:pPr>
    </w:p>
    <w:p w14:paraId="1F487BDF" w14:textId="77777777" w:rsidR="00411F45" w:rsidRDefault="00411F45" w:rsidP="00B204D3">
      <w:pPr>
        <w:jc w:val="right"/>
        <w:rPr>
          <w:sz w:val="28"/>
          <w:szCs w:val="28"/>
        </w:rPr>
      </w:pPr>
    </w:p>
    <w:p w14:paraId="382E6D80" w14:textId="17110F1E" w:rsidR="00154034" w:rsidRDefault="00154034" w:rsidP="00D50F21">
      <w:pPr>
        <w:pStyle w:val="af7"/>
        <w:numPr>
          <w:ilvl w:val="2"/>
          <w:numId w:val="1"/>
        </w:numPr>
        <w:spacing w:before="120" w:after="120"/>
        <w:ind w:left="0" w:firstLine="709"/>
        <w:jc w:val="both"/>
        <w:outlineLvl w:val="0"/>
        <w:rPr>
          <w:sz w:val="28"/>
          <w:szCs w:val="28"/>
        </w:rPr>
      </w:pPr>
      <w:r>
        <w:rPr>
          <w:sz w:val="28"/>
          <w:szCs w:val="28"/>
        </w:rPr>
        <w:t>В оглавлении:</w:t>
      </w:r>
    </w:p>
    <w:p w14:paraId="667953F8" w14:textId="70AC95E2" w:rsidR="00491685" w:rsidRPr="00C53DC6" w:rsidRDefault="00154034" w:rsidP="00B204D3">
      <w:pPr>
        <w:spacing w:before="120" w:after="120"/>
        <w:ind w:firstLine="709"/>
        <w:jc w:val="both"/>
        <w:rPr>
          <w:sz w:val="28"/>
          <w:szCs w:val="28"/>
        </w:rPr>
      </w:pPr>
      <w:r w:rsidRPr="00C53DC6">
        <w:rPr>
          <w:sz w:val="28"/>
          <w:szCs w:val="28"/>
        </w:rPr>
        <w:t>1.1.</w:t>
      </w:r>
      <w:r w:rsidRPr="00C53DC6">
        <w:rPr>
          <w:sz w:val="28"/>
          <w:szCs w:val="28"/>
        </w:rPr>
        <w:tab/>
      </w:r>
      <w:r w:rsidRPr="00C53DC6">
        <w:rPr>
          <w:sz w:val="28"/>
          <w:szCs w:val="28"/>
        </w:rPr>
        <w:tab/>
      </w:r>
      <w:r w:rsidR="007D5F03" w:rsidRPr="00C53DC6">
        <w:rPr>
          <w:sz w:val="28"/>
          <w:szCs w:val="28"/>
        </w:rPr>
        <w:t>Г</w:t>
      </w:r>
      <w:r w:rsidR="00491685" w:rsidRPr="00C53DC6">
        <w:rPr>
          <w:sz w:val="28"/>
          <w:szCs w:val="28"/>
        </w:rPr>
        <w:t>лав</w:t>
      </w:r>
      <w:r w:rsidR="0050141F" w:rsidRPr="00C53DC6">
        <w:rPr>
          <w:sz w:val="28"/>
          <w:szCs w:val="28"/>
        </w:rPr>
        <w:t>у</w:t>
      </w:r>
      <w:r w:rsidR="00491685" w:rsidRPr="00C53DC6">
        <w:rPr>
          <w:sz w:val="28"/>
          <w:szCs w:val="28"/>
        </w:rPr>
        <w:t xml:space="preserve"> </w:t>
      </w:r>
      <w:r w:rsidR="00C26B3B" w:rsidRPr="00C53DC6">
        <w:rPr>
          <w:sz w:val="28"/>
          <w:szCs w:val="28"/>
        </w:rPr>
        <w:t>9</w:t>
      </w:r>
      <w:r w:rsidR="00491685" w:rsidRPr="00C53DC6">
        <w:rPr>
          <w:sz w:val="28"/>
          <w:szCs w:val="28"/>
        </w:rPr>
        <w:t xml:space="preserve"> </w:t>
      </w:r>
      <w:r w:rsidR="008D3E4D" w:rsidRPr="00C53DC6">
        <w:rPr>
          <w:sz w:val="28"/>
          <w:szCs w:val="28"/>
        </w:rPr>
        <w:t xml:space="preserve">части II </w:t>
      </w:r>
      <w:r w:rsidR="007D5F03" w:rsidRPr="00C53DC6">
        <w:rPr>
          <w:sz w:val="28"/>
          <w:szCs w:val="28"/>
        </w:rPr>
        <w:t xml:space="preserve">дополнить </w:t>
      </w:r>
      <w:r w:rsidR="004969E0" w:rsidRPr="00C53DC6">
        <w:rPr>
          <w:sz w:val="28"/>
          <w:szCs w:val="28"/>
        </w:rPr>
        <w:t>позици</w:t>
      </w:r>
      <w:r w:rsidR="008D3E4D" w:rsidRPr="00C53DC6">
        <w:rPr>
          <w:sz w:val="28"/>
          <w:szCs w:val="28"/>
        </w:rPr>
        <w:t>ями</w:t>
      </w:r>
      <w:r w:rsidR="00491685" w:rsidRPr="00C53DC6">
        <w:rPr>
          <w:sz w:val="28"/>
          <w:szCs w:val="28"/>
        </w:rPr>
        <w:t xml:space="preserve"> следующего содержания:</w:t>
      </w:r>
    </w:p>
    <w:p w14:paraId="354C3A02" w14:textId="01DBC152" w:rsidR="00491685" w:rsidRPr="00C53DC6" w:rsidRDefault="00491685" w:rsidP="00B204D3">
      <w:pPr>
        <w:spacing w:before="120"/>
        <w:jc w:val="both"/>
        <w:rPr>
          <w:sz w:val="28"/>
          <w:szCs w:val="28"/>
        </w:rPr>
      </w:pPr>
      <w:r w:rsidRPr="00C53DC6">
        <w:rPr>
          <w:sz w:val="28"/>
          <w:szCs w:val="28"/>
        </w:rPr>
        <w:t>«</w:t>
      </w:r>
      <w:r w:rsidR="00800913" w:rsidRPr="00C53DC6">
        <w:rPr>
          <w:szCs w:val="24"/>
        </w:rPr>
        <w:t>Статья</w:t>
      </w:r>
      <w:r w:rsidR="00E80EDF" w:rsidRPr="00C53DC6">
        <w:rPr>
          <w:szCs w:val="24"/>
          <w:lang w:val="en-US"/>
        </w:rPr>
        <w:t> </w:t>
      </w:r>
      <w:r w:rsidR="008D3E4D" w:rsidRPr="00C53DC6">
        <w:rPr>
          <w:szCs w:val="24"/>
        </w:rPr>
        <w:t>23</w:t>
      </w:r>
      <w:r w:rsidR="00800913" w:rsidRPr="00C53DC6">
        <w:rPr>
          <w:szCs w:val="24"/>
        </w:rPr>
        <w:t>.</w:t>
      </w:r>
      <w:r w:rsidR="008D3E4D" w:rsidRPr="00C53DC6">
        <w:rPr>
          <w:szCs w:val="24"/>
        </w:rPr>
        <w:t>2</w:t>
      </w:r>
      <w:r w:rsidR="00800913" w:rsidRPr="00C53DC6">
        <w:rPr>
          <w:szCs w:val="24"/>
        </w:rPr>
        <w:t>.</w:t>
      </w:r>
      <w:r w:rsidR="00E80EDF" w:rsidRPr="00C53DC6">
        <w:rPr>
          <w:szCs w:val="24"/>
          <w:lang w:val="en-US"/>
        </w:rPr>
        <w:t> </w:t>
      </w:r>
      <w:r w:rsidR="008D3E4D" w:rsidRPr="00C53DC6">
        <w:rPr>
          <w:szCs w:val="24"/>
        </w:rPr>
        <w:t>Территориальная зона ТЖ-3-1 (зона среднеэтажной жилой застройки, в границах которой предусматривается осуществление комплексного развития территории)</w:t>
      </w:r>
    </w:p>
    <w:p w14:paraId="10BE9214" w14:textId="038B377F" w:rsidR="008D3E4D" w:rsidRPr="00C53DC6" w:rsidRDefault="008D3E4D" w:rsidP="00B204D3">
      <w:pPr>
        <w:spacing w:before="120"/>
        <w:jc w:val="both"/>
        <w:rPr>
          <w:sz w:val="28"/>
          <w:szCs w:val="28"/>
        </w:rPr>
      </w:pPr>
      <w:r w:rsidRPr="00C53DC6">
        <w:rPr>
          <w:szCs w:val="24"/>
        </w:rPr>
        <w:t>Статья</w:t>
      </w:r>
      <w:r w:rsidRPr="00C53DC6">
        <w:rPr>
          <w:szCs w:val="24"/>
          <w:lang w:val="en-US"/>
        </w:rPr>
        <w:t> </w:t>
      </w:r>
      <w:r w:rsidRPr="00C53DC6">
        <w:rPr>
          <w:szCs w:val="24"/>
        </w:rPr>
        <w:t>24.5.</w:t>
      </w:r>
      <w:r w:rsidRPr="00C53DC6">
        <w:rPr>
          <w:szCs w:val="24"/>
          <w:lang w:val="en-US"/>
        </w:rPr>
        <w:t> </w:t>
      </w:r>
      <w:r w:rsidRPr="00C53DC6">
        <w:rPr>
          <w:szCs w:val="24"/>
        </w:rPr>
        <w:t>Территориальная зона ТЖ-4-2 (зона многоэтажной жилой застройки, в границах которой предусматривается осуществление комплексного развития территории)</w:t>
      </w:r>
    </w:p>
    <w:p w14:paraId="5671EC15" w14:textId="7C33EA5B" w:rsidR="008D3E4D" w:rsidRPr="00C53DC6" w:rsidRDefault="008D3E4D" w:rsidP="00B204D3">
      <w:pPr>
        <w:spacing w:before="120"/>
        <w:jc w:val="both"/>
        <w:rPr>
          <w:sz w:val="28"/>
          <w:szCs w:val="28"/>
        </w:rPr>
      </w:pPr>
      <w:r w:rsidRPr="00C53DC6">
        <w:rPr>
          <w:szCs w:val="24"/>
        </w:rPr>
        <w:t>Статья</w:t>
      </w:r>
      <w:r w:rsidRPr="00C53DC6">
        <w:rPr>
          <w:szCs w:val="24"/>
          <w:lang w:val="en-US"/>
        </w:rPr>
        <w:t> </w:t>
      </w:r>
      <w:r w:rsidRPr="00C53DC6">
        <w:rPr>
          <w:szCs w:val="24"/>
        </w:rPr>
        <w:t>25.</w:t>
      </w:r>
      <w:r w:rsidR="00BA6975" w:rsidRPr="00C53DC6">
        <w:rPr>
          <w:szCs w:val="24"/>
        </w:rPr>
        <w:t>3</w:t>
      </w:r>
      <w:r w:rsidRPr="00C53DC6">
        <w:rPr>
          <w:szCs w:val="24"/>
        </w:rPr>
        <w:t>.</w:t>
      </w:r>
      <w:r w:rsidRPr="00C53DC6">
        <w:rPr>
          <w:szCs w:val="24"/>
          <w:lang w:val="en-US"/>
        </w:rPr>
        <w:t> </w:t>
      </w:r>
      <w:r w:rsidRPr="00C53DC6">
        <w:rPr>
          <w:szCs w:val="24"/>
        </w:rPr>
        <w:t>Территориальная зона ТЖ-5-1 (зона высокоплотной многоэтажной застройки, в границах которой предусматривается осуществление комплексного развития территории)</w:t>
      </w:r>
      <w:r w:rsidR="00D76738" w:rsidRPr="00C53DC6">
        <w:rPr>
          <w:sz w:val="28"/>
          <w:szCs w:val="28"/>
        </w:rPr>
        <w:t>».</w:t>
      </w:r>
    </w:p>
    <w:p w14:paraId="263EDF44" w14:textId="3BAEBE4E" w:rsidR="008D3E4D" w:rsidRPr="00C53DC6" w:rsidRDefault="00154034" w:rsidP="00B204D3">
      <w:pPr>
        <w:spacing w:before="120" w:after="120"/>
        <w:ind w:firstLine="709"/>
        <w:jc w:val="both"/>
        <w:rPr>
          <w:sz w:val="28"/>
          <w:szCs w:val="28"/>
        </w:rPr>
      </w:pPr>
      <w:r w:rsidRPr="00C53DC6">
        <w:rPr>
          <w:sz w:val="28"/>
          <w:szCs w:val="28"/>
        </w:rPr>
        <w:t>1.2.</w:t>
      </w:r>
      <w:r w:rsidRPr="00C53DC6">
        <w:rPr>
          <w:sz w:val="28"/>
          <w:szCs w:val="28"/>
        </w:rPr>
        <w:tab/>
      </w:r>
      <w:r w:rsidRPr="00C53DC6">
        <w:rPr>
          <w:sz w:val="28"/>
          <w:szCs w:val="28"/>
        </w:rPr>
        <w:tab/>
      </w:r>
      <w:r w:rsidR="008D3E4D" w:rsidRPr="00C53DC6">
        <w:rPr>
          <w:sz w:val="28"/>
          <w:szCs w:val="28"/>
        </w:rPr>
        <w:t>Главу 10 части II дополнить позицией следующего содержания:</w:t>
      </w:r>
    </w:p>
    <w:p w14:paraId="11AF4A36" w14:textId="4EB43CAF" w:rsidR="00AD560B" w:rsidRDefault="00D76738" w:rsidP="00B204D3">
      <w:pPr>
        <w:spacing w:before="120"/>
        <w:jc w:val="both"/>
        <w:rPr>
          <w:sz w:val="28"/>
          <w:szCs w:val="28"/>
        </w:rPr>
      </w:pPr>
      <w:r w:rsidRPr="00C53DC6">
        <w:rPr>
          <w:sz w:val="28"/>
          <w:szCs w:val="28"/>
        </w:rPr>
        <w:t>«</w:t>
      </w:r>
      <w:r w:rsidR="00AD560B" w:rsidRPr="00C53DC6">
        <w:t>Статья</w:t>
      </w:r>
      <w:r w:rsidR="00AD560B" w:rsidRPr="00C53DC6">
        <w:rPr>
          <w:lang w:val="en-US"/>
        </w:rPr>
        <w:t> </w:t>
      </w:r>
      <w:r w:rsidR="00AD560B" w:rsidRPr="00C53DC6">
        <w:t>2</w:t>
      </w:r>
      <w:r w:rsidR="004A57A3" w:rsidRPr="00C53DC6">
        <w:t>6</w:t>
      </w:r>
      <w:r w:rsidR="00AD560B" w:rsidRPr="00C53DC6">
        <w:t>.</w:t>
      </w:r>
      <w:r w:rsidR="004A57A3" w:rsidRPr="00C53DC6">
        <w:t>6</w:t>
      </w:r>
      <w:r w:rsidR="00AD560B" w:rsidRPr="00C53DC6">
        <w:t>.</w:t>
      </w:r>
      <w:r w:rsidR="00AD560B" w:rsidRPr="00C53DC6">
        <w:rPr>
          <w:lang w:val="en-US"/>
        </w:rPr>
        <w:t> </w:t>
      </w:r>
      <w:r w:rsidR="00AD560B" w:rsidRPr="00C53DC6">
        <w:t>Территориальная зона ТД-1-3 (зона многофункциональной общественно-деловой застройки, в границах которой предусматривается осуществление комплексного развития территории)</w:t>
      </w:r>
      <w:r w:rsidRPr="00C53DC6">
        <w:rPr>
          <w:sz w:val="28"/>
          <w:szCs w:val="28"/>
        </w:rPr>
        <w:t>».</w:t>
      </w:r>
    </w:p>
    <w:p w14:paraId="6C32ECED" w14:textId="476EF2FE" w:rsidR="004A57A3" w:rsidRPr="00C53DC6" w:rsidRDefault="004A57A3" w:rsidP="00D50F21">
      <w:pPr>
        <w:pStyle w:val="af7"/>
        <w:numPr>
          <w:ilvl w:val="2"/>
          <w:numId w:val="1"/>
        </w:numPr>
        <w:spacing w:before="120" w:after="120"/>
        <w:ind w:left="0" w:firstLine="709"/>
        <w:jc w:val="both"/>
        <w:outlineLvl w:val="0"/>
        <w:rPr>
          <w:sz w:val="28"/>
          <w:szCs w:val="28"/>
        </w:rPr>
      </w:pPr>
      <w:r w:rsidRPr="00C53DC6">
        <w:rPr>
          <w:sz w:val="28"/>
          <w:szCs w:val="28"/>
        </w:rPr>
        <w:t>В статье 14:</w:t>
      </w:r>
    </w:p>
    <w:p w14:paraId="12B25705" w14:textId="384EDBE2" w:rsidR="008D3E4D" w:rsidRDefault="00154034" w:rsidP="00B204D3">
      <w:pPr>
        <w:spacing w:before="120"/>
        <w:ind w:firstLine="709"/>
        <w:jc w:val="both"/>
        <w:rPr>
          <w:sz w:val="28"/>
          <w:szCs w:val="28"/>
        </w:rPr>
      </w:pPr>
      <w:r>
        <w:rPr>
          <w:sz w:val="28"/>
          <w:szCs w:val="28"/>
        </w:rPr>
        <w:t>2</w:t>
      </w:r>
      <w:r w:rsidR="004A57A3">
        <w:rPr>
          <w:sz w:val="28"/>
          <w:szCs w:val="28"/>
        </w:rPr>
        <w:t>.1.</w:t>
      </w:r>
      <w:r w:rsidR="004A57A3">
        <w:rPr>
          <w:sz w:val="28"/>
          <w:szCs w:val="28"/>
        </w:rPr>
        <w:tab/>
      </w:r>
      <w:r w:rsidR="004A57A3">
        <w:rPr>
          <w:sz w:val="28"/>
          <w:szCs w:val="28"/>
        </w:rPr>
        <w:tab/>
        <w:t>В пункте 1:</w:t>
      </w:r>
    </w:p>
    <w:p w14:paraId="307EEE37" w14:textId="3A573AF8" w:rsidR="008D3E4D" w:rsidRDefault="00154034" w:rsidP="00B204D3">
      <w:pPr>
        <w:spacing w:before="120" w:after="120"/>
        <w:ind w:firstLine="709"/>
        <w:jc w:val="both"/>
        <w:rPr>
          <w:sz w:val="28"/>
          <w:szCs w:val="28"/>
        </w:rPr>
      </w:pPr>
      <w:r>
        <w:rPr>
          <w:sz w:val="28"/>
          <w:szCs w:val="28"/>
        </w:rPr>
        <w:t>2</w:t>
      </w:r>
      <w:r w:rsidR="004A57A3">
        <w:rPr>
          <w:sz w:val="28"/>
          <w:szCs w:val="28"/>
        </w:rPr>
        <w:t>.1.1.</w:t>
      </w:r>
      <w:r w:rsidR="004A57A3">
        <w:rPr>
          <w:sz w:val="28"/>
          <w:szCs w:val="28"/>
        </w:rPr>
        <w:tab/>
        <w:t>Подпункт 1 дополнить текстом следующего содержания:</w:t>
      </w:r>
    </w:p>
    <w:p w14:paraId="632FA995" w14:textId="36A8A174" w:rsidR="004A57A3" w:rsidRPr="004A57A3" w:rsidRDefault="004A57A3" w:rsidP="00B204D3">
      <w:pPr>
        <w:jc w:val="both"/>
        <w:rPr>
          <w:sz w:val="28"/>
          <w:szCs w:val="28"/>
        </w:rPr>
      </w:pPr>
      <w:r w:rsidRPr="004A57A3">
        <w:rPr>
          <w:sz w:val="28"/>
          <w:szCs w:val="28"/>
        </w:rPr>
        <w:t>«ТЖ-3-1 – зона среднеэтажной жилой застройки, в границах которой предусматривается осуществление комплексного развития территории;</w:t>
      </w:r>
    </w:p>
    <w:p w14:paraId="3689B031" w14:textId="28EA978B" w:rsidR="004A57A3" w:rsidRPr="004A57A3" w:rsidRDefault="004A57A3" w:rsidP="00B204D3">
      <w:pPr>
        <w:jc w:val="both"/>
        <w:rPr>
          <w:sz w:val="28"/>
          <w:szCs w:val="28"/>
        </w:rPr>
      </w:pPr>
      <w:r w:rsidRPr="004A57A3">
        <w:rPr>
          <w:sz w:val="28"/>
          <w:szCs w:val="28"/>
        </w:rPr>
        <w:t>ТЖ-4-2 – зона многоэтажной жилой застройки, в границах которой предусматривается осуществление комплексного развития территории</w:t>
      </w:r>
      <w:r>
        <w:rPr>
          <w:sz w:val="28"/>
          <w:szCs w:val="28"/>
        </w:rPr>
        <w:t>;</w:t>
      </w:r>
    </w:p>
    <w:p w14:paraId="5B391354" w14:textId="0AD34E95" w:rsidR="004A57A3" w:rsidRPr="004A57A3" w:rsidRDefault="004A57A3" w:rsidP="00B204D3">
      <w:pPr>
        <w:jc w:val="both"/>
        <w:rPr>
          <w:sz w:val="28"/>
          <w:szCs w:val="28"/>
        </w:rPr>
      </w:pPr>
      <w:r w:rsidRPr="004A57A3">
        <w:rPr>
          <w:sz w:val="28"/>
          <w:szCs w:val="28"/>
        </w:rPr>
        <w:t>ТЖ-5-1</w:t>
      </w:r>
      <w:r>
        <w:rPr>
          <w:sz w:val="28"/>
          <w:szCs w:val="28"/>
        </w:rPr>
        <w:t xml:space="preserve"> – </w:t>
      </w:r>
      <w:r w:rsidRPr="004A57A3">
        <w:rPr>
          <w:sz w:val="28"/>
          <w:szCs w:val="28"/>
        </w:rPr>
        <w:t>зона высокоплотной многоэтажной застройки, в границах которой предусматривается осуществление комплексного развития территории</w:t>
      </w:r>
      <w:r>
        <w:rPr>
          <w:sz w:val="28"/>
          <w:szCs w:val="28"/>
        </w:rPr>
        <w:t>;</w:t>
      </w:r>
      <w:r w:rsidRPr="004A57A3">
        <w:rPr>
          <w:sz w:val="28"/>
          <w:szCs w:val="28"/>
        </w:rPr>
        <w:t>».</w:t>
      </w:r>
    </w:p>
    <w:p w14:paraId="3F521F2C" w14:textId="615BD7AB" w:rsidR="004A57A3" w:rsidRDefault="00154034" w:rsidP="00B204D3">
      <w:pPr>
        <w:spacing w:before="120" w:after="120"/>
        <w:ind w:firstLine="709"/>
        <w:jc w:val="both"/>
        <w:rPr>
          <w:sz w:val="28"/>
          <w:szCs w:val="28"/>
        </w:rPr>
      </w:pPr>
      <w:r>
        <w:rPr>
          <w:sz w:val="28"/>
          <w:szCs w:val="28"/>
        </w:rPr>
        <w:t>2</w:t>
      </w:r>
      <w:r w:rsidR="004A57A3">
        <w:rPr>
          <w:sz w:val="28"/>
          <w:szCs w:val="28"/>
        </w:rPr>
        <w:t>.1.</w:t>
      </w:r>
      <w:r w:rsidR="003F6687">
        <w:rPr>
          <w:sz w:val="28"/>
          <w:szCs w:val="28"/>
        </w:rPr>
        <w:t>2</w:t>
      </w:r>
      <w:r w:rsidR="004A57A3">
        <w:rPr>
          <w:sz w:val="28"/>
          <w:szCs w:val="28"/>
        </w:rPr>
        <w:t>.</w:t>
      </w:r>
      <w:r w:rsidR="004A57A3">
        <w:rPr>
          <w:sz w:val="28"/>
          <w:szCs w:val="28"/>
        </w:rPr>
        <w:tab/>
        <w:t xml:space="preserve">Подпункт </w:t>
      </w:r>
      <w:r w:rsidR="003F6687">
        <w:rPr>
          <w:sz w:val="28"/>
          <w:szCs w:val="28"/>
        </w:rPr>
        <w:t>2</w:t>
      </w:r>
      <w:r w:rsidR="004A57A3">
        <w:rPr>
          <w:sz w:val="28"/>
          <w:szCs w:val="28"/>
        </w:rPr>
        <w:t xml:space="preserve"> дополнить текстом следующего содержания:</w:t>
      </w:r>
    </w:p>
    <w:p w14:paraId="4C829F05" w14:textId="511E5297" w:rsidR="004A57A3" w:rsidRPr="004A57A3" w:rsidRDefault="004A57A3" w:rsidP="00B204D3">
      <w:pPr>
        <w:jc w:val="both"/>
        <w:rPr>
          <w:sz w:val="28"/>
          <w:szCs w:val="28"/>
        </w:rPr>
      </w:pPr>
      <w:r w:rsidRPr="004A57A3">
        <w:rPr>
          <w:sz w:val="28"/>
          <w:szCs w:val="28"/>
        </w:rPr>
        <w:t>«</w:t>
      </w:r>
      <w:r w:rsidR="003F6687" w:rsidRPr="003F6687">
        <w:rPr>
          <w:sz w:val="28"/>
          <w:szCs w:val="28"/>
        </w:rPr>
        <w:t>ТД-1-3</w:t>
      </w:r>
      <w:r w:rsidR="003F6687">
        <w:rPr>
          <w:sz w:val="28"/>
          <w:szCs w:val="28"/>
        </w:rPr>
        <w:t xml:space="preserve"> – </w:t>
      </w:r>
      <w:r w:rsidR="003F6687" w:rsidRPr="003F6687">
        <w:rPr>
          <w:sz w:val="28"/>
          <w:szCs w:val="28"/>
        </w:rPr>
        <w:t>зона многофункциональной общественно-деловой застройки, в границах которой предусматривается осуществление комплексного развития территории</w:t>
      </w:r>
      <w:r w:rsidRPr="004A57A3">
        <w:rPr>
          <w:sz w:val="28"/>
          <w:szCs w:val="28"/>
        </w:rPr>
        <w:t>;</w:t>
      </w:r>
      <w:r w:rsidR="003F6687">
        <w:rPr>
          <w:sz w:val="28"/>
          <w:szCs w:val="28"/>
        </w:rPr>
        <w:t>».</w:t>
      </w:r>
    </w:p>
    <w:p w14:paraId="7148E8FB" w14:textId="31434E0E" w:rsidR="00154034" w:rsidRDefault="00154034" w:rsidP="00D50F21">
      <w:pPr>
        <w:pStyle w:val="af7"/>
        <w:numPr>
          <w:ilvl w:val="2"/>
          <w:numId w:val="1"/>
        </w:numPr>
        <w:spacing w:before="120" w:after="120"/>
        <w:ind w:left="0" w:firstLine="709"/>
        <w:jc w:val="both"/>
        <w:outlineLvl w:val="0"/>
        <w:rPr>
          <w:sz w:val="28"/>
          <w:szCs w:val="28"/>
        </w:rPr>
      </w:pPr>
      <w:r>
        <w:rPr>
          <w:sz w:val="28"/>
          <w:szCs w:val="28"/>
        </w:rPr>
        <w:t xml:space="preserve">Главу 9 части </w:t>
      </w:r>
      <w:r w:rsidRPr="00D217AB">
        <w:rPr>
          <w:sz w:val="28"/>
          <w:szCs w:val="28"/>
        </w:rPr>
        <w:t>II</w:t>
      </w:r>
      <w:r>
        <w:rPr>
          <w:sz w:val="28"/>
          <w:szCs w:val="28"/>
        </w:rPr>
        <w:t xml:space="preserve"> дополнить </w:t>
      </w:r>
      <w:r w:rsidR="00BD77B1" w:rsidRPr="00BD77B1">
        <w:rPr>
          <w:sz w:val="28"/>
          <w:szCs w:val="28"/>
        </w:rPr>
        <w:t>статьей</w:t>
      </w:r>
      <w:r>
        <w:rPr>
          <w:sz w:val="28"/>
          <w:szCs w:val="28"/>
        </w:rPr>
        <w:t xml:space="preserve"> </w:t>
      </w:r>
      <w:r w:rsidR="0074160B">
        <w:rPr>
          <w:sz w:val="28"/>
          <w:szCs w:val="28"/>
        </w:rPr>
        <w:t xml:space="preserve">23.2 </w:t>
      </w:r>
      <w:r>
        <w:rPr>
          <w:sz w:val="28"/>
          <w:szCs w:val="28"/>
        </w:rPr>
        <w:t>следующего содержания:</w:t>
      </w:r>
    </w:p>
    <w:p w14:paraId="18B8E8C7" w14:textId="44742241" w:rsidR="004A57A3" w:rsidRDefault="00154034" w:rsidP="00B204D3">
      <w:pPr>
        <w:spacing w:after="120"/>
        <w:ind w:firstLine="709"/>
        <w:jc w:val="both"/>
        <w:outlineLvl w:val="0"/>
        <w:rPr>
          <w:sz w:val="28"/>
          <w:szCs w:val="28"/>
        </w:rPr>
      </w:pPr>
      <w:r>
        <w:rPr>
          <w:sz w:val="28"/>
          <w:szCs w:val="28"/>
        </w:rPr>
        <w:t>«</w:t>
      </w:r>
      <w:r w:rsidRPr="00154034">
        <w:rPr>
          <w:b/>
          <w:bCs/>
          <w:sz w:val="28"/>
          <w:szCs w:val="28"/>
        </w:rPr>
        <w:t>Статья 23.2. Территориальная зона ТЖ-3-1 (зона среднеэтажной жилой застройки, в границах которой предусматривается осуществление комплексного развития территории)</w:t>
      </w:r>
    </w:p>
    <w:p w14:paraId="1DC15457" w14:textId="77777777" w:rsidR="004C09A0" w:rsidRPr="004C09A0" w:rsidRDefault="004C09A0" w:rsidP="00D50F21">
      <w:pPr>
        <w:numPr>
          <w:ilvl w:val="0"/>
          <w:numId w:val="4"/>
        </w:numPr>
        <w:spacing w:before="120" w:after="120"/>
        <w:ind w:left="0" w:firstLine="709"/>
        <w:jc w:val="both"/>
        <w:rPr>
          <w:rFonts w:eastAsia="Calibri"/>
          <w:sz w:val="28"/>
          <w:szCs w:val="28"/>
          <w:lang w:eastAsia="en-US"/>
        </w:rPr>
      </w:pPr>
      <w:r w:rsidRPr="004C09A0">
        <w:rPr>
          <w:rFonts w:eastAsia="Calibri"/>
          <w:sz w:val="28"/>
          <w:szCs w:val="28"/>
          <w:lang w:eastAsia="en-US"/>
        </w:rPr>
        <w:t>Виды разрешенного использования земельных участков:</w:t>
      </w:r>
    </w:p>
    <w:tbl>
      <w:tblPr>
        <w:tblStyle w:val="110"/>
        <w:tblW w:w="10206" w:type="dxa"/>
        <w:tblLayout w:type="fixed"/>
        <w:tblLook w:val="04A0" w:firstRow="1" w:lastRow="0" w:firstColumn="1" w:lastColumn="0" w:noHBand="0" w:noVBand="1"/>
      </w:tblPr>
      <w:tblGrid>
        <w:gridCol w:w="890"/>
        <w:gridCol w:w="7610"/>
        <w:gridCol w:w="1706"/>
      </w:tblGrid>
      <w:tr w:rsidR="004C09A0" w:rsidRPr="004C09A0" w14:paraId="4351A5DC" w14:textId="77777777" w:rsidTr="00411F45">
        <w:trPr>
          <w:trHeight w:val="567"/>
          <w:tblHeader/>
        </w:trPr>
        <w:tc>
          <w:tcPr>
            <w:tcW w:w="890" w:type="dxa"/>
            <w:shd w:val="clear" w:color="auto" w:fill="auto"/>
            <w:tcMar>
              <w:top w:w="28" w:type="dxa"/>
              <w:left w:w="57" w:type="dxa"/>
              <w:bottom w:w="57" w:type="dxa"/>
              <w:right w:w="57" w:type="dxa"/>
            </w:tcMar>
            <w:vAlign w:val="center"/>
          </w:tcPr>
          <w:p w14:paraId="1CCD5D7B" w14:textId="77777777" w:rsidR="004C09A0" w:rsidRPr="004C09A0" w:rsidRDefault="004C09A0" w:rsidP="00B204D3">
            <w:pPr>
              <w:jc w:val="center"/>
              <w:rPr>
                <w:szCs w:val="24"/>
              </w:rPr>
            </w:pPr>
            <w:bookmarkStart w:id="3" w:name="_Hlk101433929"/>
            <w:r w:rsidRPr="004C09A0">
              <w:rPr>
                <w:bCs/>
                <w:szCs w:val="24"/>
                <w:lang w:eastAsia="zh-CN"/>
              </w:rPr>
              <w:lastRenderedPageBreak/>
              <w:t>№ п/п</w:t>
            </w:r>
          </w:p>
        </w:tc>
        <w:tc>
          <w:tcPr>
            <w:tcW w:w="7610" w:type="dxa"/>
            <w:shd w:val="clear" w:color="auto" w:fill="auto"/>
            <w:tcMar>
              <w:top w:w="28" w:type="dxa"/>
              <w:left w:w="57" w:type="dxa"/>
              <w:bottom w:w="57" w:type="dxa"/>
              <w:right w:w="57" w:type="dxa"/>
            </w:tcMar>
            <w:vAlign w:val="center"/>
          </w:tcPr>
          <w:p w14:paraId="0D88034A" w14:textId="77777777" w:rsidR="004C09A0" w:rsidRPr="004C09A0" w:rsidRDefault="004C09A0" w:rsidP="00B204D3">
            <w:pPr>
              <w:jc w:val="center"/>
              <w:rPr>
                <w:szCs w:val="24"/>
              </w:rPr>
            </w:pPr>
            <w:r w:rsidRPr="004C09A0">
              <w:rPr>
                <w:bCs/>
                <w:szCs w:val="24"/>
                <w:lang w:eastAsia="zh-CN"/>
              </w:rPr>
              <w:t xml:space="preserve">Наименование вида разрешенного использования земельных участков </w:t>
            </w:r>
          </w:p>
        </w:tc>
        <w:tc>
          <w:tcPr>
            <w:tcW w:w="1706" w:type="dxa"/>
            <w:tcMar>
              <w:top w:w="28" w:type="dxa"/>
              <w:left w:w="57" w:type="dxa"/>
              <w:bottom w:w="57" w:type="dxa"/>
              <w:right w:w="57" w:type="dxa"/>
            </w:tcMar>
            <w:vAlign w:val="center"/>
          </w:tcPr>
          <w:p w14:paraId="35F2EBED" w14:textId="77777777" w:rsidR="004C09A0" w:rsidRPr="004C09A0" w:rsidRDefault="004C09A0" w:rsidP="00B204D3">
            <w:pPr>
              <w:jc w:val="center"/>
              <w:rPr>
                <w:bCs/>
                <w:szCs w:val="24"/>
                <w:lang w:eastAsia="zh-CN"/>
              </w:rPr>
            </w:pPr>
            <w:r w:rsidRPr="004C09A0">
              <w:rPr>
                <w:bCs/>
                <w:szCs w:val="24"/>
                <w:lang w:eastAsia="zh-CN"/>
              </w:rPr>
              <w:t>Код</w:t>
            </w:r>
          </w:p>
        </w:tc>
      </w:tr>
      <w:tr w:rsidR="004C09A0" w:rsidRPr="004C09A0" w14:paraId="03D7AEFE" w14:textId="77777777" w:rsidTr="004668AF">
        <w:trPr>
          <w:trHeight w:val="284"/>
        </w:trPr>
        <w:tc>
          <w:tcPr>
            <w:tcW w:w="10206" w:type="dxa"/>
            <w:gridSpan w:val="3"/>
            <w:shd w:val="clear" w:color="auto" w:fill="auto"/>
            <w:tcMar>
              <w:top w:w="28" w:type="dxa"/>
              <w:left w:w="57" w:type="dxa"/>
              <w:bottom w:w="57" w:type="dxa"/>
              <w:right w:w="57" w:type="dxa"/>
            </w:tcMar>
            <w:vAlign w:val="center"/>
          </w:tcPr>
          <w:p w14:paraId="2E54BCB1" w14:textId="77777777" w:rsidR="004C09A0" w:rsidRPr="004C09A0" w:rsidRDefault="004C09A0" w:rsidP="00B204D3">
            <w:pPr>
              <w:jc w:val="center"/>
              <w:rPr>
                <w:bCs/>
                <w:szCs w:val="24"/>
                <w:lang w:eastAsia="zh-CN"/>
              </w:rPr>
            </w:pPr>
            <w:r w:rsidRPr="004C09A0">
              <w:rPr>
                <w:szCs w:val="24"/>
                <w:lang w:eastAsia="zh-CN"/>
              </w:rPr>
              <w:t>Основные виды разрешенного использования</w:t>
            </w:r>
          </w:p>
        </w:tc>
      </w:tr>
      <w:tr w:rsidR="004C09A0" w:rsidRPr="004C09A0" w14:paraId="7C0A4C1B" w14:textId="77777777" w:rsidTr="00B90E46">
        <w:trPr>
          <w:trHeight w:val="284"/>
        </w:trPr>
        <w:tc>
          <w:tcPr>
            <w:tcW w:w="890" w:type="dxa"/>
            <w:tcMar>
              <w:top w:w="28" w:type="dxa"/>
              <w:left w:w="57" w:type="dxa"/>
              <w:bottom w:w="57" w:type="dxa"/>
              <w:right w:w="57" w:type="dxa"/>
            </w:tcMar>
            <w:vAlign w:val="center"/>
          </w:tcPr>
          <w:p w14:paraId="0460EDD7" w14:textId="77777777" w:rsidR="004C09A0" w:rsidRPr="004C09A0" w:rsidRDefault="004C09A0" w:rsidP="00D50F21">
            <w:pPr>
              <w:numPr>
                <w:ilvl w:val="0"/>
                <w:numId w:val="5"/>
              </w:numPr>
              <w:ind w:left="170" w:firstLine="0"/>
              <w:jc w:val="center"/>
              <w:rPr>
                <w:szCs w:val="24"/>
              </w:rPr>
            </w:pPr>
          </w:p>
        </w:tc>
        <w:tc>
          <w:tcPr>
            <w:tcW w:w="761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59100FD" w14:textId="77777777" w:rsidR="004C09A0" w:rsidRPr="004C09A0" w:rsidRDefault="004C09A0" w:rsidP="00B204D3">
            <w:pPr>
              <w:rPr>
                <w:szCs w:val="24"/>
              </w:rPr>
            </w:pPr>
            <w:r w:rsidRPr="004C09A0">
              <w:rPr>
                <w:rFonts w:cs="Calibri"/>
                <w:szCs w:val="24"/>
                <w:lang w:eastAsia="zh-CN"/>
              </w:rPr>
              <w:t>Среднеэтажная жилая застройка</w:t>
            </w:r>
          </w:p>
        </w:tc>
        <w:tc>
          <w:tcPr>
            <w:tcW w:w="170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6DFA001" w14:textId="77777777" w:rsidR="004C09A0" w:rsidRPr="004C09A0" w:rsidRDefault="004C09A0" w:rsidP="00B204D3">
            <w:pPr>
              <w:jc w:val="center"/>
              <w:rPr>
                <w:szCs w:val="24"/>
                <w:lang w:eastAsia="zh-CN"/>
              </w:rPr>
            </w:pPr>
            <w:r w:rsidRPr="004C09A0">
              <w:rPr>
                <w:rFonts w:cs="Calibri"/>
                <w:szCs w:val="24"/>
              </w:rPr>
              <w:t>2.5</w:t>
            </w:r>
          </w:p>
        </w:tc>
      </w:tr>
      <w:tr w:rsidR="004C09A0" w:rsidRPr="004C09A0" w14:paraId="15CD3D7B" w14:textId="77777777" w:rsidTr="00B90E46">
        <w:trPr>
          <w:trHeight w:val="284"/>
        </w:trPr>
        <w:tc>
          <w:tcPr>
            <w:tcW w:w="890" w:type="dxa"/>
            <w:tcMar>
              <w:top w:w="28" w:type="dxa"/>
              <w:left w:w="57" w:type="dxa"/>
              <w:bottom w:w="57" w:type="dxa"/>
              <w:right w:w="57" w:type="dxa"/>
            </w:tcMar>
            <w:vAlign w:val="center"/>
          </w:tcPr>
          <w:p w14:paraId="3216B0DB" w14:textId="77777777" w:rsidR="004C09A0" w:rsidRPr="004C09A0" w:rsidRDefault="004C09A0" w:rsidP="00D50F21">
            <w:pPr>
              <w:numPr>
                <w:ilvl w:val="0"/>
                <w:numId w:val="5"/>
              </w:numPr>
              <w:ind w:left="170" w:firstLine="0"/>
              <w:jc w:val="center"/>
              <w:rPr>
                <w:szCs w:val="24"/>
              </w:rPr>
            </w:pPr>
          </w:p>
        </w:tc>
        <w:tc>
          <w:tcPr>
            <w:tcW w:w="761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B8B7D94" w14:textId="77777777" w:rsidR="004C09A0" w:rsidRPr="004C09A0" w:rsidRDefault="004C09A0" w:rsidP="00B204D3">
            <w:pPr>
              <w:rPr>
                <w:szCs w:val="24"/>
              </w:rPr>
            </w:pPr>
            <w:r w:rsidRPr="004C09A0">
              <w:rPr>
                <w:rFonts w:cs="Calibri"/>
                <w:szCs w:val="24"/>
                <w:lang w:eastAsia="zh-CN"/>
              </w:rPr>
              <w:t>Хранение автотранспорта</w:t>
            </w:r>
          </w:p>
        </w:tc>
        <w:tc>
          <w:tcPr>
            <w:tcW w:w="170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15D5D33" w14:textId="77777777" w:rsidR="004C09A0" w:rsidRPr="004C09A0" w:rsidRDefault="004C09A0" w:rsidP="00B204D3">
            <w:pPr>
              <w:jc w:val="center"/>
              <w:rPr>
                <w:szCs w:val="24"/>
                <w:lang w:eastAsia="zh-CN"/>
              </w:rPr>
            </w:pPr>
            <w:r w:rsidRPr="004C09A0">
              <w:rPr>
                <w:rFonts w:cs="Calibri"/>
                <w:szCs w:val="24"/>
                <w:lang w:eastAsia="zh-CN"/>
              </w:rPr>
              <w:t>2.7.1</w:t>
            </w:r>
          </w:p>
        </w:tc>
      </w:tr>
      <w:tr w:rsidR="004C09A0" w:rsidRPr="004C09A0" w14:paraId="0476379B" w14:textId="77777777" w:rsidTr="00B90E46">
        <w:trPr>
          <w:trHeight w:val="284"/>
        </w:trPr>
        <w:tc>
          <w:tcPr>
            <w:tcW w:w="890" w:type="dxa"/>
            <w:tcMar>
              <w:top w:w="28" w:type="dxa"/>
              <w:left w:w="57" w:type="dxa"/>
              <w:bottom w:w="57" w:type="dxa"/>
              <w:right w:w="57" w:type="dxa"/>
            </w:tcMar>
            <w:vAlign w:val="center"/>
          </w:tcPr>
          <w:p w14:paraId="7DBC43E3" w14:textId="77777777" w:rsidR="004C09A0" w:rsidRPr="004C09A0" w:rsidRDefault="004C09A0" w:rsidP="00D50F21">
            <w:pPr>
              <w:numPr>
                <w:ilvl w:val="0"/>
                <w:numId w:val="5"/>
              </w:numPr>
              <w:ind w:left="170" w:firstLine="0"/>
              <w:jc w:val="center"/>
              <w:rPr>
                <w:szCs w:val="24"/>
              </w:rPr>
            </w:pPr>
          </w:p>
        </w:tc>
        <w:tc>
          <w:tcPr>
            <w:tcW w:w="761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A85621D" w14:textId="77777777" w:rsidR="004C09A0" w:rsidRPr="004C09A0" w:rsidRDefault="004C09A0" w:rsidP="00B204D3">
            <w:pPr>
              <w:rPr>
                <w:szCs w:val="24"/>
              </w:rPr>
            </w:pPr>
            <w:r w:rsidRPr="004C09A0">
              <w:rPr>
                <w:rFonts w:cs="Calibri"/>
                <w:szCs w:val="24"/>
                <w:lang w:eastAsia="zh-CN"/>
              </w:rPr>
              <w:t>Предоставление коммунальных услуг</w:t>
            </w:r>
          </w:p>
        </w:tc>
        <w:tc>
          <w:tcPr>
            <w:tcW w:w="170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A11B5BF" w14:textId="77777777" w:rsidR="004C09A0" w:rsidRPr="004C09A0" w:rsidRDefault="004C09A0" w:rsidP="00B204D3">
            <w:pPr>
              <w:jc w:val="center"/>
              <w:rPr>
                <w:szCs w:val="24"/>
                <w:lang w:eastAsia="zh-CN"/>
              </w:rPr>
            </w:pPr>
            <w:r w:rsidRPr="004C09A0">
              <w:rPr>
                <w:rFonts w:cs="Calibri"/>
                <w:szCs w:val="24"/>
                <w:lang w:eastAsia="zh-CN"/>
              </w:rPr>
              <w:t>3.1.1</w:t>
            </w:r>
          </w:p>
        </w:tc>
      </w:tr>
      <w:tr w:rsidR="004C09A0" w:rsidRPr="004C09A0" w14:paraId="4289BC22" w14:textId="77777777" w:rsidTr="00B90E46">
        <w:trPr>
          <w:trHeight w:val="284"/>
        </w:trPr>
        <w:tc>
          <w:tcPr>
            <w:tcW w:w="890" w:type="dxa"/>
            <w:tcMar>
              <w:top w:w="28" w:type="dxa"/>
              <w:left w:w="57" w:type="dxa"/>
              <w:bottom w:w="57" w:type="dxa"/>
              <w:right w:w="57" w:type="dxa"/>
            </w:tcMar>
            <w:vAlign w:val="center"/>
          </w:tcPr>
          <w:p w14:paraId="463FF945" w14:textId="77777777" w:rsidR="004C09A0" w:rsidRPr="004C09A0" w:rsidRDefault="004C09A0" w:rsidP="00D50F21">
            <w:pPr>
              <w:numPr>
                <w:ilvl w:val="0"/>
                <w:numId w:val="5"/>
              </w:numPr>
              <w:ind w:left="170" w:firstLine="0"/>
              <w:jc w:val="center"/>
              <w:rPr>
                <w:szCs w:val="24"/>
              </w:rPr>
            </w:pPr>
          </w:p>
        </w:tc>
        <w:tc>
          <w:tcPr>
            <w:tcW w:w="761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F4A9C3E" w14:textId="77777777" w:rsidR="004C09A0" w:rsidRPr="004C09A0" w:rsidRDefault="004C09A0" w:rsidP="00B204D3">
            <w:pPr>
              <w:rPr>
                <w:szCs w:val="24"/>
                <w:lang w:eastAsia="zh-CN"/>
              </w:rPr>
            </w:pPr>
            <w:r w:rsidRPr="004C09A0">
              <w:rPr>
                <w:rFonts w:cs="Calibri"/>
                <w:szCs w:val="24"/>
                <w:lang w:eastAsia="zh-CN"/>
              </w:rPr>
              <w:t>Административные здания организаций, обеспечивающих предоставление коммунальных услуг</w:t>
            </w:r>
          </w:p>
        </w:tc>
        <w:tc>
          <w:tcPr>
            <w:tcW w:w="170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C58B7A4" w14:textId="77777777" w:rsidR="004C09A0" w:rsidRPr="004C09A0" w:rsidRDefault="004C09A0" w:rsidP="00B204D3">
            <w:pPr>
              <w:jc w:val="center"/>
              <w:rPr>
                <w:szCs w:val="24"/>
                <w:lang w:eastAsia="zh-CN"/>
              </w:rPr>
            </w:pPr>
            <w:r w:rsidRPr="004C09A0">
              <w:rPr>
                <w:rFonts w:cs="Calibri"/>
                <w:szCs w:val="24"/>
                <w:lang w:eastAsia="zh-CN"/>
              </w:rPr>
              <w:t>3.1.2</w:t>
            </w:r>
          </w:p>
        </w:tc>
      </w:tr>
      <w:tr w:rsidR="004C09A0" w:rsidRPr="004C09A0" w14:paraId="4AFF9ADC" w14:textId="77777777" w:rsidTr="00B90E46">
        <w:trPr>
          <w:trHeight w:val="284"/>
        </w:trPr>
        <w:tc>
          <w:tcPr>
            <w:tcW w:w="890" w:type="dxa"/>
            <w:tcMar>
              <w:top w:w="28" w:type="dxa"/>
              <w:left w:w="57" w:type="dxa"/>
              <w:bottom w:w="57" w:type="dxa"/>
              <w:right w:w="57" w:type="dxa"/>
            </w:tcMar>
            <w:vAlign w:val="center"/>
          </w:tcPr>
          <w:p w14:paraId="682C9C3B" w14:textId="77777777" w:rsidR="004C09A0" w:rsidRPr="004C09A0" w:rsidRDefault="004C09A0" w:rsidP="00D50F21">
            <w:pPr>
              <w:numPr>
                <w:ilvl w:val="0"/>
                <w:numId w:val="5"/>
              </w:numPr>
              <w:ind w:left="170" w:firstLine="0"/>
              <w:jc w:val="center"/>
              <w:rPr>
                <w:szCs w:val="24"/>
              </w:rPr>
            </w:pPr>
          </w:p>
        </w:tc>
        <w:tc>
          <w:tcPr>
            <w:tcW w:w="761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2726C56" w14:textId="77777777" w:rsidR="004C09A0" w:rsidRPr="004C09A0" w:rsidRDefault="004C09A0" w:rsidP="00B204D3">
            <w:pPr>
              <w:rPr>
                <w:szCs w:val="24"/>
              </w:rPr>
            </w:pPr>
            <w:r w:rsidRPr="004C09A0">
              <w:rPr>
                <w:rFonts w:cs="Calibri"/>
                <w:szCs w:val="24"/>
                <w:lang w:eastAsia="zh-CN"/>
              </w:rPr>
              <w:t>Оказание услуг связи</w:t>
            </w:r>
          </w:p>
        </w:tc>
        <w:tc>
          <w:tcPr>
            <w:tcW w:w="170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AB2DE1B" w14:textId="77777777" w:rsidR="004C09A0" w:rsidRPr="004C09A0" w:rsidRDefault="004C09A0" w:rsidP="00B204D3">
            <w:pPr>
              <w:jc w:val="center"/>
              <w:rPr>
                <w:szCs w:val="24"/>
                <w:lang w:eastAsia="zh-CN"/>
              </w:rPr>
            </w:pPr>
            <w:r w:rsidRPr="004C09A0">
              <w:rPr>
                <w:rFonts w:cs="Calibri"/>
                <w:szCs w:val="24"/>
                <w:lang w:eastAsia="zh-CN"/>
              </w:rPr>
              <w:t>3.2.3</w:t>
            </w:r>
          </w:p>
        </w:tc>
      </w:tr>
      <w:tr w:rsidR="004C09A0" w:rsidRPr="004C09A0" w14:paraId="359440EE" w14:textId="77777777" w:rsidTr="00B90E46">
        <w:trPr>
          <w:trHeight w:val="284"/>
        </w:trPr>
        <w:tc>
          <w:tcPr>
            <w:tcW w:w="890" w:type="dxa"/>
            <w:tcMar>
              <w:top w:w="28" w:type="dxa"/>
              <w:left w:w="57" w:type="dxa"/>
              <w:bottom w:w="57" w:type="dxa"/>
              <w:right w:w="57" w:type="dxa"/>
            </w:tcMar>
            <w:vAlign w:val="center"/>
          </w:tcPr>
          <w:p w14:paraId="706933D7" w14:textId="77777777" w:rsidR="004C09A0" w:rsidRPr="004C09A0" w:rsidRDefault="004C09A0" w:rsidP="00D50F21">
            <w:pPr>
              <w:numPr>
                <w:ilvl w:val="0"/>
                <w:numId w:val="5"/>
              </w:numPr>
              <w:ind w:left="170" w:firstLine="0"/>
              <w:jc w:val="center"/>
              <w:rPr>
                <w:szCs w:val="24"/>
              </w:rPr>
            </w:pPr>
          </w:p>
        </w:tc>
        <w:tc>
          <w:tcPr>
            <w:tcW w:w="761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EF6AA8E" w14:textId="77777777" w:rsidR="004C09A0" w:rsidRPr="004C09A0" w:rsidRDefault="004C09A0" w:rsidP="00B204D3">
            <w:pPr>
              <w:rPr>
                <w:szCs w:val="24"/>
              </w:rPr>
            </w:pPr>
            <w:r w:rsidRPr="004C09A0">
              <w:rPr>
                <w:rFonts w:cs="Calibri"/>
                <w:szCs w:val="24"/>
                <w:lang w:eastAsia="zh-CN"/>
              </w:rPr>
              <w:t>Бытовое обслуживание</w:t>
            </w:r>
          </w:p>
        </w:tc>
        <w:tc>
          <w:tcPr>
            <w:tcW w:w="170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7F9CF59" w14:textId="77777777" w:rsidR="004C09A0" w:rsidRPr="004C09A0" w:rsidRDefault="004C09A0" w:rsidP="00B204D3">
            <w:pPr>
              <w:jc w:val="center"/>
              <w:rPr>
                <w:szCs w:val="24"/>
                <w:lang w:eastAsia="zh-CN"/>
              </w:rPr>
            </w:pPr>
            <w:r w:rsidRPr="004C09A0">
              <w:rPr>
                <w:rFonts w:cs="Calibri"/>
                <w:szCs w:val="24"/>
                <w:lang w:eastAsia="zh-CN"/>
              </w:rPr>
              <w:t>3.3</w:t>
            </w:r>
          </w:p>
        </w:tc>
      </w:tr>
      <w:tr w:rsidR="004C09A0" w:rsidRPr="004C09A0" w14:paraId="58BF8210" w14:textId="77777777" w:rsidTr="00B90E46">
        <w:trPr>
          <w:trHeight w:val="284"/>
        </w:trPr>
        <w:tc>
          <w:tcPr>
            <w:tcW w:w="890" w:type="dxa"/>
            <w:tcMar>
              <w:top w:w="28" w:type="dxa"/>
              <w:left w:w="57" w:type="dxa"/>
              <w:bottom w:w="57" w:type="dxa"/>
              <w:right w:w="57" w:type="dxa"/>
            </w:tcMar>
            <w:vAlign w:val="center"/>
          </w:tcPr>
          <w:p w14:paraId="138BBBC3" w14:textId="77777777" w:rsidR="004C09A0" w:rsidRPr="004C09A0" w:rsidRDefault="004C09A0" w:rsidP="00D50F21">
            <w:pPr>
              <w:numPr>
                <w:ilvl w:val="0"/>
                <w:numId w:val="5"/>
              </w:numPr>
              <w:ind w:left="170" w:firstLine="0"/>
              <w:jc w:val="center"/>
              <w:rPr>
                <w:szCs w:val="24"/>
              </w:rPr>
            </w:pPr>
          </w:p>
        </w:tc>
        <w:tc>
          <w:tcPr>
            <w:tcW w:w="761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2AEDE63" w14:textId="77777777" w:rsidR="004C09A0" w:rsidRPr="004C09A0" w:rsidRDefault="004C09A0" w:rsidP="00B204D3">
            <w:pPr>
              <w:rPr>
                <w:szCs w:val="24"/>
              </w:rPr>
            </w:pPr>
            <w:r w:rsidRPr="004C09A0">
              <w:rPr>
                <w:rFonts w:cs="Calibri"/>
                <w:szCs w:val="24"/>
                <w:lang w:eastAsia="zh-CN"/>
              </w:rPr>
              <w:t>Амбулаторно-поликлиническое обслуживание</w:t>
            </w:r>
          </w:p>
        </w:tc>
        <w:tc>
          <w:tcPr>
            <w:tcW w:w="170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9965ECC" w14:textId="77777777" w:rsidR="004C09A0" w:rsidRPr="004C09A0" w:rsidRDefault="004C09A0" w:rsidP="00B204D3">
            <w:pPr>
              <w:jc w:val="center"/>
              <w:rPr>
                <w:szCs w:val="24"/>
                <w:lang w:eastAsia="zh-CN"/>
              </w:rPr>
            </w:pPr>
            <w:r w:rsidRPr="004C09A0">
              <w:rPr>
                <w:rFonts w:cs="Calibri"/>
                <w:szCs w:val="24"/>
                <w:lang w:eastAsia="zh-CN"/>
              </w:rPr>
              <w:t>3.4.1</w:t>
            </w:r>
          </w:p>
        </w:tc>
      </w:tr>
      <w:tr w:rsidR="004C09A0" w:rsidRPr="004C09A0" w14:paraId="2B20E0DC" w14:textId="77777777" w:rsidTr="00B90E46">
        <w:trPr>
          <w:trHeight w:val="284"/>
        </w:trPr>
        <w:tc>
          <w:tcPr>
            <w:tcW w:w="890" w:type="dxa"/>
            <w:tcMar>
              <w:top w:w="28" w:type="dxa"/>
              <w:left w:w="57" w:type="dxa"/>
              <w:bottom w:w="57" w:type="dxa"/>
              <w:right w:w="57" w:type="dxa"/>
            </w:tcMar>
            <w:vAlign w:val="center"/>
          </w:tcPr>
          <w:p w14:paraId="45ED845E" w14:textId="77777777" w:rsidR="004C09A0" w:rsidRPr="004C09A0" w:rsidRDefault="004C09A0" w:rsidP="00D50F21">
            <w:pPr>
              <w:numPr>
                <w:ilvl w:val="0"/>
                <w:numId w:val="5"/>
              </w:numPr>
              <w:ind w:left="170" w:firstLine="0"/>
              <w:jc w:val="center"/>
              <w:rPr>
                <w:szCs w:val="24"/>
              </w:rPr>
            </w:pPr>
          </w:p>
        </w:tc>
        <w:tc>
          <w:tcPr>
            <w:tcW w:w="761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3FBDAD9" w14:textId="77777777" w:rsidR="004C09A0" w:rsidRPr="004C09A0" w:rsidRDefault="004C09A0" w:rsidP="00B204D3">
            <w:pPr>
              <w:rPr>
                <w:szCs w:val="24"/>
              </w:rPr>
            </w:pPr>
            <w:r w:rsidRPr="004C09A0">
              <w:rPr>
                <w:rFonts w:cs="Calibri"/>
                <w:szCs w:val="24"/>
                <w:lang w:eastAsia="zh-CN"/>
              </w:rPr>
              <w:t>Дошкольное, начальное и среднее общее образование</w:t>
            </w:r>
          </w:p>
        </w:tc>
        <w:tc>
          <w:tcPr>
            <w:tcW w:w="170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007825C" w14:textId="77777777" w:rsidR="004C09A0" w:rsidRPr="004C09A0" w:rsidRDefault="004C09A0" w:rsidP="00B204D3">
            <w:pPr>
              <w:jc w:val="center"/>
              <w:rPr>
                <w:szCs w:val="24"/>
                <w:lang w:eastAsia="zh-CN"/>
              </w:rPr>
            </w:pPr>
            <w:r w:rsidRPr="004C09A0">
              <w:rPr>
                <w:rFonts w:cs="Calibri"/>
                <w:szCs w:val="24"/>
                <w:lang w:eastAsia="zh-CN"/>
              </w:rPr>
              <w:t>3.5.1</w:t>
            </w:r>
          </w:p>
        </w:tc>
      </w:tr>
      <w:tr w:rsidR="004C09A0" w:rsidRPr="004C09A0" w14:paraId="5F37491B" w14:textId="77777777" w:rsidTr="00B90E46">
        <w:trPr>
          <w:trHeight w:val="284"/>
        </w:trPr>
        <w:tc>
          <w:tcPr>
            <w:tcW w:w="890" w:type="dxa"/>
            <w:tcMar>
              <w:top w:w="28" w:type="dxa"/>
              <w:left w:w="57" w:type="dxa"/>
              <w:bottom w:w="57" w:type="dxa"/>
              <w:right w:w="57" w:type="dxa"/>
            </w:tcMar>
            <w:vAlign w:val="center"/>
          </w:tcPr>
          <w:p w14:paraId="275F1ECE" w14:textId="77777777" w:rsidR="004C09A0" w:rsidRPr="004C09A0" w:rsidRDefault="004C09A0" w:rsidP="00D50F21">
            <w:pPr>
              <w:numPr>
                <w:ilvl w:val="0"/>
                <w:numId w:val="5"/>
              </w:numPr>
              <w:ind w:left="170" w:firstLine="0"/>
              <w:jc w:val="right"/>
              <w:rPr>
                <w:szCs w:val="24"/>
              </w:rPr>
            </w:pPr>
          </w:p>
        </w:tc>
        <w:tc>
          <w:tcPr>
            <w:tcW w:w="761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72D983C" w14:textId="77777777" w:rsidR="004C09A0" w:rsidRPr="004C09A0" w:rsidRDefault="004C09A0" w:rsidP="00B204D3">
            <w:pPr>
              <w:rPr>
                <w:rFonts w:cs="Calibri"/>
                <w:szCs w:val="24"/>
                <w:lang w:eastAsia="zh-CN"/>
              </w:rPr>
            </w:pPr>
            <w:r w:rsidRPr="004C09A0">
              <w:rPr>
                <w:rFonts w:cs="Calibri"/>
                <w:szCs w:val="24"/>
                <w:lang w:eastAsia="zh-CN"/>
              </w:rPr>
              <w:t>Объекты культурно-досуговой деятельности</w:t>
            </w:r>
          </w:p>
        </w:tc>
        <w:tc>
          <w:tcPr>
            <w:tcW w:w="170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B35EFA3" w14:textId="77777777" w:rsidR="004C09A0" w:rsidRPr="004C09A0" w:rsidRDefault="004C09A0" w:rsidP="00B204D3">
            <w:pPr>
              <w:jc w:val="center"/>
              <w:rPr>
                <w:rFonts w:cs="Calibri"/>
                <w:szCs w:val="24"/>
                <w:lang w:eastAsia="zh-CN"/>
              </w:rPr>
            </w:pPr>
            <w:r w:rsidRPr="004C09A0">
              <w:rPr>
                <w:rFonts w:cs="Calibri"/>
                <w:szCs w:val="24"/>
                <w:lang w:eastAsia="zh-CN"/>
              </w:rPr>
              <w:t>3.6.1</w:t>
            </w:r>
          </w:p>
        </w:tc>
      </w:tr>
      <w:tr w:rsidR="004C09A0" w:rsidRPr="004C09A0" w14:paraId="161B4C37" w14:textId="77777777" w:rsidTr="00B90E46">
        <w:trPr>
          <w:trHeight w:val="284"/>
        </w:trPr>
        <w:tc>
          <w:tcPr>
            <w:tcW w:w="890" w:type="dxa"/>
            <w:tcMar>
              <w:top w:w="28" w:type="dxa"/>
              <w:left w:w="57" w:type="dxa"/>
              <w:bottom w:w="57" w:type="dxa"/>
              <w:right w:w="57" w:type="dxa"/>
            </w:tcMar>
            <w:vAlign w:val="center"/>
          </w:tcPr>
          <w:p w14:paraId="5F82600B" w14:textId="77777777" w:rsidR="004C09A0" w:rsidRPr="004C09A0" w:rsidRDefault="004C09A0" w:rsidP="00D50F21">
            <w:pPr>
              <w:numPr>
                <w:ilvl w:val="0"/>
                <w:numId w:val="5"/>
              </w:numPr>
              <w:ind w:left="170" w:firstLine="0"/>
              <w:jc w:val="right"/>
              <w:rPr>
                <w:szCs w:val="24"/>
              </w:rPr>
            </w:pPr>
          </w:p>
        </w:tc>
        <w:tc>
          <w:tcPr>
            <w:tcW w:w="7610" w:type="dxa"/>
            <w:shd w:val="clear" w:color="auto" w:fill="auto"/>
            <w:tcMar>
              <w:top w:w="28" w:type="dxa"/>
              <w:left w:w="57" w:type="dxa"/>
              <w:bottom w:w="57" w:type="dxa"/>
              <w:right w:w="57" w:type="dxa"/>
            </w:tcMar>
            <w:vAlign w:val="center"/>
          </w:tcPr>
          <w:p w14:paraId="27AB63BC" w14:textId="77777777" w:rsidR="004C09A0" w:rsidRPr="004C09A0" w:rsidRDefault="004C09A0" w:rsidP="00B204D3">
            <w:pPr>
              <w:rPr>
                <w:szCs w:val="24"/>
              </w:rPr>
            </w:pPr>
            <w:r w:rsidRPr="004C09A0">
              <w:rPr>
                <w:szCs w:val="24"/>
              </w:rPr>
              <w:t>Магазины</w:t>
            </w:r>
          </w:p>
        </w:tc>
        <w:tc>
          <w:tcPr>
            <w:tcW w:w="1706" w:type="dxa"/>
            <w:tcMar>
              <w:top w:w="28" w:type="dxa"/>
              <w:left w:w="57" w:type="dxa"/>
              <w:bottom w:w="57" w:type="dxa"/>
              <w:right w:w="57" w:type="dxa"/>
            </w:tcMar>
            <w:vAlign w:val="center"/>
          </w:tcPr>
          <w:p w14:paraId="751DDFB0" w14:textId="77777777" w:rsidR="004C09A0" w:rsidRPr="004C09A0" w:rsidRDefault="004C09A0" w:rsidP="00B204D3">
            <w:pPr>
              <w:jc w:val="center"/>
              <w:rPr>
                <w:szCs w:val="24"/>
              </w:rPr>
            </w:pPr>
            <w:r w:rsidRPr="004C09A0">
              <w:rPr>
                <w:szCs w:val="24"/>
              </w:rPr>
              <w:t>4.4</w:t>
            </w:r>
          </w:p>
        </w:tc>
      </w:tr>
      <w:tr w:rsidR="004C09A0" w:rsidRPr="004C09A0" w14:paraId="70737CED" w14:textId="77777777" w:rsidTr="00B90E46">
        <w:trPr>
          <w:trHeight w:val="284"/>
        </w:trPr>
        <w:tc>
          <w:tcPr>
            <w:tcW w:w="890" w:type="dxa"/>
            <w:tcBorders>
              <w:bottom w:val="single" w:sz="4" w:space="0" w:color="000000"/>
            </w:tcBorders>
            <w:tcMar>
              <w:top w:w="28" w:type="dxa"/>
              <w:left w:w="57" w:type="dxa"/>
              <w:bottom w:w="57" w:type="dxa"/>
              <w:right w:w="57" w:type="dxa"/>
            </w:tcMar>
            <w:vAlign w:val="center"/>
          </w:tcPr>
          <w:p w14:paraId="74620B54" w14:textId="77777777" w:rsidR="004C09A0" w:rsidRPr="004C09A0" w:rsidRDefault="004C09A0" w:rsidP="00D50F21">
            <w:pPr>
              <w:numPr>
                <w:ilvl w:val="0"/>
                <w:numId w:val="5"/>
              </w:numPr>
              <w:ind w:left="170" w:firstLine="0"/>
              <w:jc w:val="right"/>
              <w:rPr>
                <w:szCs w:val="24"/>
              </w:rPr>
            </w:pPr>
          </w:p>
        </w:tc>
        <w:tc>
          <w:tcPr>
            <w:tcW w:w="761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0598A67" w14:textId="77777777" w:rsidR="004C09A0" w:rsidRPr="004C09A0" w:rsidRDefault="004C09A0" w:rsidP="00B204D3">
            <w:pPr>
              <w:rPr>
                <w:szCs w:val="24"/>
              </w:rPr>
            </w:pPr>
            <w:r w:rsidRPr="004C09A0">
              <w:rPr>
                <w:rFonts w:cs="Calibri"/>
                <w:szCs w:val="24"/>
                <w:lang w:eastAsia="zh-CN"/>
              </w:rPr>
              <w:t>Общественное питание</w:t>
            </w:r>
          </w:p>
        </w:tc>
        <w:tc>
          <w:tcPr>
            <w:tcW w:w="170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61F790B" w14:textId="77777777" w:rsidR="004C09A0" w:rsidRPr="004C09A0" w:rsidRDefault="004C09A0" w:rsidP="00B204D3">
            <w:pPr>
              <w:jc w:val="center"/>
              <w:rPr>
                <w:szCs w:val="24"/>
              </w:rPr>
            </w:pPr>
            <w:r w:rsidRPr="004C09A0">
              <w:rPr>
                <w:rFonts w:cs="Calibri"/>
                <w:szCs w:val="24"/>
                <w:lang w:eastAsia="zh-CN"/>
              </w:rPr>
              <w:t>4.6</w:t>
            </w:r>
          </w:p>
        </w:tc>
      </w:tr>
      <w:tr w:rsidR="004C09A0" w:rsidRPr="004C09A0" w14:paraId="4F82D2B9" w14:textId="77777777" w:rsidTr="00B90E46">
        <w:trPr>
          <w:trHeight w:val="284"/>
        </w:trPr>
        <w:tc>
          <w:tcPr>
            <w:tcW w:w="890" w:type="dxa"/>
            <w:tcMar>
              <w:top w:w="28" w:type="dxa"/>
              <w:left w:w="57" w:type="dxa"/>
              <w:bottom w:w="57" w:type="dxa"/>
              <w:right w:w="57" w:type="dxa"/>
            </w:tcMar>
            <w:vAlign w:val="center"/>
          </w:tcPr>
          <w:p w14:paraId="2D09E5BB" w14:textId="77777777" w:rsidR="004C09A0" w:rsidRPr="004C09A0" w:rsidRDefault="004C09A0" w:rsidP="00D50F21">
            <w:pPr>
              <w:numPr>
                <w:ilvl w:val="0"/>
                <w:numId w:val="5"/>
              </w:numPr>
              <w:ind w:left="170" w:firstLine="0"/>
              <w:jc w:val="right"/>
              <w:rPr>
                <w:szCs w:val="24"/>
              </w:rPr>
            </w:pPr>
          </w:p>
        </w:tc>
        <w:tc>
          <w:tcPr>
            <w:tcW w:w="761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FBEF3C6" w14:textId="77777777" w:rsidR="004C09A0" w:rsidRPr="004C09A0" w:rsidRDefault="004C09A0" w:rsidP="00B204D3">
            <w:pPr>
              <w:rPr>
                <w:szCs w:val="24"/>
              </w:rPr>
            </w:pPr>
            <w:r w:rsidRPr="004C09A0">
              <w:rPr>
                <w:rFonts w:cs="Calibri"/>
                <w:szCs w:val="24"/>
                <w:lang w:eastAsia="zh-CN"/>
              </w:rPr>
              <w:t>Обеспечение занятий спортом в помещениях</w:t>
            </w:r>
          </w:p>
        </w:tc>
        <w:tc>
          <w:tcPr>
            <w:tcW w:w="170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B9ADFA7" w14:textId="77777777" w:rsidR="004C09A0" w:rsidRPr="004C09A0" w:rsidRDefault="004C09A0" w:rsidP="00B204D3">
            <w:pPr>
              <w:jc w:val="center"/>
              <w:rPr>
                <w:szCs w:val="24"/>
                <w:lang w:eastAsia="zh-CN"/>
              </w:rPr>
            </w:pPr>
            <w:r w:rsidRPr="004C09A0">
              <w:rPr>
                <w:rFonts w:cs="Calibri"/>
                <w:szCs w:val="24"/>
                <w:lang w:eastAsia="zh-CN"/>
              </w:rPr>
              <w:t>5.1.2</w:t>
            </w:r>
          </w:p>
        </w:tc>
      </w:tr>
      <w:tr w:rsidR="004C09A0" w:rsidRPr="004C09A0" w14:paraId="483CE72D" w14:textId="77777777" w:rsidTr="00B90E46">
        <w:trPr>
          <w:trHeight w:val="284"/>
        </w:trPr>
        <w:tc>
          <w:tcPr>
            <w:tcW w:w="890" w:type="dxa"/>
            <w:tcMar>
              <w:top w:w="28" w:type="dxa"/>
              <w:left w:w="57" w:type="dxa"/>
              <w:bottom w:w="57" w:type="dxa"/>
              <w:right w:w="57" w:type="dxa"/>
            </w:tcMar>
            <w:vAlign w:val="center"/>
          </w:tcPr>
          <w:p w14:paraId="68DAE0DD" w14:textId="77777777" w:rsidR="004C09A0" w:rsidRPr="004C09A0" w:rsidRDefault="004C09A0" w:rsidP="00D50F21">
            <w:pPr>
              <w:numPr>
                <w:ilvl w:val="0"/>
                <w:numId w:val="5"/>
              </w:numPr>
              <w:ind w:left="170" w:firstLine="0"/>
              <w:jc w:val="right"/>
              <w:rPr>
                <w:szCs w:val="24"/>
              </w:rPr>
            </w:pPr>
          </w:p>
        </w:tc>
        <w:tc>
          <w:tcPr>
            <w:tcW w:w="761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FF18070" w14:textId="77777777" w:rsidR="004C09A0" w:rsidRPr="004C09A0" w:rsidRDefault="004C09A0" w:rsidP="00B204D3">
            <w:pPr>
              <w:rPr>
                <w:szCs w:val="24"/>
                <w:lang w:eastAsia="zh-CN"/>
              </w:rPr>
            </w:pPr>
            <w:r w:rsidRPr="004C09A0">
              <w:rPr>
                <w:rFonts w:cs="Calibri"/>
                <w:szCs w:val="24"/>
                <w:lang w:eastAsia="zh-CN"/>
              </w:rPr>
              <w:t>Площадки для занятий спортом</w:t>
            </w:r>
          </w:p>
        </w:tc>
        <w:tc>
          <w:tcPr>
            <w:tcW w:w="170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ED90FB8" w14:textId="77777777" w:rsidR="004C09A0" w:rsidRPr="004C09A0" w:rsidRDefault="004C09A0" w:rsidP="00B204D3">
            <w:pPr>
              <w:jc w:val="center"/>
              <w:rPr>
                <w:szCs w:val="24"/>
                <w:lang w:eastAsia="zh-CN"/>
              </w:rPr>
            </w:pPr>
            <w:r w:rsidRPr="004C09A0">
              <w:rPr>
                <w:rFonts w:cs="Calibri"/>
                <w:szCs w:val="24"/>
                <w:lang w:eastAsia="zh-CN"/>
              </w:rPr>
              <w:t>5.1.3</w:t>
            </w:r>
          </w:p>
        </w:tc>
      </w:tr>
      <w:tr w:rsidR="004C09A0" w:rsidRPr="004C09A0" w14:paraId="322FDD44" w14:textId="77777777" w:rsidTr="00B90E46">
        <w:trPr>
          <w:trHeight w:val="284"/>
        </w:trPr>
        <w:tc>
          <w:tcPr>
            <w:tcW w:w="890" w:type="dxa"/>
            <w:tcMar>
              <w:top w:w="28" w:type="dxa"/>
              <w:left w:w="57" w:type="dxa"/>
              <w:bottom w:w="57" w:type="dxa"/>
              <w:right w:w="57" w:type="dxa"/>
            </w:tcMar>
            <w:vAlign w:val="center"/>
          </w:tcPr>
          <w:p w14:paraId="31DFB0A9" w14:textId="77777777" w:rsidR="004C09A0" w:rsidRPr="004C09A0" w:rsidRDefault="004C09A0" w:rsidP="00D50F21">
            <w:pPr>
              <w:numPr>
                <w:ilvl w:val="0"/>
                <w:numId w:val="5"/>
              </w:numPr>
              <w:ind w:left="170" w:firstLine="0"/>
              <w:jc w:val="right"/>
              <w:rPr>
                <w:szCs w:val="24"/>
              </w:rPr>
            </w:pPr>
          </w:p>
        </w:tc>
        <w:tc>
          <w:tcPr>
            <w:tcW w:w="761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D891FC7" w14:textId="77777777" w:rsidR="004C09A0" w:rsidRPr="004C09A0" w:rsidRDefault="004C09A0" w:rsidP="00B204D3">
            <w:pPr>
              <w:rPr>
                <w:szCs w:val="24"/>
                <w:lang w:eastAsia="zh-CN"/>
              </w:rPr>
            </w:pPr>
            <w:r w:rsidRPr="004C09A0">
              <w:rPr>
                <w:rFonts w:cs="Calibri"/>
                <w:szCs w:val="24"/>
                <w:lang w:eastAsia="zh-CN"/>
              </w:rPr>
              <w:t>Земельные участки (территории) общего пользования</w:t>
            </w:r>
          </w:p>
        </w:tc>
        <w:tc>
          <w:tcPr>
            <w:tcW w:w="170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0951412" w14:textId="77777777" w:rsidR="004C09A0" w:rsidRPr="004C09A0" w:rsidRDefault="004C09A0" w:rsidP="00B204D3">
            <w:pPr>
              <w:jc w:val="center"/>
              <w:rPr>
                <w:szCs w:val="24"/>
                <w:lang w:eastAsia="zh-CN"/>
              </w:rPr>
            </w:pPr>
            <w:r w:rsidRPr="004C09A0">
              <w:rPr>
                <w:rFonts w:cs="Calibri"/>
                <w:szCs w:val="24"/>
                <w:lang w:eastAsia="zh-CN"/>
              </w:rPr>
              <w:t>12.0</w:t>
            </w:r>
          </w:p>
        </w:tc>
      </w:tr>
      <w:tr w:rsidR="004C09A0" w:rsidRPr="004C09A0" w14:paraId="1EE8084E" w14:textId="77777777" w:rsidTr="00B90E46">
        <w:trPr>
          <w:trHeight w:val="284"/>
        </w:trPr>
        <w:tc>
          <w:tcPr>
            <w:tcW w:w="890" w:type="dxa"/>
            <w:tcMar>
              <w:top w:w="28" w:type="dxa"/>
              <w:left w:w="57" w:type="dxa"/>
              <w:bottom w:w="57" w:type="dxa"/>
              <w:right w:w="57" w:type="dxa"/>
            </w:tcMar>
            <w:vAlign w:val="center"/>
          </w:tcPr>
          <w:p w14:paraId="714854AA" w14:textId="77777777" w:rsidR="004C09A0" w:rsidRPr="004C09A0" w:rsidRDefault="004C09A0" w:rsidP="00D50F21">
            <w:pPr>
              <w:numPr>
                <w:ilvl w:val="0"/>
                <w:numId w:val="5"/>
              </w:numPr>
              <w:ind w:left="170" w:firstLine="0"/>
              <w:jc w:val="right"/>
              <w:rPr>
                <w:szCs w:val="24"/>
              </w:rPr>
            </w:pPr>
          </w:p>
        </w:tc>
        <w:tc>
          <w:tcPr>
            <w:tcW w:w="761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EE4EB39" w14:textId="77777777" w:rsidR="004C09A0" w:rsidRPr="004C09A0" w:rsidRDefault="004C09A0" w:rsidP="00B204D3">
            <w:pPr>
              <w:rPr>
                <w:szCs w:val="24"/>
                <w:lang w:eastAsia="zh-CN"/>
              </w:rPr>
            </w:pPr>
            <w:r w:rsidRPr="004C09A0">
              <w:rPr>
                <w:rFonts w:cs="Calibri"/>
                <w:szCs w:val="24"/>
                <w:lang w:eastAsia="zh-CN"/>
              </w:rPr>
              <w:t>Улично-дорожная сеть</w:t>
            </w:r>
          </w:p>
        </w:tc>
        <w:tc>
          <w:tcPr>
            <w:tcW w:w="170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F20F872" w14:textId="77777777" w:rsidR="004C09A0" w:rsidRPr="004C09A0" w:rsidRDefault="004C09A0" w:rsidP="00B204D3">
            <w:pPr>
              <w:jc w:val="center"/>
              <w:rPr>
                <w:szCs w:val="24"/>
                <w:lang w:eastAsia="zh-CN"/>
              </w:rPr>
            </w:pPr>
            <w:r w:rsidRPr="004C09A0">
              <w:rPr>
                <w:rFonts w:cs="Calibri"/>
                <w:szCs w:val="24"/>
                <w:lang w:eastAsia="zh-CN"/>
              </w:rPr>
              <w:t>12.0.1</w:t>
            </w:r>
          </w:p>
        </w:tc>
      </w:tr>
      <w:tr w:rsidR="004C09A0" w:rsidRPr="004C09A0" w14:paraId="341928EE" w14:textId="77777777" w:rsidTr="00B90E46">
        <w:trPr>
          <w:trHeight w:val="284"/>
        </w:trPr>
        <w:tc>
          <w:tcPr>
            <w:tcW w:w="890" w:type="dxa"/>
            <w:tcMar>
              <w:top w:w="28" w:type="dxa"/>
              <w:left w:w="57" w:type="dxa"/>
              <w:bottom w:w="57" w:type="dxa"/>
              <w:right w:w="57" w:type="dxa"/>
            </w:tcMar>
            <w:vAlign w:val="center"/>
          </w:tcPr>
          <w:p w14:paraId="46935879" w14:textId="77777777" w:rsidR="004C09A0" w:rsidRPr="004C09A0" w:rsidRDefault="004C09A0" w:rsidP="00D50F21">
            <w:pPr>
              <w:numPr>
                <w:ilvl w:val="0"/>
                <w:numId w:val="5"/>
              </w:numPr>
              <w:ind w:left="170" w:firstLine="0"/>
              <w:jc w:val="right"/>
              <w:rPr>
                <w:szCs w:val="24"/>
              </w:rPr>
            </w:pPr>
          </w:p>
        </w:tc>
        <w:tc>
          <w:tcPr>
            <w:tcW w:w="761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DB60661" w14:textId="77777777" w:rsidR="004C09A0" w:rsidRPr="004C09A0" w:rsidRDefault="004C09A0" w:rsidP="00B204D3">
            <w:pPr>
              <w:rPr>
                <w:szCs w:val="24"/>
                <w:lang w:val="en-US" w:eastAsia="zh-CN"/>
              </w:rPr>
            </w:pPr>
            <w:r w:rsidRPr="004C09A0">
              <w:rPr>
                <w:rFonts w:cs="Calibri"/>
                <w:szCs w:val="24"/>
                <w:lang w:eastAsia="zh-CN"/>
              </w:rPr>
              <w:t>Благоустройство территории</w:t>
            </w:r>
          </w:p>
        </w:tc>
        <w:tc>
          <w:tcPr>
            <w:tcW w:w="170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B1F8AB5" w14:textId="77777777" w:rsidR="004C09A0" w:rsidRPr="004C09A0" w:rsidRDefault="004C09A0" w:rsidP="00B204D3">
            <w:pPr>
              <w:jc w:val="center"/>
              <w:rPr>
                <w:szCs w:val="24"/>
                <w:lang w:eastAsia="zh-CN"/>
              </w:rPr>
            </w:pPr>
            <w:r w:rsidRPr="004C09A0">
              <w:rPr>
                <w:rFonts w:cs="Calibri"/>
                <w:szCs w:val="24"/>
                <w:lang w:eastAsia="zh-CN"/>
              </w:rPr>
              <w:t>12.0.2</w:t>
            </w:r>
          </w:p>
        </w:tc>
      </w:tr>
      <w:tr w:rsidR="004C09A0" w:rsidRPr="004C09A0" w14:paraId="024AEFA1" w14:textId="77777777" w:rsidTr="004668AF">
        <w:trPr>
          <w:trHeight w:val="284"/>
        </w:trPr>
        <w:tc>
          <w:tcPr>
            <w:tcW w:w="10206" w:type="dxa"/>
            <w:gridSpan w:val="3"/>
            <w:tcBorders>
              <w:right w:val="single" w:sz="4" w:space="0" w:color="000000"/>
            </w:tcBorders>
            <w:tcMar>
              <w:top w:w="28" w:type="dxa"/>
              <w:left w:w="57" w:type="dxa"/>
              <w:bottom w:w="57" w:type="dxa"/>
              <w:right w:w="57" w:type="dxa"/>
            </w:tcMar>
            <w:vAlign w:val="center"/>
          </w:tcPr>
          <w:p w14:paraId="444410F2" w14:textId="77777777" w:rsidR="004C09A0" w:rsidRPr="004C09A0" w:rsidRDefault="004C09A0" w:rsidP="00B204D3">
            <w:pPr>
              <w:jc w:val="center"/>
              <w:rPr>
                <w:rFonts w:cs="Calibri"/>
                <w:szCs w:val="24"/>
                <w:lang w:eastAsia="zh-CN"/>
              </w:rPr>
            </w:pPr>
            <w:r w:rsidRPr="004C09A0">
              <w:rPr>
                <w:szCs w:val="24"/>
              </w:rPr>
              <w:t>Условно разрешенные виды использования</w:t>
            </w:r>
          </w:p>
        </w:tc>
      </w:tr>
      <w:tr w:rsidR="0043572C" w:rsidRPr="004C09A0" w14:paraId="3082AB1C" w14:textId="77777777" w:rsidTr="00DB4231">
        <w:trPr>
          <w:trHeight w:val="284"/>
        </w:trPr>
        <w:tc>
          <w:tcPr>
            <w:tcW w:w="890" w:type="dxa"/>
            <w:tcMar>
              <w:top w:w="28" w:type="dxa"/>
              <w:left w:w="57" w:type="dxa"/>
              <w:bottom w:w="57" w:type="dxa"/>
              <w:right w:w="57" w:type="dxa"/>
            </w:tcMar>
            <w:vAlign w:val="center"/>
          </w:tcPr>
          <w:p w14:paraId="7DFC4556" w14:textId="77777777" w:rsidR="0043572C" w:rsidRPr="004C09A0" w:rsidRDefault="0043572C" w:rsidP="0043572C">
            <w:pPr>
              <w:numPr>
                <w:ilvl w:val="0"/>
                <w:numId w:val="5"/>
              </w:numPr>
              <w:jc w:val="right"/>
              <w:rPr>
                <w:szCs w:val="24"/>
              </w:rPr>
            </w:pPr>
          </w:p>
        </w:tc>
        <w:tc>
          <w:tcPr>
            <w:tcW w:w="761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tcPr>
          <w:p w14:paraId="51FCF3C5" w14:textId="274C3E78" w:rsidR="0043572C" w:rsidRPr="004C09A0" w:rsidRDefault="0043572C" w:rsidP="00DB4231">
            <w:pPr>
              <w:jc w:val="both"/>
              <w:rPr>
                <w:szCs w:val="24"/>
              </w:rPr>
            </w:pPr>
            <w:r w:rsidRPr="00AD6F92">
              <w:t>Стоянка транспортных средств</w:t>
            </w:r>
          </w:p>
        </w:tc>
        <w:tc>
          <w:tcPr>
            <w:tcW w:w="170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tcPr>
          <w:p w14:paraId="7020AC66" w14:textId="77777777" w:rsidR="0043572C" w:rsidRPr="004C09A0" w:rsidRDefault="0043572C" w:rsidP="00DB4231">
            <w:pPr>
              <w:jc w:val="center"/>
              <w:rPr>
                <w:szCs w:val="24"/>
              </w:rPr>
            </w:pPr>
            <w:r w:rsidRPr="00AD6F92">
              <w:t>4.9.2</w:t>
            </w:r>
          </w:p>
        </w:tc>
      </w:tr>
      <w:tr w:rsidR="004C09A0" w:rsidRPr="004C09A0" w14:paraId="0DB78133" w14:textId="77777777" w:rsidTr="004668AF">
        <w:trPr>
          <w:trHeight w:val="284"/>
        </w:trPr>
        <w:tc>
          <w:tcPr>
            <w:tcW w:w="10206" w:type="dxa"/>
            <w:gridSpan w:val="3"/>
            <w:tcBorders>
              <w:right w:val="single" w:sz="4" w:space="0" w:color="000000"/>
            </w:tcBorders>
            <w:tcMar>
              <w:top w:w="28" w:type="dxa"/>
              <w:left w:w="57" w:type="dxa"/>
              <w:bottom w:w="57" w:type="dxa"/>
              <w:right w:w="57" w:type="dxa"/>
            </w:tcMar>
            <w:vAlign w:val="center"/>
          </w:tcPr>
          <w:p w14:paraId="4920E329" w14:textId="77777777" w:rsidR="004C09A0" w:rsidRPr="004C09A0" w:rsidRDefault="004C09A0" w:rsidP="00B204D3">
            <w:pPr>
              <w:jc w:val="center"/>
              <w:rPr>
                <w:rFonts w:cs="Calibri"/>
                <w:szCs w:val="24"/>
              </w:rPr>
            </w:pPr>
            <w:r w:rsidRPr="004C09A0">
              <w:rPr>
                <w:szCs w:val="24"/>
              </w:rPr>
              <w:t>Вспомогательные виды разрешенного использования</w:t>
            </w:r>
          </w:p>
        </w:tc>
      </w:tr>
      <w:tr w:rsidR="00987539" w:rsidRPr="004C09A0" w14:paraId="4F1AC8B6" w14:textId="77777777" w:rsidTr="00CD1499">
        <w:trPr>
          <w:trHeight w:val="284"/>
        </w:trPr>
        <w:tc>
          <w:tcPr>
            <w:tcW w:w="890" w:type="dxa"/>
            <w:tcMar>
              <w:top w:w="28" w:type="dxa"/>
              <w:left w:w="57" w:type="dxa"/>
              <w:bottom w:w="57" w:type="dxa"/>
              <w:right w:w="57" w:type="dxa"/>
            </w:tcMar>
            <w:vAlign w:val="center"/>
          </w:tcPr>
          <w:p w14:paraId="53E44B2E" w14:textId="77777777" w:rsidR="00987539" w:rsidRPr="004C09A0" w:rsidRDefault="00987539" w:rsidP="0043572C">
            <w:pPr>
              <w:ind w:left="720"/>
              <w:jc w:val="center"/>
              <w:rPr>
                <w:szCs w:val="24"/>
              </w:rPr>
            </w:pPr>
          </w:p>
        </w:tc>
        <w:tc>
          <w:tcPr>
            <w:tcW w:w="761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tcPr>
          <w:p w14:paraId="782512C0" w14:textId="35183903" w:rsidR="00987539" w:rsidRPr="004C09A0" w:rsidRDefault="0043572C" w:rsidP="00987539">
            <w:pPr>
              <w:jc w:val="both"/>
              <w:rPr>
                <w:szCs w:val="24"/>
              </w:rPr>
            </w:pPr>
            <w:r w:rsidRPr="0043572C">
              <w:t>Не установлены</w:t>
            </w:r>
          </w:p>
        </w:tc>
        <w:tc>
          <w:tcPr>
            <w:tcW w:w="170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tcPr>
          <w:p w14:paraId="414D574C" w14:textId="3ABC55FB" w:rsidR="00987539" w:rsidRPr="004C09A0" w:rsidRDefault="00987539" w:rsidP="00987539">
            <w:pPr>
              <w:jc w:val="center"/>
              <w:rPr>
                <w:szCs w:val="24"/>
              </w:rPr>
            </w:pPr>
          </w:p>
        </w:tc>
      </w:tr>
    </w:tbl>
    <w:bookmarkEnd w:id="3"/>
    <w:p w14:paraId="1C561BDE" w14:textId="51A5822C" w:rsidR="00AC385D" w:rsidRPr="004C09A0" w:rsidRDefault="004C09A0" w:rsidP="00D50F21">
      <w:pPr>
        <w:numPr>
          <w:ilvl w:val="0"/>
          <w:numId w:val="4"/>
        </w:numPr>
        <w:spacing w:before="120" w:after="120"/>
        <w:ind w:left="0" w:firstLine="709"/>
        <w:jc w:val="both"/>
        <w:rPr>
          <w:rFonts w:eastAsia="Calibri"/>
          <w:sz w:val="28"/>
          <w:szCs w:val="28"/>
          <w:lang w:eastAsia="en-US"/>
        </w:rPr>
      </w:pPr>
      <w:r w:rsidRPr="004C09A0">
        <w:rPr>
          <w:rFonts w:eastAsia="Calibri"/>
          <w:sz w:val="28"/>
          <w:szCs w:val="28"/>
          <w:lang w:eastAsia="en-US"/>
        </w:rPr>
        <w:t>Предельные размеры земельных участков, предельные параметры разрешенного строительства, реконструкции объектов капитального строительства:</w:t>
      </w:r>
    </w:p>
    <w:tbl>
      <w:tblPr>
        <w:tblStyle w:val="612"/>
        <w:tblW w:w="10206" w:type="dxa"/>
        <w:tblLook w:val="04A0" w:firstRow="1" w:lastRow="0" w:firstColumn="1" w:lastColumn="0" w:noHBand="0" w:noVBand="1"/>
      </w:tblPr>
      <w:tblGrid>
        <w:gridCol w:w="675"/>
        <w:gridCol w:w="6255"/>
        <w:gridCol w:w="1597"/>
        <w:gridCol w:w="1679"/>
      </w:tblGrid>
      <w:tr w:rsidR="004C09A0" w:rsidRPr="004C09A0" w14:paraId="5E2F0080" w14:textId="77777777" w:rsidTr="00E74F69">
        <w:trPr>
          <w:cantSplit/>
          <w:trHeight w:val="284"/>
          <w:tblHeader/>
        </w:trPr>
        <w:tc>
          <w:tcPr>
            <w:tcW w:w="675" w:type="dxa"/>
            <w:vMerge w:val="restart"/>
            <w:tcBorders>
              <w:bottom w:val="single" w:sz="4" w:space="0" w:color="auto"/>
            </w:tcBorders>
            <w:tcMar>
              <w:top w:w="28" w:type="dxa"/>
              <w:left w:w="57" w:type="dxa"/>
              <w:bottom w:w="28" w:type="dxa"/>
              <w:right w:w="57" w:type="dxa"/>
            </w:tcMar>
            <w:vAlign w:val="center"/>
          </w:tcPr>
          <w:p w14:paraId="560BDAE9" w14:textId="77777777" w:rsidR="004C09A0" w:rsidRPr="004C09A0" w:rsidRDefault="004C09A0" w:rsidP="00B204D3">
            <w:pPr>
              <w:jc w:val="center"/>
              <w:rPr>
                <w:rFonts w:eastAsia="Calibri"/>
                <w:szCs w:val="24"/>
                <w:lang w:eastAsia="en-US"/>
              </w:rPr>
            </w:pPr>
            <w:bookmarkStart w:id="4" w:name="_Hlk102660495"/>
            <w:r w:rsidRPr="004C09A0">
              <w:rPr>
                <w:rFonts w:eastAsia="Calibri"/>
                <w:szCs w:val="24"/>
                <w:lang w:eastAsia="en-US"/>
              </w:rPr>
              <w:t>№</w:t>
            </w:r>
          </w:p>
          <w:p w14:paraId="1FD9FBE1" w14:textId="77777777" w:rsidR="004C09A0" w:rsidRPr="004C09A0" w:rsidRDefault="004C09A0" w:rsidP="00B204D3">
            <w:pPr>
              <w:jc w:val="center"/>
              <w:rPr>
                <w:rFonts w:eastAsia="Calibri"/>
                <w:szCs w:val="24"/>
                <w:lang w:eastAsia="en-US"/>
              </w:rPr>
            </w:pPr>
            <w:r w:rsidRPr="004C09A0">
              <w:rPr>
                <w:rFonts w:eastAsia="Calibri"/>
                <w:szCs w:val="24"/>
                <w:lang w:eastAsia="en-US"/>
              </w:rPr>
              <w:t>п/п</w:t>
            </w:r>
          </w:p>
        </w:tc>
        <w:tc>
          <w:tcPr>
            <w:tcW w:w="6255" w:type="dxa"/>
            <w:vMerge w:val="restart"/>
            <w:tcBorders>
              <w:bottom w:val="single" w:sz="4" w:space="0" w:color="auto"/>
            </w:tcBorders>
            <w:tcMar>
              <w:top w:w="28" w:type="dxa"/>
              <w:left w:w="57" w:type="dxa"/>
              <w:bottom w:w="28" w:type="dxa"/>
              <w:right w:w="57" w:type="dxa"/>
            </w:tcMar>
            <w:vAlign w:val="center"/>
          </w:tcPr>
          <w:p w14:paraId="08A0BB69" w14:textId="77777777" w:rsidR="004C09A0" w:rsidRPr="004C09A0" w:rsidRDefault="004C09A0" w:rsidP="00B204D3">
            <w:pPr>
              <w:jc w:val="center"/>
              <w:rPr>
                <w:rFonts w:eastAsia="Calibri"/>
                <w:szCs w:val="24"/>
                <w:lang w:eastAsia="en-US"/>
              </w:rPr>
            </w:pPr>
            <w:r w:rsidRPr="004C09A0">
              <w:rPr>
                <w:rFonts w:eastAsia="Calibri"/>
                <w:szCs w:val="24"/>
                <w:lang w:eastAsia="en-US"/>
              </w:rPr>
              <w:t>Вид разрешенного использования</w:t>
            </w:r>
          </w:p>
          <w:p w14:paraId="1942685D" w14:textId="77777777" w:rsidR="004C09A0" w:rsidRPr="004C09A0" w:rsidRDefault="004C09A0" w:rsidP="00B204D3">
            <w:pPr>
              <w:jc w:val="center"/>
              <w:rPr>
                <w:rFonts w:eastAsia="Calibri"/>
                <w:szCs w:val="24"/>
                <w:lang w:eastAsia="en-US"/>
              </w:rPr>
            </w:pPr>
            <w:r w:rsidRPr="004C09A0">
              <w:rPr>
                <w:rFonts w:eastAsia="Calibri"/>
                <w:szCs w:val="24"/>
                <w:lang w:eastAsia="en-US"/>
              </w:rPr>
              <w:t>земельного участка (код)</w:t>
            </w:r>
          </w:p>
        </w:tc>
        <w:tc>
          <w:tcPr>
            <w:tcW w:w="3276" w:type="dxa"/>
            <w:gridSpan w:val="2"/>
            <w:tcBorders>
              <w:bottom w:val="single" w:sz="4" w:space="0" w:color="auto"/>
            </w:tcBorders>
            <w:tcMar>
              <w:top w:w="28" w:type="dxa"/>
              <w:left w:w="57" w:type="dxa"/>
              <w:bottom w:w="28" w:type="dxa"/>
              <w:right w:w="57" w:type="dxa"/>
            </w:tcMar>
            <w:vAlign w:val="center"/>
          </w:tcPr>
          <w:p w14:paraId="23AA7AA0" w14:textId="77777777" w:rsidR="004C09A0" w:rsidRPr="004C09A0" w:rsidRDefault="004C09A0" w:rsidP="00B204D3">
            <w:pPr>
              <w:jc w:val="center"/>
              <w:rPr>
                <w:rFonts w:eastAsia="Calibri"/>
                <w:szCs w:val="24"/>
                <w:lang w:eastAsia="en-US"/>
              </w:rPr>
            </w:pPr>
            <w:r w:rsidRPr="004C09A0">
              <w:rPr>
                <w:rFonts w:eastAsia="Calibri"/>
                <w:szCs w:val="24"/>
                <w:lang w:eastAsia="en-US"/>
              </w:rPr>
              <w:t>Предельные значения</w:t>
            </w:r>
          </w:p>
        </w:tc>
      </w:tr>
      <w:tr w:rsidR="004C09A0" w:rsidRPr="004C09A0" w14:paraId="4C0AD187" w14:textId="77777777" w:rsidTr="00E74F69">
        <w:trPr>
          <w:cantSplit/>
          <w:trHeight w:val="284"/>
          <w:tblHeader/>
        </w:trPr>
        <w:tc>
          <w:tcPr>
            <w:tcW w:w="675" w:type="dxa"/>
            <w:vMerge/>
            <w:tcBorders>
              <w:top w:val="single" w:sz="4" w:space="0" w:color="auto"/>
            </w:tcBorders>
            <w:tcMar>
              <w:top w:w="28" w:type="dxa"/>
              <w:left w:w="57" w:type="dxa"/>
              <w:bottom w:w="28" w:type="dxa"/>
              <w:right w:w="57" w:type="dxa"/>
            </w:tcMar>
            <w:vAlign w:val="center"/>
          </w:tcPr>
          <w:p w14:paraId="4C330711" w14:textId="77777777" w:rsidR="004C09A0" w:rsidRPr="004C09A0" w:rsidRDefault="004C09A0" w:rsidP="00B204D3">
            <w:pPr>
              <w:ind w:left="170"/>
              <w:jc w:val="center"/>
              <w:rPr>
                <w:rFonts w:eastAsia="Calibri"/>
                <w:szCs w:val="24"/>
                <w:lang w:eastAsia="en-US"/>
              </w:rPr>
            </w:pPr>
          </w:p>
        </w:tc>
        <w:tc>
          <w:tcPr>
            <w:tcW w:w="6255" w:type="dxa"/>
            <w:vMerge/>
            <w:tcBorders>
              <w:top w:val="single" w:sz="4" w:space="0" w:color="auto"/>
            </w:tcBorders>
            <w:tcMar>
              <w:top w:w="28" w:type="dxa"/>
              <w:left w:w="57" w:type="dxa"/>
              <w:bottom w:w="28" w:type="dxa"/>
              <w:right w:w="57" w:type="dxa"/>
            </w:tcMar>
            <w:vAlign w:val="center"/>
          </w:tcPr>
          <w:p w14:paraId="5CA2E579" w14:textId="77777777" w:rsidR="004C09A0" w:rsidRPr="004C09A0" w:rsidRDefault="004C09A0" w:rsidP="00B204D3">
            <w:pPr>
              <w:rPr>
                <w:rFonts w:eastAsia="Calibri"/>
                <w:szCs w:val="24"/>
                <w:lang w:eastAsia="en-US"/>
              </w:rPr>
            </w:pPr>
          </w:p>
        </w:tc>
        <w:tc>
          <w:tcPr>
            <w:tcW w:w="1597" w:type="dxa"/>
            <w:tcBorders>
              <w:top w:val="single" w:sz="4" w:space="0" w:color="auto"/>
            </w:tcBorders>
            <w:tcMar>
              <w:top w:w="28" w:type="dxa"/>
              <w:left w:w="57" w:type="dxa"/>
              <w:bottom w:w="28" w:type="dxa"/>
              <w:right w:w="57" w:type="dxa"/>
            </w:tcMar>
            <w:vAlign w:val="center"/>
          </w:tcPr>
          <w:p w14:paraId="704A4C0A" w14:textId="77777777" w:rsidR="004C09A0" w:rsidRPr="004C09A0" w:rsidRDefault="004C09A0" w:rsidP="00B204D3">
            <w:pPr>
              <w:jc w:val="center"/>
              <w:rPr>
                <w:rFonts w:eastAsia="Calibri"/>
                <w:szCs w:val="24"/>
                <w:lang w:eastAsia="en-US"/>
              </w:rPr>
            </w:pPr>
            <w:r w:rsidRPr="004C09A0">
              <w:rPr>
                <w:rFonts w:eastAsia="Calibri"/>
                <w:szCs w:val="24"/>
                <w:lang w:eastAsia="en-US"/>
              </w:rPr>
              <w:t>Минимальные</w:t>
            </w:r>
          </w:p>
        </w:tc>
        <w:tc>
          <w:tcPr>
            <w:tcW w:w="1679" w:type="dxa"/>
            <w:tcBorders>
              <w:top w:val="single" w:sz="4" w:space="0" w:color="auto"/>
            </w:tcBorders>
            <w:tcMar>
              <w:top w:w="28" w:type="dxa"/>
              <w:left w:w="57" w:type="dxa"/>
              <w:bottom w:w="28" w:type="dxa"/>
              <w:right w:w="57" w:type="dxa"/>
            </w:tcMar>
            <w:vAlign w:val="center"/>
          </w:tcPr>
          <w:p w14:paraId="6D5409DA" w14:textId="77777777" w:rsidR="004C09A0" w:rsidRPr="004C09A0" w:rsidRDefault="004C09A0" w:rsidP="00B204D3">
            <w:pPr>
              <w:jc w:val="center"/>
              <w:rPr>
                <w:rFonts w:eastAsia="Calibri"/>
                <w:szCs w:val="24"/>
                <w:lang w:eastAsia="en-US"/>
              </w:rPr>
            </w:pPr>
            <w:r w:rsidRPr="004C09A0">
              <w:rPr>
                <w:rFonts w:eastAsia="Calibri"/>
                <w:szCs w:val="24"/>
                <w:lang w:eastAsia="en-US"/>
              </w:rPr>
              <w:t>Максимальные</w:t>
            </w:r>
          </w:p>
        </w:tc>
      </w:tr>
      <w:tr w:rsidR="004C09A0" w:rsidRPr="004C09A0" w14:paraId="442D5039" w14:textId="77777777" w:rsidTr="004668AF">
        <w:trPr>
          <w:cantSplit/>
          <w:trHeight w:val="284"/>
        </w:trPr>
        <w:tc>
          <w:tcPr>
            <w:tcW w:w="675" w:type="dxa"/>
            <w:tcMar>
              <w:top w:w="28" w:type="dxa"/>
              <w:left w:w="57" w:type="dxa"/>
              <w:bottom w:w="28" w:type="dxa"/>
              <w:right w:w="57" w:type="dxa"/>
            </w:tcMar>
            <w:vAlign w:val="center"/>
          </w:tcPr>
          <w:p w14:paraId="56150015" w14:textId="77777777" w:rsidR="004C09A0" w:rsidRPr="004C09A0" w:rsidRDefault="004C09A0" w:rsidP="00D50F21">
            <w:pPr>
              <w:numPr>
                <w:ilvl w:val="0"/>
                <w:numId w:val="6"/>
              </w:numPr>
              <w:ind w:left="227" w:firstLine="0"/>
              <w:jc w:val="center"/>
              <w:rPr>
                <w:rFonts w:eastAsia="Calibri"/>
                <w:szCs w:val="24"/>
                <w:lang w:eastAsia="en-US"/>
              </w:rPr>
            </w:pPr>
          </w:p>
        </w:tc>
        <w:tc>
          <w:tcPr>
            <w:tcW w:w="9531" w:type="dxa"/>
            <w:gridSpan w:val="3"/>
            <w:tcMar>
              <w:top w:w="28" w:type="dxa"/>
              <w:left w:w="57" w:type="dxa"/>
              <w:bottom w:w="28" w:type="dxa"/>
              <w:right w:w="57" w:type="dxa"/>
            </w:tcMar>
            <w:vAlign w:val="center"/>
          </w:tcPr>
          <w:p w14:paraId="7EB10FE0" w14:textId="77777777" w:rsidR="004C09A0" w:rsidRPr="004C09A0" w:rsidRDefault="004C09A0" w:rsidP="00B204D3">
            <w:pPr>
              <w:rPr>
                <w:rFonts w:eastAsia="Calibri"/>
                <w:szCs w:val="24"/>
                <w:lang w:eastAsia="en-US"/>
              </w:rPr>
            </w:pPr>
            <w:r w:rsidRPr="004C09A0">
              <w:rPr>
                <w:rFonts w:eastAsia="Calibri"/>
                <w:szCs w:val="24"/>
                <w:lang w:eastAsia="en-US"/>
              </w:rPr>
              <w:t>Предельные (минимальные и (или) максимальные) размеры земельных участков,</w:t>
            </w:r>
          </w:p>
          <w:p w14:paraId="69BAF3F1" w14:textId="77777777" w:rsidR="004C09A0" w:rsidRPr="004C09A0" w:rsidRDefault="004C09A0" w:rsidP="00B204D3">
            <w:pPr>
              <w:rPr>
                <w:rFonts w:eastAsia="Calibri"/>
                <w:szCs w:val="24"/>
                <w:lang w:eastAsia="en-US"/>
              </w:rPr>
            </w:pPr>
            <w:r w:rsidRPr="004C09A0">
              <w:rPr>
                <w:rFonts w:eastAsia="Calibri"/>
                <w:szCs w:val="24"/>
                <w:lang w:eastAsia="en-US"/>
              </w:rPr>
              <w:t>в том числе их площадь, кв. м</w:t>
            </w:r>
          </w:p>
        </w:tc>
      </w:tr>
      <w:tr w:rsidR="000C449D" w:rsidRPr="004C09A0" w14:paraId="501A5B51" w14:textId="77777777" w:rsidTr="00E74F69">
        <w:trPr>
          <w:cantSplit/>
          <w:trHeight w:val="284"/>
        </w:trPr>
        <w:tc>
          <w:tcPr>
            <w:tcW w:w="675" w:type="dxa"/>
            <w:tcMar>
              <w:top w:w="28" w:type="dxa"/>
              <w:left w:w="57" w:type="dxa"/>
              <w:bottom w:w="28" w:type="dxa"/>
              <w:right w:w="57" w:type="dxa"/>
            </w:tcMar>
            <w:vAlign w:val="center"/>
          </w:tcPr>
          <w:p w14:paraId="196B7539" w14:textId="77777777" w:rsidR="000C449D" w:rsidRPr="004C09A0" w:rsidRDefault="000C449D" w:rsidP="00D50F21">
            <w:pPr>
              <w:numPr>
                <w:ilvl w:val="0"/>
                <w:numId w:val="7"/>
              </w:numPr>
              <w:ind w:left="227" w:firstLine="0"/>
              <w:jc w:val="center"/>
              <w:rPr>
                <w:rFonts w:eastAsia="Calibri"/>
                <w:szCs w:val="24"/>
                <w:lang w:eastAsia="en-US"/>
              </w:rPr>
            </w:pPr>
          </w:p>
        </w:tc>
        <w:tc>
          <w:tcPr>
            <w:tcW w:w="6255" w:type="dxa"/>
            <w:tcMar>
              <w:top w:w="28" w:type="dxa"/>
              <w:left w:w="57" w:type="dxa"/>
              <w:bottom w:w="28" w:type="dxa"/>
              <w:right w:w="57" w:type="dxa"/>
            </w:tcMar>
            <w:vAlign w:val="center"/>
          </w:tcPr>
          <w:p w14:paraId="4A7CCF5E" w14:textId="6D950CEC" w:rsidR="000C449D" w:rsidRPr="004C09A0" w:rsidRDefault="000C449D" w:rsidP="00B204D3">
            <w:pPr>
              <w:rPr>
                <w:rFonts w:eastAsia="Calibri"/>
                <w:szCs w:val="24"/>
                <w:lang w:eastAsia="en-US"/>
              </w:rPr>
            </w:pPr>
            <w:r w:rsidRPr="00041B54">
              <w:rPr>
                <w:rFonts w:eastAsia="Calibri"/>
                <w:szCs w:val="24"/>
                <w:lang w:eastAsia="en-US"/>
              </w:rPr>
              <w:t>2.5</w:t>
            </w:r>
            <w:r>
              <w:rPr>
                <w:rFonts w:eastAsia="Calibri"/>
                <w:szCs w:val="24"/>
                <w:lang w:eastAsia="en-US"/>
              </w:rPr>
              <w:t xml:space="preserve">, </w:t>
            </w:r>
            <w:r w:rsidRPr="00041B54">
              <w:rPr>
                <w:rFonts w:eastAsia="Calibri"/>
                <w:szCs w:val="24"/>
                <w:lang w:eastAsia="en-US"/>
              </w:rPr>
              <w:t>2.7.1</w:t>
            </w:r>
            <w:r>
              <w:rPr>
                <w:rFonts w:eastAsia="Calibri"/>
                <w:szCs w:val="24"/>
                <w:lang w:eastAsia="en-US"/>
              </w:rPr>
              <w:t xml:space="preserve">, </w:t>
            </w:r>
            <w:r w:rsidRPr="00041B54">
              <w:rPr>
                <w:rFonts w:eastAsia="Calibri"/>
                <w:szCs w:val="24"/>
                <w:lang w:eastAsia="en-US"/>
              </w:rPr>
              <w:t>3.1.1</w:t>
            </w:r>
            <w:r>
              <w:rPr>
                <w:rFonts w:eastAsia="Calibri"/>
                <w:szCs w:val="24"/>
                <w:lang w:eastAsia="en-US"/>
              </w:rPr>
              <w:t xml:space="preserve">, </w:t>
            </w:r>
            <w:r w:rsidRPr="00041B54">
              <w:rPr>
                <w:rFonts w:eastAsia="Calibri"/>
                <w:szCs w:val="24"/>
                <w:lang w:eastAsia="en-US"/>
              </w:rPr>
              <w:t>3.1.2</w:t>
            </w:r>
            <w:r>
              <w:rPr>
                <w:rFonts w:eastAsia="Calibri"/>
                <w:szCs w:val="24"/>
                <w:lang w:eastAsia="en-US"/>
              </w:rPr>
              <w:t xml:space="preserve">, </w:t>
            </w:r>
            <w:r w:rsidRPr="00041B54">
              <w:rPr>
                <w:rFonts w:eastAsia="Calibri"/>
                <w:szCs w:val="24"/>
                <w:lang w:eastAsia="en-US"/>
              </w:rPr>
              <w:t>3.2.3</w:t>
            </w:r>
            <w:r>
              <w:rPr>
                <w:rFonts w:eastAsia="Calibri"/>
                <w:szCs w:val="24"/>
                <w:lang w:eastAsia="en-US"/>
              </w:rPr>
              <w:t xml:space="preserve">, </w:t>
            </w:r>
            <w:r w:rsidRPr="00041B54">
              <w:rPr>
                <w:rFonts w:eastAsia="Calibri"/>
                <w:szCs w:val="24"/>
                <w:lang w:eastAsia="en-US"/>
              </w:rPr>
              <w:t>3.3</w:t>
            </w:r>
            <w:r>
              <w:rPr>
                <w:rFonts w:eastAsia="Calibri"/>
                <w:szCs w:val="24"/>
                <w:lang w:eastAsia="en-US"/>
              </w:rPr>
              <w:t xml:space="preserve">, </w:t>
            </w:r>
            <w:r w:rsidRPr="00041B54">
              <w:rPr>
                <w:rFonts w:eastAsia="Calibri"/>
                <w:szCs w:val="24"/>
                <w:lang w:eastAsia="en-US"/>
              </w:rPr>
              <w:t>3.4.1</w:t>
            </w:r>
            <w:r>
              <w:rPr>
                <w:rFonts w:eastAsia="Calibri"/>
                <w:szCs w:val="24"/>
                <w:lang w:eastAsia="en-US"/>
              </w:rPr>
              <w:t xml:space="preserve">, </w:t>
            </w:r>
            <w:r w:rsidRPr="00041B54">
              <w:rPr>
                <w:rFonts w:eastAsia="Calibri"/>
                <w:szCs w:val="24"/>
                <w:lang w:eastAsia="en-US"/>
              </w:rPr>
              <w:t>3.5.1</w:t>
            </w:r>
            <w:r>
              <w:rPr>
                <w:rFonts w:eastAsia="Calibri"/>
                <w:szCs w:val="24"/>
                <w:lang w:eastAsia="en-US"/>
              </w:rPr>
              <w:t xml:space="preserve">, </w:t>
            </w:r>
            <w:r w:rsidRPr="00041B54">
              <w:rPr>
                <w:rFonts w:eastAsia="Calibri"/>
                <w:szCs w:val="24"/>
                <w:lang w:eastAsia="en-US"/>
              </w:rPr>
              <w:t>3.6.1</w:t>
            </w:r>
            <w:r>
              <w:rPr>
                <w:rFonts w:eastAsia="Calibri"/>
                <w:szCs w:val="24"/>
                <w:lang w:eastAsia="en-US"/>
              </w:rPr>
              <w:t xml:space="preserve">, </w:t>
            </w:r>
            <w:r w:rsidRPr="00041B54">
              <w:rPr>
                <w:rFonts w:eastAsia="Calibri"/>
                <w:szCs w:val="24"/>
                <w:lang w:eastAsia="en-US"/>
              </w:rPr>
              <w:t>4.4</w:t>
            </w:r>
            <w:r>
              <w:rPr>
                <w:rFonts w:eastAsia="Calibri"/>
                <w:szCs w:val="24"/>
                <w:lang w:eastAsia="en-US"/>
              </w:rPr>
              <w:t xml:space="preserve">, </w:t>
            </w:r>
            <w:r w:rsidRPr="00041B54">
              <w:rPr>
                <w:rFonts w:eastAsia="Calibri"/>
                <w:szCs w:val="24"/>
                <w:lang w:eastAsia="en-US"/>
              </w:rPr>
              <w:t>4.6</w:t>
            </w:r>
            <w:r>
              <w:rPr>
                <w:rFonts w:eastAsia="Calibri"/>
                <w:szCs w:val="24"/>
                <w:lang w:eastAsia="en-US"/>
              </w:rPr>
              <w:t xml:space="preserve">, </w:t>
            </w:r>
            <w:r w:rsidRPr="00041B54">
              <w:rPr>
                <w:rFonts w:eastAsia="Calibri"/>
                <w:szCs w:val="24"/>
                <w:lang w:eastAsia="en-US"/>
              </w:rPr>
              <w:t>4.9.2</w:t>
            </w:r>
            <w:r>
              <w:rPr>
                <w:rFonts w:eastAsia="Calibri"/>
                <w:szCs w:val="24"/>
                <w:lang w:eastAsia="en-US"/>
              </w:rPr>
              <w:t xml:space="preserve">, </w:t>
            </w:r>
            <w:r w:rsidRPr="00041B54">
              <w:rPr>
                <w:rFonts w:eastAsia="Calibri"/>
                <w:szCs w:val="24"/>
                <w:lang w:eastAsia="en-US"/>
              </w:rPr>
              <w:t>5.1.2</w:t>
            </w:r>
            <w:r>
              <w:rPr>
                <w:rFonts w:eastAsia="Calibri"/>
                <w:szCs w:val="24"/>
                <w:lang w:eastAsia="en-US"/>
              </w:rPr>
              <w:t xml:space="preserve">, </w:t>
            </w:r>
            <w:r w:rsidRPr="00041B54">
              <w:rPr>
                <w:rFonts w:eastAsia="Calibri"/>
                <w:szCs w:val="24"/>
                <w:lang w:eastAsia="en-US"/>
              </w:rPr>
              <w:t>5.1.3</w:t>
            </w:r>
            <w:r>
              <w:rPr>
                <w:rFonts w:eastAsia="Calibri"/>
                <w:szCs w:val="24"/>
                <w:lang w:eastAsia="en-US"/>
              </w:rPr>
              <w:t xml:space="preserve">, </w:t>
            </w:r>
            <w:r w:rsidRPr="00041B54">
              <w:rPr>
                <w:rFonts w:eastAsia="Calibri"/>
                <w:szCs w:val="24"/>
                <w:lang w:eastAsia="en-US"/>
              </w:rPr>
              <w:t>12.0</w:t>
            </w:r>
            <w:r>
              <w:rPr>
                <w:rFonts w:eastAsia="Calibri"/>
                <w:szCs w:val="24"/>
                <w:lang w:eastAsia="en-US"/>
              </w:rPr>
              <w:t xml:space="preserve">, </w:t>
            </w:r>
            <w:r w:rsidRPr="00041B54">
              <w:rPr>
                <w:rFonts w:eastAsia="Calibri"/>
                <w:szCs w:val="24"/>
                <w:lang w:eastAsia="en-US"/>
              </w:rPr>
              <w:t>12.0.1</w:t>
            </w:r>
            <w:r>
              <w:rPr>
                <w:rFonts w:eastAsia="Calibri"/>
                <w:szCs w:val="24"/>
                <w:lang w:eastAsia="en-US"/>
              </w:rPr>
              <w:t xml:space="preserve">, </w:t>
            </w:r>
            <w:r w:rsidRPr="00041B54">
              <w:rPr>
                <w:rFonts w:eastAsia="Calibri"/>
                <w:szCs w:val="24"/>
                <w:lang w:eastAsia="en-US"/>
              </w:rPr>
              <w:t>12.0.2</w:t>
            </w:r>
          </w:p>
        </w:tc>
        <w:tc>
          <w:tcPr>
            <w:tcW w:w="3276" w:type="dxa"/>
            <w:gridSpan w:val="2"/>
            <w:tcMar>
              <w:top w:w="28" w:type="dxa"/>
              <w:left w:w="57" w:type="dxa"/>
              <w:bottom w:w="28" w:type="dxa"/>
              <w:right w:w="57" w:type="dxa"/>
            </w:tcMar>
            <w:vAlign w:val="center"/>
          </w:tcPr>
          <w:p w14:paraId="0566B42A" w14:textId="453249A8" w:rsidR="00D33500" w:rsidRPr="00D33500" w:rsidRDefault="000C449D" w:rsidP="00363933">
            <w:pPr>
              <w:jc w:val="center"/>
              <w:rPr>
                <w:rFonts w:eastAsia="Calibri"/>
                <w:szCs w:val="24"/>
                <w:highlight w:val="yellow"/>
                <w:lang w:eastAsia="en-US"/>
              </w:rPr>
            </w:pPr>
            <w:r w:rsidRPr="00363933">
              <w:rPr>
                <w:rFonts w:eastAsia="Calibri"/>
                <w:szCs w:val="24"/>
                <w:lang w:eastAsia="en-US"/>
              </w:rPr>
              <w:t>Не подлежат установлению</w:t>
            </w:r>
          </w:p>
        </w:tc>
      </w:tr>
      <w:tr w:rsidR="004C09A0" w:rsidRPr="004C09A0" w14:paraId="03826B72" w14:textId="77777777" w:rsidTr="004668AF">
        <w:trPr>
          <w:cantSplit/>
          <w:trHeight w:val="284"/>
        </w:trPr>
        <w:tc>
          <w:tcPr>
            <w:tcW w:w="675" w:type="dxa"/>
            <w:tcMar>
              <w:top w:w="28" w:type="dxa"/>
              <w:left w:w="57" w:type="dxa"/>
              <w:bottom w:w="28" w:type="dxa"/>
              <w:right w:w="57" w:type="dxa"/>
            </w:tcMar>
            <w:vAlign w:val="center"/>
          </w:tcPr>
          <w:p w14:paraId="3E878D50" w14:textId="77777777" w:rsidR="004C09A0" w:rsidRPr="004C09A0" w:rsidRDefault="004C09A0" w:rsidP="00D50F21">
            <w:pPr>
              <w:numPr>
                <w:ilvl w:val="0"/>
                <w:numId w:val="6"/>
              </w:numPr>
              <w:ind w:left="227" w:firstLine="0"/>
              <w:jc w:val="center"/>
              <w:rPr>
                <w:rFonts w:eastAsia="Calibri"/>
                <w:szCs w:val="24"/>
                <w:lang w:eastAsia="en-US"/>
              </w:rPr>
            </w:pPr>
          </w:p>
        </w:tc>
        <w:tc>
          <w:tcPr>
            <w:tcW w:w="9531" w:type="dxa"/>
            <w:gridSpan w:val="3"/>
            <w:tcMar>
              <w:top w:w="28" w:type="dxa"/>
              <w:left w:w="57" w:type="dxa"/>
              <w:bottom w:w="28" w:type="dxa"/>
              <w:right w:w="57" w:type="dxa"/>
            </w:tcMar>
            <w:vAlign w:val="center"/>
          </w:tcPr>
          <w:p w14:paraId="71451D50" w14:textId="77777777" w:rsidR="004C09A0" w:rsidRPr="004C09A0" w:rsidRDefault="004C09A0" w:rsidP="00B204D3">
            <w:pPr>
              <w:rPr>
                <w:rFonts w:eastAsia="Calibri"/>
                <w:szCs w:val="24"/>
                <w:lang w:eastAsia="en-US"/>
              </w:rPr>
            </w:pPr>
            <w:r w:rsidRPr="004C09A0">
              <w:rPr>
                <w:rFonts w:eastAsia="Calibri"/>
                <w:szCs w:val="24"/>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4C09A0" w:rsidRPr="004C09A0" w14:paraId="0AC86A52" w14:textId="77777777" w:rsidTr="00E74F69">
        <w:trPr>
          <w:cantSplit/>
          <w:trHeight w:val="284"/>
        </w:trPr>
        <w:tc>
          <w:tcPr>
            <w:tcW w:w="675" w:type="dxa"/>
            <w:tcMar>
              <w:top w:w="28" w:type="dxa"/>
              <w:left w:w="57" w:type="dxa"/>
              <w:bottom w:w="28" w:type="dxa"/>
              <w:right w:w="57" w:type="dxa"/>
            </w:tcMar>
            <w:vAlign w:val="center"/>
          </w:tcPr>
          <w:p w14:paraId="3D609EC0" w14:textId="77777777" w:rsidR="004C09A0" w:rsidRPr="004C09A0" w:rsidRDefault="004C09A0" w:rsidP="00D50F21">
            <w:pPr>
              <w:numPr>
                <w:ilvl w:val="0"/>
                <w:numId w:val="8"/>
              </w:numPr>
              <w:ind w:left="227" w:firstLine="0"/>
              <w:jc w:val="center"/>
              <w:rPr>
                <w:rFonts w:eastAsia="Calibri"/>
                <w:szCs w:val="24"/>
                <w:lang w:eastAsia="en-US"/>
              </w:rPr>
            </w:pPr>
          </w:p>
        </w:tc>
        <w:tc>
          <w:tcPr>
            <w:tcW w:w="6255" w:type="dxa"/>
            <w:tcMar>
              <w:top w:w="28" w:type="dxa"/>
              <w:left w:w="57" w:type="dxa"/>
              <w:bottom w:w="28" w:type="dxa"/>
              <w:right w:w="57" w:type="dxa"/>
            </w:tcMar>
            <w:vAlign w:val="center"/>
          </w:tcPr>
          <w:p w14:paraId="3EB6F747" w14:textId="5463FEB6" w:rsidR="004C09A0" w:rsidRPr="004C09A0" w:rsidRDefault="000C449D" w:rsidP="00B204D3">
            <w:pPr>
              <w:rPr>
                <w:rFonts w:eastAsia="Calibri"/>
                <w:szCs w:val="24"/>
                <w:lang w:eastAsia="en-US"/>
              </w:rPr>
            </w:pPr>
            <w:r w:rsidRPr="00041B54">
              <w:rPr>
                <w:rFonts w:eastAsia="Calibri"/>
                <w:szCs w:val="24"/>
                <w:lang w:eastAsia="en-US"/>
              </w:rPr>
              <w:t>2.5</w:t>
            </w:r>
            <w:r>
              <w:rPr>
                <w:rFonts w:eastAsia="Calibri"/>
                <w:szCs w:val="24"/>
                <w:lang w:eastAsia="en-US"/>
              </w:rPr>
              <w:t xml:space="preserve">, </w:t>
            </w:r>
            <w:r w:rsidRPr="00041B54">
              <w:rPr>
                <w:rFonts w:eastAsia="Calibri"/>
                <w:szCs w:val="24"/>
                <w:lang w:eastAsia="en-US"/>
              </w:rPr>
              <w:t>2.7.1</w:t>
            </w:r>
            <w:r>
              <w:rPr>
                <w:rFonts w:eastAsia="Calibri"/>
                <w:szCs w:val="24"/>
                <w:lang w:eastAsia="en-US"/>
              </w:rPr>
              <w:t xml:space="preserve">, </w:t>
            </w:r>
            <w:r w:rsidR="007A2AB1" w:rsidRPr="007A2AB1">
              <w:rPr>
                <w:rFonts w:eastAsia="Calibri"/>
                <w:szCs w:val="24"/>
                <w:lang w:eastAsia="en-US"/>
              </w:rPr>
              <w:t xml:space="preserve">3.1.1, </w:t>
            </w:r>
            <w:r w:rsidRPr="00041B54">
              <w:rPr>
                <w:rFonts w:eastAsia="Calibri"/>
                <w:szCs w:val="24"/>
                <w:lang w:eastAsia="en-US"/>
              </w:rPr>
              <w:t>3.1.2</w:t>
            </w:r>
            <w:r>
              <w:rPr>
                <w:rFonts w:eastAsia="Calibri"/>
                <w:szCs w:val="24"/>
                <w:lang w:eastAsia="en-US"/>
              </w:rPr>
              <w:t xml:space="preserve">, </w:t>
            </w:r>
            <w:r w:rsidRPr="00041B54">
              <w:rPr>
                <w:rFonts w:eastAsia="Calibri"/>
                <w:szCs w:val="24"/>
                <w:lang w:eastAsia="en-US"/>
              </w:rPr>
              <w:t>3.2.3</w:t>
            </w:r>
            <w:r>
              <w:rPr>
                <w:rFonts w:eastAsia="Calibri"/>
                <w:szCs w:val="24"/>
                <w:lang w:eastAsia="en-US"/>
              </w:rPr>
              <w:t xml:space="preserve">, </w:t>
            </w:r>
            <w:r w:rsidRPr="00041B54">
              <w:rPr>
                <w:rFonts w:eastAsia="Calibri"/>
                <w:szCs w:val="24"/>
                <w:lang w:eastAsia="en-US"/>
              </w:rPr>
              <w:t>3.3</w:t>
            </w:r>
            <w:r>
              <w:rPr>
                <w:rFonts w:eastAsia="Calibri"/>
                <w:szCs w:val="24"/>
                <w:lang w:eastAsia="en-US"/>
              </w:rPr>
              <w:t xml:space="preserve">, </w:t>
            </w:r>
            <w:r w:rsidRPr="00041B54">
              <w:rPr>
                <w:rFonts w:eastAsia="Calibri"/>
                <w:szCs w:val="24"/>
                <w:lang w:eastAsia="en-US"/>
              </w:rPr>
              <w:t>3.4.1</w:t>
            </w:r>
            <w:r>
              <w:rPr>
                <w:rFonts w:eastAsia="Calibri"/>
                <w:szCs w:val="24"/>
                <w:lang w:eastAsia="en-US"/>
              </w:rPr>
              <w:t xml:space="preserve">, </w:t>
            </w:r>
            <w:r w:rsidRPr="00041B54">
              <w:rPr>
                <w:rFonts w:eastAsia="Calibri"/>
                <w:szCs w:val="24"/>
                <w:lang w:eastAsia="en-US"/>
              </w:rPr>
              <w:t>3.5.1</w:t>
            </w:r>
            <w:r>
              <w:rPr>
                <w:rFonts w:eastAsia="Calibri"/>
                <w:szCs w:val="24"/>
                <w:lang w:eastAsia="en-US"/>
              </w:rPr>
              <w:t xml:space="preserve">, </w:t>
            </w:r>
            <w:r w:rsidRPr="00041B54">
              <w:rPr>
                <w:rFonts w:eastAsia="Calibri"/>
                <w:szCs w:val="24"/>
                <w:lang w:eastAsia="en-US"/>
              </w:rPr>
              <w:t>3.6.1</w:t>
            </w:r>
            <w:r>
              <w:rPr>
                <w:rFonts w:eastAsia="Calibri"/>
                <w:szCs w:val="24"/>
                <w:lang w:eastAsia="en-US"/>
              </w:rPr>
              <w:t xml:space="preserve">, </w:t>
            </w:r>
            <w:r w:rsidRPr="00041B54">
              <w:rPr>
                <w:rFonts w:eastAsia="Calibri"/>
                <w:szCs w:val="24"/>
                <w:lang w:eastAsia="en-US"/>
              </w:rPr>
              <w:t>4.4</w:t>
            </w:r>
            <w:r>
              <w:rPr>
                <w:rFonts w:eastAsia="Calibri"/>
                <w:szCs w:val="24"/>
                <w:lang w:eastAsia="en-US"/>
              </w:rPr>
              <w:t xml:space="preserve">, </w:t>
            </w:r>
            <w:r w:rsidRPr="00041B54">
              <w:rPr>
                <w:rFonts w:eastAsia="Calibri"/>
                <w:szCs w:val="24"/>
                <w:lang w:eastAsia="en-US"/>
              </w:rPr>
              <w:t>4.5</w:t>
            </w:r>
            <w:r>
              <w:rPr>
                <w:rFonts w:eastAsia="Calibri"/>
                <w:szCs w:val="24"/>
                <w:lang w:eastAsia="en-US"/>
              </w:rPr>
              <w:t xml:space="preserve">, </w:t>
            </w:r>
            <w:r w:rsidRPr="00041B54">
              <w:rPr>
                <w:rFonts w:eastAsia="Calibri"/>
                <w:szCs w:val="24"/>
                <w:lang w:eastAsia="en-US"/>
              </w:rPr>
              <w:t>4.6</w:t>
            </w:r>
            <w:r>
              <w:rPr>
                <w:rFonts w:eastAsia="Calibri"/>
                <w:szCs w:val="24"/>
                <w:lang w:eastAsia="en-US"/>
              </w:rPr>
              <w:t xml:space="preserve">, </w:t>
            </w:r>
            <w:r w:rsidRPr="00041B54">
              <w:rPr>
                <w:rFonts w:eastAsia="Calibri"/>
                <w:szCs w:val="24"/>
                <w:lang w:eastAsia="en-US"/>
              </w:rPr>
              <w:t>5.1.2</w:t>
            </w:r>
            <w:r w:rsidR="007A2AB1">
              <w:rPr>
                <w:rFonts w:eastAsia="Calibri"/>
                <w:szCs w:val="24"/>
                <w:lang w:eastAsia="en-US"/>
              </w:rPr>
              <w:t xml:space="preserve">, </w:t>
            </w:r>
            <w:r w:rsidR="007A2AB1" w:rsidRPr="007A2AB1">
              <w:rPr>
                <w:rFonts w:eastAsia="Calibri"/>
                <w:szCs w:val="24"/>
                <w:lang w:eastAsia="en-US"/>
              </w:rPr>
              <w:t>12.0, 12.0.1</w:t>
            </w:r>
          </w:p>
        </w:tc>
        <w:tc>
          <w:tcPr>
            <w:tcW w:w="3276" w:type="dxa"/>
            <w:gridSpan w:val="2"/>
            <w:tcMar>
              <w:top w:w="28" w:type="dxa"/>
              <w:left w:w="57" w:type="dxa"/>
              <w:bottom w:w="28" w:type="dxa"/>
              <w:right w:w="57" w:type="dxa"/>
            </w:tcMar>
            <w:vAlign w:val="center"/>
          </w:tcPr>
          <w:p w14:paraId="0C393C3B" w14:textId="06EA104B" w:rsidR="004C09A0" w:rsidRPr="004C09A0" w:rsidRDefault="00437B2A" w:rsidP="00B204D3">
            <w:pPr>
              <w:jc w:val="center"/>
              <w:rPr>
                <w:rFonts w:eastAsia="Calibri"/>
                <w:szCs w:val="24"/>
                <w:lang w:eastAsia="en-US"/>
              </w:rPr>
            </w:pPr>
            <w:r w:rsidRPr="00363933">
              <w:rPr>
                <w:rFonts w:eastAsia="Calibri"/>
                <w:szCs w:val="24"/>
                <w:lang w:eastAsia="en-US"/>
              </w:rPr>
              <w:t>Не подлежат установлению</w:t>
            </w:r>
          </w:p>
        </w:tc>
      </w:tr>
      <w:tr w:rsidR="000C449D" w:rsidRPr="004C09A0" w14:paraId="6A68B7DE" w14:textId="77777777" w:rsidTr="00E74F69">
        <w:trPr>
          <w:cantSplit/>
          <w:trHeight w:val="284"/>
        </w:trPr>
        <w:tc>
          <w:tcPr>
            <w:tcW w:w="675" w:type="dxa"/>
            <w:tcMar>
              <w:top w:w="28" w:type="dxa"/>
              <w:left w:w="57" w:type="dxa"/>
              <w:bottom w:w="28" w:type="dxa"/>
              <w:right w:w="57" w:type="dxa"/>
            </w:tcMar>
            <w:vAlign w:val="center"/>
          </w:tcPr>
          <w:p w14:paraId="6BDECE59" w14:textId="77777777" w:rsidR="000C449D" w:rsidRPr="004C09A0" w:rsidRDefault="000C449D" w:rsidP="00D50F21">
            <w:pPr>
              <w:numPr>
                <w:ilvl w:val="0"/>
                <w:numId w:val="8"/>
              </w:numPr>
              <w:ind w:left="227" w:firstLine="0"/>
              <w:jc w:val="center"/>
              <w:rPr>
                <w:rFonts w:eastAsia="Calibri"/>
                <w:szCs w:val="24"/>
                <w:lang w:eastAsia="en-US"/>
              </w:rPr>
            </w:pPr>
          </w:p>
        </w:tc>
        <w:tc>
          <w:tcPr>
            <w:tcW w:w="6255" w:type="dxa"/>
            <w:tcMar>
              <w:top w:w="28" w:type="dxa"/>
              <w:left w:w="57" w:type="dxa"/>
              <w:bottom w:w="28" w:type="dxa"/>
              <w:right w:w="57" w:type="dxa"/>
            </w:tcMar>
            <w:vAlign w:val="center"/>
          </w:tcPr>
          <w:p w14:paraId="5D9F280A" w14:textId="464544BB" w:rsidR="000C449D" w:rsidRPr="00041B54" w:rsidRDefault="000C449D" w:rsidP="00B204D3">
            <w:pPr>
              <w:rPr>
                <w:rFonts w:eastAsia="Calibri"/>
                <w:szCs w:val="24"/>
                <w:lang w:eastAsia="en-US"/>
              </w:rPr>
            </w:pPr>
            <w:r w:rsidRPr="00041B54">
              <w:rPr>
                <w:rFonts w:eastAsia="Calibri"/>
                <w:szCs w:val="24"/>
                <w:lang w:eastAsia="en-US"/>
              </w:rPr>
              <w:t>4.9.2</w:t>
            </w:r>
            <w:r>
              <w:rPr>
                <w:rFonts w:eastAsia="Calibri"/>
                <w:szCs w:val="24"/>
                <w:lang w:eastAsia="en-US"/>
              </w:rPr>
              <w:t xml:space="preserve">, </w:t>
            </w:r>
            <w:r w:rsidRPr="00041B54">
              <w:rPr>
                <w:rFonts w:eastAsia="Calibri"/>
                <w:szCs w:val="24"/>
                <w:lang w:eastAsia="en-US"/>
              </w:rPr>
              <w:t>5.1.3</w:t>
            </w:r>
            <w:r>
              <w:rPr>
                <w:rFonts w:eastAsia="Calibri"/>
                <w:szCs w:val="24"/>
                <w:lang w:eastAsia="en-US"/>
              </w:rPr>
              <w:t xml:space="preserve">, </w:t>
            </w:r>
            <w:r w:rsidRPr="00041B54">
              <w:rPr>
                <w:rFonts w:eastAsia="Calibri"/>
                <w:szCs w:val="24"/>
                <w:lang w:eastAsia="en-US"/>
              </w:rPr>
              <w:t>12.0.2</w:t>
            </w:r>
          </w:p>
        </w:tc>
        <w:tc>
          <w:tcPr>
            <w:tcW w:w="3276" w:type="dxa"/>
            <w:gridSpan w:val="2"/>
            <w:tcMar>
              <w:top w:w="28" w:type="dxa"/>
              <w:left w:w="57" w:type="dxa"/>
              <w:bottom w:w="28" w:type="dxa"/>
              <w:right w:w="57" w:type="dxa"/>
            </w:tcMar>
            <w:vAlign w:val="center"/>
          </w:tcPr>
          <w:p w14:paraId="3DCFDD47" w14:textId="1CA7278F" w:rsidR="000C449D" w:rsidRPr="004C09A0" w:rsidRDefault="000C449D" w:rsidP="00B204D3">
            <w:pPr>
              <w:jc w:val="center"/>
              <w:rPr>
                <w:rFonts w:eastAsia="Calibri"/>
                <w:szCs w:val="24"/>
                <w:lang w:eastAsia="en-US"/>
              </w:rPr>
            </w:pPr>
            <w:r w:rsidRPr="004C09A0">
              <w:rPr>
                <w:rFonts w:eastAsia="Calibri"/>
                <w:szCs w:val="24"/>
                <w:lang w:eastAsia="en-US"/>
              </w:rPr>
              <w:t>0</w:t>
            </w:r>
          </w:p>
        </w:tc>
      </w:tr>
      <w:tr w:rsidR="004C09A0" w:rsidRPr="004C09A0" w14:paraId="2219FC89" w14:textId="77777777" w:rsidTr="004668AF">
        <w:trPr>
          <w:cantSplit/>
          <w:trHeight w:val="284"/>
        </w:trPr>
        <w:tc>
          <w:tcPr>
            <w:tcW w:w="675" w:type="dxa"/>
            <w:tcMar>
              <w:top w:w="28" w:type="dxa"/>
              <w:left w:w="57" w:type="dxa"/>
              <w:bottom w:w="28" w:type="dxa"/>
              <w:right w:w="57" w:type="dxa"/>
            </w:tcMar>
            <w:vAlign w:val="center"/>
          </w:tcPr>
          <w:p w14:paraId="737B37A0" w14:textId="77777777" w:rsidR="004C09A0" w:rsidRPr="004C09A0" w:rsidRDefault="004C09A0" w:rsidP="00B204D3">
            <w:pPr>
              <w:ind w:left="227"/>
              <w:jc w:val="center"/>
              <w:rPr>
                <w:rFonts w:eastAsia="Calibri"/>
                <w:szCs w:val="24"/>
                <w:lang w:eastAsia="en-US"/>
              </w:rPr>
            </w:pPr>
          </w:p>
        </w:tc>
        <w:tc>
          <w:tcPr>
            <w:tcW w:w="9531" w:type="dxa"/>
            <w:gridSpan w:val="3"/>
            <w:tcMar>
              <w:top w:w="28" w:type="dxa"/>
              <w:left w:w="57" w:type="dxa"/>
              <w:bottom w:w="28" w:type="dxa"/>
              <w:right w:w="57" w:type="dxa"/>
            </w:tcMar>
            <w:vAlign w:val="center"/>
          </w:tcPr>
          <w:p w14:paraId="5911FCBE" w14:textId="77777777" w:rsidR="004C09A0" w:rsidRPr="004C09A0" w:rsidRDefault="004C09A0" w:rsidP="00B204D3">
            <w:pPr>
              <w:rPr>
                <w:rFonts w:eastAsia="Calibri"/>
                <w:szCs w:val="24"/>
                <w:lang w:eastAsia="en-US"/>
              </w:rPr>
            </w:pPr>
            <w:r w:rsidRPr="004C09A0">
              <w:rPr>
                <w:rFonts w:eastAsia="Calibri"/>
                <w:szCs w:val="24"/>
                <w:lang w:eastAsia="en-US"/>
              </w:rPr>
              <w:t>Предельное количество этажей или предельная высота зданий, строений, сооружений</w:t>
            </w:r>
          </w:p>
        </w:tc>
      </w:tr>
      <w:tr w:rsidR="004C09A0" w:rsidRPr="004C09A0" w14:paraId="5CFE4E36" w14:textId="77777777" w:rsidTr="004668AF">
        <w:trPr>
          <w:cantSplit/>
          <w:trHeight w:val="284"/>
        </w:trPr>
        <w:tc>
          <w:tcPr>
            <w:tcW w:w="675" w:type="dxa"/>
            <w:tcMar>
              <w:top w:w="28" w:type="dxa"/>
              <w:left w:w="57" w:type="dxa"/>
              <w:bottom w:w="28" w:type="dxa"/>
              <w:right w:w="57" w:type="dxa"/>
            </w:tcMar>
            <w:vAlign w:val="center"/>
          </w:tcPr>
          <w:p w14:paraId="59F9E2BE" w14:textId="77777777" w:rsidR="004C09A0" w:rsidRPr="004C09A0" w:rsidRDefault="004C09A0" w:rsidP="00D50F21">
            <w:pPr>
              <w:numPr>
                <w:ilvl w:val="0"/>
                <w:numId w:val="6"/>
              </w:numPr>
              <w:ind w:left="227" w:firstLine="0"/>
              <w:jc w:val="center"/>
              <w:rPr>
                <w:rFonts w:eastAsia="Calibri"/>
                <w:szCs w:val="24"/>
                <w:lang w:eastAsia="en-US"/>
              </w:rPr>
            </w:pPr>
          </w:p>
        </w:tc>
        <w:tc>
          <w:tcPr>
            <w:tcW w:w="9531" w:type="dxa"/>
            <w:gridSpan w:val="3"/>
            <w:tcMar>
              <w:top w:w="28" w:type="dxa"/>
              <w:left w:w="57" w:type="dxa"/>
              <w:bottom w:w="28" w:type="dxa"/>
              <w:right w:w="57" w:type="dxa"/>
            </w:tcMar>
            <w:vAlign w:val="center"/>
          </w:tcPr>
          <w:p w14:paraId="627C7E18" w14:textId="77777777" w:rsidR="004C09A0" w:rsidRPr="004C09A0" w:rsidRDefault="004C09A0" w:rsidP="00B204D3">
            <w:pPr>
              <w:rPr>
                <w:rFonts w:eastAsia="Calibri"/>
                <w:szCs w:val="24"/>
                <w:lang w:eastAsia="en-US"/>
              </w:rPr>
            </w:pPr>
            <w:r w:rsidRPr="004C09A0">
              <w:rPr>
                <w:rFonts w:eastAsia="Calibri"/>
                <w:szCs w:val="24"/>
                <w:lang w:eastAsia="en-US"/>
              </w:rPr>
              <w:t>Предельное количество этажей зданий, строений, сооружений</w:t>
            </w:r>
          </w:p>
        </w:tc>
      </w:tr>
      <w:tr w:rsidR="00E74F69" w:rsidRPr="004C09A0" w14:paraId="39978DF3" w14:textId="77777777" w:rsidTr="00E74F69">
        <w:trPr>
          <w:cantSplit/>
          <w:trHeight w:val="284"/>
        </w:trPr>
        <w:tc>
          <w:tcPr>
            <w:tcW w:w="675" w:type="dxa"/>
            <w:tcMar>
              <w:top w:w="28" w:type="dxa"/>
              <w:left w:w="57" w:type="dxa"/>
              <w:bottom w:w="28" w:type="dxa"/>
              <w:right w:w="57" w:type="dxa"/>
            </w:tcMar>
            <w:vAlign w:val="center"/>
          </w:tcPr>
          <w:p w14:paraId="13F74E46" w14:textId="77777777" w:rsidR="00E74F69" w:rsidRPr="004C09A0" w:rsidRDefault="00E74F69" w:rsidP="00D50F21">
            <w:pPr>
              <w:numPr>
                <w:ilvl w:val="0"/>
                <w:numId w:val="9"/>
              </w:numPr>
              <w:ind w:left="227" w:firstLine="0"/>
              <w:jc w:val="center"/>
              <w:rPr>
                <w:rFonts w:eastAsia="Calibri"/>
                <w:szCs w:val="24"/>
                <w:lang w:eastAsia="en-US"/>
              </w:rPr>
            </w:pPr>
          </w:p>
        </w:tc>
        <w:tc>
          <w:tcPr>
            <w:tcW w:w="6255" w:type="dxa"/>
            <w:tcMar>
              <w:top w:w="28" w:type="dxa"/>
              <w:left w:w="57" w:type="dxa"/>
              <w:bottom w:w="28" w:type="dxa"/>
              <w:right w:w="57" w:type="dxa"/>
            </w:tcMar>
            <w:vAlign w:val="center"/>
          </w:tcPr>
          <w:p w14:paraId="11828CC1" w14:textId="690E453A" w:rsidR="00E74F69" w:rsidRPr="00041B54" w:rsidRDefault="007A2AB1" w:rsidP="00B204D3">
            <w:pPr>
              <w:rPr>
                <w:rFonts w:eastAsia="Calibri"/>
                <w:szCs w:val="24"/>
                <w:lang w:eastAsia="en-US"/>
              </w:rPr>
            </w:pPr>
            <w:r w:rsidRPr="007A2AB1">
              <w:rPr>
                <w:rFonts w:eastAsia="Calibri"/>
                <w:szCs w:val="24"/>
                <w:lang w:eastAsia="en-US"/>
              </w:rPr>
              <w:t>2.5, 2.7.1, 3.1.1, 3.1.2, 3.2.3, 3.3, 3.4.1, 3.5.1, 3.6.1, 4.4, 4.6, 4.9.2, 5.1.2, 5.1.3, 12.0, 12.0.1</w:t>
            </w:r>
          </w:p>
        </w:tc>
        <w:tc>
          <w:tcPr>
            <w:tcW w:w="3276" w:type="dxa"/>
            <w:gridSpan w:val="2"/>
            <w:tcMar>
              <w:top w:w="28" w:type="dxa"/>
              <w:left w:w="57" w:type="dxa"/>
              <w:bottom w:w="28" w:type="dxa"/>
              <w:right w:w="57" w:type="dxa"/>
            </w:tcMar>
            <w:vAlign w:val="center"/>
          </w:tcPr>
          <w:p w14:paraId="3B760481" w14:textId="4DB4EC99" w:rsidR="00E74F69" w:rsidRPr="001858FD" w:rsidRDefault="00996B3B" w:rsidP="00B204D3">
            <w:pPr>
              <w:jc w:val="center"/>
              <w:rPr>
                <w:rFonts w:eastAsia="Calibri"/>
                <w:szCs w:val="24"/>
                <w:lang w:eastAsia="en-US"/>
              </w:rPr>
            </w:pPr>
            <w:r w:rsidRPr="00996B3B">
              <w:rPr>
                <w:rFonts w:eastAsia="Calibri"/>
                <w:szCs w:val="24"/>
                <w:lang w:eastAsia="en-US"/>
              </w:rPr>
              <w:t>Не подлежат установлению</w:t>
            </w:r>
          </w:p>
        </w:tc>
      </w:tr>
      <w:tr w:rsidR="007D1C2F" w:rsidRPr="004C09A0" w14:paraId="5F77B543" w14:textId="77777777" w:rsidTr="00E74F69">
        <w:trPr>
          <w:cantSplit/>
          <w:trHeight w:val="284"/>
        </w:trPr>
        <w:tc>
          <w:tcPr>
            <w:tcW w:w="675" w:type="dxa"/>
            <w:tcMar>
              <w:top w:w="28" w:type="dxa"/>
              <w:left w:w="57" w:type="dxa"/>
              <w:bottom w:w="28" w:type="dxa"/>
              <w:right w:w="57" w:type="dxa"/>
            </w:tcMar>
            <w:vAlign w:val="center"/>
          </w:tcPr>
          <w:p w14:paraId="1752AADA" w14:textId="77777777" w:rsidR="007D1C2F" w:rsidRPr="004C09A0" w:rsidRDefault="007D1C2F" w:rsidP="00D50F21">
            <w:pPr>
              <w:numPr>
                <w:ilvl w:val="0"/>
                <w:numId w:val="9"/>
              </w:numPr>
              <w:ind w:left="227" w:firstLine="0"/>
              <w:jc w:val="center"/>
              <w:rPr>
                <w:rFonts w:eastAsia="Calibri"/>
                <w:szCs w:val="24"/>
                <w:lang w:eastAsia="en-US"/>
              </w:rPr>
            </w:pPr>
          </w:p>
        </w:tc>
        <w:tc>
          <w:tcPr>
            <w:tcW w:w="6255" w:type="dxa"/>
            <w:tcMar>
              <w:top w:w="28" w:type="dxa"/>
              <w:left w:w="57" w:type="dxa"/>
              <w:bottom w:w="28" w:type="dxa"/>
              <w:right w:w="57" w:type="dxa"/>
            </w:tcMar>
            <w:vAlign w:val="center"/>
          </w:tcPr>
          <w:p w14:paraId="597128E9" w14:textId="62092BF6" w:rsidR="007D1C2F" w:rsidRPr="004C09A0" w:rsidRDefault="007D1C2F" w:rsidP="00B204D3">
            <w:pPr>
              <w:rPr>
                <w:rFonts w:eastAsia="Calibri"/>
                <w:szCs w:val="24"/>
                <w:lang w:eastAsia="en-US"/>
              </w:rPr>
            </w:pPr>
            <w:r w:rsidRPr="00041B54">
              <w:rPr>
                <w:rFonts w:eastAsia="Calibri"/>
                <w:szCs w:val="24"/>
                <w:lang w:eastAsia="en-US"/>
              </w:rPr>
              <w:t>4.9.2</w:t>
            </w:r>
            <w:r>
              <w:rPr>
                <w:rFonts w:eastAsia="Calibri"/>
                <w:szCs w:val="24"/>
                <w:lang w:eastAsia="en-US"/>
              </w:rPr>
              <w:t xml:space="preserve">, </w:t>
            </w:r>
            <w:r w:rsidRPr="00041B54">
              <w:rPr>
                <w:rFonts w:eastAsia="Calibri"/>
                <w:szCs w:val="24"/>
                <w:lang w:eastAsia="en-US"/>
              </w:rPr>
              <w:t>5.1.3</w:t>
            </w:r>
            <w:r>
              <w:rPr>
                <w:rFonts w:eastAsia="Calibri"/>
                <w:szCs w:val="24"/>
                <w:lang w:eastAsia="en-US"/>
              </w:rPr>
              <w:t xml:space="preserve">, </w:t>
            </w:r>
            <w:r w:rsidRPr="00041B54">
              <w:rPr>
                <w:rFonts w:eastAsia="Calibri"/>
                <w:szCs w:val="24"/>
                <w:lang w:eastAsia="en-US"/>
              </w:rPr>
              <w:t>12.0.2</w:t>
            </w:r>
          </w:p>
        </w:tc>
        <w:tc>
          <w:tcPr>
            <w:tcW w:w="3276" w:type="dxa"/>
            <w:gridSpan w:val="2"/>
            <w:tcMar>
              <w:top w:w="28" w:type="dxa"/>
              <w:left w:w="57" w:type="dxa"/>
              <w:bottom w:w="28" w:type="dxa"/>
              <w:right w:w="57" w:type="dxa"/>
            </w:tcMar>
            <w:vAlign w:val="center"/>
          </w:tcPr>
          <w:p w14:paraId="335BAFE5" w14:textId="157502B7" w:rsidR="007D1C2F" w:rsidRPr="004C09A0" w:rsidRDefault="007D1C2F" w:rsidP="00B204D3">
            <w:pPr>
              <w:jc w:val="center"/>
              <w:rPr>
                <w:rFonts w:eastAsia="Calibri"/>
                <w:szCs w:val="24"/>
                <w:lang w:eastAsia="en-US"/>
              </w:rPr>
            </w:pPr>
            <w:r>
              <w:rPr>
                <w:rFonts w:eastAsia="Calibri"/>
                <w:szCs w:val="24"/>
                <w:lang w:eastAsia="en-US"/>
              </w:rPr>
              <w:t>0</w:t>
            </w:r>
          </w:p>
        </w:tc>
      </w:tr>
      <w:tr w:rsidR="007D1C2F" w:rsidRPr="004C09A0" w14:paraId="3D7E2C6D" w14:textId="77777777" w:rsidTr="004668AF">
        <w:trPr>
          <w:cantSplit/>
          <w:trHeight w:val="284"/>
        </w:trPr>
        <w:tc>
          <w:tcPr>
            <w:tcW w:w="675" w:type="dxa"/>
            <w:tcMar>
              <w:top w:w="28" w:type="dxa"/>
              <w:left w:w="57" w:type="dxa"/>
              <w:bottom w:w="28" w:type="dxa"/>
              <w:right w:w="57" w:type="dxa"/>
            </w:tcMar>
            <w:vAlign w:val="center"/>
          </w:tcPr>
          <w:p w14:paraId="506A2666" w14:textId="77777777" w:rsidR="007D1C2F" w:rsidRPr="004C09A0" w:rsidRDefault="007D1C2F" w:rsidP="00D50F21">
            <w:pPr>
              <w:numPr>
                <w:ilvl w:val="0"/>
                <w:numId w:val="6"/>
              </w:numPr>
              <w:ind w:left="227" w:firstLine="0"/>
              <w:jc w:val="center"/>
              <w:rPr>
                <w:rFonts w:eastAsia="Calibri"/>
                <w:szCs w:val="24"/>
                <w:lang w:eastAsia="en-US"/>
              </w:rPr>
            </w:pPr>
          </w:p>
        </w:tc>
        <w:tc>
          <w:tcPr>
            <w:tcW w:w="9531" w:type="dxa"/>
            <w:gridSpan w:val="3"/>
            <w:tcMar>
              <w:top w:w="28" w:type="dxa"/>
              <w:left w:w="57" w:type="dxa"/>
              <w:bottom w:w="28" w:type="dxa"/>
              <w:right w:w="57" w:type="dxa"/>
            </w:tcMar>
            <w:vAlign w:val="center"/>
          </w:tcPr>
          <w:p w14:paraId="134FF864" w14:textId="77777777" w:rsidR="007D1C2F" w:rsidRPr="004C09A0" w:rsidRDefault="007D1C2F" w:rsidP="00B204D3">
            <w:pPr>
              <w:rPr>
                <w:rFonts w:eastAsia="Calibri"/>
                <w:szCs w:val="24"/>
                <w:lang w:eastAsia="en-US"/>
              </w:rPr>
            </w:pPr>
            <w:r w:rsidRPr="004C09A0">
              <w:rPr>
                <w:rFonts w:eastAsia="Calibri"/>
                <w:szCs w:val="24"/>
                <w:lang w:eastAsia="en-US"/>
              </w:rPr>
              <w:t>Максимальный процент застройки в границах земельного участка, определяемый</w:t>
            </w:r>
          </w:p>
          <w:p w14:paraId="7DF8C5ED" w14:textId="77777777" w:rsidR="007D1C2F" w:rsidRPr="004C09A0" w:rsidRDefault="007D1C2F" w:rsidP="00B204D3">
            <w:pPr>
              <w:rPr>
                <w:rFonts w:eastAsia="Calibri"/>
                <w:szCs w:val="24"/>
                <w:lang w:eastAsia="en-US"/>
              </w:rPr>
            </w:pPr>
            <w:r w:rsidRPr="004C09A0">
              <w:rPr>
                <w:rFonts w:eastAsia="Calibri"/>
                <w:szCs w:val="24"/>
                <w:lang w:eastAsia="en-US"/>
              </w:rPr>
              <w:t>как отношение суммарной площади земельного участка, которая может быть застроена,</w:t>
            </w:r>
          </w:p>
          <w:p w14:paraId="4BCE1EBE" w14:textId="77777777" w:rsidR="007D1C2F" w:rsidRPr="004C09A0" w:rsidRDefault="007D1C2F" w:rsidP="00B204D3">
            <w:pPr>
              <w:rPr>
                <w:rFonts w:eastAsia="Calibri"/>
                <w:szCs w:val="24"/>
                <w:lang w:eastAsia="en-US"/>
              </w:rPr>
            </w:pPr>
            <w:r w:rsidRPr="004C09A0">
              <w:rPr>
                <w:rFonts w:eastAsia="Calibri"/>
                <w:szCs w:val="24"/>
                <w:lang w:eastAsia="en-US"/>
              </w:rPr>
              <w:t>ко всей площади земельного участка, %</w:t>
            </w:r>
          </w:p>
        </w:tc>
      </w:tr>
      <w:tr w:rsidR="00B76D23" w:rsidRPr="004C09A0" w14:paraId="55FEFCF9" w14:textId="77777777" w:rsidTr="00E74F69">
        <w:trPr>
          <w:cantSplit/>
          <w:trHeight w:val="284"/>
        </w:trPr>
        <w:tc>
          <w:tcPr>
            <w:tcW w:w="675" w:type="dxa"/>
            <w:tcMar>
              <w:top w:w="28" w:type="dxa"/>
              <w:left w:w="57" w:type="dxa"/>
              <w:bottom w:w="28" w:type="dxa"/>
              <w:right w:w="57" w:type="dxa"/>
            </w:tcMar>
            <w:vAlign w:val="center"/>
          </w:tcPr>
          <w:p w14:paraId="4DDF8322" w14:textId="77777777" w:rsidR="00B76D23" w:rsidRPr="004C09A0" w:rsidRDefault="00B76D23" w:rsidP="00D50F21">
            <w:pPr>
              <w:numPr>
                <w:ilvl w:val="0"/>
                <w:numId w:val="10"/>
              </w:numPr>
              <w:ind w:left="227" w:firstLine="0"/>
              <w:jc w:val="center"/>
              <w:rPr>
                <w:rFonts w:eastAsia="Calibri"/>
                <w:szCs w:val="24"/>
                <w:lang w:eastAsia="en-US"/>
              </w:rPr>
            </w:pPr>
          </w:p>
        </w:tc>
        <w:tc>
          <w:tcPr>
            <w:tcW w:w="625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2B68C31" w14:textId="6382B323" w:rsidR="00B76D23" w:rsidRPr="004C09A0" w:rsidRDefault="007A2AB1" w:rsidP="00B204D3">
            <w:pPr>
              <w:rPr>
                <w:rFonts w:eastAsia="Calibri"/>
                <w:szCs w:val="24"/>
                <w:lang w:eastAsia="en-US"/>
              </w:rPr>
            </w:pPr>
            <w:r w:rsidRPr="007A2AB1">
              <w:rPr>
                <w:rFonts w:eastAsia="Calibri"/>
                <w:szCs w:val="24"/>
                <w:lang w:eastAsia="en-US"/>
              </w:rPr>
              <w:t>2.5, 2.7.1, 3.1.1, 3.1.2, 3.2.3, 3.3, 3.4.1, 3.5.1, 3.6.1, 4.4, 4.6, 4.9.2, 5.1.2, 5.1.3, 12.0, 12.0.1</w:t>
            </w:r>
          </w:p>
        </w:tc>
        <w:tc>
          <w:tcPr>
            <w:tcW w:w="3276"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02CE94E" w14:textId="64FA19E7" w:rsidR="00B76D23" w:rsidRPr="00411221" w:rsidRDefault="00437B2A" w:rsidP="00B204D3">
            <w:pPr>
              <w:jc w:val="center"/>
              <w:rPr>
                <w:rFonts w:eastAsia="Calibri"/>
                <w:szCs w:val="24"/>
                <w:lang w:eastAsia="en-US"/>
              </w:rPr>
            </w:pPr>
            <w:r w:rsidRPr="00411221">
              <w:rPr>
                <w:rFonts w:eastAsia="Calibri"/>
                <w:szCs w:val="24"/>
                <w:lang w:eastAsia="en-US"/>
              </w:rPr>
              <w:t>Не подлежит установлению</w:t>
            </w:r>
            <w:r w:rsidRPr="00411221">
              <w:rPr>
                <w:rFonts w:eastAsia="Calibri"/>
                <w:szCs w:val="24"/>
                <w:lang w:val="en-US" w:eastAsia="en-US"/>
              </w:rPr>
              <w:t xml:space="preserve"> </w:t>
            </w:r>
          </w:p>
        </w:tc>
      </w:tr>
      <w:tr w:rsidR="00B76D23" w:rsidRPr="004C09A0" w14:paraId="11A0AF38" w14:textId="77777777" w:rsidTr="00E74F69">
        <w:trPr>
          <w:cantSplit/>
          <w:trHeight w:val="284"/>
        </w:trPr>
        <w:tc>
          <w:tcPr>
            <w:tcW w:w="675" w:type="dxa"/>
            <w:tcMar>
              <w:top w:w="28" w:type="dxa"/>
              <w:left w:w="57" w:type="dxa"/>
              <w:bottom w:w="28" w:type="dxa"/>
              <w:right w:w="57" w:type="dxa"/>
            </w:tcMar>
            <w:vAlign w:val="center"/>
          </w:tcPr>
          <w:p w14:paraId="323BB9AC" w14:textId="77777777" w:rsidR="00B76D23" w:rsidRPr="004C09A0" w:rsidRDefault="00B76D23" w:rsidP="00D50F21">
            <w:pPr>
              <w:numPr>
                <w:ilvl w:val="0"/>
                <w:numId w:val="10"/>
              </w:numPr>
              <w:ind w:left="227" w:firstLine="0"/>
              <w:jc w:val="center"/>
              <w:rPr>
                <w:rFonts w:eastAsia="Calibri"/>
                <w:szCs w:val="24"/>
                <w:lang w:eastAsia="en-US"/>
              </w:rPr>
            </w:pPr>
          </w:p>
        </w:tc>
        <w:tc>
          <w:tcPr>
            <w:tcW w:w="625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84EBBD9" w14:textId="66897AFF" w:rsidR="00B76D23" w:rsidRPr="004C09A0" w:rsidRDefault="00B76D23" w:rsidP="00B204D3">
            <w:pPr>
              <w:rPr>
                <w:rFonts w:eastAsia="Calibri"/>
                <w:szCs w:val="24"/>
                <w:lang w:eastAsia="en-US"/>
              </w:rPr>
            </w:pPr>
            <w:r w:rsidRPr="00041B54">
              <w:rPr>
                <w:rFonts w:eastAsia="Calibri"/>
                <w:szCs w:val="24"/>
                <w:lang w:eastAsia="en-US"/>
              </w:rPr>
              <w:t>4.9.2</w:t>
            </w:r>
            <w:r>
              <w:rPr>
                <w:rFonts w:eastAsia="Calibri"/>
                <w:szCs w:val="24"/>
                <w:lang w:eastAsia="en-US"/>
              </w:rPr>
              <w:t xml:space="preserve">, </w:t>
            </w:r>
            <w:r w:rsidRPr="00041B54">
              <w:rPr>
                <w:rFonts w:eastAsia="Calibri"/>
                <w:szCs w:val="24"/>
                <w:lang w:eastAsia="en-US"/>
              </w:rPr>
              <w:t>5.1.3</w:t>
            </w:r>
            <w:r>
              <w:rPr>
                <w:rFonts w:eastAsia="Calibri"/>
                <w:szCs w:val="24"/>
                <w:lang w:eastAsia="en-US"/>
              </w:rPr>
              <w:t xml:space="preserve">, </w:t>
            </w:r>
            <w:r w:rsidRPr="00041B54">
              <w:rPr>
                <w:rFonts w:eastAsia="Calibri"/>
                <w:szCs w:val="24"/>
                <w:lang w:eastAsia="en-US"/>
              </w:rPr>
              <w:t>12.0.2</w:t>
            </w:r>
          </w:p>
        </w:tc>
        <w:tc>
          <w:tcPr>
            <w:tcW w:w="3276"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F894ECC" w14:textId="774520CC" w:rsidR="00B76D23" w:rsidRPr="004C09A0" w:rsidRDefault="00B76D23" w:rsidP="00B204D3">
            <w:pPr>
              <w:jc w:val="center"/>
              <w:rPr>
                <w:rFonts w:eastAsia="Calibri"/>
                <w:szCs w:val="24"/>
                <w:lang w:eastAsia="en-US"/>
              </w:rPr>
            </w:pPr>
            <w:r>
              <w:rPr>
                <w:rFonts w:eastAsia="Calibri"/>
                <w:szCs w:val="24"/>
                <w:lang w:eastAsia="en-US"/>
              </w:rPr>
              <w:t>0</w:t>
            </w:r>
          </w:p>
        </w:tc>
      </w:tr>
      <w:tr w:rsidR="00437B2A" w:rsidRPr="001858FD" w14:paraId="55103782" w14:textId="77777777" w:rsidTr="00AD5F11">
        <w:trPr>
          <w:cantSplit/>
          <w:trHeight w:val="284"/>
        </w:trPr>
        <w:tc>
          <w:tcPr>
            <w:tcW w:w="10206" w:type="dxa"/>
            <w:gridSpan w:val="4"/>
            <w:tcMar>
              <w:top w:w="28" w:type="dxa"/>
              <w:left w:w="57" w:type="dxa"/>
              <w:bottom w:w="28" w:type="dxa"/>
              <w:right w:w="57" w:type="dxa"/>
            </w:tcMar>
            <w:vAlign w:val="center"/>
          </w:tcPr>
          <w:p w14:paraId="7EC134B6" w14:textId="5E513CA2" w:rsidR="00437B2A" w:rsidRPr="001858FD" w:rsidRDefault="00437B2A" w:rsidP="00E316C8">
            <w:pPr>
              <w:jc w:val="both"/>
              <w:rPr>
                <w:rFonts w:eastAsia="Calibri"/>
                <w:szCs w:val="24"/>
                <w:lang w:eastAsia="en-US"/>
              </w:rPr>
            </w:pPr>
            <w:bookmarkStart w:id="5" w:name="_Hlk164324863"/>
            <w:r>
              <w:rPr>
                <w:rFonts w:eastAsia="Calibri"/>
                <w:szCs w:val="24"/>
                <w:lang w:eastAsia="en-US"/>
              </w:rPr>
              <w:t>Иные предельные параметры разрешенного строительства,</w:t>
            </w:r>
            <w:r w:rsidR="00E316C8">
              <w:rPr>
                <w:rFonts w:eastAsia="Calibri"/>
                <w:szCs w:val="24"/>
                <w:lang w:eastAsia="en-US"/>
              </w:rPr>
              <w:t xml:space="preserve"> </w:t>
            </w:r>
            <w:r>
              <w:rPr>
                <w:rFonts w:eastAsia="Calibri"/>
                <w:szCs w:val="24"/>
                <w:lang w:eastAsia="en-US"/>
              </w:rPr>
              <w:t>реконструкции объектов капитального строительства</w:t>
            </w:r>
          </w:p>
        </w:tc>
      </w:tr>
      <w:bookmarkEnd w:id="5"/>
      <w:tr w:rsidR="00B76D23" w:rsidRPr="001858FD" w14:paraId="7F2B348F" w14:textId="77777777" w:rsidTr="004668AF">
        <w:trPr>
          <w:cantSplit/>
          <w:trHeight w:val="284"/>
        </w:trPr>
        <w:tc>
          <w:tcPr>
            <w:tcW w:w="675" w:type="dxa"/>
            <w:tcMar>
              <w:top w:w="28" w:type="dxa"/>
              <w:left w:w="57" w:type="dxa"/>
              <w:bottom w:w="28" w:type="dxa"/>
              <w:right w:w="57" w:type="dxa"/>
            </w:tcMar>
            <w:vAlign w:val="center"/>
          </w:tcPr>
          <w:p w14:paraId="0FEAA05D" w14:textId="77777777" w:rsidR="00B76D23" w:rsidRPr="004C09A0" w:rsidRDefault="00B76D23" w:rsidP="00D50F21">
            <w:pPr>
              <w:numPr>
                <w:ilvl w:val="0"/>
                <w:numId w:val="6"/>
              </w:numPr>
              <w:ind w:left="227" w:firstLine="0"/>
              <w:jc w:val="center"/>
              <w:rPr>
                <w:rFonts w:eastAsia="Calibri"/>
                <w:szCs w:val="24"/>
                <w:lang w:eastAsia="en-US"/>
              </w:rPr>
            </w:pPr>
          </w:p>
        </w:tc>
        <w:tc>
          <w:tcPr>
            <w:tcW w:w="9531" w:type="dxa"/>
            <w:gridSpan w:val="3"/>
            <w:tcMar>
              <w:top w:w="28" w:type="dxa"/>
              <w:left w:w="57" w:type="dxa"/>
              <w:bottom w:w="28" w:type="dxa"/>
              <w:right w:w="57" w:type="dxa"/>
            </w:tcMar>
            <w:vAlign w:val="center"/>
          </w:tcPr>
          <w:p w14:paraId="3716C25D" w14:textId="6B807D26" w:rsidR="00B76D23" w:rsidRPr="001858FD" w:rsidRDefault="009108D5" w:rsidP="00B204D3">
            <w:pPr>
              <w:rPr>
                <w:rFonts w:eastAsia="Calibri"/>
                <w:szCs w:val="24"/>
                <w:lang w:eastAsia="en-US"/>
              </w:rPr>
            </w:pPr>
            <w:r w:rsidRPr="001858FD">
              <w:rPr>
                <w:rFonts w:eastAsia="Calibri"/>
                <w:szCs w:val="24"/>
                <w:lang w:eastAsia="en-US"/>
              </w:rPr>
              <w:t>Максимальная</w:t>
            </w:r>
            <w:r w:rsidR="00B76D23" w:rsidRPr="001858FD">
              <w:rPr>
                <w:rFonts w:eastAsia="Calibri"/>
                <w:szCs w:val="24"/>
                <w:lang w:eastAsia="en-US"/>
              </w:rPr>
              <w:t xml:space="preserve"> этажность зданий, строений, сооружений</w:t>
            </w:r>
          </w:p>
        </w:tc>
      </w:tr>
      <w:tr w:rsidR="009108D5" w:rsidRPr="001858FD" w14:paraId="6EA1CAE5" w14:textId="77777777" w:rsidTr="00E74F69">
        <w:trPr>
          <w:cantSplit/>
          <w:trHeight w:val="284"/>
        </w:trPr>
        <w:tc>
          <w:tcPr>
            <w:tcW w:w="675" w:type="dxa"/>
            <w:tcMar>
              <w:top w:w="28" w:type="dxa"/>
              <w:left w:w="57" w:type="dxa"/>
              <w:bottom w:w="28" w:type="dxa"/>
              <w:right w:w="57" w:type="dxa"/>
            </w:tcMar>
            <w:vAlign w:val="center"/>
          </w:tcPr>
          <w:p w14:paraId="43749B32" w14:textId="77777777" w:rsidR="009108D5" w:rsidRPr="001858FD" w:rsidRDefault="009108D5" w:rsidP="00D50F21">
            <w:pPr>
              <w:numPr>
                <w:ilvl w:val="0"/>
                <w:numId w:val="11"/>
              </w:numPr>
              <w:ind w:left="227" w:firstLine="0"/>
              <w:jc w:val="center"/>
              <w:rPr>
                <w:rFonts w:eastAsia="Calibri"/>
                <w:szCs w:val="24"/>
                <w:lang w:eastAsia="en-US"/>
              </w:rPr>
            </w:pPr>
          </w:p>
        </w:tc>
        <w:tc>
          <w:tcPr>
            <w:tcW w:w="6255" w:type="dxa"/>
            <w:tcMar>
              <w:top w:w="28" w:type="dxa"/>
              <w:left w:w="57" w:type="dxa"/>
              <w:bottom w:w="28" w:type="dxa"/>
              <w:right w:w="57" w:type="dxa"/>
            </w:tcMar>
            <w:vAlign w:val="center"/>
          </w:tcPr>
          <w:p w14:paraId="6B7296E4" w14:textId="3B15234F" w:rsidR="009108D5" w:rsidRPr="001858FD" w:rsidRDefault="007A2AB1" w:rsidP="00B204D3">
            <w:pPr>
              <w:rPr>
                <w:rFonts w:eastAsia="Calibri"/>
                <w:szCs w:val="24"/>
                <w:lang w:eastAsia="en-US"/>
              </w:rPr>
            </w:pPr>
            <w:r w:rsidRPr="007A2AB1">
              <w:rPr>
                <w:rFonts w:eastAsia="Calibri"/>
                <w:szCs w:val="24"/>
                <w:lang w:eastAsia="en-US"/>
              </w:rPr>
              <w:t>2.5, 2.7.1, 3.1.1, 3.1.2, 3.2.3, 3.3, 3.4.1, 3.5.1, 3.6.1, 4.4, 4.6, 4.9.2, 5.1.2, 5.1.3, 12.0, 12.0.1</w:t>
            </w:r>
          </w:p>
        </w:tc>
        <w:tc>
          <w:tcPr>
            <w:tcW w:w="3276"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9C17B3D" w14:textId="0FAE4630" w:rsidR="009108D5" w:rsidRPr="00E74F69" w:rsidRDefault="00996B3B" w:rsidP="00B204D3">
            <w:pPr>
              <w:jc w:val="center"/>
              <w:rPr>
                <w:rFonts w:eastAsia="Calibri"/>
                <w:color w:val="FF0000"/>
                <w:szCs w:val="24"/>
                <w:lang w:eastAsia="en-US"/>
              </w:rPr>
            </w:pPr>
            <w:r w:rsidRPr="00996B3B">
              <w:rPr>
                <w:rFonts w:eastAsia="Calibri"/>
                <w:szCs w:val="24"/>
                <w:lang w:eastAsia="en-US"/>
              </w:rPr>
              <w:t>Не подлежит установлению</w:t>
            </w:r>
          </w:p>
        </w:tc>
      </w:tr>
      <w:tr w:rsidR="00234143" w:rsidRPr="001858FD" w14:paraId="74C3CCDE" w14:textId="77777777" w:rsidTr="00E74F69">
        <w:trPr>
          <w:cantSplit/>
          <w:trHeight w:val="284"/>
        </w:trPr>
        <w:tc>
          <w:tcPr>
            <w:tcW w:w="675" w:type="dxa"/>
            <w:tcMar>
              <w:top w:w="28" w:type="dxa"/>
              <w:left w:w="57" w:type="dxa"/>
              <w:bottom w:w="28" w:type="dxa"/>
              <w:right w:w="57" w:type="dxa"/>
            </w:tcMar>
            <w:vAlign w:val="center"/>
          </w:tcPr>
          <w:p w14:paraId="4FF19712" w14:textId="77777777" w:rsidR="00234143" w:rsidRPr="001858FD" w:rsidRDefault="00234143" w:rsidP="00D50F21">
            <w:pPr>
              <w:numPr>
                <w:ilvl w:val="0"/>
                <w:numId w:val="11"/>
              </w:numPr>
              <w:ind w:left="227" w:firstLine="0"/>
              <w:jc w:val="center"/>
              <w:rPr>
                <w:rFonts w:eastAsia="Calibri"/>
                <w:szCs w:val="24"/>
                <w:lang w:eastAsia="en-US"/>
              </w:rPr>
            </w:pPr>
          </w:p>
        </w:tc>
        <w:tc>
          <w:tcPr>
            <w:tcW w:w="625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23D6C54" w14:textId="1FCD828A" w:rsidR="00234143" w:rsidRPr="001858FD" w:rsidRDefault="00234143" w:rsidP="00B204D3">
            <w:pPr>
              <w:rPr>
                <w:rFonts w:eastAsia="Calibri"/>
                <w:szCs w:val="24"/>
                <w:lang w:eastAsia="en-US"/>
              </w:rPr>
            </w:pPr>
            <w:r w:rsidRPr="001858FD">
              <w:rPr>
                <w:rFonts w:eastAsia="Calibri"/>
                <w:szCs w:val="24"/>
                <w:lang w:eastAsia="en-US"/>
              </w:rPr>
              <w:t>4.9.2, 5.1.3, 12.0.2</w:t>
            </w:r>
          </w:p>
        </w:tc>
        <w:tc>
          <w:tcPr>
            <w:tcW w:w="3276"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1E3A1D1" w14:textId="3A52B141" w:rsidR="00234143" w:rsidRPr="001858FD" w:rsidRDefault="00234143" w:rsidP="00B204D3">
            <w:pPr>
              <w:jc w:val="center"/>
              <w:rPr>
                <w:rFonts w:eastAsia="Calibri"/>
                <w:szCs w:val="24"/>
                <w:lang w:eastAsia="en-US"/>
              </w:rPr>
            </w:pPr>
            <w:r w:rsidRPr="001858FD">
              <w:rPr>
                <w:rFonts w:eastAsia="Calibri"/>
                <w:szCs w:val="24"/>
                <w:lang w:eastAsia="en-US"/>
              </w:rPr>
              <w:t>0</w:t>
            </w:r>
          </w:p>
        </w:tc>
      </w:tr>
    </w:tbl>
    <w:bookmarkEnd w:id="4"/>
    <w:p w14:paraId="386B915E" w14:textId="428DDE28" w:rsidR="0039502D" w:rsidRPr="0039502D" w:rsidRDefault="0039502D" w:rsidP="00D50F21">
      <w:pPr>
        <w:numPr>
          <w:ilvl w:val="0"/>
          <w:numId w:val="4"/>
        </w:numPr>
        <w:spacing w:before="120" w:after="120"/>
        <w:ind w:left="0" w:firstLine="709"/>
        <w:jc w:val="both"/>
        <w:rPr>
          <w:rFonts w:eastAsia="Calibri"/>
          <w:sz w:val="28"/>
          <w:szCs w:val="28"/>
          <w:lang w:eastAsia="en-US"/>
        </w:rPr>
      </w:pPr>
      <w:r w:rsidRPr="0039502D">
        <w:rPr>
          <w:rFonts w:eastAsia="Calibri"/>
          <w:sz w:val="28"/>
          <w:szCs w:val="28"/>
          <w:lang w:eastAsia="en-US"/>
        </w:rPr>
        <w:t>Применительно к территории, в границах которой предусматривается осуществление деятельности по комплексному развитию территории, устанавливаются следующие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8B1DC8">
        <w:rPr>
          <w:rFonts w:eastAsia="Calibri"/>
          <w:sz w:val="28"/>
          <w:szCs w:val="28"/>
          <w:lang w:eastAsia="en-US"/>
        </w:rPr>
        <w:t>:</w:t>
      </w:r>
    </w:p>
    <w:tbl>
      <w:tblPr>
        <w:tblStyle w:val="afc"/>
        <w:tblW w:w="0" w:type="auto"/>
        <w:tblLook w:val="04A0" w:firstRow="1" w:lastRow="0" w:firstColumn="1" w:lastColumn="0" w:noHBand="0" w:noVBand="1"/>
      </w:tblPr>
      <w:tblGrid>
        <w:gridCol w:w="3539"/>
        <w:gridCol w:w="3119"/>
        <w:gridCol w:w="3531"/>
      </w:tblGrid>
      <w:tr w:rsidR="00184848" w:rsidRPr="00861077" w14:paraId="319E9332" w14:textId="77777777" w:rsidTr="00425A28">
        <w:trPr>
          <w:trHeight w:val="284"/>
          <w:tblHeader/>
        </w:trPr>
        <w:tc>
          <w:tcPr>
            <w:tcW w:w="3539" w:type="dxa"/>
            <w:tcMar>
              <w:top w:w="28" w:type="dxa"/>
              <w:left w:w="57" w:type="dxa"/>
              <w:bottom w:w="57" w:type="dxa"/>
              <w:right w:w="57" w:type="dxa"/>
            </w:tcMar>
            <w:vAlign w:val="center"/>
          </w:tcPr>
          <w:p w14:paraId="0CB66BB5" w14:textId="77777777" w:rsidR="00184848" w:rsidRPr="00861077" w:rsidRDefault="00184848" w:rsidP="00B204D3">
            <w:pPr>
              <w:jc w:val="center"/>
              <w:rPr>
                <w:rFonts w:eastAsia="Calibri"/>
                <w:szCs w:val="24"/>
                <w:lang w:eastAsia="en-US"/>
              </w:rPr>
            </w:pPr>
            <w:r>
              <w:rPr>
                <w:rFonts w:eastAsia="Calibri"/>
                <w:szCs w:val="24"/>
                <w:lang w:eastAsia="en-US"/>
              </w:rPr>
              <w:t>Вид объектов</w:t>
            </w:r>
          </w:p>
        </w:tc>
        <w:tc>
          <w:tcPr>
            <w:tcW w:w="3119" w:type="dxa"/>
            <w:tcMar>
              <w:top w:w="28" w:type="dxa"/>
              <w:left w:w="57" w:type="dxa"/>
              <w:bottom w:w="57" w:type="dxa"/>
              <w:right w:w="57" w:type="dxa"/>
            </w:tcMar>
            <w:vAlign w:val="center"/>
          </w:tcPr>
          <w:p w14:paraId="4D4EAD6F" w14:textId="77777777" w:rsidR="00184848" w:rsidRPr="00861077" w:rsidRDefault="00184848" w:rsidP="00B204D3">
            <w:pPr>
              <w:jc w:val="center"/>
              <w:rPr>
                <w:rFonts w:eastAsia="Calibri"/>
                <w:szCs w:val="24"/>
                <w:lang w:eastAsia="en-US"/>
              </w:rPr>
            </w:pPr>
            <w:r w:rsidRPr="00B06EC7">
              <w:rPr>
                <w:rFonts w:eastAsia="Calibri"/>
                <w:szCs w:val="24"/>
                <w:lang w:eastAsia="en-US"/>
              </w:rPr>
              <w:t>Минимально допустимый уровень обеспеченности</w:t>
            </w:r>
          </w:p>
        </w:tc>
        <w:tc>
          <w:tcPr>
            <w:tcW w:w="3531" w:type="dxa"/>
            <w:tcMar>
              <w:top w:w="28" w:type="dxa"/>
              <w:left w:w="57" w:type="dxa"/>
              <w:bottom w:w="57" w:type="dxa"/>
              <w:right w:w="57" w:type="dxa"/>
            </w:tcMar>
            <w:vAlign w:val="center"/>
          </w:tcPr>
          <w:p w14:paraId="5E605B61" w14:textId="77777777" w:rsidR="00184848" w:rsidRPr="00861077" w:rsidRDefault="00184848" w:rsidP="00B204D3">
            <w:pPr>
              <w:jc w:val="center"/>
              <w:rPr>
                <w:rFonts w:eastAsia="Calibri"/>
                <w:szCs w:val="24"/>
                <w:lang w:eastAsia="en-US"/>
              </w:rPr>
            </w:pPr>
            <w:r>
              <w:rPr>
                <w:rFonts w:eastAsiaTheme="minorHAnsi"/>
                <w:szCs w:val="24"/>
                <w:lang w:eastAsia="en-US"/>
              </w:rPr>
              <w:t>Максимально допустимый уровень территориальной доступности</w:t>
            </w:r>
          </w:p>
        </w:tc>
      </w:tr>
      <w:tr w:rsidR="00BB0772" w:rsidRPr="00861077" w14:paraId="137B967F" w14:textId="77777777" w:rsidTr="00425A28">
        <w:trPr>
          <w:trHeight w:val="284"/>
        </w:trPr>
        <w:tc>
          <w:tcPr>
            <w:tcW w:w="10189" w:type="dxa"/>
            <w:gridSpan w:val="3"/>
            <w:tcMar>
              <w:top w:w="28" w:type="dxa"/>
              <w:left w:w="57" w:type="dxa"/>
              <w:bottom w:w="28" w:type="dxa"/>
              <w:right w:w="57" w:type="dxa"/>
            </w:tcMar>
            <w:vAlign w:val="center"/>
          </w:tcPr>
          <w:p w14:paraId="4054E254" w14:textId="2B8D7FA4" w:rsidR="00BB0772" w:rsidRPr="00861077" w:rsidRDefault="00BB0772" w:rsidP="00EC5814">
            <w:pPr>
              <w:jc w:val="center"/>
              <w:rPr>
                <w:rFonts w:eastAsia="Calibri"/>
                <w:b/>
                <w:bCs/>
                <w:szCs w:val="24"/>
                <w:lang w:eastAsia="en-US"/>
              </w:rPr>
            </w:pPr>
            <w:r w:rsidRPr="00861077">
              <w:rPr>
                <w:rFonts w:eastAsia="Calibri"/>
                <w:b/>
                <w:bCs/>
                <w:szCs w:val="24"/>
                <w:lang w:eastAsia="en-US"/>
              </w:rPr>
              <w:t>Объекты коммунальной инфраструктуры</w:t>
            </w:r>
          </w:p>
        </w:tc>
      </w:tr>
      <w:tr w:rsidR="0039502D" w:rsidRPr="00861077" w14:paraId="4DD4BE95" w14:textId="77777777" w:rsidTr="00425A28">
        <w:trPr>
          <w:trHeight w:val="284"/>
        </w:trPr>
        <w:tc>
          <w:tcPr>
            <w:tcW w:w="10189" w:type="dxa"/>
            <w:gridSpan w:val="3"/>
            <w:tcMar>
              <w:top w:w="28" w:type="dxa"/>
              <w:left w:w="57" w:type="dxa"/>
              <w:bottom w:w="28" w:type="dxa"/>
              <w:right w:w="57" w:type="dxa"/>
            </w:tcMar>
            <w:vAlign w:val="center"/>
          </w:tcPr>
          <w:p w14:paraId="6EDA7559" w14:textId="794E4AC2" w:rsidR="0039502D" w:rsidRPr="00861077" w:rsidRDefault="00CD73D9" w:rsidP="00B204D3">
            <w:pPr>
              <w:rPr>
                <w:rFonts w:eastAsia="Calibri"/>
                <w:szCs w:val="24"/>
                <w:lang w:eastAsia="en-US"/>
              </w:rPr>
            </w:pPr>
            <w:r>
              <w:rPr>
                <w:rFonts w:eastAsia="Calibri"/>
                <w:szCs w:val="24"/>
                <w:lang w:eastAsia="en-US"/>
              </w:rPr>
              <w:tab/>
            </w:r>
            <w:r w:rsidR="0039502D" w:rsidRPr="00861077">
              <w:rPr>
                <w:rFonts w:eastAsia="Calibri"/>
                <w:szCs w:val="24"/>
                <w:lang w:eastAsia="en-US"/>
              </w:rPr>
              <w:t>Объекты регионального значения</w:t>
            </w:r>
          </w:p>
        </w:tc>
      </w:tr>
      <w:tr w:rsidR="009642CC" w:rsidRPr="00861077" w14:paraId="42D69ED1" w14:textId="77777777" w:rsidTr="00425A28">
        <w:trPr>
          <w:trHeight w:val="284"/>
        </w:trPr>
        <w:tc>
          <w:tcPr>
            <w:tcW w:w="3539" w:type="dxa"/>
            <w:tcMar>
              <w:top w:w="28" w:type="dxa"/>
              <w:left w:w="57" w:type="dxa"/>
              <w:bottom w:w="28" w:type="dxa"/>
              <w:right w:w="57" w:type="dxa"/>
            </w:tcMar>
            <w:vAlign w:val="center"/>
          </w:tcPr>
          <w:p w14:paraId="75A03FA7" w14:textId="5FC892B4" w:rsidR="009642CC" w:rsidRPr="00EC5814" w:rsidRDefault="00EC5814" w:rsidP="00D50F21">
            <w:pPr>
              <w:pStyle w:val="af7"/>
              <w:numPr>
                <w:ilvl w:val="0"/>
                <w:numId w:val="31"/>
              </w:numPr>
              <w:ind w:left="0" w:firstLine="0"/>
              <w:rPr>
                <w:rFonts w:eastAsia="Calibri"/>
                <w:lang w:eastAsia="en-US"/>
              </w:rPr>
            </w:pPr>
            <w:r w:rsidRPr="00EC5814">
              <w:rPr>
                <w:rFonts w:eastAsia="Calibri"/>
                <w:lang w:eastAsia="en-US"/>
              </w:rPr>
              <w:t>о</w:t>
            </w:r>
            <w:r w:rsidR="009642CC" w:rsidRPr="00EC5814">
              <w:rPr>
                <w:rFonts w:eastAsia="Calibri"/>
                <w:lang w:eastAsia="en-US"/>
              </w:rPr>
              <w:t>бъекты электроснабжения</w:t>
            </w:r>
          </w:p>
        </w:tc>
        <w:tc>
          <w:tcPr>
            <w:tcW w:w="6650" w:type="dxa"/>
            <w:gridSpan w:val="2"/>
            <w:vMerge w:val="restart"/>
            <w:tcMar>
              <w:top w:w="28" w:type="dxa"/>
              <w:left w:w="57" w:type="dxa"/>
              <w:bottom w:w="28" w:type="dxa"/>
              <w:right w:w="57" w:type="dxa"/>
            </w:tcMar>
            <w:vAlign w:val="center"/>
          </w:tcPr>
          <w:p w14:paraId="47EBF9B0" w14:textId="1BC689AE" w:rsidR="009642CC" w:rsidRPr="00861077" w:rsidRDefault="009642CC" w:rsidP="00B204D3">
            <w:pPr>
              <w:rPr>
                <w:rFonts w:eastAsia="Calibri"/>
                <w:szCs w:val="24"/>
                <w:lang w:eastAsia="en-US"/>
              </w:rPr>
            </w:pPr>
            <w:r>
              <w:rPr>
                <w:rFonts w:eastAsia="Calibri"/>
                <w:szCs w:val="24"/>
                <w:lang w:eastAsia="en-US"/>
              </w:rPr>
              <w:t>Р</w:t>
            </w:r>
            <w:r w:rsidRPr="00861077">
              <w:rPr>
                <w:rFonts w:eastAsia="Calibri"/>
                <w:szCs w:val="24"/>
                <w:lang w:eastAsia="en-US"/>
              </w:rPr>
              <w:t>асчетные показатели минимально допустимого уровня обеспеченности территории объектами коммунальной</w:t>
            </w:r>
            <w:r>
              <w:rPr>
                <w:rFonts w:eastAsia="Calibri"/>
                <w:szCs w:val="24"/>
                <w:lang w:eastAsia="en-US"/>
              </w:rPr>
              <w:t xml:space="preserve"> инфраструктуры</w:t>
            </w:r>
            <w:r w:rsidRPr="00861077">
              <w:rPr>
                <w:rFonts w:eastAsia="Calibri"/>
                <w:szCs w:val="24"/>
                <w:lang w:eastAsia="en-US"/>
              </w:rPr>
              <w:t xml:space="preserve"> и расчетные показатели максимально допустимого уровня территориальной доступности указанных объектов для населения принимаются в соответствии</w:t>
            </w:r>
            <w:r>
              <w:rPr>
                <w:rFonts w:eastAsia="Calibri"/>
                <w:szCs w:val="24"/>
                <w:lang w:eastAsia="en-US"/>
              </w:rPr>
              <w:t xml:space="preserve"> </w:t>
            </w:r>
            <w:r w:rsidRPr="00861077">
              <w:rPr>
                <w:rFonts w:eastAsia="Calibri"/>
                <w:szCs w:val="24"/>
                <w:lang w:eastAsia="en-US"/>
              </w:rPr>
              <w:t xml:space="preserve">с </w:t>
            </w:r>
            <w:r>
              <w:rPr>
                <w:rFonts w:eastAsia="Calibri"/>
                <w:szCs w:val="24"/>
                <w:lang w:eastAsia="en-US"/>
              </w:rPr>
              <w:t>Р</w:t>
            </w:r>
            <w:r w:rsidRPr="00861077">
              <w:rPr>
                <w:rFonts w:eastAsia="Calibri"/>
                <w:szCs w:val="24"/>
                <w:lang w:eastAsia="en-US"/>
              </w:rPr>
              <w:t>егиональными нормативами градостроительного проектирования</w:t>
            </w:r>
            <w:r>
              <w:rPr>
                <w:rFonts w:eastAsia="Calibri"/>
                <w:szCs w:val="24"/>
                <w:lang w:eastAsia="en-US"/>
              </w:rPr>
              <w:t xml:space="preserve"> Ленинградской области</w:t>
            </w:r>
          </w:p>
        </w:tc>
      </w:tr>
      <w:tr w:rsidR="00861077" w:rsidRPr="00861077" w14:paraId="10D65A90" w14:textId="77777777" w:rsidTr="00425A28">
        <w:trPr>
          <w:trHeight w:val="284"/>
        </w:trPr>
        <w:tc>
          <w:tcPr>
            <w:tcW w:w="3539" w:type="dxa"/>
            <w:tcMar>
              <w:top w:w="28" w:type="dxa"/>
              <w:left w:w="57" w:type="dxa"/>
              <w:bottom w:w="28" w:type="dxa"/>
              <w:right w:w="57" w:type="dxa"/>
            </w:tcMar>
            <w:vAlign w:val="center"/>
          </w:tcPr>
          <w:p w14:paraId="020F4965" w14:textId="1C9BFEA3" w:rsidR="00861077" w:rsidRPr="00861077" w:rsidRDefault="00EC5814" w:rsidP="00D50F21">
            <w:pPr>
              <w:pStyle w:val="af7"/>
              <w:numPr>
                <w:ilvl w:val="0"/>
                <w:numId w:val="31"/>
              </w:numPr>
              <w:ind w:left="0" w:firstLine="0"/>
              <w:rPr>
                <w:rFonts w:eastAsia="Calibri"/>
                <w:lang w:eastAsia="en-US"/>
              </w:rPr>
            </w:pPr>
            <w:r>
              <w:rPr>
                <w:rFonts w:eastAsia="Calibri"/>
                <w:lang w:eastAsia="en-US"/>
              </w:rPr>
              <w:t>о</w:t>
            </w:r>
            <w:r w:rsidR="00861077" w:rsidRPr="00861077">
              <w:rPr>
                <w:rFonts w:eastAsia="Calibri"/>
                <w:lang w:eastAsia="en-US"/>
              </w:rPr>
              <w:t>бъекты газоснабжения</w:t>
            </w:r>
          </w:p>
        </w:tc>
        <w:tc>
          <w:tcPr>
            <w:tcW w:w="6650" w:type="dxa"/>
            <w:gridSpan w:val="2"/>
            <w:vMerge/>
            <w:tcMar>
              <w:top w:w="28" w:type="dxa"/>
              <w:left w:w="57" w:type="dxa"/>
              <w:bottom w:w="28" w:type="dxa"/>
              <w:right w:w="57" w:type="dxa"/>
            </w:tcMar>
            <w:vAlign w:val="center"/>
          </w:tcPr>
          <w:p w14:paraId="7357F81D" w14:textId="77777777" w:rsidR="00861077" w:rsidRPr="00861077" w:rsidRDefault="00861077" w:rsidP="00B204D3">
            <w:pPr>
              <w:jc w:val="both"/>
              <w:rPr>
                <w:rFonts w:eastAsia="Calibri"/>
                <w:szCs w:val="24"/>
                <w:lang w:eastAsia="en-US"/>
              </w:rPr>
            </w:pPr>
          </w:p>
        </w:tc>
      </w:tr>
      <w:tr w:rsidR="00861077" w:rsidRPr="00861077" w14:paraId="2A29F67E" w14:textId="77777777" w:rsidTr="00425A28">
        <w:trPr>
          <w:trHeight w:val="284"/>
        </w:trPr>
        <w:tc>
          <w:tcPr>
            <w:tcW w:w="3539" w:type="dxa"/>
            <w:tcMar>
              <w:top w:w="28" w:type="dxa"/>
              <w:left w:w="57" w:type="dxa"/>
              <w:bottom w:w="28" w:type="dxa"/>
              <w:right w:w="57" w:type="dxa"/>
            </w:tcMar>
            <w:vAlign w:val="center"/>
          </w:tcPr>
          <w:p w14:paraId="070DFBCB" w14:textId="1EBD5675" w:rsidR="00861077" w:rsidRPr="00861077" w:rsidRDefault="00EC5814" w:rsidP="00D50F21">
            <w:pPr>
              <w:pStyle w:val="af7"/>
              <w:numPr>
                <w:ilvl w:val="0"/>
                <w:numId w:val="31"/>
              </w:numPr>
              <w:ind w:left="0" w:firstLine="0"/>
              <w:rPr>
                <w:rFonts w:eastAsia="Calibri"/>
                <w:lang w:eastAsia="en-US"/>
              </w:rPr>
            </w:pPr>
            <w:r>
              <w:rPr>
                <w:rFonts w:eastAsia="Calibri"/>
                <w:lang w:eastAsia="en-US"/>
              </w:rPr>
              <w:t>о</w:t>
            </w:r>
            <w:r w:rsidR="00861077" w:rsidRPr="00861077">
              <w:rPr>
                <w:rFonts w:eastAsia="Calibri"/>
                <w:lang w:eastAsia="en-US"/>
              </w:rPr>
              <w:t>бъекты водоснабжения</w:t>
            </w:r>
          </w:p>
        </w:tc>
        <w:tc>
          <w:tcPr>
            <w:tcW w:w="6650" w:type="dxa"/>
            <w:gridSpan w:val="2"/>
            <w:vMerge/>
            <w:tcMar>
              <w:top w:w="28" w:type="dxa"/>
              <w:left w:w="57" w:type="dxa"/>
              <w:bottom w:w="28" w:type="dxa"/>
              <w:right w:w="57" w:type="dxa"/>
            </w:tcMar>
            <w:vAlign w:val="center"/>
          </w:tcPr>
          <w:p w14:paraId="02E1C407" w14:textId="77777777" w:rsidR="00861077" w:rsidRPr="00861077" w:rsidRDefault="00861077" w:rsidP="00B204D3">
            <w:pPr>
              <w:jc w:val="both"/>
              <w:rPr>
                <w:rFonts w:eastAsia="Calibri"/>
                <w:szCs w:val="24"/>
                <w:lang w:eastAsia="en-US"/>
              </w:rPr>
            </w:pPr>
          </w:p>
        </w:tc>
      </w:tr>
      <w:tr w:rsidR="00D95C84" w:rsidRPr="00861077" w14:paraId="32B522C7" w14:textId="77777777" w:rsidTr="00425A28">
        <w:trPr>
          <w:trHeight w:val="284"/>
        </w:trPr>
        <w:tc>
          <w:tcPr>
            <w:tcW w:w="10189" w:type="dxa"/>
            <w:gridSpan w:val="3"/>
            <w:tcMar>
              <w:top w:w="28" w:type="dxa"/>
              <w:left w:w="57" w:type="dxa"/>
              <w:bottom w:w="28" w:type="dxa"/>
              <w:right w:w="57" w:type="dxa"/>
            </w:tcMar>
            <w:vAlign w:val="center"/>
          </w:tcPr>
          <w:p w14:paraId="016FA261" w14:textId="0F825F47" w:rsidR="00D95C84" w:rsidRPr="00861077" w:rsidRDefault="00CD73D9" w:rsidP="00B204D3">
            <w:pPr>
              <w:rPr>
                <w:rFonts w:eastAsia="Calibri"/>
                <w:szCs w:val="24"/>
                <w:lang w:eastAsia="en-US"/>
              </w:rPr>
            </w:pPr>
            <w:bookmarkStart w:id="6" w:name="_Hlk164257961"/>
            <w:r>
              <w:rPr>
                <w:rFonts w:eastAsia="Calibri"/>
                <w:szCs w:val="24"/>
                <w:lang w:eastAsia="en-US"/>
              </w:rPr>
              <w:tab/>
            </w:r>
            <w:r w:rsidR="00D95C84" w:rsidRPr="00861077">
              <w:rPr>
                <w:rFonts w:eastAsia="Calibri"/>
                <w:szCs w:val="24"/>
                <w:lang w:eastAsia="en-US"/>
              </w:rPr>
              <w:t>Объекты местного значения</w:t>
            </w:r>
            <w:r w:rsidR="00EF2602">
              <w:rPr>
                <w:rFonts w:eastAsia="Calibri"/>
                <w:szCs w:val="24"/>
                <w:lang w:eastAsia="en-US"/>
              </w:rPr>
              <w:t xml:space="preserve"> </w:t>
            </w:r>
          </w:p>
        </w:tc>
      </w:tr>
      <w:bookmarkEnd w:id="6"/>
      <w:tr w:rsidR="00983529" w:rsidRPr="00861077" w14:paraId="0F7C4ACC" w14:textId="77777777" w:rsidTr="00425A28">
        <w:trPr>
          <w:trHeight w:val="284"/>
        </w:trPr>
        <w:tc>
          <w:tcPr>
            <w:tcW w:w="3539" w:type="dxa"/>
            <w:tcMar>
              <w:top w:w="28" w:type="dxa"/>
              <w:left w:w="57" w:type="dxa"/>
              <w:bottom w:w="28" w:type="dxa"/>
              <w:right w:w="57" w:type="dxa"/>
            </w:tcMar>
            <w:vAlign w:val="center"/>
          </w:tcPr>
          <w:p w14:paraId="5B33D9E1" w14:textId="0EB8E834" w:rsidR="00983529" w:rsidRPr="00861077" w:rsidRDefault="00983529" w:rsidP="00D50F21">
            <w:pPr>
              <w:pStyle w:val="af7"/>
              <w:numPr>
                <w:ilvl w:val="0"/>
                <w:numId w:val="31"/>
              </w:numPr>
              <w:ind w:left="0" w:firstLine="0"/>
              <w:rPr>
                <w:rFonts w:eastAsia="Calibri"/>
                <w:lang w:eastAsia="en-US"/>
              </w:rPr>
            </w:pPr>
            <w:r>
              <w:rPr>
                <w:rFonts w:eastAsia="Calibri"/>
                <w:lang w:eastAsia="en-US"/>
              </w:rPr>
              <w:t>о</w:t>
            </w:r>
            <w:r w:rsidRPr="00D95C84">
              <w:rPr>
                <w:rFonts w:eastAsia="Calibri"/>
                <w:lang w:eastAsia="en-US"/>
              </w:rPr>
              <w:t xml:space="preserve">бъекты электроснабжения </w:t>
            </w:r>
          </w:p>
        </w:tc>
        <w:tc>
          <w:tcPr>
            <w:tcW w:w="6650" w:type="dxa"/>
            <w:gridSpan w:val="2"/>
            <w:vMerge w:val="restart"/>
            <w:tcMar>
              <w:top w:w="28" w:type="dxa"/>
              <w:left w:w="57" w:type="dxa"/>
              <w:bottom w:w="28" w:type="dxa"/>
              <w:right w:w="57" w:type="dxa"/>
            </w:tcMar>
            <w:vAlign w:val="center"/>
          </w:tcPr>
          <w:p w14:paraId="2E1C51D6" w14:textId="598F955B" w:rsidR="00983529" w:rsidRPr="00861077" w:rsidRDefault="00983529" w:rsidP="00B204D3">
            <w:pPr>
              <w:rPr>
                <w:rFonts w:eastAsia="Calibri"/>
                <w:szCs w:val="24"/>
                <w:lang w:eastAsia="en-US"/>
              </w:rPr>
            </w:pPr>
            <w:r>
              <w:rPr>
                <w:rFonts w:eastAsia="Calibri"/>
                <w:szCs w:val="24"/>
                <w:lang w:eastAsia="en-US"/>
              </w:rPr>
              <w:t>Р</w:t>
            </w:r>
            <w:r w:rsidRPr="00861077">
              <w:rPr>
                <w:rFonts w:eastAsia="Calibri"/>
                <w:szCs w:val="24"/>
                <w:lang w:eastAsia="en-US"/>
              </w:rPr>
              <w:t>асчетные показатели минимально допустимого уровня обеспеченности территории объектами коммунальной</w:t>
            </w:r>
            <w:r>
              <w:rPr>
                <w:rFonts w:eastAsia="Calibri"/>
                <w:szCs w:val="24"/>
                <w:lang w:eastAsia="en-US"/>
              </w:rPr>
              <w:t xml:space="preserve"> инфраструктуры</w:t>
            </w:r>
            <w:r w:rsidRPr="00861077">
              <w:rPr>
                <w:rFonts w:eastAsia="Calibri"/>
                <w:szCs w:val="24"/>
                <w:lang w:eastAsia="en-US"/>
              </w:rPr>
              <w:t xml:space="preserve"> и расчетные показатели максимально допустимого уровня территориальной доступности указанных объектов для населения принимаются в соответствии</w:t>
            </w:r>
            <w:r>
              <w:rPr>
                <w:rFonts w:eastAsia="Calibri"/>
                <w:szCs w:val="24"/>
                <w:lang w:eastAsia="en-US"/>
              </w:rPr>
              <w:t xml:space="preserve"> </w:t>
            </w:r>
            <w:r w:rsidRPr="00861077">
              <w:rPr>
                <w:rFonts w:eastAsia="Calibri"/>
                <w:szCs w:val="24"/>
                <w:lang w:eastAsia="en-US"/>
              </w:rPr>
              <w:t xml:space="preserve">с </w:t>
            </w:r>
            <w:r>
              <w:rPr>
                <w:rFonts w:eastAsia="Calibri"/>
                <w:szCs w:val="24"/>
                <w:lang w:eastAsia="en-US"/>
              </w:rPr>
              <w:t>мест</w:t>
            </w:r>
            <w:r w:rsidRPr="00861077">
              <w:rPr>
                <w:rFonts w:eastAsia="Calibri"/>
                <w:szCs w:val="24"/>
                <w:lang w:eastAsia="en-US"/>
              </w:rPr>
              <w:t>ными нормативами градостроительного проектирования</w:t>
            </w:r>
            <w:r>
              <w:rPr>
                <w:rFonts w:eastAsia="Calibri"/>
                <w:szCs w:val="24"/>
                <w:lang w:eastAsia="en-US"/>
              </w:rPr>
              <w:t xml:space="preserve"> Ленинградской области</w:t>
            </w:r>
          </w:p>
        </w:tc>
      </w:tr>
      <w:tr w:rsidR="00983529" w:rsidRPr="00861077" w14:paraId="4F29AC40" w14:textId="77777777" w:rsidTr="00425A28">
        <w:trPr>
          <w:trHeight w:val="284"/>
        </w:trPr>
        <w:tc>
          <w:tcPr>
            <w:tcW w:w="3539" w:type="dxa"/>
            <w:tcMar>
              <w:top w:w="28" w:type="dxa"/>
              <w:left w:w="57" w:type="dxa"/>
              <w:bottom w:w="28" w:type="dxa"/>
              <w:right w:w="57" w:type="dxa"/>
            </w:tcMar>
            <w:vAlign w:val="center"/>
          </w:tcPr>
          <w:p w14:paraId="7AC63CAF" w14:textId="63E29CC5" w:rsidR="00983529" w:rsidRPr="00861077" w:rsidRDefault="00983529" w:rsidP="00D50F21">
            <w:pPr>
              <w:pStyle w:val="af7"/>
              <w:numPr>
                <w:ilvl w:val="0"/>
                <w:numId w:val="31"/>
              </w:numPr>
              <w:ind w:left="0" w:firstLine="0"/>
              <w:rPr>
                <w:rFonts w:eastAsia="Calibri"/>
                <w:lang w:eastAsia="en-US"/>
              </w:rPr>
            </w:pPr>
            <w:r>
              <w:rPr>
                <w:rFonts w:eastAsia="Calibri"/>
                <w:lang w:eastAsia="en-US"/>
              </w:rPr>
              <w:t>о</w:t>
            </w:r>
            <w:r w:rsidRPr="00D95C84">
              <w:rPr>
                <w:rFonts w:eastAsia="Calibri"/>
                <w:lang w:eastAsia="en-US"/>
              </w:rPr>
              <w:t>бъекты газоснабжения</w:t>
            </w:r>
          </w:p>
        </w:tc>
        <w:tc>
          <w:tcPr>
            <w:tcW w:w="6650" w:type="dxa"/>
            <w:gridSpan w:val="2"/>
            <w:vMerge/>
            <w:tcMar>
              <w:top w:w="28" w:type="dxa"/>
              <w:left w:w="57" w:type="dxa"/>
              <w:bottom w:w="28" w:type="dxa"/>
              <w:right w:w="57" w:type="dxa"/>
            </w:tcMar>
            <w:vAlign w:val="center"/>
          </w:tcPr>
          <w:p w14:paraId="4B6A7C26" w14:textId="07AE9BBD" w:rsidR="00983529" w:rsidRPr="00861077" w:rsidRDefault="00983529" w:rsidP="00A57B86">
            <w:pPr>
              <w:autoSpaceDE w:val="0"/>
              <w:autoSpaceDN w:val="0"/>
              <w:adjustRightInd w:val="0"/>
              <w:rPr>
                <w:rFonts w:eastAsia="Calibri"/>
                <w:szCs w:val="24"/>
                <w:lang w:eastAsia="en-US"/>
              </w:rPr>
            </w:pPr>
          </w:p>
        </w:tc>
      </w:tr>
      <w:tr w:rsidR="00983529" w:rsidRPr="00861077" w14:paraId="7CACE5C7" w14:textId="77777777" w:rsidTr="00425A28">
        <w:trPr>
          <w:trHeight w:val="284"/>
        </w:trPr>
        <w:tc>
          <w:tcPr>
            <w:tcW w:w="3539" w:type="dxa"/>
            <w:tcMar>
              <w:top w:w="28" w:type="dxa"/>
              <w:left w:w="57" w:type="dxa"/>
              <w:bottom w:w="28" w:type="dxa"/>
              <w:right w:w="57" w:type="dxa"/>
            </w:tcMar>
            <w:vAlign w:val="center"/>
          </w:tcPr>
          <w:p w14:paraId="4C64C9C6" w14:textId="269FD6DB" w:rsidR="00983529" w:rsidRPr="00861077" w:rsidRDefault="00983529" w:rsidP="00D50F21">
            <w:pPr>
              <w:pStyle w:val="af7"/>
              <w:numPr>
                <w:ilvl w:val="0"/>
                <w:numId w:val="31"/>
              </w:numPr>
              <w:ind w:left="0" w:firstLine="0"/>
              <w:rPr>
                <w:rFonts w:eastAsia="Calibri"/>
                <w:lang w:eastAsia="en-US"/>
              </w:rPr>
            </w:pPr>
            <w:r>
              <w:rPr>
                <w:rFonts w:eastAsia="Calibri"/>
                <w:lang w:eastAsia="en-US"/>
              </w:rPr>
              <w:t>о</w:t>
            </w:r>
            <w:r w:rsidRPr="00D95C84">
              <w:rPr>
                <w:rFonts w:eastAsia="Calibri"/>
                <w:lang w:eastAsia="en-US"/>
              </w:rPr>
              <w:t>бъекты теплоснабжения</w:t>
            </w:r>
          </w:p>
        </w:tc>
        <w:tc>
          <w:tcPr>
            <w:tcW w:w="6650" w:type="dxa"/>
            <w:gridSpan w:val="2"/>
            <w:vMerge/>
            <w:tcMar>
              <w:top w:w="28" w:type="dxa"/>
              <w:left w:w="57" w:type="dxa"/>
              <w:bottom w:w="28" w:type="dxa"/>
              <w:right w:w="57" w:type="dxa"/>
            </w:tcMar>
            <w:vAlign w:val="center"/>
          </w:tcPr>
          <w:p w14:paraId="2285A8E4" w14:textId="50994FE4" w:rsidR="00983529" w:rsidRPr="00861077" w:rsidRDefault="00983529" w:rsidP="00B204D3">
            <w:pPr>
              <w:jc w:val="both"/>
              <w:rPr>
                <w:rFonts w:eastAsia="Calibri"/>
                <w:szCs w:val="24"/>
                <w:lang w:eastAsia="en-US"/>
              </w:rPr>
            </w:pPr>
          </w:p>
        </w:tc>
      </w:tr>
      <w:tr w:rsidR="00983529" w:rsidRPr="00861077" w14:paraId="4A71FBC9" w14:textId="77777777" w:rsidTr="00425A28">
        <w:trPr>
          <w:trHeight w:val="284"/>
        </w:trPr>
        <w:tc>
          <w:tcPr>
            <w:tcW w:w="3539" w:type="dxa"/>
            <w:tcMar>
              <w:top w:w="28" w:type="dxa"/>
              <w:left w:w="57" w:type="dxa"/>
              <w:bottom w:w="28" w:type="dxa"/>
              <w:right w:w="57" w:type="dxa"/>
            </w:tcMar>
            <w:vAlign w:val="center"/>
          </w:tcPr>
          <w:p w14:paraId="4625401A" w14:textId="3FB209D0" w:rsidR="00983529" w:rsidRPr="00861077" w:rsidRDefault="00983529" w:rsidP="00D50F21">
            <w:pPr>
              <w:pStyle w:val="af7"/>
              <w:numPr>
                <w:ilvl w:val="0"/>
                <w:numId w:val="31"/>
              </w:numPr>
              <w:ind w:left="0" w:firstLine="0"/>
              <w:rPr>
                <w:rFonts w:eastAsia="Calibri"/>
                <w:lang w:eastAsia="en-US"/>
              </w:rPr>
            </w:pPr>
            <w:r>
              <w:rPr>
                <w:rFonts w:eastAsia="Calibri"/>
                <w:lang w:eastAsia="en-US"/>
              </w:rPr>
              <w:t>о</w:t>
            </w:r>
            <w:r w:rsidRPr="00D95C84">
              <w:rPr>
                <w:rFonts w:eastAsia="Calibri"/>
                <w:lang w:eastAsia="en-US"/>
              </w:rPr>
              <w:t>бъекты водоснабжения</w:t>
            </w:r>
          </w:p>
        </w:tc>
        <w:tc>
          <w:tcPr>
            <w:tcW w:w="6650" w:type="dxa"/>
            <w:gridSpan w:val="2"/>
            <w:vMerge/>
            <w:tcMar>
              <w:top w:w="28" w:type="dxa"/>
              <w:left w:w="57" w:type="dxa"/>
              <w:bottom w:w="28" w:type="dxa"/>
              <w:right w:w="57" w:type="dxa"/>
            </w:tcMar>
            <w:vAlign w:val="center"/>
          </w:tcPr>
          <w:p w14:paraId="4045A259" w14:textId="249ABA71" w:rsidR="00983529" w:rsidRPr="00861077" w:rsidRDefault="00983529" w:rsidP="00B204D3">
            <w:pPr>
              <w:jc w:val="both"/>
              <w:rPr>
                <w:rFonts w:eastAsia="Calibri"/>
                <w:szCs w:val="24"/>
                <w:lang w:eastAsia="en-US"/>
              </w:rPr>
            </w:pPr>
          </w:p>
        </w:tc>
      </w:tr>
      <w:tr w:rsidR="00983529" w:rsidRPr="00861077" w14:paraId="2B8D56B1" w14:textId="77777777" w:rsidTr="00425A28">
        <w:trPr>
          <w:trHeight w:val="284"/>
        </w:trPr>
        <w:tc>
          <w:tcPr>
            <w:tcW w:w="3539" w:type="dxa"/>
            <w:tcMar>
              <w:top w:w="28" w:type="dxa"/>
              <w:left w:w="57" w:type="dxa"/>
              <w:bottom w:w="28" w:type="dxa"/>
              <w:right w:w="57" w:type="dxa"/>
            </w:tcMar>
            <w:vAlign w:val="center"/>
          </w:tcPr>
          <w:p w14:paraId="43C88BF1" w14:textId="2F628AC7" w:rsidR="00983529" w:rsidRPr="00D95C84" w:rsidRDefault="00983529" w:rsidP="00D50F21">
            <w:pPr>
              <w:pStyle w:val="af7"/>
              <w:numPr>
                <w:ilvl w:val="0"/>
                <w:numId w:val="31"/>
              </w:numPr>
              <w:ind w:left="0" w:firstLine="0"/>
              <w:rPr>
                <w:rFonts w:eastAsia="Calibri"/>
                <w:lang w:eastAsia="en-US"/>
              </w:rPr>
            </w:pPr>
            <w:r>
              <w:rPr>
                <w:rFonts w:eastAsia="Calibri"/>
                <w:lang w:eastAsia="en-US"/>
              </w:rPr>
              <w:t>о</w:t>
            </w:r>
            <w:r w:rsidRPr="00D95C84">
              <w:rPr>
                <w:rFonts w:eastAsia="Calibri"/>
                <w:lang w:eastAsia="en-US"/>
              </w:rPr>
              <w:t>бъекты водоотведения</w:t>
            </w:r>
          </w:p>
        </w:tc>
        <w:tc>
          <w:tcPr>
            <w:tcW w:w="6650" w:type="dxa"/>
            <w:gridSpan w:val="2"/>
            <w:vMerge/>
            <w:tcMar>
              <w:top w:w="28" w:type="dxa"/>
              <w:left w:w="57" w:type="dxa"/>
              <w:bottom w:w="28" w:type="dxa"/>
              <w:right w:w="57" w:type="dxa"/>
            </w:tcMar>
            <w:vAlign w:val="center"/>
          </w:tcPr>
          <w:p w14:paraId="39D7EC34" w14:textId="5EEF4802" w:rsidR="00983529" w:rsidRPr="00861077" w:rsidRDefault="00983529" w:rsidP="00B204D3">
            <w:pPr>
              <w:jc w:val="both"/>
              <w:rPr>
                <w:rFonts w:eastAsia="Calibri"/>
                <w:szCs w:val="24"/>
                <w:lang w:eastAsia="en-US"/>
              </w:rPr>
            </w:pPr>
          </w:p>
        </w:tc>
      </w:tr>
      <w:tr w:rsidR="0039502D" w:rsidRPr="00861077" w14:paraId="760F618F" w14:textId="77777777" w:rsidTr="00425A28">
        <w:trPr>
          <w:trHeight w:val="284"/>
        </w:trPr>
        <w:tc>
          <w:tcPr>
            <w:tcW w:w="10189" w:type="dxa"/>
            <w:gridSpan w:val="3"/>
            <w:tcMar>
              <w:top w:w="28" w:type="dxa"/>
              <w:left w:w="57" w:type="dxa"/>
              <w:bottom w:w="28" w:type="dxa"/>
              <w:right w:w="57" w:type="dxa"/>
            </w:tcMar>
            <w:vAlign w:val="center"/>
          </w:tcPr>
          <w:p w14:paraId="65AE9823" w14:textId="76FD88D5" w:rsidR="0039502D" w:rsidRPr="00861077" w:rsidRDefault="00AA6A05" w:rsidP="00EC5814">
            <w:pPr>
              <w:jc w:val="center"/>
              <w:rPr>
                <w:rFonts w:eastAsia="Calibri"/>
                <w:szCs w:val="24"/>
                <w:lang w:eastAsia="en-US"/>
              </w:rPr>
            </w:pPr>
            <w:r w:rsidRPr="00861077">
              <w:rPr>
                <w:rFonts w:eastAsia="Calibri"/>
                <w:b/>
                <w:bCs/>
                <w:szCs w:val="24"/>
                <w:lang w:eastAsia="en-US"/>
              </w:rPr>
              <w:t xml:space="preserve">Объекты </w:t>
            </w:r>
            <w:r>
              <w:rPr>
                <w:rFonts w:eastAsia="Calibri"/>
                <w:b/>
                <w:bCs/>
                <w:szCs w:val="24"/>
                <w:lang w:eastAsia="en-US"/>
              </w:rPr>
              <w:t>транспортной</w:t>
            </w:r>
            <w:r w:rsidRPr="00861077">
              <w:rPr>
                <w:rFonts w:eastAsia="Calibri"/>
                <w:b/>
                <w:bCs/>
                <w:szCs w:val="24"/>
                <w:lang w:eastAsia="en-US"/>
              </w:rPr>
              <w:t xml:space="preserve"> инфраструктуры</w:t>
            </w:r>
          </w:p>
        </w:tc>
      </w:tr>
      <w:tr w:rsidR="00C069BF" w:rsidRPr="00861077" w14:paraId="23E39748" w14:textId="77777777" w:rsidTr="00425A28">
        <w:trPr>
          <w:trHeight w:val="284"/>
        </w:trPr>
        <w:tc>
          <w:tcPr>
            <w:tcW w:w="3539" w:type="dxa"/>
            <w:tcMar>
              <w:top w:w="28" w:type="dxa"/>
              <w:left w:w="57" w:type="dxa"/>
              <w:bottom w:w="28" w:type="dxa"/>
              <w:right w:w="57" w:type="dxa"/>
            </w:tcMar>
            <w:vAlign w:val="center"/>
          </w:tcPr>
          <w:p w14:paraId="471EABE7" w14:textId="0E35861F" w:rsidR="00C069BF" w:rsidRPr="00861077" w:rsidRDefault="00CD73D9" w:rsidP="00B204D3">
            <w:pPr>
              <w:rPr>
                <w:rFonts w:eastAsia="Calibri"/>
                <w:szCs w:val="24"/>
                <w:lang w:eastAsia="en-US"/>
              </w:rPr>
            </w:pPr>
            <w:r>
              <w:rPr>
                <w:rFonts w:eastAsia="Calibri"/>
                <w:szCs w:val="24"/>
                <w:lang w:eastAsia="en-US"/>
              </w:rPr>
              <w:lastRenderedPageBreak/>
              <w:tab/>
            </w:r>
            <w:r w:rsidR="000B30FF" w:rsidRPr="00861077">
              <w:rPr>
                <w:rFonts w:eastAsia="Calibri"/>
                <w:szCs w:val="24"/>
                <w:lang w:eastAsia="en-US"/>
              </w:rPr>
              <w:t>Объекты местного значения</w:t>
            </w:r>
            <w:r w:rsidR="000B30FF">
              <w:rPr>
                <w:rFonts w:eastAsia="Calibri"/>
                <w:szCs w:val="24"/>
                <w:lang w:eastAsia="en-US"/>
              </w:rPr>
              <w:t xml:space="preserve"> </w:t>
            </w:r>
          </w:p>
        </w:tc>
        <w:tc>
          <w:tcPr>
            <w:tcW w:w="6650" w:type="dxa"/>
            <w:gridSpan w:val="2"/>
            <w:tcMar>
              <w:top w:w="28" w:type="dxa"/>
              <w:left w:w="57" w:type="dxa"/>
              <w:bottom w:w="28" w:type="dxa"/>
              <w:right w:w="57" w:type="dxa"/>
            </w:tcMar>
            <w:vAlign w:val="center"/>
          </w:tcPr>
          <w:p w14:paraId="1520BC46" w14:textId="67F8661C" w:rsidR="00C069BF" w:rsidRPr="00861077" w:rsidRDefault="00C069BF" w:rsidP="00B204D3">
            <w:pPr>
              <w:rPr>
                <w:rFonts w:eastAsia="Calibri"/>
                <w:szCs w:val="24"/>
                <w:lang w:eastAsia="en-US"/>
              </w:rPr>
            </w:pPr>
            <w:r>
              <w:rPr>
                <w:rFonts w:eastAsia="Calibri"/>
                <w:szCs w:val="24"/>
                <w:lang w:eastAsia="en-US"/>
              </w:rPr>
              <w:t>Р</w:t>
            </w:r>
            <w:r w:rsidRPr="00861077">
              <w:rPr>
                <w:rFonts w:eastAsia="Calibri"/>
                <w:szCs w:val="24"/>
                <w:lang w:eastAsia="en-US"/>
              </w:rPr>
              <w:t xml:space="preserve">асчетные показатели минимально допустимого уровня обеспеченности территории объектами </w:t>
            </w:r>
            <w:r>
              <w:rPr>
                <w:rFonts w:eastAsia="Calibri"/>
                <w:szCs w:val="24"/>
                <w:lang w:eastAsia="en-US"/>
              </w:rPr>
              <w:t>транспортной инфраструктуры</w:t>
            </w:r>
            <w:r w:rsidRPr="00861077">
              <w:rPr>
                <w:rFonts w:eastAsia="Calibri"/>
                <w:szCs w:val="24"/>
                <w:lang w:eastAsia="en-US"/>
              </w:rPr>
              <w:t xml:space="preserve"> и расчетные показатели максимально допустимого уровня территориальной доступности указанных объектов для населения принимаются в соответствии</w:t>
            </w:r>
            <w:r>
              <w:rPr>
                <w:rFonts w:eastAsia="Calibri"/>
                <w:szCs w:val="24"/>
                <w:lang w:eastAsia="en-US"/>
              </w:rPr>
              <w:t xml:space="preserve"> </w:t>
            </w:r>
            <w:r w:rsidRPr="00861077">
              <w:rPr>
                <w:rFonts w:eastAsia="Calibri"/>
                <w:szCs w:val="24"/>
                <w:lang w:eastAsia="en-US"/>
              </w:rPr>
              <w:t xml:space="preserve">с </w:t>
            </w:r>
            <w:r>
              <w:rPr>
                <w:rFonts w:eastAsia="Calibri"/>
                <w:szCs w:val="24"/>
                <w:lang w:eastAsia="en-US"/>
              </w:rPr>
              <w:t xml:space="preserve">местными </w:t>
            </w:r>
            <w:r w:rsidRPr="00861077">
              <w:rPr>
                <w:rFonts w:eastAsia="Calibri"/>
                <w:szCs w:val="24"/>
                <w:lang w:eastAsia="en-US"/>
              </w:rPr>
              <w:t>нормативами градостроительного проектирования</w:t>
            </w:r>
            <w:r w:rsidR="00523D6A">
              <w:rPr>
                <w:rFonts w:eastAsia="Calibri"/>
                <w:szCs w:val="24"/>
                <w:lang w:eastAsia="en-US"/>
              </w:rPr>
              <w:t xml:space="preserve"> </w:t>
            </w:r>
            <w:r w:rsidR="00523D6A" w:rsidRPr="00523D6A">
              <w:rPr>
                <w:rFonts w:eastAsia="Calibri"/>
                <w:szCs w:val="24"/>
                <w:lang w:eastAsia="en-US"/>
              </w:rPr>
              <w:t>Ленинградской области</w:t>
            </w:r>
            <w:r w:rsidR="00FA5CDC">
              <w:rPr>
                <w:rFonts w:eastAsia="Calibri"/>
                <w:szCs w:val="24"/>
                <w:lang w:eastAsia="en-US"/>
              </w:rPr>
              <w:t xml:space="preserve"> </w:t>
            </w:r>
            <w:r w:rsidR="000B30FF" w:rsidRPr="00411221">
              <w:rPr>
                <w:rFonts w:eastAsia="Calibri"/>
                <w:szCs w:val="24"/>
                <w:lang w:eastAsia="en-US"/>
              </w:rPr>
              <w:t>с учетом п.3.3 Региональных нормативов градостроительного проектирования Ленинградской области.</w:t>
            </w:r>
          </w:p>
        </w:tc>
      </w:tr>
      <w:tr w:rsidR="00AF1C41" w:rsidRPr="00861077" w14:paraId="6279A1DC" w14:textId="77777777" w:rsidTr="00425A28">
        <w:trPr>
          <w:trHeight w:val="284"/>
        </w:trPr>
        <w:tc>
          <w:tcPr>
            <w:tcW w:w="10189" w:type="dxa"/>
            <w:gridSpan w:val="3"/>
            <w:tcMar>
              <w:top w:w="28" w:type="dxa"/>
              <w:left w:w="57" w:type="dxa"/>
              <w:bottom w:w="28" w:type="dxa"/>
              <w:right w:w="57" w:type="dxa"/>
            </w:tcMar>
            <w:vAlign w:val="center"/>
          </w:tcPr>
          <w:p w14:paraId="1F5A3395" w14:textId="4DD58148" w:rsidR="00AF1C41" w:rsidRPr="00AF1C41" w:rsidRDefault="00AF1C41" w:rsidP="00EC5814">
            <w:pPr>
              <w:jc w:val="center"/>
              <w:rPr>
                <w:rFonts w:eastAsia="Calibri"/>
                <w:b/>
                <w:bCs/>
                <w:szCs w:val="24"/>
                <w:lang w:eastAsia="en-US"/>
              </w:rPr>
            </w:pPr>
            <w:r w:rsidRPr="00AF1C41">
              <w:rPr>
                <w:rFonts w:eastAsia="Calibri"/>
                <w:b/>
                <w:bCs/>
                <w:szCs w:val="24"/>
                <w:lang w:eastAsia="en-US"/>
              </w:rPr>
              <w:t>Объекты социальной инфраструктуры</w:t>
            </w:r>
          </w:p>
        </w:tc>
      </w:tr>
      <w:tr w:rsidR="00B1444C" w:rsidRPr="00861077" w14:paraId="3E500DD0" w14:textId="77777777" w:rsidTr="00425A28">
        <w:trPr>
          <w:trHeight w:val="284"/>
        </w:trPr>
        <w:tc>
          <w:tcPr>
            <w:tcW w:w="10189" w:type="dxa"/>
            <w:gridSpan w:val="3"/>
            <w:tcMar>
              <w:top w:w="28" w:type="dxa"/>
              <w:left w:w="57" w:type="dxa"/>
              <w:bottom w:w="28" w:type="dxa"/>
              <w:right w:w="57" w:type="dxa"/>
            </w:tcMar>
            <w:vAlign w:val="center"/>
          </w:tcPr>
          <w:p w14:paraId="5753A0E3" w14:textId="355D2638" w:rsidR="00B1444C" w:rsidRPr="00861077" w:rsidRDefault="00CD73D9" w:rsidP="00B204D3">
            <w:pPr>
              <w:jc w:val="both"/>
              <w:rPr>
                <w:rFonts w:eastAsia="Calibri"/>
                <w:szCs w:val="24"/>
                <w:lang w:eastAsia="en-US"/>
              </w:rPr>
            </w:pPr>
            <w:r>
              <w:rPr>
                <w:rFonts w:eastAsia="Calibri"/>
                <w:szCs w:val="24"/>
                <w:lang w:eastAsia="en-US"/>
              </w:rPr>
              <w:tab/>
            </w:r>
            <w:r w:rsidR="00B1444C">
              <w:rPr>
                <w:rFonts w:eastAsia="Calibri"/>
                <w:szCs w:val="24"/>
                <w:lang w:eastAsia="en-US"/>
              </w:rPr>
              <w:t>Объекты регионального значения</w:t>
            </w:r>
          </w:p>
        </w:tc>
      </w:tr>
      <w:tr w:rsidR="00C069BF" w:rsidRPr="00861077" w14:paraId="1F6965D6" w14:textId="77777777" w:rsidTr="00425A28">
        <w:trPr>
          <w:trHeight w:val="284"/>
        </w:trPr>
        <w:tc>
          <w:tcPr>
            <w:tcW w:w="3539" w:type="dxa"/>
            <w:tcMar>
              <w:top w:w="28" w:type="dxa"/>
              <w:left w:w="57" w:type="dxa"/>
              <w:bottom w:w="28" w:type="dxa"/>
              <w:right w:w="57" w:type="dxa"/>
            </w:tcMar>
            <w:vAlign w:val="center"/>
          </w:tcPr>
          <w:p w14:paraId="19A8168D" w14:textId="5CD50E00" w:rsidR="00C069BF" w:rsidRPr="00861077" w:rsidRDefault="00EC5814" w:rsidP="00D50F21">
            <w:pPr>
              <w:pStyle w:val="af7"/>
              <w:numPr>
                <w:ilvl w:val="0"/>
                <w:numId w:val="31"/>
              </w:numPr>
              <w:ind w:left="0" w:firstLine="0"/>
              <w:rPr>
                <w:rFonts w:eastAsia="Calibri"/>
                <w:lang w:eastAsia="en-US"/>
              </w:rPr>
            </w:pPr>
            <w:r w:rsidRPr="009642CC">
              <w:rPr>
                <w:rFonts w:eastAsia="Calibri"/>
                <w:lang w:eastAsia="en-US"/>
              </w:rPr>
              <w:t xml:space="preserve">центр врачебной практики </w:t>
            </w:r>
            <w:r w:rsidR="0084408B">
              <w:rPr>
                <w:rFonts w:eastAsia="Calibri"/>
                <w:lang w:eastAsia="en-US"/>
              </w:rPr>
              <w:tab/>
            </w:r>
            <w:r w:rsidRPr="009642CC">
              <w:rPr>
                <w:rFonts w:eastAsia="Calibri"/>
                <w:lang w:eastAsia="en-US"/>
              </w:rPr>
              <w:t>(семейной медицины)</w:t>
            </w:r>
          </w:p>
        </w:tc>
        <w:tc>
          <w:tcPr>
            <w:tcW w:w="3119" w:type="dxa"/>
            <w:tcMar>
              <w:top w:w="28" w:type="dxa"/>
              <w:left w:w="57" w:type="dxa"/>
              <w:bottom w:w="28" w:type="dxa"/>
              <w:right w:w="57" w:type="dxa"/>
            </w:tcMar>
            <w:vAlign w:val="center"/>
          </w:tcPr>
          <w:p w14:paraId="6075E906" w14:textId="28A2FB6F" w:rsidR="00C069BF" w:rsidRPr="00983529" w:rsidRDefault="00B06EC7" w:rsidP="00B204D3">
            <w:pPr>
              <w:jc w:val="center"/>
              <w:rPr>
                <w:rFonts w:eastAsia="Calibri"/>
                <w:szCs w:val="24"/>
                <w:lang w:eastAsia="en-US"/>
              </w:rPr>
            </w:pPr>
            <w:r>
              <w:rPr>
                <w:rFonts w:eastAsia="Calibri"/>
                <w:szCs w:val="24"/>
                <w:lang w:eastAsia="en-US"/>
              </w:rPr>
              <w:t>1 объект на 10 тыс. чел</w:t>
            </w:r>
          </w:p>
        </w:tc>
        <w:tc>
          <w:tcPr>
            <w:tcW w:w="3531" w:type="dxa"/>
            <w:tcMar>
              <w:top w:w="28" w:type="dxa"/>
              <w:left w:w="57" w:type="dxa"/>
              <w:bottom w:w="28" w:type="dxa"/>
              <w:right w:w="57" w:type="dxa"/>
            </w:tcMar>
            <w:vAlign w:val="center"/>
          </w:tcPr>
          <w:p w14:paraId="26798829" w14:textId="55114F9F" w:rsidR="00C069BF" w:rsidRPr="00861077" w:rsidRDefault="00B06EC7" w:rsidP="00B204D3">
            <w:pPr>
              <w:jc w:val="center"/>
              <w:rPr>
                <w:rFonts w:eastAsia="Calibri"/>
                <w:szCs w:val="24"/>
                <w:lang w:eastAsia="en-US"/>
              </w:rPr>
            </w:pPr>
            <w:r>
              <w:rPr>
                <w:rFonts w:eastAsia="Calibri"/>
                <w:szCs w:val="24"/>
                <w:lang w:eastAsia="en-US"/>
              </w:rPr>
              <w:t>Не нормируется</w:t>
            </w:r>
          </w:p>
        </w:tc>
      </w:tr>
      <w:tr w:rsidR="00C069BF" w:rsidRPr="00861077" w14:paraId="698D83C0" w14:textId="77777777" w:rsidTr="00425A28">
        <w:trPr>
          <w:trHeight w:val="284"/>
        </w:trPr>
        <w:tc>
          <w:tcPr>
            <w:tcW w:w="3539" w:type="dxa"/>
            <w:tcMar>
              <w:top w:w="28" w:type="dxa"/>
              <w:left w:w="57" w:type="dxa"/>
              <w:bottom w:w="28" w:type="dxa"/>
              <w:right w:w="57" w:type="dxa"/>
            </w:tcMar>
            <w:vAlign w:val="center"/>
          </w:tcPr>
          <w:p w14:paraId="33ACB9C1" w14:textId="2B4D8444" w:rsidR="00C069BF" w:rsidRPr="00861077" w:rsidRDefault="00EC5814" w:rsidP="00D50F21">
            <w:pPr>
              <w:pStyle w:val="af7"/>
              <w:numPr>
                <w:ilvl w:val="0"/>
                <w:numId w:val="31"/>
              </w:numPr>
              <w:ind w:left="0" w:firstLine="0"/>
              <w:rPr>
                <w:rFonts w:eastAsia="Calibri"/>
                <w:lang w:eastAsia="en-US"/>
              </w:rPr>
            </w:pPr>
            <w:r w:rsidRPr="00B06EC7">
              <w:rPr>
                <w:rFonts w:eastAsia="Calibri"/>
                <w:lang w:eastAsia="en-US"/>
              </w:rPr>
              <w:t>поликлиника</w:t>
            </w:r>
          </w:p>
        </w:tc>
        <w:tc>
          <w:tcPr>
            <w:tcW w:w="3119" w:type="dxa"/>
            <w:tcMar>
              <w:top w:w="28" w:type="dxa"/>
              <w:left w:w="57" w:type="dxa"/>
              <w:bottom w:w="28" w:type="dxa"/>
              <w:right w:w="57" w:type="dxa"/>
            </w:tcMar>
            <w:vAlign w:val="center"/>
          </w:tcPr>
          <w:p w14:paraId="045EFE2E" w14:textId="0514AAF0" w:rsidR="00C069BF" w:rsidRPr="00861077" w:rsidRDefault="00B06EC7" w:rsidP="00B204D3">
            <w:pPr>
              <w:jc w:val="center"/>
              <w:rPr>
                <w:rFonts w:eastAsia="Calibri"/>
                <w:szCs w:val="24"/>
                <w:lang w:eastAsia="en-US"/>
              </w:rPr>
            </w:pPr>
            <w:r>
              <w:rPr>
                <w:rFonts w:eastAsia="Calibri"/>
                <w:szCs w:val="24"/>
                <w:lang w:eastAsia="en-US"/>
              </w:rPr>
              <w:t>1 объект на 50 тыс. чел</w:t>
            </w:r>
          </w:p>
        </w:tc>
        <w:tc>
          <w:tcPr>
            <w:tcW w:w="3531" w:type="dxa"/>
            <w:tcMar>
              <w:top w:w="28" w:type="dxa"/>
              <w:left w:w="57" w:type="dxa"/>
              <w:bottom w:w="28" w:type="dxa"/>
              <w:right w:w="57" w:type="dxa"/>
            </w:tcMar>
            <w:vAlign w:val="center"/>
          </w:tcPr>
          <w:p w14:paraId="4B49CEC0" w14:textId="34120140" w:rsidR="00C069BF" w:rsidRPr="00861077" w:rsidRDefault="00B06EC7" w:rsidP="00B204D3">
            <w:pPr>
              <w:jc w:val="center"/>
              <w:rPr>
                <w:rFonts w:eastAsia="Calibri"/>
                <w:szCs w:val="24"/>
                <w:lang w:eastAsia="en-US"/>
              </w:rPr>
            </w:pPr>
            <w:r>
              <w:rPr>
                <w:rFonts w:eastAsia="Calibri"/>
                <w:szCs w:val="24"/>
                <w:lang w:eastAsia="en-US"/>
              </w:rPr>
              <w:t>Не более 60 мин. транспортной доступности</w:t>
            </w:r>
          </w:p>
        </w:tc>
      </w:tr>
      <w:tr w:rsidR="00B06EC7" w:rsidRPr="00861077" w14:paraId="1C28C500" w14:textId="77777777" w:rsidTr="00425A28">
        <w:trPr>
          <w:trHeight w:val="284"/>
        </w:trPr>
        <w:tc>
          <w:tcPr>
            <w:tcW w:w="3539" w:type="dxa"/>
            <w:tcMar>
              <w:top w:w="28" w:type="dxa"/>
              <w:left w:w="57" w:type="dxa"/>
              <w:bottom w:w="28" w:type="dxa"/>
              <w:right w:w="57" w:type="dxa"/>
            </w:tcMar>
            <w:vAlign w:val="center"/>
          </w:tcPr>
          <w:p w14:paraId="4245D075" w14:textId="132A993C" w:rsidR="00B06EC7" w:rsidRPr="00861077" w:rsidRDefault="00EC5814" w:rsidP="00D50F21">
            <w:pPr>
              <w:pStyle w:val="af7"/>
              <w:numPr>
                <w:ilvl w:val="0"/>
                <w:numId w:val="31"/>
              </w:numPr>
              <w:ind w:left="0" w:firstLine="0"/>
              <w:rPr>
                <w:rFonts w:eastAsia="Calibri"/>
                <w:lang w:eastAsia="en-US"/>
              </w:rPr>
            </w:pPr>
            <w:r w:rsidRPr="00B06EC7">
              <w:rPr>
                <w:rFonts w:eastAsia="Calibri"/>
                <w:lang w:eastAsia="en-US"/>
              </w:rPr>
              <w:t>детская поликлиника</w:t>
            </w:r>
          </w:p>
        </w:tc>
        <w:tc>
          <w:tcPr>
            <w:tcW w:w="3119" w:type="dxa"/>
            <w:tcMar>
              <w:top w:w="28" w:type="dxa"/>
              <w:left w:w="57" w:type="dxa"/>
              <w:bottom w:w="28" w:type="dxa"/>
              <w:right w:w="57" w:type="dxa"/>
            </w:tcMar>
            <w:vAlign w:val="center"/>
          </w:tcPr>
          <w:p w14:paraId="0B5AEEE6" w14:textId="37361CE9" w:rsidR="00B06EC7" w:rsidRPr="00861077" w:rsidRDefault="00B06EC7" w:rsidP="00B204D3">
            <w:pPr>
              <w:jc w:val="center"/>
              <w:rPr>
                <w:rFonts w:eastAsia="Calibri"/>
                <w:szCs w:val="24"/>
                <w:lang w:eastAsia="en-US"/>
              </w:rPr>
            </w:pPr>
            <w:r>
              <w:rPr>
                <w:rFonts w:eastAsia="Calibri"/>
                <w:szCs w:val="24"/>
                <w:lang w:eastAsia="en-US"/>
              </w:rPr>
              <w:t>1 объект на 30 тыс. чел</w:t>
            </w:r>
          </w:p>
        </w:tc>
        <w:tc>
          <w:tcPr>
            <w:tcW w:w="3531" w:type="dxa"/>
            <w:tcMar>
              <w:top w:w="28" w:type="dxa"/>
              <w:left w:w="57" w:type="dxa"/>
              <w:bottom w:w="28" w:type="dxa"/>
              <w:right w:w="57" w:type="dxa"/>
            </w:tcMar>
            <w:vAlign w:val="center"/>
          </w:tcPr>
          <w:p w14:paraId="3A8BB197" w14:textId="4921BAEC" w:rsidR="00B06EC7" w:rsidRPr="00861077" w:rsidRDefault="00B06EC7" w:rsidP="00B204D3">
            <w:pPr>
              <w:jc w:val="center"/>
              <w:rPr>
                <w:rFonts w:eastAsia="Calibri"/>
                <w:szCs w:val="24"/>
                <w:lang w:eastAsia="en-US"/>
              </w:rPr>
            </w:pPr>
            <w:r>
              <w:rPr>
                <w:rFonts w:eastAsia="Calibri"/>
                <w:szCs w:val="24"/>
                <w:lang w:eastAsia="en-US"/>
              </w:rPr>
              <w:t>Не более 60 мин. транспортной доступности</w:t>
            </w:r>
          </w:p>
        </w:tc>
      </w:tr>
      <w:tr w:rsidR="000B168D" w:rsidRPr="00861077" w14:paraId="04AB24CF" w14:textId="77777777" w:rsidTr="00425A28">
        <w:trPr>
          <w:trHeight w:val="284"/>
        </w:trPr>
        <w:tc>
          <w:tcPr>
            <w:tcW w:w="3539" w:type="dxa"/>
            <w:tcMar>
              <w:top w:w="28" w:type="dxa"/>
              <w:left w:w="57" w:type="dxa"/>
              <w:bottom w:w="28" w:type="dxa"/>
              <w:right w:w="57" w:type="dxa"/>
            </w:tcMar>
            <w:vAlign w:val="center"/>
          </w:tcPr>
          <w:p w14:paraId="6059A78C" w14:textId="74870E08" w:rsidR="000B168D" w:rsidRPr="00B06EC7" w:rsidRDefault="00EC5814" w:rsidP="00D50F21">
            <w:pPr>
              <w:pStyle w:val="af7"/>
              <w:numPr>
                <w:ilvl w:val="0"/>
                <w:numId w:val="31"/>
              </w:numPr>
              <w:ind w:left="0" w:firstLine="0"/>
              <w:rPr>
                <w:rFonts w:eastAsia="Calibri"/>
                <w:lang w:eastAsia="en-US"/>
              </w:rPr>
            </w:pPr>
            <w:r>
              <w:rPr>
                <w:rFonts w:eastAsia="Calibri"/>
                <w:lang w:eastAsia="en-US"/>
              </w:rPr>
              <w:t xml:space="preserve">иные объекты </w:t>
            </w:r>
            <w:r w:rsidR="0084408B">
              <w:rPr>
                <w:rFonts w:eastAsia="Calibri"/>
                <w:lang w:eastAsia="en-US"/>
              </w:rPr>
              <w:tab/>
            </w:r>
            <w:r>
              <w:rPr>
                <w:rFonts w:eastAsia="Calibri"/>
                <w:lang w:eastAsia="en-US"/>
              </w:rPr>
              <w:t>регионального значения</w:t>
            </w:r>
          </w:p>
        </w:tc>
        <w:tc>
          <w:tcPr>
            <w:tcW w:w="6650" w:type="dxa"/>
            <w:gridSpan w:val="2"/>
            <w:tcMar>
              <w:top w:w="28" w:type="dxa"/>
              <w:left w:w="57" w:type="dxa"/>
              <w:bottom w:w="28" w:type="dxa"/>
              <w:right w:w="57" w:type="dxa"/>
            </w:tcMar>
            <w:vAlign w:val="center"/>
          </w:tcPr>
          <w:p w14:paraId="6B3FABB5" w14:textId="6D4C0251" w:rsidR="000B168D" w:rsidRDefault="000B168D" w:rsidP="00B204D3">
            <w:pPr>
              <w:rPr>
                <w:rFonts w:eastAsia="Calibri"/>
                <w:szCs w:val="24"/>
                <w:lang w:eastAsia="en-US"/>
              </w:rPr>
            </w:pPr>
            <w:r>
              <w:rPr>
                <w:rFonts w:eastAsia="Calibri"/>
                <w:szCs w:val="24"/>
                <w:lang w:eastAsia="en-US"/>
              </w:rPr>
              <w:t>В</w:t>
            </w:r>
            <w:r w:rsidRPr="00861077">
              <w:rPr>
                <w:rFonts w:eastAsia="Calibri"/>
                <w:szCs w:val="24"/>
                <w:lang w:eastAsia="en-US"/>
              </w:rPr>
              <w:t xml:space="preserve"> соответствии</w:t>
            </w:r>
            <w:r>
              <w:rPr>
                <w:rFonts w:eastAsia="Calibri"/>
                <w:szCs w:val="24"/>
                <w:lang w:eastAsia="en-US"/>
              </w:rPr>
              <w:t xml:space="preserve"> </w:t>
            </w:r>
            <w:r w:rsidRPr="00861077">
              <w:rPr>
                <w:rFonts w:eastAsia="Calibri"/>
                <w:szCs w:val="24"/>
                <w:lang w:eastAsia="en-US"/>
              </w:rPr>
              <w:t xml:space="preserve">с </w:t>
            </w:r>
            <w:r>
              <w:rPr>
                <w:rFonts w:eastAsia="Calibri"/>
                <w:szCs w:val="24"/>
                <w:lang w:eastAsia="en-US"/>
              </w:rPr>
              <w:t>Р</w:t>
            </w:r>
            <w:r w:rsidRPr="00861077">
              <w:rPr>
                <w:rFonts w:eastAsia="Calibri"/>
                <w:szCs w:val="24"/>
                <w:lang w:eastAsia="en-US"/>
              </w:rPr>
              <w:t>егиональными нормативами градостроительного проектирования</w:t>
            </w:r>
            <w:r>
              <w:rPr>
                <w:rFonts w:eastAsia="Calibri"/>
                <w:szCs w:val="24"/>
                <w:lang w:eastAsia="en-US"/>
              </w:rPr>
              <w:t xml:space="preserve"> Ленинградской области</w:t>
            </w:r>
          </w:p>
        </w:tc>
      </w:tr>
      <w:tr w:rsidR="00DC77D0" w:rsidRPr="00861077" w14:paraId="7E11B623" w14:textId="77777777" w:rsidTr="00425A28">
        <w:trPr>
          <w:trHeight w:val="284"/>
        </w:trPr>
        <w:tc>
          <w:tcPr>
            <w:tcW w:w="10189" w:type="dxa"/>
            <w:gridSpan w:val="3"/>
            <w:tcMar>
              <w:top w:w="28" w:type="dxa"/>
              <w:left w:w="57" w:type="dxa"/>
              <w:bottom w:w="28" w:type="dxa"/>
              <w:right w:w="57" w:type="dxa"/>
            </w:tcMar>
            <w:vAlign w:val="center"/>
          </w:tcPr>
          <w:p w14:paraId="47A0C77C" w14:textId="518FF51B" w:rsidR="00DC77D0" w:rsidRPr="00861077" w:rsidRDefault="00CD73D9" w:rsidP="00B204D3">
            <w:pPr>
              <w:jc w:val="both"/>
              <w:rPr>
                <w:rFonts w:eastAsia="Calibri"/>
                <w:szCs w:val="24"/>
                <w:lang w:eastAsia="en-US"/>
              </w:rPr>
            </w:pPr>
            <w:r>
              <w:rPr>
                <w:rFonts w:eastAsia="Calibri"/>
                <w:szCs w:val="24"/>
                <w:lang w:eastAsia="en-US"/>
              </w:rPr>
              <w:tab/>
            </w:r>
            <w:r w:rsidR="00DC77D0">
              <w:rPr>
                <w:rFonts w:eastAsia="Calibri"/>
                <w:szCs w:val="24"/>
                <w:lang w:eastAsia="en-US"/>
              </w:rPr>
              <w:t>Объекты местного значения</w:t>
            </w:r>
          </w:p>
        </w:tc>
      </w:tr>
      <w:tr w:rsidR="00B06EC7" w:rsidRPr="00861077" w14:paraId="53CA545A" w14:textId="77777777" w:rsidTr="00425A28">
        <w:trPr>
          <w:trHeight w:val="284"/>
        </w:trPr>
        <w:tc>
          <w:tcPr>
            <w:tcW w:w="3539" w:type="dxa"/>
            <w:tcMar>
              <w:top w:w="28" w:type="dxa"/>
              <w:left w:w="57" w:type="dxa"/>
              <w:bottom w:w="28" w:type="dxa"/>
              <w:right w:w="57" w:type="dxa"/>
            </w:tcMar>
            <w:vAlign w:val="center"/>
          </w:tcPr>
          <w:p w14:paraId="590D55B9" w14:textId="6A29CA22" w:rsidR="00B06EC7" w:rsidRPr="00861077" w:rsidRDefault="00EC5814" w:rsidP="00D50F21">
            <w:pPr>
              <w:pStyle w:val="af7"/>
              <w:numPr>
                <w:ilvl w:val="0"/>
                <w:numId w:val="31"/>
              </w:numPr>
              <w:ind w:left="0" w:firstLine="0"/>
              <w:rPr>
                <w:rFonts w:eastAsia="Calibri"/>
                <w:lang w:eastAsia="en-US"/>
              </w:rPr>
            </w:pPr>
            <w:r w:rsidRPr="00DC77D0">
              <w:rPr>
                <w:rFonts w:eastAsia="Calibri"/>
                <w:lang w:eastAsia="en-US"/>
              </w:rPr>
              <w:t xml:space="preserve">дошкольные </w:t>
            </w:r>
            <w:r w:rsidR="0084408B">
              <w:rPr>
                <w:rFonts w:eastAsia="Calibri"/>
                <w:lang w:eastAsia="en-US"/>
              </w:rPr>
              <w:tab/>
            </w:r>
            <w:r w:rsidRPr="00DC77D0">
              <w:rPr>
                <w:rFonts w:eastAsia="Calibri"/>
                <w:lang w:eastAsia="en-US"/>
              </w:rPr>
              <w:t>образовательные организации</w:t>
            </w:r>
          </w:p>
        </w:tc>
        <w:tc>
          <w:tcPr>
            <w:tcW w:w="3119" w:type="dxa"/>
            <w:tcMar>
              <w:top w:w="28" w:type="dxa"/>
              <w:left w:w="57" w:type="dxa"/>
              <w:bottom w:w="28" w:type="dxa"/>
              <w:right w:w="57" w:type="dxa"/>
            </w:tcMar>
            <w:vAlign w:val="center"/>
          </w:tcPr>
          <w:p w14:paraId="6F9E6E93" w14:textId="63CEFCCB" w:rsidR="00B06EC7" w:rsidRPr="00983529" w:rsidRDefault="00DC77D0" w:rsidP="00B204D3">
            <w:pPr>
              <w:jc w:val="center"/>
              <w:rPr>
                <w:rFonts w:eastAsia="Calibri"/>
                <w:szCs w:val="24"/>
                <w:lang w:eastAsia="en-US"/>
              </w:rPr>
            </w:pPr>
            <w:r w:rsidRPr="00DC77D0">
              <w:rPr>
                <w:rFonts w:eastAsia="Calibri"/>
                <w:szCs w:val="24"/>
                <w:lang w:eastAsia="en-US"/>
              </w:rPr>
              <w:t>61 место на 1000 чел</w:t>
            </w:r>
            <w:r>
              <w:rPr>
                <w:rFonts w:eastAsia="Calibri"/>
                <w:szCs w:val="24"/>
                <w:lang w:eastAsia="en-US"/>
              </w:rPr>
              <w:t>.</w:t>
            </w:r>
            <w:r w:rsidRPr="00DC77D0">
              <w:rPr>
                <w:rFonts w:eastAsia="Calibri"/>
                <w:szCs w:val="24"/>
                <w:lang w:eastAsia="en-US"/>
              </w:rPr>
              <w:t xml:space="preserve"> постоянного населения</w:t>
            </w:r>
          </w:p>
        </w:tc>
        <w:tc>
          <w:tcPr>
            <w:tcW w:w="3531" w:type="dxa"/>
            <w:tcMar>
              <w:top w:w="28" w:type="dxa"/>
              <w:left w:w="57" w:type="dxa"/>
              <w:bottom w:w="28" w:type="dxa"/>
              <w:right w:w="57" w:type="dxa"/>
            </w:tcMar>
            <w:vAlign w:val="center"/>
          </w:tcPr>
          <w:p w14:paraId="2C04EB79" w14:textId="043818BB" w:rsidR="00B06EC7" w:rsidRPr="00861077" w:rsidRDefault="00DC77D0" w:rsidP="00B204D3">
            <w:pPr>
              <w:jc w:val="center"/>
              <w:rPr>
                <w:rFonts w:eastAsia="Calibri"/>
                <w:szCs w:val="24"/>
                <w:lang w:eastAsia="en-US"/>
              </w:rPr>
            </w:pPr>
            <w:r>
              <w:rPr>
                <w:rFonts w:eastAsia="Calibri"/>
                <w:szCs w:val="24"/>
                <w:lang w:eastAsia="en-US"/>
              </w:rPr>
              <w:t>500 м</w:t>
            </w:r>
          </w:p>
        </w:tc>
      </w:tr>
      <w:tr w:rsidR="00DC77D0" w:rsidRPr="00861077" w14:paraId="0AE012AA" w14:textId="77777777" w:rsidTr="00425A28">
        <w:trPr>
          <w:trHeight w:val="284"/>
        </w:trPr>
        <w:tc>
          <w:tcPr>
            <w:tcW w:w="3539" w:type="dxa"/>
            <w:tcMar>
              <w:top w:w="28" w:type="dxa"/>
              <w:left w:w="57" w:type="dxa"/>
              <w:bottom w:w="28" w:type="dxa"/>
              <w:right w:w="57" w:type="dxa"/>
            </w:tcMar>
            <w:vAlign w:val="center"/>
          </w:tcPr>
          <w:p w14:paraId="243A3E06" w14:textId="7143BDDA" w:rsidR="00DC77D0" w:rsidRPr="00861077" w:rsidRDefault="00EC5814" w:rsidP="00D50F21">
            <w:pPr>
              <w:pStyle w:val="af7"/>
              <w:numPr>
                <w:ilvl w:val="0"/>
                <w:numId w:val="31"/>
              </w:numPr>
              <w:ind w:left="0" w:firstLine="0"/>
              <w:rPr>
                <w:rFonts w:eastAsia="Calibri"/>
                <w:lang w:eastAsia="en-US"/>
              </w:rPr>
            </w:pPr>
            <w:r>
              <w:rPr>
                <w:rFonts w:eastAsia="Calibri"/>
                <w:lang w:eastAsia="en-US"/>
              </w:rPr>
              <w:t>обще</w:t>
            </w:r>
            <w:r w:rsidRPr="00DC77D0">
              <w:rPr>
                <w:rFonts w:eastAsia="Calibri"/>
                <w:lang w:eastAsia="en-US"/>
              </w:rPr>
              <w:t xml:space="preserve">образовательные </w:t>
            </w:r>
            <w:r w:rsidR="0084408B">
              <w:rPr>
                <w:rFonts w:eastAsia="Calibri"/>
                <w:lang w:eastAsia="en-US"/>
              </w:rPr>
              <w:tab/>
            </w:r>
            <w:r w:rsidRPr="00DC77D0">
              <w:rPr>
                <w:rFonts w:eastAsia="Calibri"/>
                <w:lang w:eastAsia="en-US"/>
              </w:rPr>
              <w:t>организации</w:t>
            </w:r>
          </w:p>
        </w:tc>
        <w:tc>
          <w:tcPr>
            <w:tcW w:w="3119" w:type="dxa"/>
            <w:tcMar>
              <w:top w:w="28" w:type="dxa"/>
              <w:left w:w="57" w:type="dxa"/>
              <w:bottom w:w="28" w:type="dxa"/>
              <w:right w:w="57" w:type="dxa"/>
            </w:tcMar>
            <w:vAlign w:val="center"/>
          </w:tcPr>
          <w:p w14:paraId="696A28A5" w14:textId="2B45C058" w:rsidR="00DC77D0" w:rsidRPr="00983529" w:rsidRDefault="00DC77D0" w:rsidP="00B204D3">
            <w:pPr>
              <w:jc w:val="center"/>
              <w:rPr>
                <w:rFonts w:eastAsia="Calibri"/>
                <w:szCs w:val="24"/>
                <w:lang w:eastAsia="en-US"/>
              </w:rPr>
            </w:pPr>
            <w:r>
              <w:rPr>
                <w:rFonts w:eastAsia="Calibri"/>
                <w:szCs w:val="24"/>
                <w:lang w:eastAsia="en-US"/>
              </w:rPr>
              <w:t>110</w:t>
            </w:r>
            <w:r w:rsidRPr="00DC77D0">
              <w:rPr>
                <w:rFonts w:eastAsia="Calibri"/>
                <w:szCs w:val="24"/>
                <w:lang w:eastAsia="en-US"/>
              </w:rPr>
              <w:t xml:space="preserve"> мест на 1000 чел</w:t>
            </w:r>
            <w:r>
              <w:rPr>
                <w:rFonts w:eastAsia="Calibri"/>
                <w:szCs w:val="24"/>
                <w:lang w:eastAsia="en-US"/>
              </w:rPr>
              <w:t>.</w:t>
            </w:r>
            <w:r w:rsidRPr="00DC77D0">
              <w:rPr>
                <w:rFonts w:eastAsia="Calibri"/>
                <w:szCs w:val="24"/>
                <w:lang w:eastAsia="en-US"/>
              </w:rPr>
              <w:t xml:space="preserve"> постоянного населения</w:t>
            </w:r>
          </w:p>
        </w:tc>
        <w:tc>
          <w:tcPr>
            <w:tcW w:w="3531" w:type="dxa"/>
            <w:tcMar>
              <w:top w:w="28" w:type="dxa"/>
              <w:left w:w="57" w:type="dxa"/>
              <w:bottom w:w="28" w:type="dxa"/>
              <w:right w:w="57" w:type="dxa"/>
            </w:tcMar>
            <w:vAlign w:val="center"/>
          </w:tcPr>
          <w:p w14:paraId="28A63230" w14:textId="6E1B9AAD" w:rsidR="00DC77D0" w:rsidRPr="00861077" w:rsidRDefault="00DC77D0" w:rsidP="00B204D3">
            <w:pPr>
              <w:jc w:val="center"/>
              <w:rPr>
                <w:rFonts w:eastAsia="Calibri"/>
                <w:szCs w:val="24"/>
                <w:lang w:eastAsia="en-US"/>
              </w:rPr>
            </w:pPr>
            <w:r>
              <w:rPr>
                <w:rFonts w:eastAsia="Calibri"/>
                <w:szCs w:val="24"/>
                <w:lang w:eastAsia="en-US"/>
              </w:rPr>
              <w:t>500 м</w:t>
            </w:r>
          </w:p>
        </w:tc>
      </w:tr>
      <w:tr w:rsidR="00DC77D0" w:rsidRPr="00861077" w14:paraId="46B0BD61" w14:textId="77777777" w:rsidTr="00425A28">
        <w:trPr>
          <w:trHeight w:val="284"/>
        </w:trPr>
        <w:tc>
          <w:tcPr>
            <w:tcW w:w="3539" w:type="dxa"/>
            <w:tcMar>
              <w:top w:w="28" w:type="dxa"/>
              <w:left w:w="57" w:type="dxa"/>
              <w:bottom w:w="28" w:type="dxa"/>
              <w:right w:w="57" w:type="dxa"/>
            </w:tcMar>
            <w:vAlign w:val="center"/>
          </w:tcPr>
          <w:p w14:paraId="6785D78D" w14:textId="4ED74410" w:rsidR="00DC77D0" w:rsidRPr="00861077" w:rsidRDefault="00EC5814" w:rsidP="00D50F21">
            <w:pPr>
              <w:pStyle w:val="af7"/>
              <w:numPr>
                <w:ilvl w:val="0"/>
                <w:numId w:val="31"/>
              </w:numPr>
              <w:ind w:left="0" w:firstLine="0"/>
              <w:rPr>
                <w:rFonts w:eastAsia="Calibri"/>
                <w:lang w:eastAsia="en-US"/>
              </w:rPr>
            </w:pPr>
            <w:r>
              <w:rPr>
                <w:rFonts w:eastAsia="Calibri"/>
                <w:lang w:eastAsia="en-US"/>
              </w:rPr>
              <w:t xml:space="preserve">плоскостные спортивные </w:t>
            </w:r>
            <w:r w:rsidR="0084408B">
              <w:rPr>
                <w:rFonts w:eastAsia="Calibri"/>
                <w:lang w:eastAsia="en-US"/>
              </w:rPr>
              <w:tab/>
            </w:r>
            <w:r>
              <w:rPr>
                <w:rFonts w:eastAsia="Calibri"/>
                <w:lang w:eastAsia="en-US"/>
              </w:rPr>
              <w:t>сооружения</w:t>
            </w:r>
          </w:p>
        </w:tc>
        <w:tc>
          <w:tcPr>
            <w:tcW w:w="3119" w:type="dxa"/>
            <w:tcMar>
              <w:top w:w="28" w:type="dxa"/>
              <w:left w:w="57" w:type="dxa"/>
              <w:bottom w:w="28" w:type="dxa"/>
              <w:right w:w="57" w:type="dxa"/>
            </w:tcMar>
            <w:vAlign w:val="center"/>
          </w:tcPr>
          <w:p w14:paraId="14AB1CF5" w14:textId="2BE9A70E" w:rsidR="00DC77D0" w:rsidRPr="00861077" w:rsidRDefault="00DD7FD7" w:rsidP="00B204D3">
            <w:pPr>
              <w:jc w:val="center"/>
              <w:rPr>
                <w:rFonts w:eastAsia="Calibri"/>
                <w:szCs w:val="24"/>
                <w:lang w:eastAsia="en-US"/>
              </w:rPr>
            </w:pPr>
            <w:r>
              <w:rPr>
                <w:rFonts w:eastAsia="Calibri"/>
                <w:szCs w:val="24"/>
                <w:lang w:eastAsia="en-US"/>
              </w:rPr>
              <w:t>1</w:t>
            </w:r>
            <w:r w:rsidRPr="00DD7FD7">
              <w:rPr>
                <w:rFonts w:eastAsia="Calibri"/>
                <w:szCs w:val="24"/>
                <w:lang w:eastAsia="en-US"/>
              </w:rPr>
              <w:t>950 кв. м на 1000 жителей</w:t>
            </w:r>
            <w:r w:rsidR="00983529">
              <w:rPr>
                <w:rFonts w:eastAsia="Calibri"/>
                <w:szCs w:val="24"/>
                <w:lang w:eastAsia="en-US"/>
              </w:rPr>
              <w:t xml:space="preserve"> </w:t>
            </w:r>
          </w:p>
        </w:tc>
        <w:tc>
          <w:tcPr>
            <w:tcW w:w="3531" w:type="dxa"/>
            <w:tcMar>
              <w:top w:w="28" w:type="dxa"/>
              <w:left w:w="57" w:type="dxa"/>
              <w:bottom w:w="28" w:type="dxa"/>
              <w:right w:w="57" w:type="dxa"/>
            </w:tcMar>
            <w:vAlign w:val="center"/>
          </w:tcPr>
          <w:p w14:paraId="0382A997" w14:textId="27D35414" w:rsidR="00DC77D0" w:rsidRPr="00861077" w:rsidRDefault="00DD7FD7" w:rsidP="00B204D3">
            <w:pPr>
              <w:jc w:val="center"/>
              <w:rPr>
                <w:rFonts w:eastAsia="Calibri"/>
                <w:szCs w:val="24"/>
                <w:lang w:eastAsia="en-US"/>
              </w:rPr>
            </w:pPr>
            <w:r>
              <w:rPr>
                <w:rFonts w:eastAsia="Calibri"/>
                <w:szCs w:val="24"/>
                <w:lang w:eastAsia="en-US"/>
              </w:rPr>
              <w:t>1500 м</w:t>
            </w:r>
          </w:p>
        </w:tc>
      </w:tr>
      <w:tr w:rsidR="00DD7FD7" w:rsidRPr="00861077" w14:paraId="7AB8DB1A" w14:textId="77777777" w:rsidTr="00425A28">
        <w:trPr>
          <w:trHeight w:val="284"/>
        </w:trPr>
        <w:tc>
          <w:tcPr>
            <w:tcW w:w="3539" w:type="dxa"/>
            <w:tcMar>
              <w:top w:w="28" w:type="dxa"/>
              <w:left w:w="57" w:type="dxa"/>
              <w:bottom w:w="28" w:type="dxa"/>
              <w:right w:w="57" w:type="dxa"/>
            </w:tcMar>
            <w:vAlign w:val="center"/>
          </w:tcPr>
          <w:p w14:paraId="24BA9109" w14:textId="30244FF6" w:rsidR="00DD7FD7" w:rsidRDefault="00EC5814" w:rsidP="00D50F21">
            <w:pPr>
              <w:pStyle w:val="af7"/>
              <w:numPr>
                <w:ilvl w:val="0"/>
                <w:numId w:val="31"/>
              </w:numPr>
              <w:ind w:left="0" w:firstLine="0"/>
              <w:rPr>
                <w:rFonts w:eastAsia="Calibri"/>
                <w:lang w:eastAsia="en-US"/>
              </w:rPr>
            </w:pPr>
            <w:r>
              <w:rPr>
                <w:rFonts w:eastAsia="Calibri"/>
                <w:lang w:eastAsia="en-US"/>
              </w:rPr>
              <w:t>с</w:t>
            </w:r>
            <w:r w:rsidR="00DD7FD7">
              <w:rPr>
                <w:rFonts w:eastAsia="Calibri"/>
                <w:lang w:eastAsia="en-US"/>
              </w:rPr>
              <w:t>портивные залы</w:t>
            </w:r>
          </w:p>
        </w:tc>
        <w:tc>
          <w:tcPr>
            <w:tcW w:w="3119" w:type="dxa"/>
            <w:tcMar>
              <w:top w:w="28" w:type="dxa"/>
              <w:left w:w="57" w:type="dxa"/>
              <w:bottom w:w="28" w:type="dxa"/>
              <w:right w:w="57" w:type="dxa"/>
            </w:tcMar>
            <w:vAlign w:val="center"/>
          </w:tcPr>
          <w:p w14:paraId="245AD7B8" w14:textId="0131776E" w:rsidR="00DD7FD7" w:rsidRDefault="00DD7FD7" w:rsidP="00B204D3">
            <w:pPr>
              <w:jc w:val="center"/>
              <w:rPr>
                <w:rFonts w:eastAsia="Calibri"/>
                <w:szCs w:val="24"/>
                <w:lang w:eastAsia="en-US"/>
              </w:rPr>
            </w:pPr>
            <w:r>
              <w:rPr>
                <w:rFonts w:eastAsia="Calibri"/>
                <w:szCs w:val="24"/>
                <w:lang w:eastAsia="en-US"/>
              </w:rPr>
              <w:t>350 кв. м на 1000 жителей</w:t>
            </w:r>
          </w:p>
        </w:tc>
        <w:tc>
          <w:tcPr>
            <w:tcW w:w="3531" w:type="dxa"/>
            <w:tcMar>
              <w:top w:w="28" w:type="dxa"/>
              <w:left w:w="57" w:type="dxa"/>
              <w:bottom w:w="28" w:type="dxa"/>
              <w:right w:w="57" w:type="dxa"/>
            </w:tcMar>
            <w:vAlign w:val="center"/>
          </w:tcPr>
          <w:p w14:paraId="4C127254" w14:textId="036A8038" w:rsidR="00DD7FD7" w:rsidRDefault="00DD7FD7" w:rsidP="00B204D3">
            <w:pPr>
              <w:jc w:val="center"/>
              <w:rPr>
                <w:rFonts w:eastAsia="Calibri"/>
                <w:szCs w:val="24"/>
                <w:lang w:eastAsia="en-US"/>
              </w:rPr>
            </w:pPr>
            <w:r>
              <w:rPr>
                <w:rFonts w:eastAsia="Calibri"/>
                <w:szCs w:val="24"/>
                <w:lang w:eastAsia="en-US"/>
              </w:rPr>
              <w:t>1500 м</w:t>
            </w:r>
          </w:p>
        </w:tc>
      </w:tr>
      <w:tr w:rsidR="00DD7FD7" w:rsidRPr="00861077" w14:paraId="4F6173D5" w14:textId="77777777" w:rsidTr="00425A28">
        <w:trPr>
          <w:trHeight w:val="284"/>
        </w:trPr>
        <w:tc>
          <w:tcPr>
            <w:tcW w:w="3539" w:type="dxa"/>
            <w:tcMar>
              <w:top w:w="28" w:type="dxa"/>
              <w:left w:w="57" w:type="dxa"/>
              <w:bottom w:w="28" w:type="dxa"/>
              <w:right w:w="57" w:type="dxa"/>
            </w:tcMar>
            <w:vAlign w:val="center"/>
          </w:tcPr>
          <w:p w14:paraId="6C803332" w14:textId="5851E38A" w:rsidR="00DD7FD7" w:rsidRPr="00861077" w:rsidRDefault="00EC5814" w:rsidP="00D50F21">
            <w:pPr>
              <w:pStyle w:val="af7"/>
              <w:numPr>
                <w:ilvl w:val="0"/>
                <w:numId w:val="31"/>
              </w:numPr>
              <w:ind w:left="0" w:firstLine="0"/>
              <w:rPr>
                <w:rFonts w:eastAsia="Calibri"/>
                <w:lang w:eastAsia="en-US"/>
              </w:rPr>
            </w:pPr>
            <w:r>
              <w:rPr>
                <w:rFonts w:eastAsia="Calibri"/>
                <w:lang w:eastAsia="en-US"/>
              </w:rPr>
              <w:t>п</w:t>
            </w:r>
            <w:r w:rsidR="00DD7FD7">
              <w:rPr>
                <w:rFonts w:eastAsia="Calibri"/>
                <w:lang w:eastAsia="en-US"/>
              </w:rPr>
              <w:t>лавательные бассейны</w:t>
            </w:r>
          </w:p>
        </w:tc>
        <w:tc>
          <w:tcPr>
            <w:tcW w:w="3119" w:type="dxa"/>
            <w:tcMar>
              <w:top w:w="28" w:type="dxa"/>
              <w:left w:w="57" w:type="dxa"/>
              <w:bottom w:w="28" w:type="dxa"/>
              <w:right w:w="57" w:type="dxa"/>
            </w:tcMar>
            <w:vAlign w:val="center"/>
          </w:tcPr>
          <w:p w14:paraId="0D38F992" w14:textId="3AB5E9E6" w:rsidR="00DD7FD7" w:rsidRPr="00861077" w:rsidRDefault="00DD7FD7" w:rsidP="00B204D3">
            <w:pPr>
              <w:jc w:val="center"/>
              <w:rPr>
                <w:rFonts w:eastAsia="Calibri"/>
                <w:szCs w:val="24"/>
                <w:lang w:eastAsia="en-US"/>
              </w:rPr>
            </w:pPr>
            <w:r>
              <w:rPr>
                <w:rFonts w:eastAsia="Calibri"/>
                <w:szCs w:val="24"/>
                <w:lang w:eastAsia="en-US"/>
              </w:rPr>
              <w:t>75 кв. м зеркала воды</w:t>
            </w:r>
            <w:r>
              <w:rPr>
                <w:rFonts w:eastAsia="Calibri"/>
                <w:szCs w:val="24"/>
                <w:lang w:eastAsia="en-US"/>
              </w:rPr>
              <w:br/>
              <w:t>на 1000 жителей</w:t>
            </w:r>
          </w:p>
        </w:tc>
        <w:tc>
          <w:tcPr>
            <w:tcW w:w="3531" w:type="dxa"/>
            <w:tcMar>
              <w:top w:w="28" w:type="dxa"/>
              <w:left w:w="57" w:type="dxa"/>
              <w:bottom w:w="28" w:type="dxa"/>
              <w:right w:w="57" w:type="dxa"/>
            </w:tcMar>
            <w:vAlign w:val="center"/>
          </w:tcPr>
          <w:p w14:paraId="5DCAFD3A" w14:textId="505F994A" w:rsidR="00DD7FD7" w:rsidRPr="00861077" w:rsidRDefault="00DD7FD7" w:rsidP="00B204D3">
            <w:pPr>
              <w:jc w:val="center"/>
              <w:rPr>
                <w:rFonts w:eastAsia="Calibri"/>
                <w:szCs w:val="24"/>
                <w:lang w:eastAsia="en-US"/>
              </w:rPr>
            </w:pPr>
            <w:r>
              <w:rPr>
                <w:rFonts w:eastAsia="Calibri"/>
                <w:szCs w:val="24"/>
                <w:lang w:eastAsia="en-US"/>
              </w:rPr>
              <w:t>Транспортная доступность</w:t>
            </w:r>
            <w:r>
              <w:rPr>
                <w:rFonts w:eastAsia="Calibri"/>
                <w:szCs w:val="24"/>
                <w:lang w:eastAsia="en-US"/>
              </w:rPr>
              <w:br/>
              <w:t>до 30 мин.</w:t>
            </w:r>
          </w:p>
        </w:tc>
      </w:tr>
      <w:tr w:rsidR="000B168D" w:rsidRPr="00861077" w14:paraId="3DF36B85" w14:textId="77777777" w:rsidTr="00425A28">
        <w:trPr>
          <w:trHeight w:val="284"/>
        </w:trPr>
        <w:tc>
          <w:tcPr>
            <w:tcW w:w="3539" w:type="dxa"/>
            <w:tcMar>
              <w:top w:w="28" w:type="dxa"/>
              <w:left w:w="57" w:type="dxa"/>
              <w:bottom w:w="28" w:type="dxa"/>
              <w:right w:w="57" w:type="dxa"/>
            </w:tcMar>
            <w:vAlign w:val="center"/>
          </w:tcPr>
          <w:p w14:paraId="0FA39685" w14:textId="335AFAFF" w:rsidR="000B168D" w:rsidRPr="00861077" w:rsidRDefault="00EC5814" w:rsidP="00D50F21">
            <w:pPr>
              <w:pStyle w:val="af7"/>
              <w:numPr>
                <w:ilvl w:val="0"/>
                <w:numId w:val="31"/>
              </w:numPr>
              <w:ind w:left="0" w:firstLine="0"/>
              <w:rPr>
                <w:rFonts w:eastAsia="Calibri"/>
                <w:lang w:eastAsia="en-US"/>
              </w:rPr>
            </w:pPr>
            <w:r>
              <w:rPr>
                <w:rFonts w:eastAsia="Calibri"/>
                <w:lang w:eastAsia="en-US"/>
              </w:rPr>
              <w:t>и</w:t>
            </w:r>
            <w:r w:rsidR="000B168D">
              <w:rPr>
                <w:rFonts w:eastAsia="Calibri"/>
                <w:lang w:eastAsia="en-US"/>
              </w:rPr>
              <w:t xml:space="preserve">ные объекты местного </w:t>
            </w:r>
            <w:r w:rsidR="0084408B">
              <w:rPr>
                <w:rFonts w:eastAsia="Calibri"/>
                <w:lang w:eastAsia="en-US"/>
              </w:rPr>
              <w:tab/>
            </w:r>
            <w:r w:rsidR="000B168D">
              <w:rPr>
                <w:rFonts w:eastAsia="Calibri"/>
                <w:lang w:eastAsia="en-US"/>
              </w:rPr>
              <w:t>значения</w:t>
            </w:r>
          </w:p>
        </w:tc>
        <w:tc>
          <w:tcPr>
            <w:tcW w:w="6650" w:type="dxa"/>
            <w:gridSpan w:val="2"/>
            <w:tcMar>
              <w:top w:w="28" w:type="dxa"/>
              <w:left w:w="57" w:type="dxa"/>
              <w:bottom w:w="28" w:type="dxa"/>
              <w:right w:w="57" w:type="dxa"/>
            </w:tcMar>
            <w:vAlign w:val="center"/>
          </w:tcPr>
          <w:p w14:paraId="47706585" w14:textId="4B83FEB7" w:rsidR="000B168D" w:rsidRPr="00861077" w:rsidRDefault="000B168D" w:rsidP="00B204D3">
            <w:pPr>
              <w:rPr>
                <w:rFonts w:eastAsia="Calibri"/>
                <w:szCs w:val="24"/>
                <w:lang w:eastAsia="en-US"/>
              </w:rPr>
            </w:pPr>
            <w:r>
              <w:rPr>
                <w:rFonts w:eastAsia="Calibri"/>
                <w:szCs w:val="24"/>
                <w:lang w:eastAsia="en-US"/>
              </w:rPr>
              <w:t>В</w:t>
            </w:r>
            <w:r w:rsidRPr="000B168D">
              <w:rPr>
                <w:rFonts w:eastAsia="Calibri"/>
                <w:szCs w:val="24"/>
                <w:lang w:eastAsia="en-US"/>
              </w:rPr>
              <w:t xml:space="preserve"> соответствии с местными нормативами градостроительного проектирования</w:t>
            </w:r>
            <w:r w:rsidR="00523D6A">
              <w:t xml:space="preserve"> </w:t>
            </w:r>
            <w:r w:rsidR="00523D6A" w:rsidRPr="00523D6A">
              <w:rPr>
                <w:rFonts w:eastAsia="Calibri"/>
                <w:szCs w:val="24"/>
                <w:lang w:eastAsia="en-US"/>
              </w:rPr>
              <w:t>Ленинградской области</w:t>
            </w:r>
          </w:p>
        </w:tc>
      </w:tr>
    </w:tbl>
    <w:p w14:paraId="2EA4C4E0" w14:textId="6FA483D5" w:rsidR="004C09A0" w:rsidRPr="00834930" w:rsidRDefault="004C09A0" w:rsidP="00D50F21">
      <w:pPr>
        <w:numPr>
          <w:ilvl w:val="0"/>
          <w:numId w:val="4"/>
        </w:numPr>
        <w:spacing w:before="120" w:after="120"/>
        <w:ind w:left="0" w:firstLine="709"/>
        <w:jc w:val="both"/>
        <w:rPr>
          <w:rFonts w:eastAsia="Calibri"/>
          <w:sz w:val="28"/>
          <w:szCs w:val="28"/>
          <w:lang w:eastAsia="en-US"/>
        </w:rPr>
      </w:pPr>
      <w:r w:rsidRPr="00834930">
        <w:rPr>
          <w:rFonts w:eastAsia="Calibri"/>
          <w:sz w:val="28"/>
          <w:szCs w:val="28"/>
          <w:lang w:eastAsia="en-US"/>
        </w:rPr>
        <w:t>Требования к архитектурно-градостроительному облику объекта капитального строительства:</w:t>
      </w:r>
    </w:p>
    <w:p w14:paraId="40BEF9A0" w14:textId="77777777" w:rsidR="008B3208" w:rsidRPr="008B3208" w:rsidRDefault="008B3208" w:rsidP="008B3208">
      <w:pPr>
        <w:ind w:firstLine="709"/>
        <w:jc w:val="both"/>
        <w:rPr>
          <w:sz w:val="28"/>
          <w:szCs w:val="28"/>
          <w:shd w:val="clear" w:color="auto" w:fill="FFFFFF"/>
        </w:rPr>
      </w:pPr>
      <w:r w:rsidRPr="008B3208">
        <w:rPr>
          <w:sz w:val="28"/>
          <w:szCs w:val="28"/>
          <w:shd w:val="clear" w:color="auto" w:fill="FFFFFF"/>
        </w:rPr>
        <w:t>1)</w:t>
      </w:r>
      <w:r w:rsidRPr="008B3208">
        <w:rPr>
          <w:sz w:val="28"/>
          <w:szCs w:val="28"/>
          <w:shd w:val="clear" w:color="auto" w:fill="FFFFFF"/>
        </w:rPr>
        <w:tab/>
        <w:t>К цветовым решениям объектов капитального строительства:</w:t>
      </w:r>
    </w:p>
    <w:p w14:paraId="797B4092" w14:textId="6AEBB5A6" w:rsidR="008B3208" w:rsidRPr="008B3208" w:rsidRDefault="008B3208" w:rsidP="008B3208">
      <w:pPr>
        <w:ind w:firstLine="709"/>
        <w:jc w:val="both"/>
        <w:rPr>
          <w:sz w:val="28"/>
          <w:szCs w:val="28"/>
          <w:shd w:val="clear" w:color="auto" w:fill="FFFFFF"/>
        </w:rPr>
      </w:pPr>
      <w:r w:rsidRPr="008B3208">
        <w:rPr>
          <w:sz w:val="28"/>
          <w:szCs w:val="28"/>
          <w:shd w:val="clear" w:color="auto" w:fill="FFFFFF"/>
        </w:rPr>
        <w:t xml:space="preserve">Цветовые решения зданий, строений, сооружений следует принимать в соответствии с рекомендуемыми колористическими палитрами. </w:t>
      </w:r>
    </w:p>
    <w:p w14:paraId="08690BE4" w14:textId="77777777" w:rsidR="008B3208" w:rsidRPr="008B3208" w:rsidRDefault="008B3208" w:rsidP="008B3208">
      <w:pPr>
        <w:ind w:firstLine="709"/>
        <w:jc w:val="both"/>
        <w:rPr>
          <w:sz w:val="28"/>
          <w:szCs w:val="28"/>
          <w:shd w:val="clear" w:color="auto" w:fill="FFFFFF"/>
        </w:rPr>
      </w:pPr>
      <w:r w:rsidRPr="008B3208">
        <w:rPr>
          <w:sz w:val="28"/>
          <w:szCs w:val="28"/>
          <w:shd w:val="clear" w:color="auto" w:fill="FFFFFF"/>
        </w:rPr>
        <w:t>Цветовое решение должно быть обосновано композиционными решениями здания и гармонично сочетаться с окружающей застройкой территории.</w:t>
      </w:r>
    </w:p>
    <w:p w14:paraId="40F9DE34" w14:textId="697F0ABE" w:rsidR="008B3208" w:rsidRPr="008B3208" w:rsidRDefault="008B3208" w:rsidP="008B3208">
      <w:pPr>
        <w:ind w:firstLine="709"/>
        <w:jc w:val="both"/>
        <w:rPr>
          <w:sz w:val="28"/>
          <w:szCs w:val="28"/>
          <w:shd w:val="clear" w:color="auto" w:fill="FFFFFF"/>
        </w:rPr>
      </w:pPr>
      <w:r w:rsidRPr="008B3208">
        <w:rPr>
          <w:sz w:val="28"/>
          <w:szCs w:val="28"/>
          <w:shd w:val="clear" w:color="auto" w:fill="FFFFFF"/>
        </w:rPr>
        <w:t xml:space="preserve">В отношении цветовых решений фасадов жилых домов, объектов дошкольного, начального и среднего общего образования, отдельно стоящих и пристроенных гаражей, предназначенных для хранения автотранспорта, в том числе с разделением на машино-места, проектируемых в границах одного квартала, микрорайона, </w:t>
      </w:r>
      <w:r w:rsidRPr="008B3208">
        <w:rPr>
          <w:sz w:val="28"/>
          <w:szCs w:val="28"/>
          <w:shd w:val="clear" w:color="auto" w:fill="FFFFFF"/>
        </w:rPr>
        <w:lastRenderedPageBreak/>
        <w:t>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14:paraId="06D14090" w14:textId="24A675CF" w:rsidR="008B3208" w:rsidRPr="008B3208" w:rsidRDefault="008B3208" w:rsidP="00D50F21">
      <w:pPr>
        <w:pStyle w:val="af7"/>
        <w:numPr>
          <w:ilvl w:val="1"/>
          <w:numId w:val="40"/>
        </w:numPr>
        <w:jc w:val="both"/>
        <w:rPr>
          <w:sz w:val="28"/>
          <w:szCs w:val="28"/>
          <w:shd w:val="clear" w:color="auto" w:fill="FFFFFF"/>
          <w:lang w:val="en-US"/>
        </w:rPr>
      </w:pPr>
      <w:r w:rsidRPr="008B3208">
        <w:rPr>
          <w:sz w:val="28"/>
          <w:szCs w:val="28"/>
          <w:shd w:val="clear" w:color="auto" w:fill="FFFFFF"/>
        </w:rPr>
        <w:t>К отделке фасадов:</w:t>
      </w:r>
    </w:p>
    <w:p w14:paraId="3DF1D83F" w14:textId="20E4DBCE" w:rsidR="00605B85" w:rsidRPr="008B3208" w:rsidRDefault="00605B85" w:rsidP="008B3208">
      <w:pPr>
        <w:ind w:left="709"/>
        <w:jc w:val="both"/>
        <w:rPr>
          <w:sz w:val="28"/>
          <w:szCs w:val="28"/>
          <w:u w:val="single"/>
          <w:shd w:val="clear" w:color="auto" w:fill="FFFFFF"/>
        </w:rPr>
      </w:pPr>
      <w:r w:rsidRPr="008B3208">
        <w:rPr>
          <w:sz w:val="28"/>
          <w:szCs w:val="28"/>
          <w:u w:val="single"/>
          <w:shd w:val="clear" w:color="auto" w:fill="FFFFFF"/>
        </w:rPr>
        <w:t>Красная цветовая палитра</w:t>
      </w:r>
    </w:p>
    <w:p w14:paraId="0201C248" w14:textId="77777777" w:rsidR="00605B85" w:rsidRPr="00605B85" w:rsidRDefault="00605B85" w:rsidP="00605B85">
      <w:pPr>
        <w:ind w:firstLine="709"/>
        <w:jc w:val="both"/>
        <w:rPr>
          <w:sz w:val="28"/>
          <w:szCs w:val="28"/>
          <w:shd w:val="clear" w:color="auto" w:fill="FFFFFF"/>
        </w:rPr>
      </w:pPr>
      <w:r w:rsidRPr="00605B85">
        <w:rPr>
          <w:sz w:val="28"/>
          <w:szCs w:val="28"/>
          <w:shd w:val="clear" w:color="auto" w:fill="FFFFFF"/>
        </w:rPr>
        <w:t>Основные пастельные цвета фасадных покрытий (не менее 70% от плоскости фасада):</w:t>
      </w:r>
    </w:p>
    <w:p w14:paraId="1886EC05" w14:textId="77777777" w:rsidR="00605B85" w:rsidRPr="00605B85" w:rsidRDefault="00605B85" w:rsidP="00605B85">
      <w:pPr>
        <w:jc w:val="right"/>
        <w:rPr>
          <w:sz w:val="28"/>
          <w:szCs w:val="28"/>
          <w:shd w:val="clear" w:color="auto" w:fill="FFFFFF"/>
        </w:rPr>
      </w:pPr>
      <w:r w:rsidRPr="00605B85">
        <w:rPr>
          <w:noProof/>
          <w:sz w:val="28"/>
          <w:szCs w:val="28"/>
          <w:shd w:val="clear" w:color="auto" w:fill="FFFFFF"/>
        </w:rPr>
        <w:drawing>
          <wp:inline distT="0" distB="0" distL="0" distR="0" wp14:anchorId="162F3018" wp14:editId="2B54CA6F">
            <wp:extent cx="6477000" cy="1285875"/>
            <wp:effectExtent l="0" t="0" r="0" b="9525"/>
            <wp:docPr id="1579886628" name="Рисунок 157988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44967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1285875"/>
                    </a:xfrm>
                    <a:prstGeom prst="rect">
                      <a:avLst/>
                    </a:prstGeom>
                    <a:noFill/>
                    <a:ln>
                      <a:noFill/>
                    </a:ln>
                  </pic:spPr>
                </pic:pic>
              </a:graphicData>
            </a:graphic>
          </wp:inline>
        </w:drawing>
      </w:r>
    </w:p>
    <w:p w14:paraId="0B194793" w14:textId="77777777" w:rsidR="00605B85" w:rsidRPr="00605B85" w:rsidRDefault="00605B85" w:rsidP="00605B85">
      <w:pPr>
        <w:ind w:firstLine="709"/>
        <w:jc w:val="both"/>
        <w:rPr>
          <w:sz w:val="28"/>
          <w:szCs w:val="28"/>
          <w:shd w:val="clear" w:color="auto" w:fill="FFFFFF"/>
        </w:rPr>
      </w:pPr>
      <w:r w:rsidRPr="00605B85">
        <w:rPr>
          <w:sz w:val="28"/>
          <w:szCs w:val="28"/>
          <w:shd w:val="clear" w:color="auto" w:fill="FFFFFF"/>
        </w:rPr>
        <w:t>Дополнительные контрастные цвета декоративных и акцентных элементов фасадных покрытий (не более 30%):</w:t>
      </w:r>
    </w:p>
    <w:p w14:paraId="63DB8F04" w14:textId="77777777" w:rsidR="00605B85" w:rsidRPr="00605B85" w:rsidRDefault="00605B85" w:rsidP="00605B85">
      <w:pPr>
        <w:jc w:val="right"/>
        <w:rPr>
          <w:sz w:val="28"/>
          <w:szCs w:val="28"/>
          <w:shd w:val="clear" w:color="auto" w:fill="FFFFFF"/>
        </w:rPr>
      </w:pPr>
      <w:r w:rsidRPr="00605B85">
        <w:rPr>
          <w:noProof/>
          <w:sz w:val="28"/>
          <w:szCs w:val="28"/>
          <w:shd w:val="clear" w:color="auto" w:fill="FFFFFF"/>
        </w:rPr>
        <w:drawing>
          <wp:inline distT="0" distB="0" distL="0" distR="0" wp14:anchorId="6EE6C343" wp14:editId="25DDD15C">
            <wp:extent cx="6477000" cy="619125"/>
            <wp:effectExtent l="0" t="0" r="0" b="9525"/>
            <wp:docPr id="475107403" name="Рисунок 47510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40819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619125"/>
                    </a:xfrm>
                    <a:prstGeom prst="rect">
                      <a:avLst/>
                    </a:prstGeom>
                    <a:noFill/>
                    <a:ln>
                      <a:noFill/>
                    </a:ln>
                  </pic:spPr>
                </pic:pic>
              </a:graphicData>
            </a:graphic>
          </wp:inline>
        </w:drawing>
      </w:r>
    </w:p>
    <w:p w14:paraId="790A8AA1" w14:textId="77777777" w:rsidR="00605B85" w:rsidRPr="00605B85" w:rsidRDefault="00605B85" w:rsidP="00605B85">
      <w:pPr>
        <w:ind w:firstLine="709"/>
        <w:jc w:val="both"/>
        <w:rPr>
          <w:sz w:val="28"/>
          <w:szCs w:val="28"/>
          <w:shd w:val="clear" w:color="auto" w:fill="FFFFFF"/>
        </w:rPr>
      </w:pPr>
      <w:r w:rsidRPr="00605B85">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24753E32" w14:textId="77777777" w:rsidR="00605B85" w:rsidRPr="00605B85" w:rsidRDefault="00605B85" w:rsidP="00605B85">
      <w:pPr>
        <w:ind w:firstLine="709"/>
        <w:jc w:val="both"/>
        <w:rPr>
          <w:sz w:val="28"/>
          <w:szCs w:val="28"/>
          <w:u w:val="single"/>
          <w:shd w:val="clear" w:color="auto" w:fill="FFFFFF"/>
        </w:rPr>
      </w:pPr>
      <w:r w:rsidRPr="00605B85">
        <w:rPr>
          <w:sz w:val="28"/>
          <w:szCs w:val="28"/>
          <w:u w:val="single"/>
          <w:shd w:val="clear" w:color="auto" w:fill="FFFFFF"/>
        </w:rPr>
        <w:t>Зеленая цветовая палитра</w:t>
      </w:r>
    </w:p>
    <w:p w14:paraId="40DFD9CF" w14:textId="77777777" w:rsidR="00605B85" w:rsidRPr="00605B85" w:rsidRDefault="00605B85" w:rsidP="00605B85">
      <w:pPr>
        <w:ind w:firstLine="709"/>
        <w:jc w:val="both"/>
        <w:rPr>
          <w:sz w:val="28"/>
          <w:szCs w:val="28"/>
          <w:shd w:val="clear" w:color="auto" w:fill="FFFFFF"/>
        </w:rPr>
      </w:pPr>
      <w:r w:rsidRPr="00605B85">
        <w:rPr>
          <w:sz w:val="28"/>
          <w:szCs w:val="28"/>
          <w:shd w:val="clear" w:color="auto" w:fill="FFFFFF"/>
        </w:rPr>
        <w:t>Основные пастельные цвета фасадных покрытий (не менее 70% от плоскости фасада):</w:t>
      </w:r>
    </w:p>
    <w:p w14:paraId="66B3A546" w14:textId="77777777" w:rsidR="00605B85" w:rsidRPr="00605B85" w:rsidRDefault="00605B85" w:rsidP="00605B85">
      <w:pPr>
        <w:jc w:val="right"/>
        <w:rPr>
          <w:sz w:val="28"/>
          <w:szCs w:val="28"/>
          <w:shd w:val="clear" w:color="auto" w:fill="FFFFFF"/>
        </w:rPr>
      </w:pPr>
      <w:r w:rsidRPr="00605B85">
        <w:rPr>
          <w:noProof/>
          <w:sz w:val="28"/>
          <w:szCs w:val="28"/>
          <w:shd w:val="clear" w:color="auto" w:fill="FFFFFF"/>
        </w:rPr>
        <w:drawing>
          <wp:inline distT="0" distB="0" distL="0" distR="0" wp14:anchorId="49B57F2D" wp14:editId="52DCC97F">
            <wp:extent cx="6477000" cy="1276350"/>
            <wp:effectExtent l="0" t="0" r="0" b="0"/>
            <wp:docPr id="282260601" name="Рисунок 28226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5917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1276350"/>
                    </a:xfrm>
                    <a:prstGeom prst="rect">
                      <a:avLst/>
                    </a:prstGeom>
                    <a:noFill/>
                    <a:ln>
                      <a:noFill/>
                    </a:ln>
                  </pic:spPr>
                </pic:pic>
              </a:graphicData>
            </a:graphic>
          </wp:inline>
        </w:drawing>
      </w:r>
    </w:p>
    <w:p w14:paraId="14D86EC9" w14:textId="77777777" w:rsidR="00605B85" w:rsidRPr="00605B85" w:rsidRDefault="00605B85" w:rsidP="00605B85">
      <w:pPr>
        <w:ind w:firstLine="709"/>
        <w:jc w:val="both"/>
        <w:rPr>
          <w:sz w:val="28"/>
          <w:szCs w:val="28"/>
          <w:shd w:val="clear" w:color="auto" w:fill="FFFFFF"/>
        </w:rPr>
      </w:pPr>
      <w:r w:rsidRPr="00605B85">
        <w:rPr>
          <w:sz w:val="28"/>
          <w:szCs w:val="28"/>
          <w:shd w:val="clear" w:color="auto" w:fill="FFFFFF"/>
        </w:rPr>
        <w:t>Дополнительные контрастные цвета декоративных и акцентных элементов фасадных покрытий (не более 30%):</w:t>
      </w:r>
    </w:p>
    <w:p w14:paraId="4E1ECE44" w14:textId="77777777" w:rsidR="00605B85" w:rsidRPr="00605B85" w:rsidRDefault="00605B85" w:rsidP="00605B85">
      <w:pPr>
        <w:jc w:val="right"/>
        <w:rPr>
          <w:sz w:val="28"/>
          <w:szCs w:val="28"/>
          <w:shd w:val="clear" w:color="auto" w:fill="FFFFFF"/>
        </w:rPr>
      </w:pPr>
      <w:r w:rsidRPr="00605B85">
        <w:rPr>
          <w:noProof/>
          <w:sz w:val="28"/>
          <w:szCs w:val="28"/>
          <w:shd w:val="clear" w:color="auto" w:fill="FFFFFF"/>
        </w:rPr>
        <w:drawing>
          <wp:inline distT="0" distB="0" distL="0" distR="0" wp14:anchorId="7B2AF968" wp14:editId="3AAEF6AE">
            <wp:extent cx="6477000" cy="628650"/>
            <wp:effectExtent l="0" t="0" r="0" b="0"/>
            <wp:docPr id="664744857" name="Рисунок 66474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20227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628650"/>
                    </a:xfrm>
                    <a:prstGeom prst="rect">
                      <a:avLst/>
                    </a:prstGeom>
                    <a:noFill/>
                    <a:ln>
                      <a:noFill/>
                    </a:ln>
                  </pic:spPr>
                </pic:pic>
              </a:graphicData>
            </a:graphic>
          </wp:inline>
        </w:drawing>
      </w:r>
    </w:p>
    <w:p w14:paraId="0EDBD7DB" w14:textId="77777777" w:rsidR="00605B85" w:rsidRPr="00605B85" w:rsidRDefault="00605B85" w:rsidP="00605B85">
      <w:pPr>
        <w:ind w:firstLine="709"/>
        <w:jc w:val="both"/>
        <w:rPr>
          <w:sz w:val="28"/>
          <w:szCs w:val="28"/>
          <w:shd w:val="clear" w:color="auto" w:fill="FFFFFF"/>
        </w:rPr>
      </w:pPr>
      <w:r w:rsidRPr="00605B85">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22F4952C" w14:textId="77777777" w:rsidR="00605B85" w:rsidRPr="00605B85" w:rsidRDefault="00605B85" w:rsidP="00605B85">
      <w:pPr>
        <w:ind w:firstLine="709"/>
        <w:jc w:val="both"/>
        <w:rPr>
          <w:sz w:val="28"/>
          <w:szCs w:val="28"/>
          <w:u w:val="single"/>
          <w:shd w:val="clear" w:color="auto" w:fill="FFFFFF"/>
        </w:rPr>
      </w:pPr>
      <w:r w:rsidRPr="00605B85">
        <w:rPr>
          <w:sz w:val="28"/>
          <w:szCs w:val="28"/>
          <w:u w:val="single"/>
          <w:shd w:val="clear" w:color="auto" w:fill="FFFFFF"/>
        </w:rPr>
        <w:t>Синяя цветовая палитра</w:t>
      </w:r>
    </w:p>
    <w:p w14:paraId="1C0B7DB2" w14:textId="77777777" w:rsidR="00605B85" w:rsidRPr="00605B85" w:rsidRDefault="00605B85" w:rsidP="00605B85">
      <w:pPr>
        <w:ind w:firstLine="709"/>
        <w:jc w:val="both"/>
        <w:rPr>
          <w:sz w:val="28"/>
          <w:szCs w:val="28"/>
          <w:shd w:val="clear" w:color="auto" w:fill="FFFFFF"/>
        </w:rPr>
      </w:pPr>
      <w:r w:rsidRPr="00605B85">
        <w:rPr>
          <w:sz w:val="28"/>
          <w:szCs w:val="28"/>
          <w:shd w:val="clear" w:color="auto" w:fill="FFFFFF"/>
        </w:rPr>
        <w:t>Основные пастельные цвета фасадных покрытий (не менее 70% от плоскости фасада):</w:t>
      </w:r>
    </w:p>
    <w:p w14:paraId="7FE1DECA" w14:textId="77777777" w:rsidR="00605B85" w:rsidRPr="00605B85" w:rsidRDefault="00605B85" w:rsidP="00605B85">
      <w:pPr>
        <w:jc w:val="right"/>
        <w:rPr>
          <w:sz w:val="28"/>
          <w:szCs w:val="28"/>
          <w:shd w:val="clear" w:color="auto" w:fill="FFFFFF"/>
        </w:rPr>
      </w:pPr>
      <w:r w:rsidRPr="00605B85">
        <w:rPr>
          <w:noProof/>
          <w:sz w:val="28"/>
          <w:szCs w:val="28"/>
          <w:shd w:val="clear" w:color="auto" w:fill="FFFFFF"/>
        </w:rPr>
        <w:lastRenderedPageBreak/>
        <w:drawing>
          <wp:inline distT="0" distB="0" distL="0" distR="0" wp14:anchorId="653A3A44" wp14:editId="05DA205E">
            <wp:extent cx="6480175" cy="1313180"/>
            <wp:effectExtent l="0" t="0" r="0" b="1270"/>
            <wp:docPr id="1395035837" name="Рисунок 139503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5683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1313180"/>
                    </a:xfrm>
                    <a:prstGeom prst="rect">
                      <a:avLst/>
                    </a:prstGeom>
                    <a:noFill/>
                    <a:ln>
                      <a:noFill/>
                    </a:ln>
                  </pic:spPr>
                </pic:pic>
              </a:graphicData>
            </a:graphic>
          </wp:inline>
        </w:drawing>
      </w:r>
    </w:p>
    <w:p w14:paraId="172CF661" w14:textId="77777777" w:rsidR="00605B85" w:rsidRPr="00605B85" w:rsidRDefault="00605B85" w:rsidP="00605B85">
      <w:pPr>
        <w:ind w:firstLine="709"/>
        <w:jc w:val="both"/>
        <w:rPr>
          <w:sz w:val="28"/>
          <w:szCs w:val="28"/>
          <w:shd w:val="clear" w:color="auto" w:fill="FFFFFF"/>
        </w:rPr>
      </w:pPr>
      <w:r w:rsidRPr="00605B85">
        <w:rPr>
          <w:sz w:val="28"/>
          <w:szCs w:val="28"/>
          <w:shd w:val="clear" w:color="auto" w:fill="FFFFFF"/>
        </w:rPr>
        <w:t>Дополнительные контрастные цвета декоративных и акцентных элементов фасадных покрытий (не более 30%):</w:t>
      </w:r>
    </w:p>
    <w:p w14:paraId="32F4989E" w14:textId="77777777" w:rsidR="00605B85" w:rsidRPr="00605B85" w:rsidRDefault="00605B85" w:rsidP="00605B85">
      <w:pPr>
        <w:jc w:val="right"/>
        <w:rPr>
          <w:sz w:val="28"/>
          <w:szCs w:val="28"/>
          <w:shd w:val="clear" w:color="auto" w:fill="FFFFFF"/>
        </w:rPr>
      </w:pPr>
      <w:r w:rsidRPr="00605B85">
        <w:rPr>
          <w:noProof/>
          <w:sz w:val="28"/>
          <w:szCs w:val="28"/>
          <w:shd w:val="clear" w:color="auto" w:fill="FFFFFF"/>
        </w:rPr>
        <w:drawing>
          <wp:inline distT="0" distB="0" distL="0" distR="0" wp14:anchorId="1C186B93" wp14:editId="6FE3AD6F">
            <wp:extent cx="6477000" cy="638175"/>
            <wp:effectExtent l="0" t="0" r="0" b="9525"/>
            <wp:docPr id="1405201599" name="Рисунок 140520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5573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638175"/>
                    </a:xfrm>
                    <a:prstGeom prst="rect">
                      <a:avLst/>
                    </a:prstGeom>
                    <a:noFill/>
                    <a:ln>
                      <a:noFill/>
                    </a:ln>
                  </pic:spPr>
                </pic:pic>
              </a:graphicData>
            </a:graphic>
          </wp:inline>
        </w:drawing>
      </w:r>
    </w:p>
    <w:p w14:paraId="6C8FB3C5" w14:textId="77777777" w:rsidR="00605B85" w:rsidRPr="00605B85" w:rsidRDefault="00605B85" w:rsidP="00605B85">
      <w:pPr>
        <w:ind w:firstLine="709"/>
        <w:jc w:val="both"/>
        <w:rPr>
          <w:sz w:val="28"/>
          <w:szCs w:val="28"/>
          <w:shd w:val="clear" w:color="auto" w:fill="FFFFFF"/>
        </w:rPr>
      </w:pPr>
      <w:r w:rsidRPr="00605B85">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5FF08C9E" w14:textId="77777777" w:rsidR="00605B85" w:rsidRPr="00605B85" w:rsidRDefault="00605B85" w:rsidP="00605B85">
      <w:pPr>
        <w:ind w:firstLine="709"/>
        <w:jc w:val="both"/>
        <w:rPr>
          <w:sz w:val="28"/>
          <w:szCs w:val="28"/>
          <w:u w:val="single"/>
          <w:shd w:val="clear" w:color="auto" w:fill="FFFFFF"/>
        </w:rPr>
      </w:pPr>
      <w:r w:rsidRPr="00605B85">
        <w:rPr>
          <w:sz w:val="28"/>
          <w:szCs w:val="28"/>
          <w:u w:val="single"/>
          <w:shd w:val="clear" w:color="auto" w:fill="FFFFFF"/>
        </w:rPr>
        <w:t>Желтая цветовая палитра</w:t>
      </w:r>
    </w:p>
    <w:p w14:paraId="2A4F7393" w14:textId="77777777" w:rsidR="00605B85" w:rsidRPr="00605B85" w:rsidRDefault="00605B85" w:rsidP="00605B85">
      <w:pPr>
        <w:ind w:firstLine="709"/>
        <w:jc w:val="both"/>
        <w:rPr>
          <w:sz w:val="28"/>
          <w:szCs w:val="28"/>
          <w:shd w:val="clear" w:color="auto" w:fill="FFFFFF"/>
        </w:rPr>
      </w:pPr>
      <w:r w:rsidRPr="00605B85">
        <w:rPr>
          <w:sz w:val="28"/>
          <w:szCs w:val="28"/>
          <w:shd w:val="clear" w:color="auto" w:fill="FFFFFF"/>
        </w:rPr>
        <w:t>Основные пастельные цвета фасадных покрытий (не менее 70% от плоскости фасада):</w:t>
      </w:r>
    </w:p>
    <w:p w14:paraId="451190A4" w14:textId="77777777" w:rsidR="00605B85" w:rsidRPr="00605B85" w:rsidRDefault="00605B85" w:rsidP="00605B85">
      <w:pPr>
        <w:jc w:val="right"/>
        <w:rPr>
          <w:sz w:val="28"/>
          <w:szCs w:val="28"/>
          <w:shd w:val="clear" w:color="auto" w:fill="FFFFFF"/>
        </w:rPr>
      </w:pPr>
      <w:r w:rsidRPr="00605B85">
        <w:rPr>
          <w:noProof/>
          <w:sz w:val="28"/>
          <w:szCs w:val="28"/>
          <w:shd w:val="clear" w:color="auto" w:fill="FFFFFF"/>
        </w:rPr>
        <w:drawing>
          <wp:inline distT="0" distB="0" distL="0" distR="0" wp14:anchorId="0C815CA9" wp14:editId="59CC7112">
            <wp:extent cx="6480175" cy="1275080"/>
            <wp:effectExtent l="0" t="0" r="0" b="1270"/>
            <wp:docPr id="1699996304" name="Рисунок 169999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16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1275080"/>
                    </a:xfrm>
                    <a:prstGeom prst="rect">
                      <a:avLst/>
                    </a:prstGeom>
                    <a:noFill/>
                    <a:ln>
                      <a:noFill/>
                    </a:ln>
                  </pic:spPr>
                </pic:pic>
              </a:graphicData>
            </a:graphic>
          </wp:inline>
        </w:drawing>
      </w:r>
    </w:p>
    <w:p w14:paraId="4DE6ACEF" w14:textId="77777777" w:rsidR="00605B85" w:rsidRPr="00605B85" w:rsidRDefault="00605B85" w:rsidP="00605B85">
      <w:pPr>
        <w:ind w:firstLine="709"/>
        <w:jc w:val="both"/>
        <w:rPr>
          <w:sz w:val="28"/>
          <w:szCs w:val="28"/>
          <w:shd w:val="clear" w:color="auto" w:fill="FFFFFF"/>
        </w:rPr>
      </w:pPr>
      <w:r w:rsidRPr="00605B85">
        <w:rPr>
          <w:sz w:val="28"/>
          <w:szCs w:val="28"/>
          <w:shd w:val="clear" w:color="auto" w:fill="FFFFFF"/>
        </w:rPr>
        <w:t>Дополнительные контрастные цвета декоративных и акцентных элементов фасадных покрытий (не более 30%):</w:t>
      </w:r>
    </w:p>
    <w:p w14:paraId="25851FFF" w14:textId="77777777" w:rsidR="00605B85" w:rsidRPr="00605B85" w:rsidRDefault="00605B85" w:rsidP="00605B85">
      <w:pPr>
        <w:jc w:val="right"/>
        <w:rPr>
          <w:sz w:val="28"/>
          <w:szCs w:val="28"/>
          <w:shd w:val="clear" w:color="auto" w:fill="FFFFFF"/>
        </w:rPr>
      </w:pPr>
      <w:r w:rsidRPr="00605B85">
        <w:rPr>
          <w:noProof/>
          <w:sz w:val="28"/>
          <w:szCs w:val="28"/>
          <w:shd w:val="clear" w:color="auto" w:fill="FFFFFF"/>
        </w:rPr>
        <w:drawing>
          <wp:inline distT="0" distB="0" distL="0" distR="0" wp14:anchorId="131AA9CA" wp14:editId="00F07398">
            <wp:extent cx="6480175" cy="628015"/>
            <wp:effectExtent l="0" t="0" r="0" b="635"/>
            <wp:docPr id="671944526" name="Рисунок 67194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9697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175" cy="628015"/>
                    </a:xfrm>
                    <a:prstGeom prst="rect">
                      <a:avLst/>
                    </a:prstGeom>
                    <a:noFill/>
                    <a:ln>
                      <a:noFill/>
                    </a:ln>
                  </pic:spPr>
                </pic:pic>
              </a:graphicData>
            </a:graphic>
          </wp:inline>
        </w:drawing>
      </w:r>
    </w:p>
    <w:p w14:paraId="7F2944F0" w14:textId="77777777" w:rsidR="00605B85" w:rsidRPr="00605B85" w:rsidRDefault="00605B85" w:rsidP="00605B85">
      <w:pPr>
        <w:ind w:firstLine="709"/>
        <w:jc w:val="both"/>
        <w:rPr>
          <w:sz w:val="28"/>
          <w:szCs w:val="28"/>
          <w:shd w:val="clear" w:color="auto" w:fill="FFFFFF"/>
        </w:rPr>
      </w:pPr>
      <w:r w:rsidRPr="00605B85">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6D469A14" w14:textId="77777777" w:rsidR="00605B85" w:rsidRPr="00605B85" w:rsidRDefault="00605B85" w:rsidP="00605B85">
      <w:pPr>
        <w:ind w:firstLine="709"/>
        <w:jc w:val="both"/>
        <w:rPr>
          <w:sz w:val="28"/>
          <w:szCs w:val="28"/>
          <w:u w:val="single"/>
          <w:shd w:val="clear" w:color="auto" w:fill="FFFFFF"/>
        </w:rPr>
      </w:pPr>
      <w:r w:rsidRPr="00605B85">
        <w:rPr>
          <w:sz w:val="28"/>
          <w:szCs w:val="28"/>
          <w:u w:val="single"/>
          <w:shd w:val="clear" w:color="auto" w:fill="FFFFFF"/>
        </w:rPr>
        <w:t>Серая цветовая палитра.</w:t>
      </w:r>
    </w:p>
    <w:p w14:paraId="4891EAE0" w14:textId="77777777" w:rsidR="00605B85" w:rsidRPr="00605B85" w:rsidRDefault="00605B85" w:rsidP="00605B85">
      <w:pPr>
        <w:ind w:firstLine="709"/>
        <w:jc w:val="both"/>
        <w:rPr>
          <w:sz w:val="28"/>
          <w:szCs w:val="28"/>
          <w:shd w:val="clear" w:color="auto" w:fill="FFFFFF"/>
        </w:rPr>
      </w:pPr>
      <w:r w:rsidRPr="00605B85">
        <w:rPr>
          <w:sz w:val="28"/>
          <w:szCs w:val="28"/>
          <w:shd w:val="clear" w:color="auto" w:fill="FFFFFF"/>
        </w:rPr>
        <w:t>Основные пастельные цвета фасадных покрытий (не менее 70% от плоскости фасада):</w:t>
      </w:r>
    </w:p>
    <w:p w14:paraId="20EC65B9" w14:textId="77777777" w:rsidR="00605B85" w:rsidRPr="00605B85" w:rsidRDefault="00605B85" w:rsidP="00605B85">
      <w:pPr>
        <w:jc w:val="right"/>
        <w:rPr>
          <w:sz w:val="28"/>
          <w:szCs w:val="28"/>
          <w:u w:val="single"/>
          <w:shd w:val="clear" w:color="auto" w:fill="FFFFFF"/>
        </w:rPr>
      </w:pPr>
      <w:r w:rsidRPr="00605B85">
        <w:rPr>
          <w:noProof/>
          <w:sz w:val="28"/>
          <w:szCs w:val="28"/>
          <w:shd w:val="clear" w:color="auto" w:fill="FFFFFF"/>
        </w:rPr>
        <w:drawing>
          <wp:inline distT="0" distB="0" distL="0" distR="0" wp14:anchorId="238F2D17" wp14:editId="46C19EE7">
            <wp:extent cx="6477000" cy="1257300"/>
            <wp:effectExtent l="0" t="0" r="0" b="0"/>
            <wp:docPr id="1430978581" name="Рисунок 143097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44693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1257300"/>
                    </a:xfrm>
                    <a:prstGeom prst="rect">
                      <a:avLst/>
                    </a:prstGeom>
                    <a:noFill/>
                    <a:ln>
                      <a:noFill/>
                    </a:ln>
                  </pic:spPr>
                </pic:pic>
              </a:graphicData>
            </a:graphic>
          </wp:inline>
        </w:drawing>
      </w:r>
    </w:p>
    <w:p w14:paraId="28073596" w14:textId="77777777" w:rsidR="00605B85" w:rsidRPr="00605B85" w:rsidRDefault="00605B85" w:rsidP="00605B85">
      <w:pPr>
        <w:ind w:firstLine="709"/>
        <w:jc w:val="both"/>
        <w:rPr>
          <w:sz w:val="28"/>
          <w:szCs w:val="28"/>
          <w:shd w:val="clear" w:color="auto" w:fill="FFFFFF"/>
        </w:rPr>
      </w:pPr>
      <w:r w:rsidRPr="00605B85">
        <w:rPr>
          <w:sz w:val="28"/>
          <w:szCs w:val="28"/>
          <w:shd w:val="clear" w:color="auto" w:fill="FFFFFF"/>
        </w:rPr>
        <w:t>Дополнительные контрастные цвета декоративных и акцентных элементов фасадных покрытий (не более 30%):</w:t>
      </w:r>
    </w:p>
    <w:p w14:paraId="379F8AFE" w14:textId="77777777" w:rsidR="00605B85" w:rsidRPr="00605B85" w:rsidRDefault="00605B85" w:rsidP="00605B85">
      <w:pPr>
        <w:jc w:val="right"/>
        <w:rPr>
          <w:sz w:val="28"/>
          <w:szCs w:val="28"/>
          <w:u w:val="single"/>
          <w:shd w:val="clear" w:color="auto" w:fill="FFFFFF"/>
        </w:rPr>
      </w:pPr>
      <w:r w:rsidRPr="00605B85">
        <w:rPr>
          <w:noProof/>
          <w:sz w:val="28"/>
          <w:szCs w:val="28"/>
          <w:shd w:val="clear" w:color="auto" w:fill="FFFFFF"/>
        </w:rPr>
        <w:drawing>
          <wp:inline distT="0" distB="0" distL="0" distR="0" wp14:anchorId="0CF9D734" wp14:editId="67C1A86D">
            <wp:extent cx="6477000" cy="609600"/>
            <wp:effectExtent l="0" t="0" r="0" b="0"/>
            <wp:docPr id="1191369145" name="Рисунок 119136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8496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609600"/>
                    </a:xfrm>
                    <a:prstGeom prst="rect">
                      <a:avLst/>
                    </a:prstGeom>
                    <a:noFill/>
                    <a:ln>
                      <a:noFill/>
                    </a:ln>
                  </pic:spPr>
                </pic:pic>
              </a:graphicData>
            </a:graphic>
          </wp:inline>
        </w:drawing>
      </w:r>
    </w:p>
    <w:p w14:paraId="7EA40165" w14:textId="77777777" w:rsidR="00605B85" w:rsidRPr="00605B85" w:rsidRDefault="00605B85" w:rsidP="00605B85">
      <w:pPr>
        <w:ind w:firstLine="709"/>
        <w:jc w:val="both"/>
        <w:rPr>
          <w:sz w:val="28"/>
          <w:szCs w:val="28"/>
          <w:shd w:val="clear" w:color="auto" w:fill="FFFFFF"/>
        </w:rPr>
      </w:pPr>
      <w:r w:rsidRPr="00605B85">
        <w:rPr>
          <w:sz w:val="28"/>
          <w:szCs w:val="28"/>
          <w:shd w:val="clear" w:color="auto" w:fill="FFFFFF"/>
        </w:rPr>
        <w:lastRenderedPageBreak/>
        <w:t>Основные пастельные цвета также применимы для декоративных и акцентных элементов фасадных покрытий.</w:t>
      </w:r>
    </w:p>
    <w:p w14:paraId="3AD0CB49" w14:textId="7F0956B3" w:rsidR="008B3208" w:rsidRPr="008B3208" w:rsidRDefault="008B3208" w:rsidP="008B3208">
      <w:pPr>
        <w:spacing w:before="60" w:after="60"/>
        <w:ind w:firstLine="709"/>
        <w:jc w:val="both"/>
        <w:rPr>
          <w:sz w:val="28"/>
          <w:szCs w:val="28"/>
          <w:shd w:val="clear" w:color="auto" w:fill="FFFFFF"/>
        </w:rPr>
      </w:pPr>
      <w:bookmarkStart w:id="7" w:name="_Hlk163651837"/>
      <w:r w:rsidRPr="008B3208">
        <w:rPr>
          <w:sz w:val="28"/>
          <w:szCs w:val="28"/>
          <w:shd w:val="clear" w:color="auto" w:fill="FFFFFF"/>
        </w:rPr>
        <w:t>1.2) К металлическим элементам фасадов (кровля, водостоки, ограждения, двери,</w:t>
      </w:r>
      <w:r w:rsidR="0067625A">
        <w:rPr>
          <w:sz w:val="28"/>
          <w:szCs w:val="28"/>
          <w:shd w:val="clear" w:color="auto" w:fill="FFFFFF"/>
        </w:rPr>
        <w:t xml:space="preserve"> металлические</w:t>
      </w:r>
      <w:r w:rsidRPr="008B3208">
        <w:rPr>
          <w:sz w:val="28"/>
          <w:szCs w:val="28"/>
          <w:shd w:val="clear" w:color="auto" w:fill="FFFFFF"/>
        </w:rPr>
        <w:t xml:space="preserve"> стеновые панели):</w:t>
      </w:r>
    </w:p>
    <w:bookmarkEnd w:id="7"/>
    <w:p w14:paraId="77138130" w14:textId="77777777" w:rsidR="008B3208" w:rsidRPr="008B3208" w:rsidRDefault="008B3208" w:rsidP="008B3208">
      <w:pPr>
        <w:jc w:val="both"/>
        <w:rPr>
          <w:noProof/>
          <w:szCs w:val="24"/>
          <w:shd w:val="clear" w:color="auto" w:fill="FFFFFF"/>
          <w14:ligatures w14:val="standardContextual"/>
        </w:rPr>
      </w:pPr>
      <w:r w:rsidRPr="008B3208">
        <w:rPr>
          <w:noProof/>
          <w:color w:val="000000"/>
          <w:szCs w:val="24"/>
          <w:shd w:val="clear" w:color="auto" w:fill="FFFFFF"/>
        </w:rPr>
        <w:drawing>
          <wp:inline distT="0" distB="0" distL="0" distR="0" wp14:anchorId="0542CE29" wp14:editId="6EEBAF31">
            <wp:extent cx="6390005" cy="198800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42500E31" w14:textId="77777777" w:rsidR="008B3208" w:rsidRPr="008B3208" w:rsidRDefault="008B3208" w:rsidP="008B3208">
      <w:pPr>
        <w:ind w:firstLine="709"/>
        <w:jc w:val="both"/>
        <w:rPr>
          <w:sz w:val="28"/>
          <w:szCs w:val="28"/>
          <w:shd w:val="clear" w:color="auto" w:fill="FFFFFF"/>
        </w:rPr>
      </w:pPr>
      <w:r w:rsidRPr="008B3208">
        <w:rPr>
          <w:sz w:val="28"/>
          <w:szCs w:val="28"/>
          <w:shd w:val="clear" w:color="auto" w:fill="FFFFFF"/>
        </w:rPr>
        <w:t>2)</w:t>
      </w:r>
      <w:r w:rsidRPr="008B3208">
        <w:rPr>
          <w:sz w:val="28"/>
          <w:szCs w:val="28"/>
          <w:shd w:val="clear" w:color="auto" w:fill="FFFFFF"/>
        </w:rPr>
        <w:tab/>
      </w:r>
      <w:bookmarkStart w:id="8" w:name="_Hlk163652215"/>
      <w:r w:rsidRPr="008B3208">
        <w:rPr>
          <w:sz w:val="28"/>
          <w:szCs w:val="28"/>
          <w:shd w:val="clear" w:color="auto" w:fill="FFFFFF"/>
        </w:rPr>
        <w:t xml:space="preserve"> </w:t>
      </w:r>
      <w:r w:rsidRPr="008B3208">
        <w:rPr>
          <w:sz w:val="28"/>
          <w:szCs w:val="28"/>
          <w:u w:val="single"/>
          <w:shd w:val="clear" w:color="auto" w:fill="FFFFFF"/>
        </w:rPr>
        <w:t>К отделочным и (или) строительным материалам объектов капитального строительства</w:t>
      </w:r>
      <w:r w:rsidRPr="008B3208">
        <w:rPr>
          <w:sz w:val="28"/>
          <w:szCs w:val="28"/>
          <w:shd w:val="clear" w:color="auto" w:fill="FFFFFF"/>
        </w:rPr>
        <w:t>:</w:t>
      </w:r>
    </w:p>
    <w:p w14:paraId="143D3C1B" w14:textId="77777777" w:rsidR="008B3208" w:rsidRPr="00F11A9A" w:rsidRDefault="008B3208" w:rsidP="00D50F21">
      <w:pPr>
        <w:numPr>
          <w:ilvl w:val="0"/>
          <w:numId w:val="43"/>
        </w:numPr>
        <w:tabs>
          <w:tab w:val="left" w:pos="360"/>
          <w:tab w:val="left" w:pos="851"/>
        </w:tabs>
        <w:ind w:left="0" w:firstLine="426"/>
        <w:jc w:val="both"/>
        <w:rPr>
          <w:sz w:val="28"/>
          <w:szCs w:val="28"/>
          <w:shd w:val="clear" w:color="auto" w:fill="FFFFFF"/>
        </w:rPr>
      </w:pPr>
      <w:bookmarkStart w:id="9" w:name="_Hlk163652272"/>
      <w:bookmarkEnd w:id="8"/>
      <w:r w:rsidRPr="008B3208">
        <w:rPr>
          <w:sz w:val="28"/>
          <w:szCs w:val="28"/>
          <w:shd w:val="clear" w:color="auto" w:fill="FFFFFF"/>
        </w:rPr>
        <w:t>цоколь должен выполняться из антивандальных негорючих материалов – природный камень (гранит или аналог), клинкерный кирпич, керамогранит (толщина не менее 10 мм), бетон и другие подобные материалы;</w:t>
      </w:r>
    </w:p>
    <w:p w14:paraId="21789494" w14:textId="77777777" w:rsidR="00F11A9A" w:rsidRPr="00F11A9A" w:rsidRDefault="00F11A9A" w:rsidP="00F11A9A">
      <w:pPr>
        <w:numPr>
          <w:ilvl w:val="0"/>
          <w:numId w:val="43"/>
        </w:numPr>
        <w:tabs>
          <w:tab w:val="left" w:pos="360"/>
          <w:tab w:val="left" w:pos="567"/>
        </w:tabs>
        <w:ind w:left="0" w:firstLine="426"/>
        <w:jc w:val="both"/>
        <w:rPr>
          <w:sz w:val="28"/>
          <w:szCs w:val="28"/>
          <w:shd w:val="clear" w:color="auto" w:fill="FFFFFF"/>
        </w:rPr>
      </w:pPr>
      <w:r w:rsidRPr="00F11A9A">
        <w:rPr>
          <w:sz w:val="28"/>
          <w:szCs w:val="28"/>
          <w:shd w:val="clear" w:color="auto" w:fill="FFFFFF"/>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40о С, минимальной температуре -45о С и относительной влажности в пределах от 40% до 95%.</w:t>
      </w:r>
    </w:p>
    <w:p w14:paraId="29E8A731" w14:textId="08C79BE5" w:rsidR="00F11A9A" w:rsidRPr="00F11A9A" w:rsidRDefault="00F11A9A" w:rsidP="00F11A9A">
      <w:pPr>
        <w:tabs>
          <w:tab w:val="left" w:pos="360"/>
          <w:tab w:val="left" w:pos="567"/>
        </w:tabs>
        <w:ind w:firstLine="709"/>
        <w:jc w:val="both"/>
        <w:rPr>
          <w:sz w:val="28"/>
          <w:szCs w:val="28"/>
          <w:shd w:val="clear" w:color="auto" w:fill="FFFFFF"/>
        </w:rPr>
      </w:pPr>
      <w:r w:rsidRPr="00F11A9A">
        <w:rPr>
          <w:sz w:val="28"/>
          <w:szCs w:val="28"/>
          <w:shd w:val="clear" w:color="auto" w:fill="FFFFFF"/>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F11A9A">
        <w:rPr>
          <w:sz w:val="28"/>
          <w:szCs w:val="28"/>
          <w:shd w:val="clear" w:color="auto" w:fill="FFFFFF"/>
        </w:rPr>
        <w:t>грязеудержание</w:t>
      </w:r>
      <w:proofErr w:type="spellEnd"/>
      <w:r w:rsidRPr="00F11A9A">
        <w:rPr>
          <w:sz w:val="28"/>
          <w:szCs w:val="28"/>
          <w:shd w:val="clear" w:color="auto" w:fill="FFFFFF"/>
        </w:rPr>
        <w:t xml:space="preserve">, </w:t>
      </w:r>
      <w:proofErr w:type="spellStart"/>
      <w:r w:rsidRPr="00F11A9A">
        <w:rPr>
          <w:sz w:val="28"/>
          <w:szCs w:val="28"/>
          <w:shd w:val="clear" w:color="auto" w:fill="FFFFFF"/>
        </w:rPr>
        <w:t>меление</w:t>
      </w:r>
      <w:proofErr w:type="spellEnd"/>
      <w:r w:rsidRPr="00F11A9A">
        <w:rPr>
          <w:sz w:val="28"/>
          <w:szCs w:val="28"/>
          <w:shd w:val="clear" w:color="auto" w:fill="FFFFFF"/>
        </w:rPr>
        <w:t xml:space="preserve">) - не более 3 баллов по ГОСТ 9.407-2015 </w:t>
      </w:r>
      <w:proofErr w:type="spellStart"/>
      <w:r w:rsidRPr="00F11A9A">
        <w:rPr>
          <w:sz w:val="28"/>
          <w:szCs w:val="28"/>
          <w:shd w:val="clear" w:color="auto" w:fill="FFFFFF"/>
        </w:rPr>
        <w:t>п.п</w:t>
      </w:r>
      <w:proofErr w:type="spellEnd"/>
      <w:r w:rsidRPr="00F11A9A">
        <w:rPr>
          <w:sz w:val="28"/>
          <w:szCs w:val="28"/>
          <w:shd w:val="clear" w:color="auto" w:fill="FFFFFF"/>
        </w:rPr>
        <w:t>. 8.2, 8.3, 8.4.</w:t>
      </w:r>
    </w:p>
    <w:p w14:paraId="0C37842B" w14:textId="77777777" w:rsidR="008B3208" w:rsidRPr="008B3208" w:rsidRDefault="008B3208" w:rsidP="00D50F21">
      <w:pPr>
        <w:numPr>
          <w:ilvl w:val="0"/>
          <w:numId w:val="43"/>
        </w:numPr>
        <w:tabs>
          <w:tab w:val="left" w:pos="360"/>
          <w:tab w:val="left" w:pos="851"/>
        </w:tabs>
        <w:spacing w:after="120"/>
        <w:ind w:left="0" w:firstLine="426"/>
        <w:jc w:val="both"/>
        <w:rPr>
          <w:sz w:val="28"/>
          <w:szCs w:val="28"/>
          <w:shd w:val="clear" w:color="auto" w:fill="FFFFFF"/>
        </w:rPr>
      </w:pPr>
      <w:r w:rsidRPr="008B3208">
        <w:rPr>
          <w:sz w:val="28"/>
          <w:szCs w:val="28"/>
          <w:highlight w:val="white"/>
        </w:rPr>
        <w:t>скатная кровля выполняется из металла, черепицы (керамической, минеральной, металлической, гибкой или аналога), светопрозрачных конструкций</w:t>
      </w:r>
      <w:r w:rsidRPr="008B3208">
        <w:rPr>
          <w:sz w:val="28"/>
          <w:szCs w:val="28"/>
        </w:rPr>
        <w:t>.</w:t>
      </w:r>
    </w:p>
    <w:p w14:paraId="48D62D7A" w14:textId="77777777" w:rsidR="008B3208" w:rsidRPr="008B3208" w:rsidRDefault="008B3208" w:rsidP="008B3208">
      <w:pPr>
        <w:ind w:firstLine="709"/>
        <w:contextualSpacing/>
        <w:jc w:val="both"/>
        <w:rPr>
          <w:sz w:val="28"/>
          <w:szCs w:val="28"/>
          <w:shd w:val="clear" w:color="auto" w:fill="FFFFFF"/>
        </w:rPr>
      </w:pPr>
      <w:r w:rsidRPr="008B3208">
        <w:rPr>
          <w:sz w:val="28"/>
          <w:szCs w:val="28"/>
          <w:u w:val="single"/>
          <w:shd w:val="clear" w:color="auto" w:fill="FFFFFF"/>
        </w:rPr>
        <w:t>Не допускается</w:t>
      </w:r>
      <w:r w:rsidRPr="008B3208">
        <w:rPr>
          <w:sz w:val="28"/>
          <w:szCs w:val="28"/>
          <w:shd w:val="clear" w:color="auto" w:fill="FFFFFF"/>
        </w:rPr>
        <w:t>:</w:t>
      </w:r>
    </w:p>
    <w:p w14:paraId="5B9B8293" w14:textId="77777777" w:rsidR="008B3208" w:rsidRPr="008B3208" w:rsidRDefault="008B3208" w:rsidP="00D50F21">
      <w:pPr>
        <w:numPr>
          <w:ilvl w:val="0"/>
          <w:numId w:val="41"/>
        </w:numPr>
        <w:tabs>
          <w:tab w:val="left" w:pos="1134"/>
        </w:tabs>
        <w:spacing w:after="200"/>
        <w:ind w:left="0" w:firstLine="709"/>
        <w:contextualSpacing/>
        <w:jc w:val="both"/>
        <w:rPr>
          <w:sz w:val="28"/>
          <w:szCs w:val="28"/>
          <w:shd w:val="clear" w:color="auto" w:fill="FFFFFF"/>
        </w:rPr>
      </w:pPr>
      <w:r w:rsidRPr="008B3208">
        <w:rPr>
          <w:sz w:val="28"/>
          <w:szCs w:val="28"/>
          <w:shd w:val="clear" w:color="auto" w:fill="FFFFFF"/>
        </w:rPr>
        <w:t>окраска поверхностей, облицованных натуральным (природным) камнем;</w:t>
      </w:r>
    </w:p>
    <w:p w14:paraId="77ED38C3" w14:textId="77777777" w:rsidR="008B3208" w:rsidRPr="008B3208" w:rsidRDefault="008B3208" w:rsidP="00D50F21">
      <w:pPr>
        <w:numPr>
          <w:ilvl w:val="0"/>
          <w:numId w:val="41"/>
        </w:numPr>
        <w:tabs>
          <w:tab w:val="left" w:pos="1134"/>
        </w:tabs>
        <w:spacing w:after="200"/>
        <w:ind w:left="0" w:firstLine="709"/>
        <w:contextualSpacing/>
        <w:jc w:val="both"/>
        <w:rPr>
          <w:sz w:val="28"/>
          <w:szCs w:val="28"/>
          <w:shd w:val="clear" w:color="auto" w:fill="FFFFFF"/>
        </w:rPr>
      </w:pPr>
      <w:r w:rsidRPr="008B3208">
        <w:rPr>
          <w:sz w:val="28"/>
          <w:szCs w:val="28"/>
          <w:shd w:val="clear" w:color="auto" w:fill="FFFFFF"/>
        </w:rPr>
        <w:t>использование в качестве отделочных материалов фасадов объектов капитального строительства:</w:t>
      </w:r>
    </w:p>
    <w:p w14:paraId="62A7783D" w14:textId="77777777" w:rsidR="008B3208" w:rsidRPr="008B3208" w:rsidRDefault="008B3208" w:rsidP="00D50F21">
      <w:pPr>
        <w:numPr>
          <w:ilvl w:val="0"/>
          <w:numId w:val="42"/>
        </w:numPr>
        <w:tabs>
          <w:tab w:val="left" w:pos="993"/>
        </w:tabs>
        <w:spacing w:after="200"/>
        <w:ind w:left="0" w:firstLine="709"/>
        <w:contextualSpacing/>
        <w:jc w:val="both"/>
        <w:rPr>
          <w:sz w:val="28"/>
          <w:szCs w:val="28"/>
          <w:shd w:val="clear" w:color="auto" w:fill="FFFFFF"/>
        </w:rPr>
      </w:pPr>
      <w:r w:rsidRPr="008B3208">
        <w:rPr>
          <w:sz w:val="28"/>
          <w:szCs w:val="28"/>
          <w:shd w:val="clear" w:color="auto" w:fill="FFFFFF"/>
        </w:rPr>
        <w:t xml:space="preserve">сайдинга (винилового) и(или) профилированного металлического листа (кроме отдельно стоящих и пристроенных гаражей, предназначенных для хранения автотранспорта, в том числе с разделением на машино-места); </w:t>
      </w:r>
    </w:p>
    <w:p w14:paraId="4DBCAF79" w14:textId="77777777" w:rsidR="008B3208" w:rsidRPr="008B3208" w:rsidRDefault="008B3208" w:rsidP="00D50F21">
      <w:pPr>
        <w:numPr>
          <w:ilvl w:val="0"/>
          <w:numId w:val="42"/>
        </w:numPr>
        <w:tabs>
          <w:tab w:val="left" w:pos="993"/>
        </w:tabs>
        <w:spacing w:after="200"/>
        <w:ind w:left="0" w:firstLine="709"/>
        <w:contextualSpacing/>
        <w:jc w:val="both"/>
        <w:rPr>
          <w:sz w:val="28"/>
          <w:szCs w:val="28"/>
          <w:shd w:val="clear" w:color="auto" w:fill="FFFFFF"/>
        </w:rPr>
      </w:pPr>
      <w:r w:rsidRPr="008B3208">
        <w:rPr>
          <w:sz w:val="28"/>
          <w:szCs w:val="28"/>
          <w:shd w:val="clear" w:color="auto" w:fill="FFFFFF"/>
        </w:rPr>
        <w:t>асбестоцементных листов, самоклеящейся пленки, баннерной ткани, сотового поликарбоната;</w:t>
      </w:r>
    </w:p>
    <w:p w14:paraId="5AA4A3B3" w14:textId="77777777" w:rsidR="008B3208" w:rsidRPr="008B3208" w:rsidRDefault="008B3208" w:rsidP="00D50F21">
      <w:pPr>
        <w:numPr>
          <w:ilvl w:val="0"/>
          <w:numId w:val="42"/>
        </w:numPr>
        <w:tabs>
          <w:tab w:val="left" w:pos="993"/>
        </w:tabs>
        <w:spacing w:after="200"/>
        <w:ind w:left="0" w:firstLine="709"/>
        <w:contextualSpacing/>
        <w:jc w:val="both"/>
        <w:rPr>
          <w:sz w:val="28"/>
          <w:szCs w:val="28"/>
          <w:shd w:val="clear" w:color="auto" w:fill="FFFFFF"/>
        </w:rPr>
      </w:pPr>
      <w:r w:rsidRPr="008B3208">
        <w:rPr>
          <w:sz w:val="28"/>
          <w:szCs w:val="28"/>
          <w:shd w:val="clear" w:color="auto" w:fill="FFFFFF"/>
        </w:rPr>
        <w:lastRenderedPageBreak/>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7928F5B2" w14:textId="77777777" w:rsidR="008B3208" w:rsidRPr="008B3208" w:rsidRDefault="008B3208" w:rsidP="00D50F21">
      <w:pPr>
        <w:numPr>
          <w:ilvl w:val="0"/>
          <w:numId w:val="42"/>
        </w:numPr>
        <w:tabs>
          <w:tab w:val="left" w:pos="993"/>
        </w:tabs>
        <w:spacing w:after="200"/>
        <w:ind w:left="0" w:firstLine="709"/>
        <w:contextualSpacing/>
        <w:jc w:val="both"/>
        <w:rPr>
          <w:sz w:val="28"/>
          <w:szCs w:val="28"/>
          <w:shd w:val="clear" w:color="auto" w:fill="FFFFFF"/>
        </w:rPr>
      </w:pPr>
      <w:r w:rsidRPr="008B3208">
        <w:rPr>
          <w:sz w:val="28"/>
          <w:szCs w:val="28"/>
          <w:shd w:val="clear" w:color="auto" w:fill="FFFFFF"/>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3366AE8B" w14:textId="77777777" w:rsidR="008B3208" w:rsidRPr="008B3208" w:rsidRDefault="008B3208" w:rsidP="00D50F21">
      <w:pPr>
        <w:numPr>
          <w:ilvl w:val="0"/>
          <w:numId w:val="42"/>
        </w:numPr>
        <w:tabs>
          <w:tab w:val="left" w:pos="993"/>
        </w:tabs>
        <w:spacing w:after="200"/>
        <w:ind w:left="0" w:firstLine="709"/>
        <w:contextualSpacing/>
        <w:jc w:val="both"/>
        <w:rPr>
          <w:sz w:val="28"/>
          <w:szCs w:val="28"/>
          <w:shd w:val="clear" w:color="auto" w:fill="FFFFFF"/>
        </w:rPr>
      </w:pPr>
      <w:r w:rsidRPr="008B3208">
        <w:rPr>
          <w:sz w:val="28"/>
          <w:szCs w:val="28"/>
          <w:shd w:val="clear" w:color="auto" w:fill="FFFFFF"/>
        </w:rPr>
        <w:t>использование фасадных систем с открытым типом крепления (визуально заметные соединения облицовочных элементов, видимые крепежные детали).</w:t>
      </w:r>
    </w:p>
    <w:p w14:paraId="62E3A326" w14:textId="77777777" w:rsidR="008B3208" w:rsidRPr="008B3208" w:rsidRDefault="008B3208" w:rsidP="008B3208">
      <w:pPr>
        <w:ind w:firstLine="709"/>
        <w:jc w:val="both"/>
        <w:rPr>
          <w:sz w:val="28"/>
          <w:szCs w:val="28"/>
          <w:shd w:val="clear" w:color="auto" w:fill="FFFFFF"/>
        </w:rPr>
      </w:pPr>
      <w:bookmarkStart w:id="10" w:name="_Hlk163654861"/>
      <w:bookmarkEnd w:id="9"/>
      <w:r w:rsidRPr="008B3208">
        <w:rPr>
          <w:sz w:val="28"/>
          <w:szCs w:val="28"/>
          <w:shd w:val="clear" w:color="auto" w:fill="FFFFFF"/>
        </w:rPr>
        <w:t xml:space="preserve">3) </w:t>
      </w:r>
      <w:r w:rsidRPr="008B3208">
        <w:rPr>
          <w:sz w:val="28"/>
          <w:szCs w:val="28"/>
          <w:shd w:val="clear" w:color="auto" w:fill="FFFFFF"/>
        </w:rPr>
        <w:tab/>
      </w:r>
      <w:r w:rsidRPr="008B3208">
        <w:rPr>
          <w:sz w:val="28"/>
          <w:szCs w:val="28"/>
          <w:u w:val="single"/>
          <w:shd w:val="clear" w:color="auto" w:fill="FFFFFF"/>
        </w:rPr>
        <w:t>К размещению технического и инженерного оборудования на фасадах и кровлях объектов капитального строительства</w:t>
      </w:r>
      <w:r w:rsidRPr="008B3208">
        <w:rPr>
          <w:sz w:val="28"/>
          <w:szCs w:val="28"/>
          <w:shd w:val="clear" w:color="auto" w:fill="FFFFFF"/>
        </w:rPr>
        <w:t>.</w:t>
      </w:r>
    </w:p>
    <w:p w14:paraId="51F6E004" w14:textId="77777777" w:rsidR="008B3208" w:rsidRPr="008B3208" w:rsidRDefault="008B3208" w:rsidP="008B3208">
      <w:pPr>
        <w:ind w:firstLine="709"/>
        <w:jc w:val="both"/>
        <w:rPr>
          <w:sz w:val="28"/>
          <w:szCs w:val="28"/>
          <w:shd w:val="clear" w:color="auto" w:fill="FFFFFF"/>
        </w:rPr>
      </w:pPr>
      <w:r w:rsidRPr="008B3208">
        <w:rPr>
          <w:sz w:val="28"/>
          <w:szCs w:val="28"/>
          <w:shd w:val="clear" w:color="auto" w:fill="FFFFFF"/>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06FCD2EC" w14:textId="77777777" w:rsidR="008B3208" w:rsidRPr="008B3208" w:rsidRDefault="008B3208" w:rsidP="008B3208">
      <w:pPr>
        <w:ind w:firstLine="709"/>
        <w:jc w:val="both"/>
        <w:rPr>
          <w:sz w:val="28"/>
          <w:szCs w:val="28"/>
          <w:shd w:val="clear" w:color="auto" w:fill="FFFFFF"/>
        </w:rPr>
      </w:pPr>
      <w:r w:rsidRPr="008B3208">
        <w:rPr>
          <w:sz w:val="28"/>
          <w:szCs w:val="28"/>
          <w:shd w:val="clear" w:color="auto" w:fill="FFFFFF"/>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2C345691" w14:textId="77777777" w:rsidR="008B3208" w:rsidRPr="008B3208" w:rsidRDefault="008B3208" w:rsidP="008B3208">
      <w:pPr>
        <w:ind w:firstLine="709"/>
        <w:jc w:val="both"/>
        <w:rPr>
          <w:sz w:val="28"/>
          <w:szCs w:val="28"/>
          <w:shd w:val="clear" w:color="auto" w:fill="FFFFFF"/>
        </w:rPr>
      </w:pPr>
      <w:r w:rsidRPr="008B3208">
        <w:rPr>
          <w:sz w:val="28"/>
          <w:szCs w:val="28"/>
          <w:shd w:val="clear" w:color="auto" w:fill="FFFFFF"/>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6EE9C04E" w14:textId="77777777" w:rsidR="008B3208" w:rsidRPr="008B3208" w:rsidRDefault="008B3208" w:rsidP="008B3208">
      <w:pPr>
        <w:ind w:firstLine="709"/>
        <w:jc w:val="both"/>
        <w:rPr>
          <w:sz w:val="28"/>
          <w:szCs w:val="28"/>
          <w:shd w:val="clear" w:color="auto" w:fill="FFFFFF"/>
        </w:rPr>
      </w:pPr>
      <w:r w:rsidRPr="008B3208">
        <w:rPr>
          <w:sz w:val="28"/>
          <w:szCs w:val="28"/>
          <w:u w:val="single"/>
          <w:shd w:val="clear" w:color="auto" w:fill="FFFFFF"/>
        </w:rPr>
        <w:t>Не допускается</w:t>
      </w:r>
      <w:r w:rsidRPr="008B3208">
        <w:rPr>
          <w:sz w:val="28"/>
          <w:szCs w:val="28"/>
          <w:shd w:val="clear" w:color="auto" w:fill="FFFFFF"/>
        </w:rPr>
        <w:t>:</w:t>
      </w:r>
    </w:p>
    <w:p w14:paraId="1883630E" w14:textId="77777777" w:rsidR="008B3208" w:rsidRPr="008B3208" w:rsidRDefault="008B3208" w:rsidP="00D50F21">
      <w:pPr>
        <w:numPr>
          <w:ilvl w:val="0"/>
          <w:numId w:val="41"/>
        </w:numPr>
        <w:tabs>
          <w:tab w:val="left" w:pos="993"/>
        </w:tabs>
        <w:ind w:left="0" w:firstLine="709"/>
        <w:jc w:val="both"/>
        <w:rPr>
          <w:sz w:val="28"/>
          <w:szCs w:val="28"/>
          <w:shd w:val="clear" w:color="auto" w:fill="FFFFFF"/>
        </w:rPr>
      </w:pPr>
      <w:r w:rsidRPr="008B3208">
        <w:rPr>
          <w:sz w:val="28"/>
          <w:szCs w:val="28"/>
          <w:shd w:val="clear" w:color="auto" w:fill="FFFFFF"/>
        </w:rPr>
        <w:t>размещение технического и инженерного оборудования на архитектурных элементах и деталях декора, порталах, козырьках, пилонах, консолях, на настенной росписи, фреске, мозаичного панно, сграффито и иных видов монументального искусства, являющихся частью архитектурного решения фасада;</w:t>
      </w:r>
    </w:p>
    <w:p w14:paraId="037BC72A" w14:textId="77777777" w:rsidR="008B3208" w:rsidRPr="008B3208" w:rsidRDefault="008B3208" w:rsidP="00D50F21">
      <w:pPr>
        <w:numPr>
          <w:ilvl w:val="0"/>
          <w:numId w:val="41"/>
        </w:numPr>
        <w:tabs>
          <w:tab w:val="left" w:pos="993"/>
        </w:tabs>
        <w:ind w:left="0" w:firstLine="709"/>
        <w:jc w:val="both"/>
        <w:rPr>
          <w:sz w:val="28"/>
          <w:szCs w:val="28"/>
          <w:shd w:val="clear" w:color="auto" w:fill="FFFFFF"/>
        </w:rPr>
      </w:pPr>
      <w:r w:rsidRPr="008B3208">
        <w:rPr>
          <w:sz w:val="28"/>
          <w:szCs w:val="28"/>
          <w:shd w:val="clear" w:color="auto" w:fill="FFFFFF"/>
        </w:rPr>
        <w:t>наружная открытая прокладка по фасаду подводящих сетей и иных коммуникаций, прокладка сетей с нарушением пластики фасада;</w:t>
      </w:r>
    </w:p>
    <w:p w14:paraId="3E9436C7" w14:textId="77777777" w:rsidR="008B3208" w:rsidRPr="008B3208" w:rsidRDefault="008B3208" w:rsidP="00D50F21">
      <w:pPr>
        <w:numPr>
          <w:ilvl w:val="0"/>
          <w:numId w:val="41"/>
        </w:numPr>
        <w:tabs>
          <w:tab w:val="left" w:pos="993"/>
        </w:tabs>
        <w:ind w:left="0" w:firstLine="709"/>
        <w:jc w:val="both"/>
        <w:rPr>
          <w:sz w:val="28"/>
          <w:szCs w:val="28"/>
          <w:shd w:val="clear" w:color="auto" w:fill="FFFFFF"/>
        </w:rPr>
      </w:pPr>
      <w:r w:rsidRPr="008B3208">
        <w:rPr>
          <w:sz w:val="28"/>
          <w:szCs w:val="28"/>
          <w:shd w:val="clear" w:color="auto" w:fill="FFFFFF"/>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 (за исключением водосточных труб).</w:t>
      </w:r>
    </w:p>
    <w:p w14:paraId="570643B0" w14:textId="56A5BE9D" w:rsidR="008B3208" w:rsidRPr="008B3208" w:rsidRDefault="008B3208" w:rsidP="008B3208">
      <w:pPr>
        <w:ind w:firstLine="709"/>
        <w:jc w:val="both"/>
        <w:rPr>
          <w:sz w:val="28"/>
          <w:szCs w:val="28"/>
          <w:shd w:val="clear" w:color="auto" w:fill="FFFFFF"/>
        </w:rPr>
      </w:pPr>
      <w:r w:rsidRPr="008B3208">
        <w:rPr>
          <w:sz w:val="28"/>
          <w:szCs w:val="28"/>
          <w:shd w:val="clear" w:color="auto" w:fill="FFFFFF"/>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w:t>
      </w:r>
      <w:r w:rsidR="0002701B" w:rsidRPr="0002701B">
        <w:rPr>
          <w:color w:val="7030A0"/>
          <w:szCs w:val="24"/>
          <w:shd w:val="clear" w:color="auto" w:fill="FFFFFF"/>
        </w:rPr>
        <w:t xml:space="preserve"> </w:t>
      </w:r>
      <w:r w:rsidR="0002701B" w:rsidRPr="0002701B">
        <w:rPr>
          <w:sz w:val="28"/>
          <w:szCs w:val="28"/>
          <w:shd w:val="clear" w:color="auto" w:fill="FFFFFF"/>
        </w:rPr>
        <w:t>Открытая система водоотведения допускается для объектов этажностью не выше 3 этажей.</w:t>
      </w:r>
    </w:p>
    <w:p w14:paraId="265F9726" w14:textId="77777777" w:rsidR="008B3208" w:rsidRPr="008B3208" w:rsidRDefault="008B3208" w:rsidP="008B3208">
      <w:pPr>
        <w:ind w:firstLine="709"/>
        <w:jc w:val="both"/>
        <w:rPr>
          <w:sz w:val="28"/>
          <w:szCs w:val="28"/>
          <w:shd w:val="clear" w:color="auto" w:fill="FFFFFF"/>
        </w:rPr>
      </w:pPr>
      <w:r w:rsidRPr="008B3208">
        <w:rPr>
          <w:sz w:val="28"/>
          <w:szCs w:val="28"/>
          <w:shd w:val="clear" w:color="auto" w:fill="FFFFFF"/>
        </w:rPr>
        <w:t>При реконструкции объекта капитального строительства:</w:t>
      </w:r>
    </w:p>
    <w:p w14:paraId="3C3648F9" w14:textId="77777777" w:rsidR="008B3208" w:rsidRPr="008B3208" w:rsidRDefault="008B3208" w:rsidP="00D50F21">
      <w:pPr>
        <w:numPr>
          <w:ilvl w:val="0"/>
          <w:numId w:val="41"/>
        </w:numPr>
        <w:tabs>
          <w:tab w:val="left" w:pos="993"/>
        </w:tabs>
        <w:ind w:left="0" w:firstLine="709"/>
        <w:jc w:val="both"/>
        <w:rPr>
          <w:sz w:val="28"/>
          <w:szCs w:val="28"/>
          <w:shd w:val="clear" w:color="auto" w:fill="FFFFFF"/>
        </w:rPr>
      </w:pPr>
      <w:r w:rsidRPr="008B3208">
        <w:rPr>
          <w:sz w:val="28"/>
          <w:szCs w:val="28"/>
          <w:shd w:val="clear" w:color="auto" w:fill="FFFFFF"/>
        </w:rPr>
        <w:t>размещение дополнительного оборудования должно обеспечивать сохранность отделки фасада либо ее восстановление;</w:t>
      </w:r>
    </w:p>
    <w:p w14:paraId="099A4CD4" w14:textId="77777777" w:rsidR="008B3208" w:rsidRPr="008B3208" w:rsidRDefault="008B3208" w:rsidP="00D50F21">
      <w:pPr>
        <w:numPr>
          <w:ilvl w:val="0"/>
          <w:numId w:val="41"/>
        </w:numPr>
        <w:tabs>
          <w:tab w:val="left" w:pos="993"/>
        </w:tabs>
        <w:ind w:left="0" w:firstLine="709"/>
        <w:jc w:val="both"/>
        <w:rPr>
          <w:sz w:val="28"/>
          <w:szCs w:val="28"/>
          <w:shd w:val="clear" w:color="auto" w:fill="FFFFFF"/>
        </w:rPr>
      </w:pPr>
      <w:r w:rsidRPr="008B3208">
        <w:rPr>
          <w:sz w:val="28"/>
          <w:szCs w:val="28"/>
          <w:shd w:val="clear" w:color="auto" w:fill="FFFFFF"/>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321BC44A" w14:textId="77777777" w:rsidR="008B3208" w:rsidRPr="008B3208" w:rsidRDefault="008B3208" w:rsidP="008B3208">
      <w:pPr>
        <w:ind w:firstLine="709"/>
        <w:jc w:val="both"/>
        <w:rPr>
          <w:sz w:val="28"/>
          <w:szCs w:val="28"/>
          <w:shd w:val="clear" w:color="auto" w:fill="FFFFFF"/>
        </w:rPr>
      </w:pPr>
      <w:bookmarkStart w:id="11" w:name="_Hlk163655378"/>
      <w:bookmarkEnd w:id="10"/>
      <w:r w:rsidRPr="008B3208">
        <w:rPr>
          <w:sz w:val="28"/>
          <w:szCs w:val="28"/>
          <w:shd w:val="clear" w:color="auto" w:fill="FFFFFF"/>
        </w:rPr>
        <w:t xml:space="preserve">4) </w:t>
      </w:r>
      <w:r w:rsidRPr="008B3208">
        <w:rPr>
          <w:sz w:val="28"/>
          <w:szCs w:val="28"/>
          <w:shd w:val="clear" w:color="auto" w:fill="FFFFFF"/>
        </w:rPr>
        <w:tab/>
      </w:r>
      <w:r w:rsidRPr="008B3208">
        <w:rPr>
          <w:sz w:val="28"/>
          <w:szCs w:val="28"/>
          <w:u w:val="single"/>
          <w:shd w:val="clear" w:color="auto" w:fill="FFFFFF"/>
        </w:rPr>
        <w:t>К подсветке фасадов объектов капитального строительства</w:t>
      </w:r>
      <w:r w:rsidRPr="008B3208">
        <w:rPr>
          <w:sz w:val="28"/>
          <w:szCs w:val="28"/>
          <w:shd w:val="clear" w:color="auto" w:fill="FFFFFF"/>
        </w:rPr>
        <w:t xml:space="preserve"> </w:t>
      </w:r>
    </w:p>
    <w:p w14:paraId="6E462000" w14:textId="77777777" w:rsidR="008B3208" w:rsidRPr="008B3208" w:rsidRDefault="008B3208" w:rsidP="00D50F21">
      <w:pPr>
        <w:numPr>
          <w:ilvl w:val="0"/>
          <w:numId w:val="38"/>
        </w:numPr>
        <w:jc w:val="both"/>
        <w:rPr>
          <w:sz w:val="28"/>
          <w:szCs w:val="28"/>
          <w:shd w:val="clear" w:color="auto" w:fill="FFFFFF"/>
        </w:rPr>
      </w:pPr>
      <w:r w:rsidRPr="008B3208">
        <w:rPr>
          <w:sz w:val="28"/>
          <w:szCs w:val="28"/>
          <w:shd w:val="clear" w:color="auto" w:fill="FFFFFF"/>
        </w:rPr>
        <w:lastRenderedPageBreak/>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13468708" w14:textId="77777777" w:rsidR="008B3208" w:rsidRPr="008B3208" w:rsidRDefault="008B3208" w:rsidP="00D50F21">
      <w:pPr>
        <w:numPr>
          <w:ilvl w:val="0"/>
          <w:numId w:val="38"/>
        </w:numPr>
        <w:jc w:val="both"/>
        <w:rPr>
          <w:sz w:val="28"/>
          <w:szCs w:val="28"/>
          <w:shd w:val="clear" w:color="auto" w:fill="FFFFFF"/>
        </w:rPr>
      </w:pPr>
      <w:r w:rsidRPr="008B3208">
        <w:rPr>
          <w:sz w:val="28"/>
          <w:szCs w:val="28"/>
          <w:shd w:val="clear" w:color="auto" w:fill="FFFFFF"/>
        </w:rPr>
        <w:t xml:space="preserve">архитектурная подсветка зданий должна включать: </w:t>
      </w:r>
    </w:p>
    <w:p w14:paraId="13B6E818" w14:textId="77777777" w:rsidR="008B3208" w:rsidRPr="008B3208" w:rsidRDefault="008B3208" w:rsidP="00D50F21">
      <w:pPr>
        <w:numPr>
          <w:ilvl w:val="0"/>
          <w:numId w:val="44"/>
        </w:numPr>
        <w:jc w:val="both"/>
        <w:rPr>
          <w:sz w:val="28"/>
          <w:szCs w:val="28"/>
          <w:shd w:val="clear" w:color="auto" w:fill="FFFFFF"/>
        </w:rPr>
      </w:pPr>
      <w:r w:rsidRPr="008B3208">
        <w:rPr>
          <w:sz w:val="28"/>
          <w:szCs w:val="28"/>
          <w:shd w:val="clear" w:color="auto" w:fill="FFFFFF"/>
        </w:rPr>
        <w:t>освещение входных групп жилой и общественной части;</w:t>
      </w:r>
    </w:p>
    <w:p w14:paraId="6AF29E4F" w14:textId="77777777" w:rsidR="008B3208" w:rsidRPr="008B3208" w:rsidRDefault="008B3208" w:rsidP="00D50F21">
      <w:pPr>
        <w:numPr>
          <w:ilvl w:val="0"/>
          <w:numId w:val="44"/>
        </w:numPr>
        <w:jc w:val="both"/>
        <w:rPr>
          <w:sz w:val="28"/>
          <w:szCs w:val="28"/>
          <w:shd w:val="clear" w:color="auto" w:fill="FFFFFF"/>
        </w:rPr>
      </w:pPr>
      <w:r w:rsidRPr="008B3208">
        <w:rPr>
          <w:sz w:val="28"/>
          <w:szCs w:val="28"/>
          <w:shd w:val="clear" w:color="auto" w:fill="FFFFFF"/>
        </w:rPr>
        <w:t>подсветку информационных знаков и конструкций;</w:t>
      </w:r>
    </w:p>
    <w:p w14:paraId="78B02260" w14:textId="77777777" w:rsidR="008B3208" w:rsidRPr="008B3208" w:rsidRDefault="008B3208" w:rsidP="00D50F21">
      <w:pPr>
        <w:numPr>
          <w:ilvl w:val="0"/>
          <w:numId w:val="44"/>
        </w:numPr>
        <w:jc w:val="both"/>
        <w:rPr>
          <w:sz w:val="28"/>
          <w:szCs w:val="28"/>
          <w:shd w:val="clear" w:color="auto" w:fill="FFFFFF"/>
        </w:rPr>
      </w:pPr>
      <w:r w:rsidRPr="008B3208">
        <w:rPr>
          <w:sz w:val="28"/>
          <w:szCs w:val="28"/>
          <w:shd w:val="clear" w:color="auto" w:fill="FFFFFF"/>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3DB42ABF" w14:textId="77777777" w:rsidR="008B3208" w:rsidRPr="008B3208" w:rsidRDefault="008B3208" w:rsidP="008B3208">
      <w:pPr>
        <w:tabs>
          <w:tab w:val="left" w:pos="1134"/>
        </w:tabs>
        <w:ind w:firstLine="709"/>
        <w:jc w:val="both"/>
        <w:rPr>
          <w:sz w:val="28"/>
          <w:szCs w:val="28"/>
          <w:shd w:val="clear" w:color="auto" w:fill="FFFFFF"/>
        </w:rPr>
      </w:pPr>
      <w:bookmarkStart w:id="12" w:name="_Hlk163656066"/>
      <w:bookmarkEnd w:id="11"/>
      <w:r w:rsidRPr="008B3208">
        <w:rPr>
          <w:sz w:val="28"/>
          <w:szCs w:val="28"/>
          <w:shd w:val="clear" w:color="auto" w:fill="FFFFFF"/>
        </w:rPr>
        <w:t xml:space="preserve">5) </w:t>
      </w:r>
      <w:r w:rsidRPr="008B3208">
        <w:rPr>
          <w:sz w:val="28"/>
          <w:szCs w:val="28"/>
          <w:shd w:val="clear" w:color="auto" w:fill="FFFFFF"/>
        </w:rPr>
        <w:tab/>
      </w:r>
      <w:r w:rsidRPr="008B3208">
        <w:rPr>
          <w:sz w:val="28"/>
          <w:szCs w:val="28"/>
          <w:u w:val="single"/>
          <w:shd w:val="clear" w:color="auto" w:fill="FFFFFF"/>
        </w:rPr>
        <w:t>К объемно-пространственным характеристикам объектов капитального строительства</w:t>
      </w:r>
      <w:r w:rsidRPr="008B3208">
        <w:rPr>
          <w:sz w:val="28"/>
          <w:szCs w:val="28"/>
          <w:shd w:val="clear" w:color="auto" w:fill="FFFFFF"/>
        </w:rPr>
        <w:t>:</w:t>
      </w:r>
    </w:p>
    <w:p w14:paraId="43D8BCA6" w14:textId="77777777" w:rsidR="008B3208" w:rsidRPr="008B3208" w:rsidRDefault="008B3208" w:rsidP="00D50F21">
      <w:pPr>
        <w:numPr>
          <w:ilvl w:val="0"/>
          <w:numId w:val="38"/>
        </w:numPr>
        <w:tabs>
          <w:tab w:val="left" w:pos="993"/>
        </w:tabs>
        <w:ind w:left="0" w:firstLine="709"/>
        <w:contextualSpacing/>
        <w:jc w:val="both"/>
        <w:rPr>
          <w:sz w:val="28"/>
          <w:szCs w:val="28"/>
          <w:shd w:val="clear" w:color="auto" w:fill="FFFFFF"/>
        </w:rPr>
      </w:pPr>
      <w:bookmarkStart w:id="13" w:name="_Hlk163660622"/>
      <w:r w:rsidRPr="008B3208">
        <w:rPr>
          <w:sz w:val="28"/>
          <w:szCs w:val="28"/>
          <w:shd w:val="clear" w:color="auto" w:fill="FFFFFF"/>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6CCA0F48" w14:textId="3C1DFACF" w:rsidR="008B3208" w:rsidRPr="008B3208" w:rsidRDefault="008B3208" w:rsidP="00D50F21">
      <w:pPr>
        <w:numPr>
          <w:ilvl w:val="0"/>
          <w:numId w:val="38"/>
        </w:numPr>
        <w:tabs>
          <w:tab w:val="left" w:pos="993"/>
        </w:tabs>
        <w:ind w:left="0" w:firstLine="709"/>
        <w:contextualSpacing/>
        <w:jc w:val="both"/>
        <w:rPr>
          <w:sz w:val="28"/>
          <w:szCs w:val="28"/>
          <w:shd w:val="clear" w:color="auto" w:fill="FFFFFF"/>
        </w:rPr>
      </w:pPr>
      <w:r w:rsidRPr="008B3208">
        <w:rPr>
          <w:sz w:val="28"/>
          <w:szCs w:val="28"/>
          <w:shd w:val="clear" w:color="auto" w:fill="FFFFFF"/>
        </w:rPr>
        <w:t xml:space="preserve">здание или сооружение не должно </w:t>
      </w:r>
      <w:r w:rsidR="00C2320E">
        <w:rPr>
          <w:sz w:val="28"/>
          <w:szCs w:val="28"/>
          <w:shd w:val="clear" w:color="auto" w:fill="FFFFFF"/>
        </w:rPr>
        <w:t>создава</w:t>
      </w:r>
      <w:r w:rsidRPr="008B3208">
        <w:rPr>
          <w:sz w:val="28"/>
          <w:szCs w:val="28"/>
          <w:shd w:val="clear" w:color="auto" w:fill="FFFFFF"/>
        </w:rPr>
        <w:t>ть визуальный дискомфорт, должно органично вписываться в ландшафт и сохранять масштаб и характер существующей застройки;</w:t>
      </w:r>
    </w:p>
    <w:p w14:paraId="1EB93B56" w14:textId="77777777" w:rsidR="008B3208" w:rsidRPr="008B3208" w:rsidRDefault="008B3208" w:rsidP="00D50F21">
      <w:pPr>
        <w:pStyle w:val="af7"/>
        <w:numPr>
          <w:ilvl w:val="0"/>
          <w:numId w:val="38"/>
        </w:numPr>
        <w:tabs>
          <w:tab w:val="left" w:pos="993"/>
        </w:tabs>
        <w:ind w:left="0" w:firstLine="709"/>
        <w:contextualSpacing/>
        <w:jc w:val="both"/>
        <w:rPr>
          <w:sz w:val="28"/>
          <w:szCs w:val="28"/>
          <w:shd w:val="clear" w:color="auto" w:fill="FFFFFF"/>
        </w:rPr>
      </w:pPr>
      <w:r w:rsidRPr="00DE16B5">
        <w:rPr>
          <w:sz w:val="28"/>
          <w:szCs w:val="28"/>
          <w:shd w:val="clear" w:color="auto" w:fill="FFFFFF"/>
        </w:rPr>
        <w:t xml:space="preserve">здания </w:t>
      </w:r>
      <w:r w:rsidRPr="008B3208">
        <w:rPr>
          <w:sz w:val="28"/>
          <w:szCs w:val="28"/>
          <w:shd w:val="clear" w:color="auto" w:fill="FFFFFF"/>
        </w:rPr>
        <w:t>необходимо размещать с учетом сложившейся линии застройки улицы (квартала);</w:t>
      </w:r>
    </w:p>
    <w:p w14:paraId="43262796" w14:textId="77777777" w:rsidR="008B3208" w:rsidRPr="008B3208" w:rsidRDefault="008B3208" w:rsidP="00D50F21">
      <w:pPr>
        <w:numPr>
          <w:ilvl w:val="0"/>
          <w:numId w:val="38"/>
        </w:numPr>
        <w:tabs>
          <w:tab w:val="left" w:pos="993"/>
        </w:tabs>
        <w:ind w:left="0" w:firstLine="709"/>
        <w:contextualSpacing/>
        <w:jc w:val="both"/>
        <w:rPr>
          <w:sz w:val="28"/>
          <w:szCs w:val="28"/>
          <w:shd w:val="clear" w:color="auto" w:fill="FFFFFF"/>
        </w:rPr>
      </w:pPr>
      <w:r w:rsidRPr="008B3208">
        <w:rPr>
          <w:sz w:val="28"/>
          <w:szCs w:val="28"/>
          <w:shd w:val="clear" w:color="auto" w:fill="FFFFFF"/>
        </w:rPr>
        <w:t>дворы жилых домов не должны выходить на улицу;</w:t>
      </w:r>
    </w:p>
    <w:p w14:paraId="29C97B10" w14:textId="77777777" w:rsidR="008B3208" w:rsidRPr="00DE16B5" w:rsidRDefault="008B3208" w:rsidP="00D50F21">
      <w:pPr>
        <w:numPr>
          <w:ilvl w:val="0"/>
          <w:numId w:val="38"/>
        </w:numPr>
        <w:tabs>
          <w:tab w:val="left" w:pos="993"/>
        </w:tabs>
        <w:ind w:left="0" w:firstLine="709"/>
        <w:contextualSpacing/>
        <w:jc w:val="both"/>
        <w:rPr>
          <w:sz w:val="28"/>
          <w:szCs w:val="28"/>
          <w:shd w:val="clear" w:color="auto" w:fill="FFFFFF"/>
        </w:rPr>
      </w:pPr>
      <w:r w:rsidRPr="00DE16B5">
        <w:rPr>
          <w:sz w:val="28"/>
          <w:szCs w:val="28"/>
          <w:shd w:val="clear" w:color="auto" w:fill="FFFFFF"/>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14:paraId="3182D8EC" w14:textId="77777777" w:rsidR="008B3208" w:rsidRPr="008B3208" w:rsidRDefault="008B3208" w:rsidP="00D50F21">
      <w:pPr>
        <w:numPr>
          <w:ilvl w:val="0"/>
          <w:numId w:val="38"/>
        </w:numPr>
        <w:tabs>
          <w:tab w:val="left" w:pos="993"/>
        </w:tabs>
        <w:ind w:left="0" w:firstLine="709"/>
        <w:contextualSpacing/>
        <w:jc w:val="both"/>
        <w:rPr>
          <w:sz w:val="28"/>
          <w:szCs w:val="28"/>
          <w:shd w:val="clear" w:color="auto" w:fill="FFFFFF"/>
        </w:rPr>
      </w:pPr>
      <w:r w:rsidRPr="008B3208">
        <w:rPr>
          <w:sz w:val="28"/>
          <w:szCs w:val="28"/>
          <w:shd w:val="clear" w:color="auto" w:fill="FFFFFF"/>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сквера,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03C8B3D9" w14:textId="1E9896F4" w:rsidR="008B3208" w:rsidRPr="008B3208" w:rsidRDefault="008B3208" w:rsidP="00D50F21">
      <w:pPr>
        <w:numPr>
          <w:ilvl w:val="0"/>
          <w:numId w:val="38"/>
        </w:numPr>
        <w:tabs>
          <w:tab w:val="left" w:pos="993"/>
        </w:tabs>
        <w:ind w:left="0" w:firstLine="709"/>
        <w:contextualSpacing/>
        <w:jc w:val="both"/>
        <w:rPr>
          <w:sz w:val="28"/>
          <w:szCs w:val="28"/>
          <w:shd w:val="clear" w:color="auto" w:fill="FFFFFF"/>
        </w:rPr>
      </w:pPr>
      <w:r w:rsidRPr="008B3208">
        <w:rPr>
          <w:sz w:val="28"/>
          <w:szCs w:val="28"/>
          <w:shd w:val="clear" w:color="auto" w:fill="FFFFFF"/>
        </w:rPr>
        <w:t>высота отдельно стоящих гаражей, предназначенных для хранения автотранспорта, в том числе с разделением на машино-места, при их размещении на расстоянии 25 метров и менее от окон жилых помещений не должна превышать 13 метров;</w:t>
      </w:r>
    </w:p>
    <w:p w14:paraId="45A844B4" w14:textId="77777777" w:rsidR="008B3208" w:rsidRPr="008B3208" w:rsidRDefault="008B3208" w:rsidP="00D50F21">
      <w:pPr>
        <w:numPr>
          <w:ilvl w:val="0"/>
          <w:numId w:val="38"/>
        </w:numPr>
        <w:tabs>
          <w:tab w:val="left" w:pos="993"/>
        </w:tabs>
        <w:ind w:left="0" w:firstLine="709"/>
        <w:contextualSpacing/>
        <w:jc w:val="both"/>
        <w:rPr>
          <w:sz w:val="28"/>
          <w:szCs w:val="28"/>
          <w:shd w:val="clear" w:color="auto" w:fill="FFFFFF"/>
        </w:rPr>
      </w:pPr>
      <w:r w:rsidRPr="008B3208">
        <w:rPr>
          <w:sz w:val="28"/>
          <w:szCs w:val="28"/>
          <w:shd w:val="clear" w:color="auto" w:fill="FFFFFF"/>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7D78B2B4" w14:textId="77777777" w:rsidR="00DE16B5" w:rsidRPr="00DE16B5" w:rsidRDefault="00DE16B5" w:rsidP="00DE16B5">
      <w:pPr>
        <w:ind w:firstLine="709"/>
        <w:jc w:val="both"/>
        <w:rPr>
          <w:sz w:val="28"/>
          <w:szCs w:val="28"/>
          <w:shd w:val="clear" w:color="auto" w:fill="FFFFFF"/>
        </w:rPr>
      </w:pPr>
      <w:bookmarkStart w:id="14" w:name="_Hlk163658447"/>
      <w:bookmarkEnd w:id="12"/>
      <w:bookmarkEnd w:id="13"/>
      <w:r w:rsidRPr="00DE16B5">
        <w:rPr>
          <w:sz w:val="28"/>
          <w:szCs w:val="28"/>
          <w:shd w:val="clear" w:color="auto" w:fill="FFFFFF"/>
        </w:rPr>
        <w:t xml:space="preserve">6) </w:t>
      </w:r>
      <w:r w:rsidRPr="00DE16B5">
        <w:rPr>
          <w:sz w:val="28"/>
          <w:szCs w:val="28"/>
          <w:shd w:val="clear" w:color="auto" w:fill="FFFFFF"/>
        </w:rPr>
        <w:tab/>
      </w:r>
      <w:r w:rsidRPr="00DE16B5">
        <w:rPr>
          <w:sz w:val="28"/>
          <w:szCs w:val="28"/>
          <w:u w:val="single"/>
          <w:shd w:val="clear" w:color="auto" w:fill="FFFFFF"/>
        </w:rPr>
        <w:t>К архитектурно-стилистическим характеристикам объектов капитального строительства</w:t>
      </w:r>
      <w:r w:rsidRPr="00DE16B5">
        <w:rPr>
          <w:sz w:val="28"/>
          <w:szCs w:val="28"/>
          <w:shd w:val="clear" w:color="auto" w:fill="FFFFFF"/>
        </w:rPr>
        <w:t>:</w:t>
      </w:r>
    </w:p>
    <w:p w14:paraId="1A6C96A2" w14:textId="77777777" w:rsidR="00DE16B5" w:rsidRPr="00DE16B5" w:rsidRDefault="00DE16B5" w:rsidP="00D50F21">
      <w:pPr>
        <w:numPr>
          <w:ilvl w:val="0"/>
          <w:numId w:val="38"/>
        </w:numPr>
        <w:tabs>
          <w:tab w:val="left" w:pos="993"/>
        </w:tabs>
        <w:ind w:left="0" w:firstLine="709"/>
        <w:contextualSpacing/>
        <w:jc w:val="both"/>
        <w:rPr>
          <w:sz w:val="28"/>
          <w:szCs w:val="28"/>
          <w:shd w:val="clear" w:color="auto" w:fill="FFFFFF"/>
        </w:rPr>
      </w:pPr>
      <w:r w:rsidRPr="00DE16B5">
        <w:rPr>
          <w:sz w:val="28"/>
          <w:szCs w:val="28"/>
          <w:shd w:val="clear" w:color="auto" w:fill="FFFFFF"/>
        </w:rPr>
        <w:t>архитектурный облик объекта должен быть подчинен единому стилистическому решению;</w:t>
      </w:r>
    </w:p>
    <w:p w14:paraId="52DB866A" w14:textId="77777777" w:rsidR="00DE16B5" w:rsidRPr="00DE16B5" w:rsidRDefault="00DE16B5" w:rsidP="00D50F21">
      <w:pPr>
        <w:numPr>
          <w:ilvl w:val="0"/>
          <w:numId w:val="38"/>
        </w:numPr>
        <w:tabs>
          <w:tab w:val="left" w:pos="993"/>
        </w:tabs>
        <w:ind w:left="0" w:firstLine="709"/>
        <w:contextualSpacing/>
        <w:jc w:val="both"/>
        <w:rPr>
          <w:sz w:val="28"/>
          <w:szCs w:val="28"/>
          <w:shd w:val="clear" w:color="auto" w:fill="FFFFFF"/>
        </w:rPr>
      </w:pPr>
      <w:r w:rsidRPr="00DE16B5">
        <w:rPr>
          <w:sz w:val="28"/>
          <w:szCs w:val="28"/>
          <w:u w:val="single"/>
          <w:shd w:val="clear" w:color="auto" w:fill="FFFFFF"/>
        </w:rPr>
        <w:lastRenderedPageBreak/>
        <w:t>входные группы</w:t>
      </w:r>
      <w:r w:rsidRPr="00DE16B5">
        <w:rPr>
          <w:sz w:val="28"/>
          <w:szCs w:val="28"/>
          <w:shd w:val="clear" w:color="auto" w:fill="FFFFFF"/>
        </w:rPr>
        <w:t>:</w:t>
      </w:r>
    </w:p>
    <w:p w14:paraId="4AC067E0" w14:textId="77777777" w:rsidR="00DE16B5" w:rsidRPr="00DE16B5" w:rsidRDefault="00DE16B5" w:rsidP="00D50F21">
      <w:pPr>
        <w:numPr>
          <w:ilvl w:val="0"/>
          <w:numId w:val="45"/>
        </w:numPr>
        <w:tabs>
          <w:tab w:val="left" w:pos="993"/>
        </w:tabs>
        <w:ind w:left="0" w:firstLine="709"/>
        <w:contextualSpacing/>
        <w:jc w:val="both"/>
        <w:rPr>
          <w:sz w:val="28"/>
          <w:szCs w:val="28"/>
          <w:shd w:val="clear" w:color="auto" w:fill="FFFFFF"/>
        </w:rPr>
      </w:pPr>
      <w:r w:rsidRPr="00DE16B5">
        <w:rPr>
          <w:sz w:val="28"/>
          <w:szCs w:val="28"/>
          <w:shd w:val="clear" w:color="auto" w:fill="FFFFFF"/>
        </w:rPr>
        <w:t>входы в здания должны быть оборудованы навесами и организованы в одной отметке с уровнем земли (кроме домов блокированной застройки),</w:t>
      </w:r>
    </w:p>
    <w:p w14:paraId="525DCE45" w14:textId="77777777" w:rsidR="00DE16B5" w:rsidRPr="00DE16B5" w:rsidRDefault="00DE16B5" w:rsidP="00D50F21">
      <w:pPr>
        <w:numPr>
          <w:ilvl w:val="0"/>
          <w:numId w:val="45"/>
        </w:numPr>
        <w:tabs>
          <w:tab w:val="left" w:pos="993"/>
        </w:tabs>
        <w:ind w:left="0" w:firstLine="709"/>
        <w:contextualSpacing/>
        <w:jc w:val="both"/>
        <w:rPr>
          <w:sz w:val="28"/>
          <w:szCs w:val="28"/>
          <w:shd w:val="clear" w:color="auto" w:fill="FFFFFF"/>
        </w:rPr>
      </w:pPr>
      <w:r w:rsidRPr="00DE16B5">
        <w:rPr>
          <w:sz w:val="28"/>
          <w:szCs w:val="28"/>
          <w:shd w:val="clear" w:color="auto" w:fill="FFFFFF"/>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73BF1B5C" w14:textId="77777777" w:rsidR="00DE16B5" w:rsidRPr="00DE16B5" w:rsidRDefault="00DE16B5" w:rsidP="00D50F21">
      <w:pPr>
        <w:numPr>
          <w:ilvl w:val="0"/>
          <w:numId w:val="38"/>
        </w:numPr>
        <w:tabs>
          <w:tab w:val="left" w:pos="993"/>
        </w:tabs>
        <w:ind w:left="0" w:firstLine="709"/>
        <w:contextualSpacing/>
        <w:jc w:val="both"/>
        <w:rPr>
          <w:sz w:val="28"/>
          <w:szCs w:val="28"/>
          <w:shd w:val="clear" w:color="auto" w:fill="FFFFFF"/>
        </w:rPr>
      </w:pPr>
      <w:r w:rsidRPr="00DE16B5">
        <w:rPr>
          <w:sz w:val="28"/>
          <w:szCs w:val="28"/>
          <w:u w:val="single"/>
          <w:shd w:val="clear" w:color="auto" w:fill="FFFFFF"/>
        </w:rPr>
        <w:t>цоколь</w:t>
      </w:r>
      <w:r w:rsidRPr="00DE16B5">
        <w:rPr>
          <w:sz w:val="28"/>
          <w:szCs w:val="28"/>
          <w:shd w:val="clear" w:color="auto" w:fill="FFFFFF"/>
        </w:rPr>
        <w:t xml:space="preserve"> – </w:t>
      </w:r>
      <w:r w:rsidRPr="00DE16B5">
        <w:rPr>
          <w:rFonts w:eastAsia="Calibri"/>
          <w:sz w:val="28"/>
          <w:szCs w:val="28"/>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DE16B5">
        <w:rPr>
          <w:sz w:val="28"/>
          <w:szCs w:val="28"/>
          <w:shd w:val="clear" w:color="auto" w:fill="FFFFFF"/>
        </w:rPr>
        <w:t>;</w:t>
      </w:r>
    </w:p>
    <w:p w14:paraId="7A2DB8C2" w14:textId="0E0C60F7" w:rsidR="00F10E7A" w:rsidRPr="00834930" w:rsidRDefault="00DE16B5" w:rsidP="00D50F21">
      <w:pPr>
        <w:numPr>
          <w:ilvl w:val="0"/>
          <w:numId w:val="38"/>
        </w:numPr>
        <w:tabs>
          <w:tab w:val="left" w:pos="993"/>
        </w:tabs>
        <w:ind w:left="0" w:firstLine="709"/>
        <w:contextualSpacing/>
        <w:jc w:val="both"/>
        <w:rPr>
          <w:sz w:val="28"/>
          <w:szCs w:val="28"/>
          <w:u w:val="single"/>
          <w:shd w:val="clear" w:color="auto" w:fill="FFFFFF"/>
        </w:rPr>
      </w:pPr>
      <w:r w:rsidRPr="00834930">
        <w:rPr>
          <w:sz w:val="28"/>
          <w:szCs w:val="28"/>
          <w:u w:val="single"/>
          <w:shd w:val="clear" w:color="auto" w:fill="FFFFFF"/>
        </w:rPr>
        <w:t>первый и цокольный этаж</w:t>
      </w:r>
      <w:r w:rsidR="00834930">
        <w:rPr>
          <w:sz w:val="28"/>
          <w:szCs w:val="28"/>
          <w:u w:val="single"/>
          <w:shd w:val="clear" w:color="auto" w:fill="FFFFFF"/>
        </w:rPr>
        <w:t>:</w:t>
      </w:r>
    </w:p>
    <w:p w14:paraId="77020307" w14:textId="5F091313" w:rsidR="00F10E7A" w:rsidRPr="00F10E7A" w:rsidRDefault="00DE16B5" w:rsidP="00D50F21">
      <w:pPr>
        <w:pStyle w:val="af7"/>
        <w:numPr>
          <w:ilvl w:val="0"/>
          <w:numId w:val="47"/>
        </w:numPr>
        <w:tabs>
          <w:tab w:val="left" w:pos="993"/>
        </w:tabs>
        <w:ind w:left="0" w:firstLine="709"/>
        <w:contextualSpacing/>
        <w:jc w:val="both"/>
        <w:rPr>
          <w:sz w:val="28"/>
          <w:szCs w:val="28"/>
          <w:shd w:val="clear" w:color="auto" w:fill="FFFFFF"/>
        </w:rPr>
      </w:pPr>
      <w:r w:rsidRPr="00F10E7A">
        <w:rPr>
          <w:sz w:val="28"/>
          <w:szCs w:val="28"/>
          <w:shd w:val="clear" w:color="auto" w:fill="FFFFFF"/>
        </w:rPr>
        <w:t>должен быть выполнен из облицовочного, прочного и антивандального материала (без применения штукатурки)</w:t>
      </w:r>
      <w:r w:rsidR="00F10E7A" w:rsidRPr="00F10E7A">
        <w:rPr>
          <w:sz w:val="28"/>
          <w:szCs w:val="28"/>
          <w:shd w:val="clear" w:color="auto" w:fill="FFFFFF"/>
        </w:rPr>
        <w:t>;</w:t>
      </w:r>
    </w:p>
    <w:p w14:paraId="408B57DD" w14:textId="77777777" w:rsidR="00F10E7A" w:rsidRDefault="00F10E7A" w:rsidP="00D50F21">
      <w:pPr>
        <w:pStyle w:val="af7"/>
        <w:numPr>
          <w:ilvl w:val="0"/>
          <w:numId w:val="46"/>
        </w:numPr>
        <w:tabs>
          <w:tab w:val="left" w:pos="993"/>
        </w:tabs>
        <w:ind w:left="0" w:firstLine="709"/>
        <w:contextualSpacing/>
        <w:jc w:val="both"/>
        <w:rPr>
          <w:sz w:val="28"/>
          <w:szCs w:val="28"/>
          <w:shd w:val="clear" w:color="auto" w:fill="FFFFFF"/>
        </w:rPr>
      </w:pPr>
      <w:r>
        <w:rPr>
          <w:sz w:val="28"/>
          <w:szCs w:val="28"/>
          <w:shd w:val="clear" w:color="auto" w:fill="FFFFFF"/>
        </w:rPr>
        <w:t>в</w:t>
      </w:r>
      <w:r w:rsidR="00DE16B5" w:rsidRPr="00F10E7A">
        <w:rPr>
          <w:sz w:val="28"/>
          <w:szCs w:val="28"/>
          <w:shd w:val="clear" w:color="auto" w:fill="FFFFFF"/>
        </w:rPr>
        <w:t xml:space="preserve"> случае если первый этаж жилого дома является не жилым, то высота первого этажа не может быть менее 4 метров</w:t>
      </w:r>
      <w:r>
        <w:rPr>
          <w:sz w:val="28"/>
          <w:szCs w:val="28"/>
          <w:shd w:val="clear" w:color="auto" w:fill="FFFFFF"/>
        </w:rPr>
        <w:t>;</w:t>
      </w:r>
    </w:p>
    <w:p w14:paraId="058980A7" w14:textId="6636CAA5" w:rsidR="00DE16B5" w:rsidRPr="00F10E7A" w:rsidRDefault="00F10E7A" w:rsidP="00D50F21">
      <w:pPr>
        <w:pStyle w:val="af7"/>
        <w:numPr>
          <w:ilvl w:val="0"/>
          <w:numId w:val="46"/>
        </w:numPr>
        <w:tabs>
          <w:tab w:val="left" w:pos="993"/>
        </w:tabs>
        <w:ind w:left="0" w:firstLine="709"/>
        <w:contextualSpacing/>
        <w:jc w:val="both"/>
        <w:rPr>
          <w:sz w:val="28"/>
          <w:szCs w:val="28"/>
          <w:shd w:val="clear" w:color="auto" w:fill="FFFFFF"/>
        </w:rPr>
      </w:pPr>
      <w:r>
        <w:rPr>
          <w:sz w:val="28"/>
          <w:szCs w:val="28"/>
          <w:shd w:val="clear" w:color="auto" w:fill="FFFFFF"/>
        </w:rPr>
        <w:t>п</w:t>
      </w:r>
      <w:r w:rsidR="00DE16B5" w:rsidRPr="00F10E7A">
        <w:rPr>
          <w:sz w:val="28"/>
          <w:szCs w:val="28"/>
          <w:shd w:val="clear" w:color="auto" w:fill="FFFFFF"/>
        </w:rPr>
        <w:t>лощадь оконных проемов в нежилых помещениях первого и (или) цокольного этажа жилого дома должна превышать площадь оконных проемов в жилых помещениях более чем на 50%;</w:t>
      </w:r>
    </w:p>
    <w:p w14:paraId="07192D43" w14:textId="47490F6D" w:rsidR="00DE16B5" w:rsidRPr="00DE16B5" w:rsidRDefault="00DE16B5" w:rsidP="00D50F21">
      <w:pPr>
        <w:numPr>
          <w:ilvl w:val="0"/>
          <w:numId w:val="38"/>
        </w:numPr>
        <w:tabs>
          <w:tab w:val="left" w:pos="993"/>
        </w:tabs>
        <w:ind w:left="0" w:firstLine="709"/>
        <w:contextualSpacing/>
        <w:jc w:val="both"/>
        <w:rPr>
          <w:sz w:val="28"/>
          <w:szCs w:val="28"/>
          <w:shd w:val="clear" w:color="auto" w:fill="FFFFFF"/>
        </w:rPr>
      </w:pPr>
      <w:r w:rsidRPr="00DE16B5">
        <w:rPr>
          <w:sz w:val="28"/>
          <w:szCs w:val="28"/>
          <w:u w:val="single"/>
          <w:shd w:val="clear" w:color="auto" w:fill="FFFFFF"/>
        </w:rPr>
        <w:t>фасад</w:t>
      </w:r>
      <w:r w:rsidRPr="00DE16B5">
        <w:rPr>
          <w:sz w:val="28"/>
          <w:szCs w:val="28"/>
          <w:shd w:val="clear" w:color="auto" w:fill="FFFFFF"/>
        </w:rPr>
        <w:t xml:space="preserve"> здания должен быть оборудован скрытыми элементами кондиционирования (в одном цветовом стиле здания)</w:t>
      </w:r>
      <w:r w:rsidR="00F10E7A">
        <w:rPr>
          <w:sz w:val="28"/>
          <w:szCs w:val="28"/>
          <w:shd w:val="clear" w:color="auto" w:fill="FFFFFF"/>
        </w:rPr>
        <w:t>;</w:t>
      </w:r>
      <w:r w:rsidRPr="00DE16B5">
        <w:rPr>
          <w:sz w:val="28"/>
          <w:szCs w:val="28"/>
          <w:shd w:val="clear" w:color="auto" w:fill="FFFFFF"/>
        </w:rPr>
        <w:t xml:space="preserve"> </w:t>
      </w:r>
      <w:r w:rsidR="00F10E7A">
        <w:rPr>
          <w:sz w:val="28"/>
          <w:szCs w:val="28"/>
          <w:shd w:val="clear" w:color="auto" w:fill="FFFFFF"/>
        </w:rPr>
        <w:t>п</w:t>
      </w:r>
      <w:r w:rsidRPr="00DE16B5">
        <w:rPr>
          <w:sz w:val="28"/>
          <w:szCs w:val="28"/>
          <w:shd w:val="clear" w:color="auto" w:fill="FFFFFF"/>
        </w:rPr>
        <w:t>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6BEA055B" w14:textId="77777777" w:rsidR="00DE16B5" w:rsidRPr="00DE16B5" w:rsidRDefault="00DE16B5" w:rsidP="00D50F21">
      <w:pPr>
        <w:numPr>
          <w:ilvl w:val="0"/>
          <w:numId w:val="38"/>
        </w:numPr>
        <w:tabs>
          <w:tab w:val="left" w:pos="993"/>
        </w:tabs>
        <w:ind w:left="0" w:firstLine="709"/>
        <w:contextualSpacing/>
        <w:jc w:val="both"/>
        <w:rPr>
          <w:sz w:val="28"/>
          <w:szCs w:val="28"/>
          <w:shd w:val="clear" w:color="auto" w:fill="FFFFFF"/>
        </w:rPr>
      </w:pPr>
      <w:r w:rsidRPr="00DE16B5">
        <w:rPr>
          <w:sz w:val="28"/>
          <w:szCs w:val="28"/>
          <w:u w:val="single"/>
          <w:shd w:val="clear" w:color="auto" w:fill="FFFFFF"/>
        </w:rPr>
        <w:t>окна, лоджии, балконы</w:t>
      </w:r>
      <w:r w:rsidRPr="00DE16B5">
        <w:rPr>
          <w:sz w:val="28"/>
          <w:szCs w:val="28"/>
          <w:shd w:val="clear" w:color="auto" w:fill="FFFFFF"/>
        </w:rPr>
        <w:t xml:space="preserve"> должны быть остеклены в едином стиле;</w:t>
      </w:r>
    </w:p>
    <w:p w14:paraId="3677829A" w14:textId="77777777" w:rsidR="0002701B" w:rsidRDefault="00DE16B5" w:rsidP="0002701B">
      <w:pPr>
        <w:numPr>
          <w:ilvl w:val="0"/>
          <w:numId w:val="38"/>
        </w:numPr>
        <w:tabs>
          <w:tab w:val="left" w:pos="993"/>
        </w:tabs>
        <w:ind w:left="0" w:firstLine="709"/>
        <w:contextualSpacing/>
        <w:jc w:val="both"/>
        <w:rPr>
          <w:sz w:val="28"/>
          <w:szCs w:val="28"/>
          <w:shd w:val="clear" w:color="auto" w:fill="FFFFFF"/>
        </w:rPr>
      </w:pPr>
      <w:r w:rsidRPr="00DE16B5">
        <w:rPr>
          <w:sz w:val="28"/>
          <w:szCs w:val="28"/>
          <w:u w:val="single"/>
          <w:shd w:val="clear" w:color="auto" w:fill="FFFFFF"/>
        </w:rPr>
        <w:t>информационные носители:</w:t>
      </w:r>
      <w:r w:rsidRPr="00DE16B5">
        <w:rPr>
          <w:sz w:val="28"/>
          <w:szCs w:val="28"/>
          <w:shd w:val="clear" w:color="auto" w:fill="FFFFFF"/>
        </w:rPr>
        <w:t xml:space="preserve"> </w:t>
      </w:r>
      <w:bookmarkEnd w:id="14"/>
    </w:p>
    <w:p w14:paraId="65A0799C" w14:textId="5915DACB" w:rsidR="0002701B" w:rsidRPr="0002701B" w:rsidRDefault="0002701B" w:rsidP="0002701B">
      <w:pPr>
        <w:numPr>
          <w:ilvl w:val="0"/>
          <w:numId w:val="38"/>
        </w:numPr>
        <w:tabs>
          <w:tab w:val="left" w:pos="993"/>
        </w:tabs>
        <w:ind w:left="0" w:firstLine="709"/>
        <w:contextualSpacing/>
        <w:jc w:val="both"/>
        <w:rPr>
          <w:sz w:val="28"/>
          <w:szCs w:val="28"/>
          <w:shd w:val="clear" w:color="auto" w:fill="FFFFFF"/>
        </w:rPr>
      </w:pPr>
      <w:r w:rsidRPr="0002701B">
        <w:rPr>
          <w:sz w:val="28"/>
          <w:szCs w:val="28"/>
          <w:shd w:val="clear" w:color="auto" w:fill="FFFFFF"/>
        </w:rPr>
        <w:t>на фасаде здания, при необходимости, должны быть предусмотрены места для размещения информационных конструкций в соответствии с правилами, установленными муниципальным правовым актом и общим стилистическим и композиционным решением фасадов здания;</w:t>
      </w:r>
    </w:p>
    <w:p w14:paraId="58663FC5" w14:textId="77777777" w:rsidR="0002701B" w:rsidRPr="0002701B" w:rsidRDefault="0002701B" w:rsidP="0002701B">
      <w:pPr>
        <w:numPr>
          <w:ilvl w:val="0"/>
          <w:numId w:val="38"/>
        </w:numPr>
        <w:tabs>
          <w:tab w:val="left" w:pos="993"/>
        </w:tabs>
        <w:ind w:left="0" w:firstLine="709"/>
        <w:contextualSpacing/>
        <w:jc w:val="both"/>
        <w:rPr>
          <w:sz w:val="28"/>
          <w:szCs w:val="28"/>
          <w:shd w:val="clear" w:color="auto" w:fill="FFFFFF"/>
        </w:rPr>
      </w:pPr>
      <w:r w:rsidRPr="0002701B">
        <w:rPr>
          <w:sz w:val="28"/>
          <w:szCs w:val="28"/>
          <w:shd w:val="clear" w:color="auto" w:fill="FFFFFF"/>
        </w:rPr>
        <w:t>при оформлении необходимо использовать ровные шрифты, без засечек и декоративных элементов.</w:t>
      </w:r>
    </w:p>
    <w:p w14:paraId="65A94A32" w14:textId="77777777" w:rsidR="0002701B" w:rsidRPr="0002701B" w:rsidRDefault="0002701B" w:rsidP="0002701B">
      <w:pPr>
        <w:numPr>
          <w:ilvl w:val="0"/>
          <w:numId w:val="38"/>
        </w:numPr>
        <w:tabs>
          <w:tab w:val="left" w:pos="993"/>
        </w:tabs>
        <w:ind w:left="0" w:firstLine="709"/>
        <w:contextualSpacing/>
        <w:jc w:val="both"/>
        <w:rPr>
          <w:sz w:val="28"/>
          <w:szCs w:val="28"/>
          <w:shd w:val="clear" w:color="auto" w:fill="FFFFFF"/>
        </w:rPr>
      </w:pPr>
      <w:r w:rsidRPr="0002701B">
        <w:rPr>
          <w:sz w:val="28"/>
          <w:szCs w:val="28"/>
          <w:shd w:val="clear" w:color="auto" w:fill="FFFFFF"/>
        </w:rPr>
        <w:t>запрещается использовать крышу зданий для размещения рекламных конструкций.</w:t>
      </w:r>
    </w:p>
    <w:p w14:paraId="0B7E35CB" w14:textId="2A905401" w:rsidR="000C5453" w:rsidRDefault="00605B85" w:rsidP="0002701B">
      <w:pPr>
        <w:tabs>
          <w:tab w:val="left" w:pos="993"/>
        </w:tabs>
        <w:ind w:firstLine="567"/>
        <w:contextualSpacing/>
        <w:jc w:val="both"/>
        <w:rPr>
          <w:sz w:val="28"/>
          <w:szCs w:val="28"/>
        </w:rPr>
      </w:pPr>
      <w:r w:rsidRPr="00605B85">
        <w:rPr>
          <w:sz w:val="28"/>
          <w:szCs w:val="28"/>
          <w:shd w:val="clear" w:color="auto" w:fill="FFFFFF"/>
        </w:rPr>
        <w:t>Виды разрешенного использования земельных участков, на которые распространяются требования к архитектурно-градостроительному облику объекта капитального строительства, а также объекты капитального строительства,</w:t>
      </w:r>
      <w:r w:rsidRPr="00605B85">
        <w:rPr>
          <w:sz w:val="28"/>
          <w:szCs w:val="28"/>
          <w:shd w:val="clear" w:color="auto" w:fill="FFFFFF"/>
        </w:rPr>
        <w:br/>
        <w:t>в отношении которых согласование архитектурно-градостроительного облика объекта капитального строительства не требуется, указаны в статье 13.1 настоящих Правил.</w:t>
      </w:r>
      <w:r w:rsidR="00C37CA2">
        <w:rPr>
          <w:sz w:val="28"/>
          <w:szCs w:val="28"/>
        </w:rPr>
        <w:t>».</w:t>
      </w:r>
    </w:p>
    <w:p w14:paraId="1619160B" w14:textId="7E163630" w:rsidR="00184848" w:rsidRDefault="00184848" w:rsidP="00D50F21">
      <w:pPr>
        <w:pStyle w:val="af7"/>
        <w:numPr>
          <w:ilvl w:val="2"/>
          <w:numId w:val="1"/>
        </w:numPr>
        <w:spacing w:before="120" w:after="120"/>
        <w:ind w:left="0" w:firstLine="709"/>
        <w:jc w:val="both"/>
        <w:outlineLvl w:val="0"/>
        <w:rPr>
          <w:sz w:val="28"/>
          <w:szCs w:val="28"/>
        </w:rPr>
      </w:pPr>
      <w:r>
        <w:rPr>
          <w:sz w:val="28"/>
          <w:szCs w:val="28"/>
        </w:rPr>
        <w:t xml:space="preserve">Главу 9 части </w:t>
      </w:r>
      <w:r w:rsidRPr="00D217AB">
        <w:rPr>
          <w:sz w:val="28"/>
          <w:szCs w:val="28"/>
        </w:rPr>
        <w:t>II</w:t>
      </w:r>
      <w:r>
        <w:rPr>
          <w:sz w:val="28"/>
          <w:szCs w:val="28"/>
        </w:rPr>
        <w:t xml:space="preserve"> дополнить </w:t>
      </w:r>
      <w:r w:rsidR="00BD77B1" w:rsidRPr="00BD77B1">
        <w:rPr>
          <w:sz w:val="28"/>
          <w:szCs w:val="28"/>
        </w:rPr>
        <w:t>статьей</w:t>
      </w:r>
      <w:r>
        <w:rPr>
          <w:sz w:val="28"/>
          <w:szCs w:val="28"/>
        </w:rPr>
        <w:t xml:space="preserve"> </w:t>
      </w:r>
      <w:r w:rsidR="002B23E7">
        <w:rPr>
          <w:sz w:val="28"/>
          <w:szCs w:val="28"/>
        </w:rPr>
        <w:t xml:space="preserve">24.5 </w:t>
      </w:r>
      <w:r>
        <w:rPr>
          <w:sz w:val="28"/>
          <w:szCs w:val="28"/>
        </w:rPr>
        <w:t>следующего содержания:</w:t>
      </w:r>
    </w:p>
    <w:p w14:paraId="5B6F6136" w14:textId="064BAA87" w:rsidR="00184848" w:rsidRDefault="00184848" w:rsidP="0006146B">
      <w:pPr>
        <w:spacing w:after="120"/>
        <w:ind w:firstLine="709"/>
        <w:jc w:val="both"/>
        <w:outlineLvl w:val="0"/>
        <w:rPr>
          <w:sz w:val="28"/>
          <w:szCs w:val="28"/>
        </w:rPr>
      </w:pPr>
      <w:r>
        <w:rPr>
          <w:sz w:val="28"/>
          <w:szCs w:val="28"/>
        </w:rPr>
        <w:t>«</w:t>
      </w:r>
      <w:r w:rsidRPr="009E79B2">
        <w:rPr>
          <w:b/>
          <w:bCs/>
          <w:sz w:val="28"/>
          <w:szCs w:val="28"/>
        </w:rPr>
        <w:t>Статья 2</w:t>
      </w:r>
      <w:r w:rsidR="00B204D3" w:rsidRPr="009E79B2">
        <w:rPr>
          <w:b/>
          <w:bCs/>
          <w:sz w:val="28"/>
          <w:szCs w:val="28"/>
        </w:rPr>
        <w:t>4</w:t>
      </w:r>
      <w:r w:rsidRPr="009E79B2">
        <w:rPr>
          <w:b/>
          <w:bCs/>
          <w:sz w:val="28"/>
          <w:szCs w:val="28"/>
        </w:rPr>
        <w:t>.</w:t>
      </w:r>
      <w:r w:rsidR="00B204D3" w:rsidRPr="009E79B2">
        <w:rPr>
          <w:b/>
          <w:bCs/>
          <w:sz w:val="28"/>
          <w:szCs w:val="28"/>
        </w:rPr>
        <w:t>5</w:t>
      </w:r>
      <w:r w:rsidRPr="009E79B2">
        <w:rPr>
          <w:b/>
          <w:bCs/>
          <w:sz w:val="28"/>
          <w:szCs w:val="28"/>
        </w:rPr>
        <w:t>. Территориальная зона ТЖ-4-2 (зона многоэтажной жилой застройки, в границах которой предусматривается осуществление комплексного развития территории)</w:t>
      </w:r>
    </w:p>
    <w:p w14:paraId="5AF13DD1" w14:textId="77777777" w:rsidR="00184848" w:rsidRPr="004C09A0" w:rsidRDefault="00184848" w:rsidP="00D50F21">
      <w:pPr>
        <w:numPr>
          <w:ilvl w:val="0"/>
          <w:numId w:val="14"/>
        </w:numPr>
        <w:spacing w:before="120" w:after="120"/>
        <w:ind w:left="0" w:firstLine="709"/>
        <w:jc w:val="both"/>
        <w:rPr>
          <w:rFonts w:eastAsia="Calibri"/>
          <w:sz w:val="28"/>
          <w:szCs w:val="28"/>
          <w:lang w:eastAsia="en-US"/>
        </w:rPr>
      </w:pPr>
      <w:r w:rsidRPr="004C09A0">
        <w:rPr>
          <w:rFonts w:eastAsia="Calibri"/>
          <w:sz w:val="28"/>
          <w:szCs w:val="28"/>
          <w:lang w:eastAsia="en-US"/>
        </w:rPr>
        <w:t>Виды разрешенного использования земельных участков:</w:t>
      </w:r>
    </w:p>
    <w:tbl>
      <w:tblPr>
        <w:tblStyle w:val="110"/>
        <w:tblW w:w="10206" w:type="dxa"/>
        <w:tblLayout w:type="fixed"/>
        <w:tblLook w:val="04A0" w:firstRow="1" w:lastRow="0" w:firstColumn="1" w:lastColumn="0" w:noHBand="0" w:noVBand="1"/>
      </w:tblPr>
      <w:tblGrid>
        <w:gridCol w:w="890"/>
        <w:gridCol w:w="7540"/>
        <w:gridCol w:w="1776"/>
      </w:tblGrid>
      <w:tr w:rsidR="00184848" w:rsidRPr="004C09A0" w14:paraId="38DE859B" w14:textId="77777777" w:rsidTr="00411F45">
        <w:trPr>
          <w:trHeight w:val="567"/>
          <w:tblHeader/>
        </w:trPr>
        <w:tc>
          <w:tcPr>
            <w:tcW w:w="890" w:type="dxa"/>
            <w:shd w:val="clear" w:color="auto" w:fill="auto"/>
            <w:tcMar>
              <w:top w:w="28" w:type="dxa"/>
              <w:left w:w="57" w:type="dxa"/>
              <w:bottom w:w="57" w:type="dxa"/>
              <w:right w:w="57" w:type="dxa"/>
            </w:tcMar>
            <w:vAlign w:val="center"/>
          </w:tcPr>
          <w:p w14:paraId="73DD55A9" w14:textId="77777777" w:rsidR="00184848" w:rsidRPr="004C09A0" w:rsidRDefault="00184848" w:rsidP="00B204D3">
            <w:pPr>
              <w:jc w:val="center"/>
              <w:rPr>
                <w:szCs w:val="24"/>
              </w:rPr>
            </w:pPr>
            <w:r w:rsidRPr="004C09A0">
              <w:rPr>
                <w:bCs/>
                <w:szCs w:val="24"/>
                <w:lang w:eastAsia="zh-CN"/>
              </w:rPr>
              <w:lastRenderedPageBreak/>
              <w:t>№ п/п</w:t>
            </w:r>
          </w:p>
        </w:tc>
        <w:tc>
          <w:tcPr>
            <w:tcW w:w="7540" w:type="dxa"/>
            <w:shd w:val="clear" w:color="auto" w:fill="auto"/>
            <w:tcMar>
              <w:top w:w="28" w:type="dxa"/>
              <w:left w:w="57" w:type="dxa"/>
              <w:bottom w:w="57" w:type="dxa"/>
              <w:right w:w="57" w:type="dxa"/>
            </w:tcMar>
            <w:vAlign w:val="center"/>
          </w:tcPr>
          <w:p w14:paraId="0D2C3354" w14:textId="77777777" w:rsidR="00184848" w:rsidRPr="004C09A0" w:rsidRDefault="00184848" w:rsidP="00B204D3">
            <w:pPr>
              <w:jc w:val="center"/>
              <w:rPr>
                <w:szCs w:val="24"/>
              </w:rPr>
            </w:pPr>
            <w:r w:rsidRPr="004C09A0">
              <w:rPr>
                <w:bCs/>
                <w:szCs w:val="24"/>
                <w:lang w:eastAsia="zh-CN"/>
              </w:rPr>
              <w:t xml:space="preserve">Наименование вида разрешенного использования земельных участков </w:t>
            </w:r>
          </w:p>
        </w:tc>
        <w:tc>
          <w:tcPr>
            <w:tcW w:w="1776" w:type="dxa"/>
            <w:tcMar>
              <w:top w:w="28" w:type="dxa"/>
              <w:left w:w="57" w:type="dxa"/>
              <w:bottom w:w="57" w:type="dxa"/>
              <w:right w:w="57" w:type="dxa"/>
            </w:tcMar>
            <w:vAlign w:val="center"/>
          </w:tcPr>
          <w:p w14:paraId="73B9C599" w14:textId="77777777" w:rsidR="00184848" w:rsidRPr="004C09A0" w:rsidRDefault="00184848" w:rsidP="00B204D3">
            <w:pPr>
              <w:jc w:val="center"/>
              <w:rPr>
                <w:bCs/>
                <w:szCs w:val="24"/>
                <w:lang w:eastAsia="zh-CN"/>
              </w:rPr>
            </w:pPr>
            <w:r w:rsidRPr="004C09A0">
              <w:rPr>
                <w:bCs/>
                <w:szCs w:val="24"/>
                <w:lang w:eastAsia="zh-CN"/>
              </w:rPr>
              <w:t>Код</w:t>
            </w:r>
          </w:p>
        </w:tc>
      </w:tr>
      <w:tr w:rsidR="00184848" w:rsidRPr="004C09A0" w14:paraId="7824E17B" w14:textId="77777777" w:rsidTr="001B1FE3">
        <w:trPr>
          <w:trHeight w:val="284"/>
        </w:trPr>
        <w:tc>
          <w:tcPr>
            <w:tcW w:w="10206" w:type="dxa"/>
            <w:gridSpan w:val="3"/>
            <w:shd w:val="clear" w:color="auto" w:fill="auto"/>
            <w:tcMar>
              <w:top w:w="28" w:type="dxa"/>
              <w:left w:w="57" w:type="dxa"/>
              <w:bottom w:w="57" w:type="dxa"/>
              <w:right w:w="57" w:type="dxa"/>
            </w:tcMar>
            <w:vAlign w:val="center"/>
          </w:tcPr>
          <w:p w14:paraId="4BB84B12" w14:textId="77777777" w:rsidR="00184848" w:rsidRPr="004C09A0" w:rsidRDefault="00184848" w:rsidP="00B204D3">
            <w:pPr>
              <w:jc w:val="center"/>
              <w:rPr>
                <w:bCs/>
                <w:szCs w:val="24"/>
                <w:lang w:eastAsia="zh-CN"/>
              </w:rPr>
            </w:pPr>
            <w:r w:rsidRPr="004C09A0">
              <w:rPr>
                <w:szCs w:val="24"/>
                <w:lang w:eastAsia="zh-CN"/>
              </w:rPr>
              <w:t>Основные виды разрешенного использования</w:t>
            </w:r>
          </w:p>
        </w:tc>
      </w:tr>
      <w:tr w:rsidR="00184848" w:rsidRPr="004C09A0" w14:paraId="4A70F7A2" w14:textId="77777777" w:rsidTr="001B1FE3">
        <w:trPr>
          <w:trHeight w:val="284"/>
        </w:trPr>
        <w:tc>
          <w:tcPr>
            <w:tcW w:w="890" w:type="dxa"/>
            <w:tcMar>
              <w:top w:w="28" w:type="dxa"/>
              <w:left w:w="57" w:type="dxa"/>
              <w:bottom w:w="57" w:type="dxa"/>
              <w:right w:w="57" w:type="dxa"/>
            </w:tcMar>
            <w:vAlign w:val="center"/>
          </w:tcPr>
          <w:p w14:paraId="39EB13C2" w14:textId="77777777" w:rsidR="00184848" w:rsidRPr="004C09A0" w:rsidRDefault="00184848" w:rsidP="00D50F21">
            <w:pPr>
              <w:numPr>
                <w:ilvl w:val="0"/>
                <w:numId w:val="13"/>
              </w:numPr>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A61DEDC" w14:textId="77777777" w:rsidR="00184848" w:rsidRPr="004C09A0" w:rsidRDefault="00184848" w:rsidP="00B204D3">
            <w:pPr>
              <w:rPr>
                <w:szCs w:val="24"/>
              </w:rPr>
            </w:pPr>
            <w:r w:rsidRPr="004C09A0">
              <w:rPr>
                <w:rFonts w:cs="Calibri"/>
                <w:szCs w:val="24"/>
                <w:lang w:eastAsia="zh-CN"/>
              </w:rPr>
              <w:t>Среднеэтажная жилая застройка</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7AF482E" w14:textId="77777777" w:rsidR="00184848" w:rsidRPr="004C09A0" w:rsidRDefault="00184848" w:rsidP="00B204D3">
            <w:pPr>
              <w:jc w:val="center"/>
              <w:rPr>
                <w:szCs w:val="24"/>
                <w:lang w:eastAsia="zh-CN"/>
              </w:rPr>
            </w:pPr>
            <w:r w:rsidRPr="004C09A0">
              <w:rPr>
                <w:rFonts w:cs="Calibri"/>
                <w:szCs w:val="24"/>
              </w:rPr>
              <w:t>2.5</w:t>
            </w:r>
          </w:p>
        </w:tc>
      </w:tr>
      <w:tr w:rsidR="006765C1" w:rsidRPr="004C09A0" w14:paraId="42591183" w14:textId="77777777" w:rsidTr="001B1FE3">
        <w:trPr>
          <w:trHeight w:val="284"/>
        </w:trPr>
        <w:tc>
          <w:tcPr>
            <w:tcW w:w="890" w:type="dxa"/>
            <w:tcMar>
              <w:top w:w="28" w:type="dxa"/>
              <w:left w:w="57" w:type="dxa"/>
              <w:bottom w:w="57" w:type="dxa"/>
              <w:right w:w="57" w:type="dxa"/>
            </w:tcMar>
            <w:vAlign w:val="center"/>
          </w:tcPr>
          <w:p w14:paraId="43A53536" w14:textId="77777777" w:rsidR="006765C1" w:rsidRPr="004C09A0" w:rsidRDefault="006765C1" w:rsidP="00D50F21">
            <w:pPr>
              <w:numPr>
                <w:ilvl w:val="0"/>
                <w:numId w:val="13"/>
              </w:numPr>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3F74052" w14:textId="12A7675A" w:rsidR="006765C1" w:rsidRPr="004C09A0" w:rsidRDefault="007D57A8" w:rsidP="00B204D3">
            <w:pPr>
              <w:rPr>
                <w:rFonts w:cs="Calibri"/>
                <w:szCs w:val="24"/>
                <w:lang w:eastAsia="zh-CN"/>
              </w:rPr>
            </w:pPr>
            <w:r w:rsidRPr="007D57A8">
              <w:rPr>
                <w:rFonts w:cs="Calibri"/>
                <w:szCs w:val="24"/>
                <w:lang w:eastAsia="zh-CN"/>
              </w:rPr>
              <w:t>Многоэтажная жилая застройка (высотная застройка)</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F6B4C40" w14:textId="5FEE1F8D" w:rsidR="006765C1" w:rsidRPr="004C09A0" w:rsidRDefault="007D57A8" w:rsidP="00B204D3">
            <w:pPr>
              <w:jc w:val="center"/>
              <w:rPr>
                <w:rFonts w:cs="Calibri"/>
                <w:szCs w:val="24"/>
              </w:rPr>
            </w:pPr>
            <w:r>
              <w:rPr>
                <w:rFonts w:cs="Calibri"/>
                <w:szCs w:val="24"/>
              </w:rPr>
              <w:t>2.6</w:t>
            </w:r>
          </w:p>
        </w:tc>
      </w:tr>
      <w:tr w:rsidR="00184848" w:rsidRPr="004C09A0" w14:paraId="0AA5F2D1" w14:textId="77777777" w:rsidTr="001B1FE3">
        <w:trPr>
          <w:trHeight w:val="284"/>
        </w:trPr>
        <w:tc>
          <w:tcPr>
            <w:tcW w:w="890" w:type="dxa"/>
            <w:tcMar>
              <w:top w:w="28" w:type="dxa"/>
              <w:left w:w="57" w:type="dxa"/>
              <w:bottom w:w="57" w:type="dxa"/>
              <w:right w:w="57" w:type="dxa"/>
            </w:tcMar>
            <w:vAlign w:val="center"/>
          </w:tcPr>
          <w:p w14:paraId="6AD8E368" w14:textId="77777777" w:rsidR="00184848" w:rsidRPr="004C09A0" w:rsidRDefault="00184848" w:rsidP="00D50F21">
            <w:pPr>
              <w:numPr>
                <w:ilvl w:val="0"/>
                <w:numId w:val="13"/>
              </w:numPr>
              <w:ind w:left="170" w:firstLine="0"/>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D98F9A8" w14:textId="77777777" w:rsidR="00184848" w:rsidRPr="004C09A0" w:rsidRDefault="00184848" w:rsidP="00B204D3">
            <w:pPr>
              <w:rPr>
                <w:szCs w:val="24"/>
              </w:rPr>
            </w:pPr>
            <w:r w:rsidRPr="004C09A0">
              <w:rPr>
                <w:rFonts w:cs="Calibri"/>
                <w:szCs w:val="24"/>
                <w:lang w:eastAsia="zh-CN"/>
              </w:rPr>
              <w:t>Хранение автотранспорта</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0AE52AA" w14:textId="77777777" w:rsidR="00184848" w:rsidRPr="004C09A0" w:rsidRDefault="00184848" w:rsidP="00B204D3">
            <w:pPr>
              <w:jc w:val="center"/>
              <w:rPr>
                <w:szCs w:val="24"/>
                <w:lang w:eastAsia="zh-CN"/>
              </w:rPr>
            </w:pPr>
            <w:r w:rsidRPr="004C09A0">
              <w:rPr>
                <w:rFonts w:cs="Calibri"/>
                <w:szCs w:val="24"/>
                <w:lang w:eastAsia="zh-CN"/>
              </w:rPr>
              <w:t>2.7.1</w:t>
            </w:r>
          </w:p>
        </w:tc>
      </w:tr>
      <w:tr w:rsidR="00184848" w:rsidRPr="004C09A0" w14:paraId="36BAA7FD" w14:textId="77777777" w:rsidTr="001B1FE3">
        <w:trPr>
          <w:trHeight w:val="284"/>
        </w:trPr>
        <w:tc>
          <w:tcPr>
            <w:tcW w:w="890" w:type="dxa"/>
            <w:tcMar>
              <w:top w:w="28" w:type="dxa"/>
              <w:left w:w="57" w:type="dxa"/>
              <w:bottom w:w="57" w:type="dxa"/>
              <w:right w:w="57" w:type="dxa"/>
            </w:tcMar>
            <w:vAlign w:val="center"/>
          </w:tcPr>
          <w:p w14:paraId="1B60F21A" w14:textId="77777777" w:rsidR="00184848" w:rsidRPr="004C09A0" w:rsidRDefault="00184848" w:rsidP="00D50F21">
            <w:pPr>
              <w:numPr>
                <w:ilvl w:val="0"/>
                <w:numId w:val="13"/>
              </w:numPr>
              <w:ind w:left="170" w:firstLine="0"/>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1348F6E" w14:textId="77777777" w:rsidR="00184848" w:rsidRPr="004C09A0" w:rsidRDefault="00184848" w:rsidP="00B204D3">
            <w:pPr>
              <w:rPr>
                <w:szCs w:val="24"/>
              </w:rPr>
            </w:pPr>
            <w:r w:rsidRPr="004C09A0">
              <w:rPr>
                <w:rFonts w:cs="Calibri"/>
                <w:szCs w:val="24"/>
                <w:lang w:eastAsia="zh-CN"/>
              </w:rPr>
              <w:t>Предоставление коммунальных услуг</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86F73D0" w14:textId="77777777" w:rsidR="00184848" w:rsidRPr="004C09A0" w:rsidRDefault="00184848" w:rsidP="00B204D3">
            <w:pPr>
              <w:jc w:val="center"/>
              <w:rPr>
                <w:szCs w:val="24"/>
                <w:lang w:eastAsia="zh-CN"/>
              </w:rPr>
            </w:pPr>
            <w:r w:rsidRPr="004C09A0">
              <w:rPr>
                <w:rFonts w:cs="Calibri"/>
                <w:szCs w:val="24"/>
                <w:lang w:eastAsia="zh-CN"/>
              </w:rPr>
              <w:t>3.1.1</w:t>
            </w:r>
          </w:p>
        </w:tc>
      </w:tr>
      <w:tr w:rsidR="00184848" w:rsidRPr="004C09A0" w14:paraId="4A19C275" w14:textId="77777777" w:rsidTr="001B1FE3">
        <w:trPr>
          <w:trHeight w:val="284"/>
        </w:trPr>
        <w:tc>
          <w:tcPr>
            <w:tcW w:w="890" w:type="dxa"/>
            <w:tcMar>
              <w:top w:w="28" w:type="dxa"/>
              <w:left w:w="57" w:type="dxa"/>
              <w:bottom w:w="57" w:type="dxa"/>
              <w:right w:w="57" w:type="dxa"/>
            </w:tcMar>
            <w:vAlign w:val="center"/>
          </w:tcPr>
          <w:p w14:paraId="31CB5BF2" w14:textId="77777777" w:rsidR="00184848" w:rsidRPr="004C09A0" w:rsidRDefault="00184848" w:rsidP="00D50F21">
            <w:pPr>
              <w:numPr>
                <w:ilvl w:val="0"/>
                <w:numId w:val="13"/>
              </w:numPr>
              <w:ind w:left="170" w:firstLine="0"/>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1930DE2" w14:textId="77777777" w:rsidR="00184848" w:rsidRPr="004C09A0" w:rsidRDefault="00184848" w:rsidP="00B204D3">
            <w:pPr>
              <w:rPr>
                <w:szCs w:val="24"/>
                <w:lang w:eastAsia="zh-CN"/>
              </w:rPr>
            </w:pPr>
            <w:r w:rsidRPr="004C09A0">
              <w:rPr>
                <w:rFonts w:cs="Calibri"/>
                <w:szCs w:val="24"/>
                <w:lang w:eastAsia="zh-CN"/>
              </w:rPr>
              <w:t>Административные здания организаций, обеспечивающих предоставление коммунальных услуг</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1886F11" w14:textId="77777777" w:rsidR="00184848" w:rsidRPr="004C09A0" w:rsidRDefault="00184848" w:rsidP="00B204D3">
            <w:pPr>
              <w:jc w:val="center"/>
              <w:rPr>
                <w:szCs w:val="24"/>
                <w:lang w:eastAsia="zh-CN"/>
              </w:rPr>
            </w:pPr>
            <w:r w:rsidRPr="004C09A0">
              <w:rPr>
                <w:rFonts w:cs="Calibri"/>
                <w:szCs w:val="24"/>
                <w:lang w:eastAsia="zh-CN"/>
              </w:rPr>
              <w:t>3.1.2</w:t>
            </w:r>
          </w:p>
        </w:tc>
      </w:tr>
      <w:tr w:rsidR="00184848" w:rsidRPr="004C09A0" w14:paraId="08709A78" w14:textId="77777777" w:rsidTr="001B1FE3">
        <w:trPr>
          <w:trHeight w:val="284"/>
        </w:trPr>
        <w:tc>
          <w:tcPr>
            <w:tcW w:w="890" w:type="dxa"/>
            <w:tcMar>
              <w:top w:w="28" w:type="dxa"/>
              <w:left w:w="57" w:type="dxa"/>
              <w:bottom w:w="57" w:type="dxa"/>
              <w:right w:w="57" w:type="dxa"/>
            </w:tcMar>
            <w:vAlign w:val="center"/>
          </w:tcPr>
          <w:p w14:paraId="42181BEB" w14:textId="77777777" w:rsidR="00184848" w:rsidRPr="004C09A0" w:rsidRDefault="00184848" w:rsidP="00D50F21">
            <w:pPr>
              <w:numPr>
                <w:ilvl w:val="0"/>
                <w:numId w:val="13"/>
              </w:numPr>
              <w:ind w:left="170" w:firstLine="0"/>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1F3ED19" w14:textId="77777777" w:rsidR="00184848" w:rsidRPr="004C09A0" w:rsidRDefault="00184848" w:rsidP="00B204D3">
            <w:pPr>
              <w:rPr>
                <w:szCs w:val="24"/>
              </w:rPr>
            </w:pPr>
            <w:r w:rsidRPr="004C09A0">
              <w:rPr>
                <w:rFonts w:cs="Calibri"/>
                <w:szCs w:val="24"/>
                <w:lang w:eastAsia="zh-CN"/>
              </w:rPr>
              <w:t>Оказание услуг связи</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5DBB30B" w14:textId="77777777" w:rsidR="00184848" w:rsidRPr="004C09A0" w:rsidRDefault="00184848" w:rsidP="00B204D3">
            <w:pPr>
              <w:jc w:val="center"/>
              <w:rPr>
                <w:szCs w:val="24"/>
                <w:lang w:eastAsia="zh-CN"/>
              </w:rPr>
            </w:pPr>
            <w:r w:rsidRPr="004C09A0">
              <w:rPr>
                <w:rFonts w:cs="Calibri"/>
                <w:szCs w:val="24"/>
                <w:lang w:eastAsia="zh-CN"/>
              </w:rPr>
              <w:t>3.2.3</w:t>
            </w:r>
          </w:p>
        </w:tc>
      </w:tr>
      <w:tr w:rsidR="00184848" w:rsidRPr="004C09A0" w14:paraId="6C1B3849" w14:textId="77777777" w:rsidTr="001B1FE3">
        <w:trPr>
          <w:trHeight w:val="284"/>
        </w:trPr>
        <w:tc>
          <w:tcPr>
            <w:tcW w:w="890" w:type="dxa"/>
            <w:tcMar>
              <w:top w:w="28" w:type="dxa"/>
              <w:left w:w="57" w:type="dxa"/>
              <w:bottom w:w="57" w:type="dxa"/>
              <w:right w:w="57" w:type="dxa"/>
            </w:tcMar>
            <w:vAlign w:val="center"/>
          </w:tcPr>
          <w:p w14:paraId="62E2AF9B" w14:textId="77777777" w:rsidR="00184848" w:rsidRPr="004C09A0" w:rsidRDefault="00184848" w:rsidP="00D50F21">
            <w:pPr>
              <w:numPr>
                <w:ilvl w:val="0"/>
                <w:numId w:val="13"/>
              </w:numPr>
              <w:ind w:left="170" w:firstLine="0"/>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D77A820" w14:textId="77777777" w:rsidR="00184848" w:rsidRPr="004C09A0" w:rsidRDefault="00184848" w:rsidP="00B204D3">
            <w:pPr>
              <w:rPr>
                <w:szCs w:val="24"/>
              </w:rPr>
            </w:pPr>
            <w:r w:rsidRPr="004C09A0">
              <w:rPr>
                <w:rFonts w:cs="Calibri"/>
                <w:szCs w:val="24"/>
                <w:lang w:eastAsia="zh-CN"/>
              </w:rPr>
              <w:t>Бытовое обслуживание</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2798CCB" w14:textId="77777777" w:rsidR="00184848" w:rsidRPr="004C09A0" w:rsidRDefault="00184848" w:rsidP="00B204D3">
            <w:pPr>
              <w:jc w:val="center"/>
              <w:rPr>
                <w:szCs w:val="24"/>
                <w:lang w:eastAsia="zh-CN"/>
              </w:rPr>
            </w:pPr>
            <w:r w:rsidRPr="004C09A0">
              <w:rPr>
                <w:rFonts w:cs="Calibri"/>
                <w:szCs w:val="24"/>
                <w:lang w:eastAsia="zh-CN"/>
              </w:rPr>
              <w:t>3.3</w:t>
            </w:r>
          </w:p>
        </w:tc>
      </w:tr>
      <w:tr w:rsidR="00184848" w:rsidRPr="004C09A0" w14:paraId="216646BA" w14:textId="77777777" w:rsidTr="001B1FE3">
        <w:trPr>
          <w:trHeight w:val="284"/>
        </w:trPr>
        <w:tc>
          <w:tcPr>
            <w:tcW w:w="890" w:type="dxa"/>
            <w:tcMar>
              <w:top w:w="28" w:type="dxa"/>
              <w:left w:w="57" w:type="dxa"/>
              <w:bottom w:w="57" w:type="dxa"/>
              <w:right w:w="57" w:type="dxa"/>
            </w:tcMar>
            <w:vAlign w:val="center"/>
          </w:tcPr>
          <w:p w14:paraId="6B4B41FA" w14:textId="77777777" w:rsidR="00184848" w:rsidRPr="004C09A0" w:rsidRDefault="00184848" w:rsidP="00D50F21">
            <w:pPr>
              <w:numPr>
                <w:ilvl w:val="0"/>
                <w:numId w:val="13"/>
              </w:numPr>
              <w:ind w:left="170" w:firstLine="0"/>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12EFE98" w14:textId="77777777" w:rsidR="00184848" w:rsidRPr="004C09A0" w:rsidRDefault="00184848" w:rsidP="00B204D3">
            <w:pPr>
              <w:rPr>
                <w:szCs w:val="24"/>
              </w:rPr>
            </w:pPr>
            <w:r w:rsidRPr="004C09A0">
              <w:rPr>
                <w:rFonts w:cs="Calibri"/>
                <w:szCs w:val="24"/>
                <w:lang w:eastAsia="zh-CN"/>
              </w:rPr>
              <w:t>Амбулаторно-поликлиническое обслуживание</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2E9E0EA" w14:textId="77777777" w:rsidR="00184848" w:rsidRPr="004C09A0" w:rsidRDefault="00184848" w:rsidP="00B204D3">
            <w:pPr>
              <w:jc w:val="center"/>
              <w:rPr>
                <w:szCs w:val="24"/>
                <w:lang w:eastAsia="zh-CN"/>
              </w:rPr>
            </w:pPr>
            <w:r w:rsidRPr="004C09A0">
              <w:rPr>
                <w:rFonts w:cs="Calibri"/>
                <w:szCs w:val="24"/>
                <w:lang w:eastAsia="zh-CN"/>
              </w:rPr>
              <w:t>3.4.1</w:t>
            </w:r>
          </w:p>
        </w:tc>
      </w:tr>
      <w:tr w:rsidR="00184848" w:rsidRPr="004C09A0" w14:paraId="400C3361" w14:textId="77777777" w:rsidTr="001B1FE3">
        <w:trPr>
          <w:trHeight w:val="284"/>
        </w:trPr>
        <w:tc>
          <w:tcPr>
            <w:tcW w:w="890" w:type="dxa"/>
            <w:tcMar>
              <w:top w:w="28" w:type="dxa"/>
              <w:left w:w="57" w:type="dxa"/>
              <w:bottom w:w="57" w:type="dxa"/>
              <w:right w:w="57" w:type="dxa"/>
            </w:tcMar>
            <w:vAlign w:val="center"/>
          </w:tcPr>
          <w:p w14:paraId="6BB41F9D" w14:textId="77777777" w:rsidR="00184848" w:rsidRPr="004C09A0" w:rsidRDefault="00184848" w:rsidP="00D50F21">
            <w:pPr>
              <w:numPr>
                <w:ilvl w:val="0"/>
                <w:numId w:val="13"/>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82DC643" w14:textId="77777777" w:rsidR="00184848" w:rsidRPr="004C09A0" w:rsidRDefault="00184848" w:rsidP="00B204D3">
            <w:pPr>
              <w:rPr>
                <w:szCs w:val="24"/>
              </w:rPr>
            </w:pPr>
            <w:r w:rsidRPr="004C09A0">
              <w:rPr>
                <w:rFonts w:cs="Calibri"/>
                <w:szCs w:val="24"/>
                <w:lang w:eastAsia="zh-CN"/>
              </w:rPr>
              <w:t>Дошкольное, начальное и среднее общее образование</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F1BFED7" w14:textId="77777777" w:rsidR="00184848" w:rsidRPr="004C09A0" w:rsidRDefault="00184848" w:rsidP="00B204D3">
            <w:pPr>
              <w:jc w:val="center"/>
              <w:rPr>
                <w:szCs w:val="24"/>
                <w:lang w:eastAsia="zh-CN"/>
              </w:rPr>
            </w:pPr>
            <w:r w:rsidRPr="004C09A0">
              <w:rPr>
                <w:rFonts w:cs="Calibri"/>
                <w:szCs w:val="24"/>
                <w:lang w:eastAsia="zh-CN"/>
              </w:rPr>
              <w:t>3.5.1</w:t>
            </w:r>
          </w:p>
        </w:tc>
      </w:tr>
      <w:tr w:rsidR="00184848" w:rsidRPr="004C09A0" w14:paraId="666FED32" w14:textId="77777777" w:rsidTr="001B1FE3">
        <w:trPr>
          <w:trHeight w:val="284"/>
        </w:trPr>
        <w:tc>
          <w:tcPr>
            <w:tcW w:w="890" w:type="dxa"/>
            <w:tcMar>
              <w:top w:w="28" w:type="dxa"/>
              <w:left w:w="57" w:type="dxa"/>
              <w:bottom w:w="57" w:type="dxa"/>
              <w:right w:w="57" w:type="dxa"/>
            </w:tcMar>
            <w:vAlign w:val="center"/>
          </w:tcPr>
          <w:p w14:paraId="2F1BEFB3" w14:textId="77777777" w:rsidR="00184848" w:rsidRPr="004C09A0" w:rsidRDefault="00184848" w:rsidP="00D50F21">
            <w:pPr>
              <w:numPr>
                <w:ilvl w:val="0"/>
                <w:numId w:val="13"/>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DC7693D" w14:textId="77777777" w:rsidR="00184848" w:rsidRPr="004C09A0" w:rsidRDefault="00184848" w:rsidP="00B204D3">
            <w:pPr>
              <w:rPr>
                <w:rFonts w:cs="Calibri"/>
                <w:szCs w:val="24"/>
                <w:lang w:eastAsia="zh-CN"/>
              </w:rPr>
            </w:pPr>
            <w:r w:rsidRPr="004C09A0">
              <w:rPr>
                <w:rFonts w:cs="Calibri"/>
                <w:szCs w:val="24"/>
                <w:lang w:eastAsia="zh-CN"/>
              </w:rPr>
              <w:t>Объекты культурно-досуговой деятельности</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61D2060" w14:textId="77777777" w:rsidR="00184848" w:rsidRPr="004C09A0" w:rsidRDefault="00184848" w:rsidP="00B204D3">
            <w:pPr>
              <w:jc w:val="center"/>
              <w:rPr>
                <w:rFonts w:cs="Calibri"/>
                <w:szCs w:val="24"/>
                <w:lang w:eastAsia="zh-CN"/>
              </w:rPr>
            </w:pPr>
            <w:r w:rsidRPr="004C09A0">
              <w:rPr>
                <w:rFonts w:cs="Calibri"/>
                <w:szCs w:val="24"/>
                <w:lang w:eastAsia="zh-CN"/>
              </w:rPr>
              <w:t>3.6.1</w:t>
            </w:r>
          </w:p>
        </w:tc>
      </w:tr>
      <w:tr w:rsidR="00184848" w:rsidRPr="004C09A0" w14:paraId="597F79AF" w14:textId="77777777" w:rsidTr="001B1FE3">
        <w:trPr>
          <w:trHeight w:val="284"/>
        </w:trPr>
        <w:tc>
          <w:tcPr>
            <w:tcW w:w="890" w:type="dxa"/>
            <w:tcMar>
              <w:top w:w="28" w:type="dxa"/>
              <w:left w:w="57" w:type="dxa"/>
              <w:bottom w:w="57" w:type="dxa"/>
              <w:right w:w="57" w:type="dxa"/>
            </w:tcMar>
            <w:vAlign w:val="center"/>
          </w:tcPr>
          <w:p w14:paraId="7A8B97BA" w14:textId="77777777" w:rsidR="00184848" w:rsidRPr="004C09A0" w:rsidRDefault="00184848" w:rsidP="00D50F21">
            <w:pPr>
              <w:numPr>
                <w:ilvl w:val="0"/>
                <w:numId w:val="13"/>
              </w:numPr>
              <w:ind w:left="170" w:firstLine="0"/>
              <w:jc w:val="right"/>
              <w:rPr>
                <w:szCs w:val="24"/>
              </w:rPr>
            </w:pPr>
          </w:p>
        </w:tc>
        <w:tc>
          <w:tcPr>
            <w:tcW w:w="7540" w:type="dxa"/>
            <w:shd w:val="clear" w:color="auto" w:fill="auto"/>
            <w:tcMar>
              <w:top w:w="28" w:type="dxa"/>
              <w:left w:w="57" w:type="dxa"/>
              <w:bottom w:w="57" w:type="dxa"/>
              <w:right w:w="57" w:type="dxa"/>
            </w:tcMar>
            <w:vAlign w:val="center"/>
          </w:tcPr>
          <w:p w14:paraId="5848B84D" w14:textId="77777777" w:rsidR="00184848" w:rsidRPr="004C09A0" w:rsidRDefault="00184848" w:rsidP="00B204D3">
            <w:pPr>
              <w:rPr>
                <w:szCs w:val="24"/>
              </w:rPr>
            </w:pPr>
            <w:r w:rsidRPr="004C09A0">
              <w:rPr>
                <w:szCs w:val="24"/>
              </w:rPr>
              <w:t>Магазины</w:t>
            </w:r>
          </w:p>
        </w:tc>
        <w:tc>
          <w:tcPr>
            <w:tcW w:w="1776" w:type="dxa"/>
            <w:tcMar>
              <w:top w:w="28" w:type="dxa"/>
              <w:left w:w="57" w:type="dxa"/>
              <w:bottom w:w="57" w:type="dxa"/>
              <w:right w:w="57" w:type="dxa"/>
            </w:tcMar>
            <w:vAlign w:val="center"/>
          </w:tcPr>
          <w:p w14:paraId="78D33404" w14:textId="77777777" w:rsidR="00184848" w:rsidRPr="004C09A0" w:rsidRDefault="00184848" w:rsidP="00B204D3">
            <w:pPr>
              <w:jc w:val="center"/>
              <w:rPr>
                <w:szCs w:val="24"/>
              </w:rPr>
            </w:pPr>
            <w:r w:rsidRPr="004C09A0">
              <w:rPr>
                <w:szCs w:val="24"/>
              </w:rPr>
              <w:t>4.4</w:t>
            </w:r>
          </w:p>
        </w:tc>
      </w:tr>
      <w:tr w:rsidR="00184848" w:rsidRPr="004C09A0" w14:paraId="622E08E1" w14:textId="77777777" w:rsidTr="001B1FE3">
        <w:trPr>
          <w:trHeight w:val="284"/>
        </w:trPr>
        <w:tc>
          <w:tcPr>
            <w:tcW w:w="890" w:type="dxa"/>
            <w:tcBorders>
              <w:bottom w:val="single" w:sz="4" w:space="0" w:color="000000"/>
            </w:tcBorders>
            <w:tcMar>
              <w:top w:w="28" w:type="dxa"/>
              <w:left w:w="57" w:type="dxa"/>
              <w:bottom w:w="57" w:type="dxa"/>
              <w:right w:w="57" w:type="dxa"/>
            </w:tcMar>
            <w:vAlign w:val="center"/>
          </w:tcPr>
          <w:p w14:paraId="78F35E1A" w14:textId="77777777" w:rsidR="00184848" w:rsidRPr="004C09A0" w:rsidRDefault="00184848" w:rsidP="00D50F21">
            <w:pPr>
              <w:numPr>
                <w:ilvl w:val="0"/>
                <w:numId w:val="13"/>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B6DF52C" w14:textId="77777777" w:rsidR="00184848" w:rsidRPr="004C09A0" w:rsidRDefault="00184848" w:rsidP="00B204D3">
            <w:pPr>
              <w:rPr>
                <w:szCs w:val="24"/>
              </w:rPr>
            </w:pPr>
            <w:r w:rsidRPr="004C09A0">
              <w:rPr>
                <w:rFonts w:cs="Calibri"/>
                <w:szCs w:val="24"/>
                <w:lang w:eastAsia="zh-CN"/>
              </w:rPr>
              <w:t>Общественное питание</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46357DA" w14:textId="77777777" w:rsidR="00184848" w:rsidRPr="004C09A0" w:rsidRDefault="00184848" w:rsidP="00B204D3">
            <w:pPr>
              <w:jc w:val="center"/>
              <w:rPr>
                <w:szCs w:val="24"/>
              </w:rPr>
            </w:pPr>
            <w:r w:rsidRPr="004C09A0">
              <w:rPr>
                <w:rFonts w:cs="Calibri"/>
                <w:szCs w:val="24"/>
                <w:lang w:eastAsia="zh-CN"/>
              </w:rPr>
              <w:t>4.6</w:t>
            </w:r>
          </w:p>
        </w:tc>
      </w:tr>
      <w:tr w:rsidR="00184848" w:rsidRPr="004C09A0" w14:paraId="70B4F9EC" w14:textId="77777777" w:rsidTr="001B1FE3">
        <w:trPr>
          <w:trHeight w:val="284"/>
        </w:trPr>
        <w:tc>
          <w:tcPr>
            <w:tcW w:w="890" w:type="dxa"/>
            <w:tcMar>
              <w:top w:w="28" w:type="dxa"/>
              <w:left w:w="57" w:type="dxa"/>
              <w:bottom w:w="57" w:type="dxa"/>
              <w:right w:w="57" w:type="dxa"/>
            </w:tcMar>
            <w:vAlign w:val="center"/>
          </w:tcPr>
          <w:p w14:paraId="4D48571E" w14:textId="77777777" w:rsidR="00184848" w:rsidRPr="004C09A0" w:rsidRDefault="00184848" w:rsidP="00D50F21">
            <w:pPr>
              <w:numPr>
                <w:ilvl w:val="0"/>
                <w:numId w:val="13"/>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B42F349" w14:textId="77777777" w:rsidR="00184848" w:rsidRPr="004C09A0" w:rsidRDefault="00184848" w:rsidP="00B204D3">
            <w:pPr>
              <w:rPr>
                <w:szCs w:val="24"/>
              </w:rPr>
            </w:pPr>
            <w:r w:rsidRPr="004C09A0">
              <w:rPr>
                <w:rFonts w:cs="Calibri"/>
                <w:szCs w:val="24"/>
                <w:lang w:eastAsia="zh-CN"/>
              </w:rPr>
              <w:t>Обеспечение занятий спортом в помещениях</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27C2C1D" w14:textId="77777777" w:rsidR="00184848" w:rsidRPr="004C09A0" w:rsidRDefault="00184848" w:rsidP="00B204D3">
            <w:pPr>
              <w:jc w:val="center"/>
              <w:rPr>
                <w:szCs w:val="24"/>
                <w:lang w:eastAsia="zh-CN"/>
              </w:rPr>
            </w:pPr>
            <w:r w:rsidRPr="004C09A0">
              <w:rPr>
                <w:rFonts w:cs="Calibri"/>
                <w:szCs w:val="24"/>
                <w:lang w:eastAsia="zh-CN"/>
              </w:rPr>
              <w:t>5.1.2</w:t>
            </w:r>
          </w:p>
        </w:tc>
      </w:tr>
      <w:tr w:rsidR="00184848" w:rsidRPr="004C09A0" w14:paraId="12D24B1A" w14:textId="77777777" w:rsidTr="001B1FE3">
        <w:trPr>
          <w:trHeight w:val="284"/>
        </w:trPr>
        <w:tc>
          <w:tcPr>
            <w:tcW w:w="890" w:type="dxa"/>
            <w:tcMar>
              <w:top w:w="28" w:type="dxa"/>
              <w:left w:w="57" w:type="dxa"/>
              <w:bottom w:w="57" w:type="dxa"/>
              <w:right w:w="57" w:type="dxa"/>
            </w:tcMar>
            <w:vAlign w:val="center"/>
          </w:tcPr>
          <w:p w14:paraId="69E4C513" w14:textId="77777777" w:rsidR="00184848" w:rsidRPr="004C09A0" w:rsidRDefault="00184848" w:rsidP="00D50F21">
            <w:pPr>
              <w:numPr>
                <w:ilvl w:val="0"/>
                <w:numId w:val="13"/>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86961DE" w14:textId="77777777" w:rsidR="00184848" w:rsidRPr="004C09A0" w:rsidRDefault="00184848" w:rsidP="00B204D3">
            <w:pPr>
              <w:rPr>
                <w:szCs w:val="24"/>
                <w:lang w:eastAsia="zh-CN"/>
              </w:rPr>
            </w:pPr>
            <w:r w:rsidRPr="004C09A0">
              <w:rPr>
                <w:rFonts w:cs="Calibri"/>
                <w:szCs w:val="24"/>
                <w:lang w:eastAsia="zh-CN"/>
              </w:rPr>
              <w:t>Площадки для занятий спортом</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DDC2DB5" w14:textId="77777777" w:rsidR="00184848" w:rsidRPr="004C09A0" w:rsidRDefault="00184848" w:rsidP="00B204D3">
            <w:pPr>
              <w:jc w:val="center"/>
              <w:rPr>
                <w:szCs w:val="24"/>
                <w:lang w:eastAsia="zh-CN"/>
              </w:rPr>
            </w:pPr>
            <w:r w:rsidRPr="004C09A0">
              <w:rPr>
                <w:rFonts w:cs="Calibri"/>
                <w:szCs w:val="24"/>
                <w:lang w:eastAsia="zh-CN"/>
              </w:rPr>
              <w:t>5.1.3</w:t>
            </w:r>
          </w:p>
        </w:tc>
      </w:tr>
      <w:tr w:rsidR="00184848" w:rsidRPr="004C09A0" w14:paraId="6570C3E4" w14:textId="77777777" w:rsidTr="001B1FE3">
        <w:trPr>
          <w:trHeight w:val="284"/>
        </w:trPr>
        <w:tc>
          <w:tcPr>
            <w:tcW w:w="890" w:type="dxa"/>
            <w:tcMar>
              <w:top w:w="28" w:type="dxa"/>
              <w:left w:w="57" w:type="dxa"/>
              <w:bottom w:w="57" w:type="dxa"/>
              <w:right w:w="57" w:type="dxa"/>
            </w:tcMar>
            <w:vAlign w:val="center"/>
          </w:tcPr>
          <w:p w14:paraId="2897EFD3" w14:textId="77777777" w:rsidR="00184848" w:rsidRPr="004C09A0" w:rsidRDefault="00184848" w:rsidP="00D50F21">
            <w:pPr>
              <w:numPr>
                <w:ilvl w:val="0"/>
                <w:numId w:val="13"/>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7D84126" w14:textId="77777777" w:rsidR="00184848" w:rsidRPr="004C09A0" w:rsidRDefault="00184848" w:rsidP="00B204D3">
            <w:pPr>
              <w:rPr>
                <w:szCs w:val="24"/>
                <w:lang w:eastAsia="zh-CN"/>
              </w:rPr>
            </w:pPr>
            <w:r w:rsidRPr="004C09A0">
              <w:rPr>
                <w:rFonts w:cs="Calibri"/>
                <w:szCs w:val="24"/>
                <w:lang w:eastAsia="zh-CN"/>
              </w:rPr>
              <w:t>Земельные участки (территории) общего пользования</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E48444A" w14:textId="77777777" w:rsidR="00184848" w:rsidRPr="004C09A0" w:rsidRDefault="00184848" w:rsidP="00B204D3">
            <w:pPr>
              <w:jc w:val="center"/>
              <w:rPr>
                <w:szCs w:val="24"/>
                <w:lang w:eastAsia="zh-CN"/>
              </w:rPr>
            </w:pPr>
            <w:r w:rsidRPr="004C09A0">
              <w:rPr>
                <w:rFonts w:cs="Calibri"/>
                <w:szCs w:val="24"/>
                <w:lang w:eastAsia="zh-CN"/>
              </w:rPr>
              <w:t>12.0</w:t>
            </w:r>
          </w:p>
        </w:tc>
      </w:tr>
      <w:tr w:rsidR="00184848" w:rsidRPr="004C09A0" w14:paraId="57DB8270" w14:textId="77777777" w:rsidTr="001B1FE3">
        <w:trPr>
          <w:trHeight w:val="284"/>
        </w:trPr>
        <w:tc>
          <w:tcPr>
            <w:tcW w:w="890" w:type="dxa"/>
            <w:tcMar>
              <w:top w:w="28" w:type="dxa"/>
              <w:left w:w="57" w:type="dxa"/>
              <w:bottom w:w="57" w:type="dxa"/>
              <w:right w:w="57" w:type="dxa"/>
            </w:tcMar>
            <w:vAlign w:val="center"/>
          </w:tcPr>
          <w:p w14:paraId="3217E928" w14:textId="77777777" w:rsidR="00184848" w:rsidRPr="004C09A0" w:rsidRDefault="00184848" w:rsidP="00D50F21">
            <w:pPr>
              <w:numPr>
                <w:ilvl w:val="0"/>
                <w:numId w:val="13"/>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A586983" w14:textId="77777777" w:rsidR="00184848" w:rsidRPr="004C09A0" w:rsidRDefault="00184848" w:rsidP="00B204D3">
            <w:pPr>
              <w:rPr>
                <w:szCs w:val="24"/>
                <w:lang w:eastAsia="zh-CN"/>
              </w:rPr>
            </w:pPr>
            <w:r w:rsidRPr="004C09A0">
              <w:rPr>
                <w:rFonts w:cs="Calibri"/>
                <w:szCs w:val="24"/>
                <w:lang w:eastAsia="zh-CN"/>
              </w:rPr>
              <w:t>Улично-дорожная сеть</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CD4B975" w14:textId="77777777" w:rsidR="00184848" w:rsidRPr="004C09A0" w:rsidRDefault="00184848" w:rsidP="00B204D3">
            <w:pPr>
              <w:jc w:val="center"/>
              <w:rPr>
                <w:szCs w:val="24"/>
                <w:lang w:eastAsia="zh-CN"/>
              </w:rPr>
            </w:pPr>
            <w:r w:rsidRPr="004C09A0">
              <w:rPr>
                <w:rFonts w:cs="Calibri"/>
                <w:szCs w:val="24"/>
                <w:lang w:eastAsia="zh-CN"/>
              </w:rPr>
              <w:t>12.0.1</w:t>
            </w:r>
          </w:p>
        </w:tc>
      </w:tr>
      <w:tr w:rsidR="00184848" w:rsidRPr="004C09A0" w14:paraId="52348D97" w14:textId="77777777" w:rsidTr="001B1FE3">
        <w:trPr>
          <w:trHeight w:val="284"/>
        </w:trPr>
        <w:tc>
          <w:tcPr>
            <w:tcW w:w="890" w:type="dxa"/>
            <w:tcMar>
              <w:top w:w="28" w:type="dxa"/>
              <w:left w:w="57" w:type="dxa"/>
              <w:bottom w:w="57" w:type="dxa"/>
              <w:right w:w="57" w:type="dxa"/>
            </w:tcMar>
            <w:vAlign w:val="center"/>
          </w:tcPr>
          <w:p w14:paraId="1B27E0BA" w14:textId="77777777" w:rsidR="00184848" w:rsidRPr="004C09A0" w:rsidRDefault="00184848" w:rsidP="00D50F21">
            <w:pPr>
              <w:numPr>
                <w:ilvl w:val="0"/>
                <w:numId w:val="13"/>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3E4F178" w14:textId="77777777" w:rsidR="00184848" w:rsidRPr="004C09A0" w:rsidRDefault="00184848" w:rsidP="00B204D3">
            <w:pPr>
              <w:rPr>
                <w:szCs w:val="24"/>
                <w:lang w:val="en-US" w:eastAsia="zh-CN"/>
              </w:rPr>
            </w:pPr>
            <w:r w:rsidRPr="004C09A0">
              <w:rPr>
                <w:rFonts w:cs="Calibri"/>
                <w:szCs w:val="24"/>
                <w:lang w:eastAsia="zh-CN"/>
              </w:rPr>
              <w:t>Благоустройство территории</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11087BF" w14:textId="77777777" w:rsidR="00184848" w:rsidRPr="004C09A0" w:rsidRDefault="00184848" w:rsidP="00B204D3">
            <w:pPr>
              <w:jc w:val="center"/>
              <w:rPr>
                <w:szCs w:val="24"/>
                <w:lang w:eastAsia="zh-CN"/>
              </w:rPr>
            </w:pPr>
            <w:r w:rsidRPr="004C09A0">
              <w:rPr>
                <w:rFonts w:cs="Calibri"/>
                <w:szCs w:val="24"/>
                <w:lang w:eastAsia="zh-CN"/>
              </w:rPr>
              <w:t>12.0.2</w:t>
            </w:r>
          </w:p>
        </w:tc>
      </w:tr>
      <w:tr w:rsidR="00184848" w:rsidRPr="004C09A0" w14:paraId="4856E4BF" w14:textId="77777777" w:rsidTr="001B1FE3">
        <w:trPr>
          <w:trHeight w:val="284"/>
        </w:trPr>
        <w:tc>
          <w:tcPr>
            <w:tcW w:w="10206" w:type="dxa"/>
            <w:gridSpan w:val="3"/>
            <w:tcBorders>
              <w:right w:val="single" w:sz="4" w:space="0" w:color="000000"/>
            </w:tcBorders>
            <w:tcMar>
              <w:top w:w="28" w:type="dxa"/>
              <w:left w:w="57" w:type="dxa"/>
              <w:bottom w:w="57" w:type="dxa"/>
              <w:right w:w="57" w:type="dxa"/>
            </w:tcMar>
            <w:vAlign w:val="center"/>
          </w:tcPr>
          <w:p w14:paraId="4528C694" w14:textId="77777777" w:rsidR="00184848" w:rsidRPr="004C09A0" w:rsidRDefault="00184848" w:rsidP="00B204D3">
            <w:pPr>
              <w:jc w:val="center"/>
              <w:rPr>
                <w:rFonts w:cs="Calibri"/>
                <w:szCs w:val="24"/>
                <w:lang w:eastAsia="zh-CN"/>
              </w:rPr>
            </w:pPr>
            <w:r w:rsidRPr="004C09A0">
              <w:rPr>
                <w:szCs w:val="24"/>
              </w:rPr>
              <w:t>Условно разрешенные виды использования</w:t>
            </w:r>
          </w:p>
        </w:tc>
      </w:tr>
      <w:tr w:rsidR="003143F5" w:rsidRPr="004C09A0" w14:paraId="68F13C6B" w14:textId="77777777" w:rsidTr="001B1FE3">
        <w:trPr>
          <w:trHeight w:val="284"/>
        </w:trPr>
        <w:tc>
          <w:tcPr>
            <w:tcW w:w="890" w:type="dxa"/>
            <w:tcMar>
              <w:top w:w="28" w:type="dxa"/>
              <w:left w:w="57" w:type="dxa"/>
              <w:bottom w:w="57" w:type="dxa"/>
              <w:right w:w="57" w:type="dxa"/>
            </w:tcMar>
            <w:vAlign w:val="center"/>
          </w:tcPr>
          <w:p w14:paraId="7C27C5FA" w14:textId="77777777" w:rsidR="003143F5" w:rsidRPr="004C09A0" w:rsidRDefault="003143F5" w:rsidP="00D50F21">
            <w:pPr>
              <w:numPr>
                <w:ilvl w:val="0"/>
                <w:numId w:val="13"/>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CE301E2" w14:textId="4D90A3BC" w:rsidR="003143F5" w:rsidRPr="000B30FF" w:rsidRDefault="003143F5" w:rsidP="003143F5">
            <w:pPr>
              <w:rPr>
                <w:rFonts w:cs="Calibri"/>
                <w:szCs w:val="24"/>
              </w:rPr>
            </w:pPr>
            <w:r w:rsidRPr="000B30FF">
              <w:rPr>
                <w:rFonts w:cs="Calibri"/>
                <w:szCs w:val="24"/>
                <w:lang w:eastAsia="zh-CN"/>
              </w:rPr>
              <w:t>Стоянка транспортных средств</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BCBEA88" w14:textId="40E644A1" w:rsidR="003143F5" w:rsidRDefault="003143F5" w:rsidP="003143F5">
            <w:pPr>
              <w:jc w:val="center"/>
              <w:rPr>
                <w:rFonts w:cs="Calibri"/>
                <w:szCs w:val="24"/>
              </w:rPr>
            </w:pPr>
            <w:r w:rsidRPr="000B30FF">
              <w:rPr>
                <w:rFonts w:cs="Calibri"/>
                <w:szCs w:val="24"/>
              </w:rPr>
              <w:t>4.9.2</w:t>
            </w:r>
          </w:p>
        </w:tc>
      </w:tr>
      <w:tr w:rsidR="003143F5" w:rsidRPr="004C09A0" w14:paraId="56DE7B6C" w14:textId="77777777" w:rsidTr="001B1FE3">
        <w:trPr>
          <w:trHeight w:val="284"/>
        </w:trPr>
        <w:tc>
          <w:tcPr>
            <w:tcW w:w="10206" w:type="dxa"/>
            <w:gridSpan w:val="3"/>
            <w:tcBorders>
              <w:right w:val="single" w:sz="4" w:space="0" w:color="000000"/>
            </w:tcBorders>
            <w:tcMar>
              <w:top w:w="28" w:type="dxa"/>
              <w:left w:w="57" w:type="dxa"/>
              <w:bottom w:w="57" w:type="dxa"/>
              <w:right w:w="57" w:type="dxa"/>
            </w:tcMar>
            <w:vAlign w:val="center"/>
          </w:tcPr>
          <w:p w14:paraId="2DDEC955" w14:textId="77777777" w:rsidR="003143F5" w:rsidRPr="004C09A0" w:rsidRDefault="003143F5" w:rsidP="003143F5">
            <w:pPr>
              <w:jc w:val="center"/>
              <w:rPr>
                <w:rFonts w:cs="Calibri"/>
                <w:szCs w:val="24"/>
              </w:rPr>
            </w:pPr>
            <w:r w:rsidRPr="004C09A0">
              <w:rPr>
                <w:szCs w:val="24"/>
              </w:rPr>
              <w:t>Вспомогательные виды разрешенного использования</w:t>
            </w:r>
          </w:p>
        </w:tc>
      </w:tr>
      <w:tr w:rsidR="003143F5" w:rsidRPr="004C09A0" w14:paraId="06EDDFE2" w14:textId="77777777" w:rsidTr="001B1FE3">
        <w:trPr>
          <w:trHeight w:val="284"/>
        </w:trPr>
        <w:tc>
          <w:tcPr>
            <w:tcW w:w="890" w:type="dxa"/>
            <w:tcMar>
              <w:top w:w="28" w:type="dxa"/>
              <w:left w:w="57" w:type="dxa"/>
              <w:bottom w:w="57" w:type="dxa"/>
              <w:right w:w="57" w:type="dxa"/>
            </w:tcMar>
            <w:vAlign w:val="center"/>
          </w:tcPr>
          <w:p w14:paraId="3031CB42" w14:textId="77777777" w:rsidR="003143F5" w:rsidRPr="004C09A0" w:rsidRDefault="003143F5" w:rsidP="00D50F21">
            <w:pPr>
              <w:numPr>
                <w:ilvl w:val="0"/>
                <w:numId w:val="13"/>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14F6179" w14:textId="77777777" w:rsidR="003143F5" w:rsidRPr="004C09A0" w:rsidRDefault="003143F5" w:rsidP="003143F5">
            <w:pPr>
              <w:jc w:val="both"/>
              <w:rPr>
                <w:szCs w:val="24"/>
              </w:rPr>
            </w:pPr>
            <w:r>
              <w:rPr>
                <w:szCs w:val="24"/>
              </w:rPr>
              <w:t>Не установлены</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D5AFECD" w14:textId="77777777" w:rsidR="003143F5" w:rsidRPr="004C09A0" w:rsidRDefault="003143F5" w:rsidP="003143F5">
            <w:pPr>
              <w:jc w:val="center"/>
              <w:rPr>
                <w:szCs w:val="24"/>
              </w:rPr>
            </w:pPr>
            <w:r>
              <w:rPr>
                <w:rFonts w:ascii="Times New Roman CYR" w:eastAsiaTheme="minorHAnsi" w:hAnsi="Times New Roman CYR" w:cs="Times New Roman CYR"/>
                <w:color w:val="000000"/>
                <w:sz w:val="28"/>
                <w:szCs w:val="28"/>
                <w:lang w:eastAsia="en-US"/>
              </w:rPr>
              <w:t>–</w:t>
            </w:r>
          </w:p>
        </w:tc>
      </w:tr>
    </w:tbl>
    <w:p w14:paraId="6EB2A522" w14:textId="77777777" w:rsidR="00184848" w:rsidRPr="004C09A0" w:rsidRDefault="00184848" w:rsidP="00D50F21">
      <w:pPr>
        <w:numPr>
          <w:ilvl w:val="0"/>
          <w:numId w:val="14"/>
        </w:numPr>
        <w:spacing w:before="120" w:after="120"/>
        <w:ind w:left="0" w:firstLine="709"/>
        <w:jc w:val="both"/>
        <w:rPr>
          <w:rFonts w:eastAsia="Calibri"/>
          <w:sz w:val="28"/>
          <w:szCs w:val="28"/>
          <w:lang w:eastAsia="en-US"/>
        </w:rPr>
      </w:pPr>
      <w:r w:rsidRPr="004C09A0">
        <w:rPr>
          <w:rFonts w:eastAsia="Calibri"/>
          <w:sz w:val="28"/>
          <w:szCs w:val="28"/>
          <w:lang w:eastAsia="en-US"/>
        </w:rPr>
        <w:t>Предельные размеры земельных участков, предельные параметры разрешенного строительства, реконструкции объектов капитального строительства:</w:t>
      </w:r>
    </w:p>
    <w:tbl>
      <w:tblPr>
        <w:tblStyle w:val="612"/>
        <w:tblW w:w="10206" w:type="dxa"/>
        <w:tblLook w:val="04A0" w:firstRow="1" w:lastRow="0" w:firstColumn="1" w:lastColumn="0" w:noHBand="0" w:noVBand="1"/>
      </w:tblPr>
      <w:tblGrid>
        <w:gridCol w:w="674"/>
        <w:gridCol w:w="6091"/>
        <w:gridCol w:w="1762"/>
        <w:gridCol w:w="1679"/>
      </w:tblGrid>
      <w:tr w:rsidR="00184848" w:rsidRPr="004C09A0" w14:paraId="7C6A8433" w14:textId="77777777" w:rsidTr="0002701B">
        <w:trPr>
          <w:cantSplit/>
          <w:trHeight w:val="284"/>
          <w:tblHeader/>
        </w:trPr>
        <w:tc>
          <w:tcPr>
            <w:tcW w:w="674" w:type="dxa"/>
            <w:vMerge w:val="restart"/>
            <w:tcBorders>
              <w:bottom w:val="single" w:sz="4" w:space="0" w:color="auto"/>
            </w:tcBorders>
            <w:tcMar>
              <w:top w:w="28" w:type="dxa"/>
              <w:left w:w="57" w:type="dxa"/>
              <w:bottom w:w="28" w:type="dxa"/>
              <w:right w:w="57" w:type="dxa"/>
            </w:tcMar>
            <w:vAlign w:val="center"/>
          </w:tcPr>
          <w:p w14:paraId="567606DB" w14:textId="77777777" w:rsidR="00184848" w:rsidRPr="004C09A0" w:rsidRDefault="00184848" w:rsidP="00B204D3">
            <w:pPr>
              <w:jc w:val="center"/>
              <w:rPr>
                <w:rFonts w:eastAsia="Calibri"/>
                <w:szCs w:val="24"/>
                <w:lang w:eastAsia="en-US"/>
              </w:rPr>
            </w:pPr>
            <w:r w:rsidRPr="004C09A0">
              <w:rPr>
                <w:rFonts w:eastAsia="Calibri"/>
                <w:szCs w:val="24"/>
                <w:lang w:eastAsia="en-US"/>
              </w:rPr>
              <w:t>№</w:t>
            </w:r>
          </w:p>
          <w:p w14:paraId="08F1E2FE" w14:textId="77777777" w:rsidR="00184848" w:rsidRPr="004C09A0" w:rsidRDefault="00184848" w:rsidP="00B204D3">
            <w:pPr>
              <w:jc w:val="center"/>
              <w:rPr>
                <w:rFonts w:eastAsia="Calibri"/>
                <w:szCs w:val="24"/>
                <w:lang w:eastAsia="en-US"/>
              </w:rPr>
            </w:pPr>
            <w:r w:rsidRPr="004C09A0">
              <w:rPr>
                <w:rFonts w:eastAsia="Calibri"/>
                <w:szCs w:val="24"/>
                <w:lang w:eastAsia="en-US"/>
              </w:rPr>
              <w:t>п/п</w:t>
            </w:r>
          </w:p>
        </w:tc>
        <w:tc>
          <w:tcPr>
            <w:tcW w:w="6091" w:type="dxa"/>
            <w:vMerge w:val="restart"/>
            <w:tcBorders>
              <w:bottom w:val="single" w:sz="4" w:space="0" w:color="auto"/>
            </w:tcBorders>
            <w:tcMar>
              <w:top w:w="28" w:type="dxa"/>
              <w:left w:w="57" w:type="dxa"/>
              <w:bottom w:w="28" w:type="dxa"/>
              <w:right w:w="57" w:type="dxa"/>
            </w:tcMar>
            <w:vAlign w:val="center"/>
          </w:tcPr>
          <w:p w14:paraId="429DDF2C" w14:textId="77777777" w:rsidR="00184848" w:rsidRPr="004C09A0" w:rsidRDefault="00184848" w:rsidP="00B204D3">
            <w:pPr>
              <w:jc w:val="center"/>
              <w:rPr>
                <w:rFonts w:eastAsia="Calibri"/>
                <w:szCs w:val="24"/>
                <w:lang w:eastAsia="en-US"/>
              </w:rPr>
            </w:pPr>
            <w:r w:rsidRPr="004C09A0">
              <w:rPr>
                <w:rFonts w:eastAsia="Calibri"/>
                <w:szCs w:val="24"/>
                <w:lang w:eastAsia="en-US"/>
              </w:rPr>
              <w:t>Вид разрешенного использования</w:t>
            </w:r>
          </w:p>
          <w:p w14:paraId="3D877DF7" w14:textId="77777777" w:rsidR="00184848" w:rsidRPr="004C09A0" w:rsidRDefault="00184848" w:rsidP="00B204D3">
            <w:pPr>
              <w:jc w:val="center"/>
              <w:rPr>
                <w:rFonts w:eastAsia="Calibri"/>
                <w:szCs w:val="24"/>
                <w:lang w:eastAsia="en-US"/>
              </w:rPr>
            </w:pPr>
            <w:r w:rsidRPr="004C09A0">
              <w:rPr>
                <w:rFonts w:eastAsia="Calibri"/>
                <w:szCs w:val="24"/>
                <w:lang w:eastAsia="en-US"/>
              </w:rPr>
              <w:t>земельного участка (код)</w:t>
            </w:r>
          </w:p>
        </w:tc>
        <w:tc>
          <w:tcPr>
            <w:tcW w:w="3441" w:type="dxa"/>
            <w:gridSpan w:val="2"/>
            <w:tcBorders>
              <w:bottom w:val="single" w:sz="4" w:space="0" w:color="auto"/>
            </w:tcBorders>
            <w:tcMar>
              <w:top w:w="28" w:type="dxa"/>
              <w:left w:w="57" w:type="dxa"/>
              <w:bottom w:w="28" w:type="dxa"/>
              <w:right w:w="57" w:type="dxa"/>
            </w:tcMar>
            <w:vAlign w:val="center"/>
          </w:tcPr>
          <w:p w14:paraId="11F8448D" w14:textId="77777777" w:rsidR="00184848" w:rsidRPr="004C09A0" w:rsidRDefault="00184848" w:rsidP="00B204D3">
            <w:pPr>
              <w:jc w:val="center"/>
              <w:rPr>
                <w:rFonts w:eastAsia="Calibri"/>
                <w:szCs w:val="24"/>
                <w:lang w:eastAsia="en-US"/>
              </w:rPr>
            </w:pPr>
            <w:r w:rsidRPr="004C09A0">
              <w:rPr>
                <w:rFonts w:eastAsia="Calibri"/>
                <w:szCs w:val="24"/>
                <w:lang w:eastAsia="en-US"/>
              </w:rPr>
              <w:t>Предельные значения</w:t>
            </w:r>
          </w:p>
        </w:tc>
      </w:tr>
      <w:tr w:rsidR="00184848" w:rsidRPr="004C09A0" w14:paraId="33AAE8BD" w14:textId="77777777" w:rsidTr="0002701B">
        <w:trPr>
          <w:cantSplit/>
          <w:trHeight w:val="284"/>
          <w:tblHeader/>
        </w:trPr>
        <w:tc>
          <w:tcPr>
            <w:tcW w:w="674" w:type="dxa"/>
            <w:vMerge/>
            <w:tcBorders>
              <w:top w:val="single" w:sz="4" w:space="0" w:color="auto"/>
            </w:tcBorders>
            <w:tcMar>
              <w:top w:w="28" w:type="dxa"/>
              <w:left w:w="57" w:type="dxa"/>
              <w:bottom w:w="28" w:type="dxa"/>
              <w:right w:w="57" w:type="dxa"/>
            </w:tcMar>
            <w:vAlign w:val="center"/>
          </w:tcPr>
          <w:p w14:paraId="1D5E9476" w14:textId="77777777" w:rsidR="00184848" w:rsidRPr="004C09A0" w:rsidRDefault="00184848" w:rsidP="00B204D3">
            <w:pPr>
              <w:ind w:left="170"/>
              <w:jc w:val="center"/>
              <w:rPr>
                <w:rFonts w:eastAsia="Calibri"/>
                <w:szCs w:val="24"/>
                <w:lang w:eastAsia="en-US"/>
              </w:rPr>
            </w:pPr>
          </w:p>
        </w:tc>
        <w:tc>
          <w:tcPr>
            <w:tcW w:w="6091" w:type="dxa"/>
            <w:vMerge/>
            <w:tcBorders>
              <w:top w:val="single" w:sz="4" w:space="0" w:color="auto"/>
            </w:tcBorders>
            <w:tcMar>
              <w:top w:w="28" w:type="dxa"/>
              <w:left w:w="57" w:type="dxa"/>
              <w:bottom w:w="28" w:type="dxa"/>
              <w:right w:w="57" w:type="dxa"/>
            </w:tcMar>
            <w:vAlign w:val="center"/>
          </w:tcPr>
          <w:p w14:paraId="50723720" w14:textId="77777777" w:rsidR="00184848" w:rsidRPr="004C09A0" w:rsidRDefault="00184848" w:rsidP="00B204D3">
            <w:pPr>
              <w:rPr>
                <w:rFonts w:eastAsia="Calibri"/>
                <w:szCs w:val="24"/>
                <w:lang w:eastAsia="en-US"/>
              </w:rPr>
            </w:pPr>
          </w:p>
        </w:tc>
        <w:tc>
          <w:tcPr>
            <w:tcW w:w="1762" w:type="dxa"/>
            <w:tcBorders>
              <w:top w:val="single" w:sz="4" w:space="0" w:color="auto"/>
            </w:tcBorders>
            <w:tcMar>
              <w:top w:w="28" w:type="dxa"/>
              <w:left w:w="57" w:type="dxa"/>
              <w:bottom w:w="28" w:type="dxa"/>
              <w:right w:w="57" w:type="dxa"/>
            </w:tcMar>
            <w:vAlign w:val="center"/>
          </w:tcPr>
          <w:p w14:paraId="48B9B2AC" w14:textId="77777777" w:rsidR="00184848" w:rsidRPr="004C09A0" w:rsidRDefault="00184848" w:rsidP="00B204D3">
            <w:pPr>
              <w:jc w:val="center"/>
              <w:rPr>
                <w:rFonts w:eastAsia="Calibri"/>
                <w:szCs w:val="24"/>
                <w:lang w:eastAsia="en-US"/>
              </w:rPr>
            </w:pPr>
            <w:r w:rsidRPr="004C09A0">
              <w:rPr>
                <w:rFonts w:eastAsia="Calibri"/>
                <w:szCs w:val="24"/>
                <w:lang w:eastAsia="en-US"/>
              </w:rPr>
              <w:t>Минимальные</w:t>
            </w:r>
          </w:p>
        </w:tc>
        <w:tc>
          <w:tcPr>
            <w:tcW w:w="1679" w:type="dxa"/>
            <w:tcBorders>
              <w:top w:val="single" w:sz="4" w:space="0" w:color="auto"/>
            </w:tcBorders>
            <w:tcMar>
              <w:top w:w="28" w:type="dxa"/>
              <w:left w:w="57" w:type="dxa"/>
              <w:bottom w:w="28" w:type="dxa"/>
              <w:right w:w="57" w:type="dxa"/>
            </w:tcMar>
            <w:vAlign w:val="center"/>
          </w:tcPr>
          <w:p w14:paraId="1708477B" w14:textId="77777777" w:rsidR="00184848" w:rsidRPr="004C09A0" w:rsidRDefault="00184848" w:rsidP="00B204D3">
            <w:pPr>
              <w:jc w:val="center"/>
              <w:rPr>
                <w:rFonts w:eastAsia="Calibri"/>
                <w:szCs w:val="24"/>
                <w:lang w:eastAsia="en-US"/>
              </w:rPr>
            </w:pPr>
            <w:r w:rsidRPr="004C09A0">
              <w:rPr>
                <w:rFonts w:eastAsia="Calibri"/>
                <w:szCs w:val="24"/>
                <w:lang w:eastAsia="en-US"/>
              </w:rPr>
              <w:t>Максимальные</w:t>
            </w:r>
          </w:p>
        </w:tc>
      </w:tr>
      <w:tr w:rsidR="00184848" w:rsidRPr="004C09A0" w14:paraId="1ED9C97A" w14:textId="77777777" w:rsidTr="0002701B">
        <w:trPr>
          <w:cantSplit/>
          <w:trHeight w:val="284"/>
        </w:trPr>
        <w:tc>
          <w:tcPr>
            <w:tcW w:w="674" w:type="dxa"/>
            <w:tcMar>
              <w:top w:w="28" w:type="dxa"/>
              <w:left w:w="57" w:type="dxa"/>
              <w:bottom w:w="28" w:type="dxa"/>
              <w:right w:w="57" w:type="dxa"/>
            </w:tcMar>
            <w:vAlign w:val="center"/>
          </w:tcPr>
          <w:p w14:paraId="3EAF7732" w14:textId="77777777" w:rsidR="00184848" w:rsidRPr="004C09A0" w:rsidRDefault="00184848" w:rsidP="00D50F21">
            <w:pPr>
              <w:numPr>
                <w:ilvl w:val="0"/>
                <w:numId w:val="15"/>
              </w:numPr>
              <w:ind w:left="227" w:firstLine="0"/>
              <w:jc w:val="center"/>
              <w:rPr>
                <w:rFonts w:eastAsia="Calibri"/>
                <w:szCs w:val="24"/>
                <w:lang w:eastAsia="en-US"/>
              </w:rPr>
            </w:pPr>
          </w:p>
        </w:tc>
        <w:tc>
          <w:tcPr>
            <w:tcW w:w="9532" w:type="dxa"/>
            <w:gridSpan w:val="3"/>
            <w:tcMar>
              <w:top w:w="28" w:type="dxa"/>
              <w:left w:w="57" w:type="dxa"/>
              <w:bottom w:w="28" w:type="dxa"/>
              <w:right w:w="57" w:type="dxa"/>
            </w:tcMar>
            <w:vAlign w:val="center"/>
          </w:tcPr>
          <w:p w14:paraId="6C7C9F84" w14:textId="77777777" w:rsidR="00184848" w:rsidRPr="004C09A0" w:rsidRDefault="00184848" w:rsidP="00B204D3">
            <w:pPr>
              <w:rPr>
                <w:rFonts w:eastAsia="Calibri"/>
                <w:szCs w:val="24"/>
                <w:lang w:eastAsia="en-US"/>
              </w:rPr>
            </w:pPr>
            <w:r w:rsidRPr="004C09A0">
              <w:rPr>
                <w:rFonts w:eastAsia="Calibri"/>
                <w:szCs w:val="24"/>
                <w:lang w:eastAsia="en-US"/>
              </w:rPr>
              <w:t>Предельные (минимальные и (или) максимальные) размеры земельных участков,</w:t>
            </w:r>
          </w:p>
          <w:p w14:paraId="04006971" w14:textId="77777777" w:rsidR="00184848" w:rsidRPr="004C09A0" w:rsidRDefault="00184848" w:rsidP="00B204D3">
            <w:pPr>
              <w:rPr>
                <w:rFonts w:eastAsia="Calibri"/>
                <w:szCs w:val="24"/>
                <w:lang w:eastAsia="en-US"/>
              </w:rPr>
            </w:pPr>
            <w:r w:rsidRPr="004C09A0">
              <w:rPr>
                <w:rFonts w:eastAsia="Calibri"/>
                <w:szCs w:val="24"/>
                <w:lang w:eastAsia="en-US"/>
              </w:rPr>
              <w:t>в том числе их площадь, кв. м</w:t>
            </w:r>
          </w:p>
        </w:tc>
      </w:tr>
      <w:tr w:rsidR="003B6525" w:rsidRPr="004C09A0" w14:paraId="43631B0E" w14:textId="77777777" w:rsidTr="0002701B">
        <w:trPr>
          <w:cantSplit/>
          <w:trHeight w:val="284"/>
        </w:trPr>
        <w:tc>
          <w:tcPr>
            <w:tcW w:w="674" w:type="dxa"/>
            <w:tcMar>
              <w:top w:w="28" w:type="dxa"/>
              <w:left w:w="57" w:type="dxa"/>
              <w:bottom w:w="28" w:type="dxa"/>
              <w:right w:w="57" w:type="dxa"/>
            </w:tcMar>
            <w:vAlign w:val="center"/>
          </w:tcPr>
          <w:p w14:paraId="6F1B78C1" w14:textId="77777777" w:rsidR="003B6525" w:rsidRPr="004C09A0" w:rsidRDefault="003B6525" w:rsidP="00D50F21">
            <w:pPr>
              <w:numPr>
                <w:ilvl w:val="0"/>
                <w:numId w:val="16"/>
              </w:numPr>
              <w:ind w:left="227" w:firstLine="0"/>
              <w:jc w:val="center"/>
              <w:rPr>
                <w:rFonts w:eastAsia="Calibri"/>
                <w:szCs w:val="24"/>
                <w:lang w:eastAsia="en-US"/>
              </w:rPr>
            </w:pPr>
          </w:p>
        </w:tc>
        <w:tc>
          <w:tcPr>
            <w:tcW w:w="6091" w:type="dxa"/>
            <w:tcMar>
              <w:top w:w="28" w:type="dxa"/>
              <w:left w:w="57" w:type="dxa"/>
              <w:bottom w:w="28" w:type="dxa"/>
              <w:right w:w="57" w:type="dxa"/>
            </w:tcMar>
            <w:vAlign w:val="center"/>
          </w:tcPr>
          <w:p w14:paraId="0BF4782E" w14:textId="43D25FD3" w:rsidR="003B6525" w:rsidRPr="00041B54" w:rsidRDefault="007D57A8" w:rsidP="00B204D3">
            <w:pPr>
              <w:rPr>
                <w:rFonts w:eastAsia="Calibri"/>
                <w:szCs w:val="24"/>
                <w:lang w:eastAsia="en-US"/>
              </w:rPr>
            </w:pPr>
            <w:r w:rsidRPr="007D57A8">
              <w:rPr>
                <w:rFonts w:eastAsia="Calibri"/>
                <w:szCs w:val="24"/>
                <w:lang w:eastAsia="en-US"/>
              </w:rPr>
              <w:t>2.5</w:t>
            </w:r>
            <w:r>
              <w:rPr>
                <w:rFonts w:eastAsia="Calibri"/>
                <w:szCs w:val="24"/>
                <w:lang w:eastAsia="en-US"/>
              </w:rPr>
              <w:t xml:space="preserve">, </w:t>
            </w:r>
            <w:r w:rsidRPr="007D57A8">
              <w:rPr>
                <w:rFonts w:eastAsia="Calibri"/>
                <w:szCs w:val="24"/>
                <w:lang w:eastAsia="en-US"/>
              </w:rPr>
              <w:t>2.6</w:t>
            </w:r>
            <w:r>
              <w:rPr>
                <w:rFonts w:eastAsia="Calibri"/>
                <w:szCs w:val="24"/>
                <w:lang w:eastAsia="en-US"/>
              </w:rPr>
              <w:t xml:space="preserve">, </w:t>
            </w:r>
            <w:r w:rsidRPr="007D57A8">
              <w:rPr>
                <w:rFonts w:eastAsia="Calibri"/>
                <w:szCs w:val="24"/>
                <w:lang w:eastAsia="en-US"/>
              </w:rPr>
              <w:t>2.7.1</w:t>
            </w:r>
            <w:r>
              <w:rPr>
                <w:rFonts w:eastAsia="Calibri"/>
                <w:szCs w:val="24"/>
                <w:lang w:eastAsia="en-US"/>
              </w:rPr>
              <w:t xml:space="preserve">, </w:t>
            </w:r>
            <w:r w:rsidRPr="007D57A8">
              <w:rPr>
                <w:rFonts w:eastAsia="Calibri"/>
                <w:szCs w:val="24"/>
                <w:lang w:eastAsia="en-US"/>
              </w:rPr>
              <w:t>3.1.1</w:t>
            </w:r>
            <w:r>
              <w:rPr>
                <w:rFonts w:eastAsia="Calibri"/>
                <w:szCs w:val="24"/>
                <w:lang w:eastAsia="en-US"/>
              </w:rPr>
              <w:t xml:space="preserve">, </w:t>
            </w:r>
            <w:r w:rsidRPr="007D57A8">
              <w:rPr>
                <w:rFonts w:eastAsia="Calibri"/>
                <w:szCs w:val="24"/>
                <w:lang w:eastAsia="en-US"/>
              </w:rPr>
              <w:t>3.1.2</w:t>
            </w:r>
            <w:r>
              <w:rPr>
                <w:rFonts w:eastAsia="Calibri"/>
                <w:szCs w:val="24"/>
                <w:lang w:eastAsia="en-US"/>
              </w:rPr>
              <w:t xml:space="preserve">, </w:t>
            </w:r>
            <w:r w:rsidRPr="007D57A8">
              <w:rPr>
                <w:rFonts w:eastAsia="Calibri"/>
                <w:szCs w:val="24"/>
                <w:lang w:eastAsia="en-US"/>
              </w:rPr>
              <w:t>3.2.3</w:t>
            </w:r>
            <w:r>
              <w:rPr>
                <w:rFonts w:eastAsia="Calibri"/>
                <w:szCs w:val="24"/>
                <w:lang w:eastAsia="en-US"/>
              </w:rPr>
              <w:t xml:space="preserve">, </w:t>
            </w:r>
            <w:r w:rsidRPr="007D57A8">
              <w:rPr>
                <w:rFonts w:eastAsia="Calibri"/>
                <w:szCs w:val="24"/>
                <w:lang w:eastAsia="en-US"/>
              </w:rPr>
              <w:t>3.3</w:t>
            </w:r>
            <w:r>
              <w:rPr>
                <w:rFonts w:eastAsia="Calibri"/>
                <w:szCs w:val="24"/>
                <w:lang w:eastAsia="en-US"/>
              </w:rPr>
              <w:t xml:space="preserve">, </w:t>
            </w:r>
            <w:r w:rsidRPr="007D57A8">
              <w:rPr>
                <w:rFonts w:eastAsia="Calibri"/>
                <w:szCs w:val="24"/>
                <w:lang w:eastAsia="en-US"/>
              </w:rPr>
              <w:t>3.4.1</w:t>
            </w:r>
            <w:r>
              <w:rPr>
                <w:rFonts w:eastAsia="Calibri"/>
                <w:szCs w:val="24"/>
                <w:lang w:eastAsia="en-US"/>
              </w:rPr>
              <w:t xml:space="preserve">, </w:t>
            </w:r>
            <w:r w:rsidRPr="007D57A8">
              <w:rPr>
                <w:rFonts w:eastAsia="Calibri"/>
                <w:szCs w:val="24"/>
                <w:lang w:eastAsia="en-US"/>
              </w:rPr>
              <w:t>3.5.1</w:t>
            </w:r>
            <w:r>
              <w:rPr>
                <w:rFonts w:eastAsia="Calibri"/>
                <w:szCs w:val="24"/>
                <w:lang w:eastAsia="en-US"/>
              </w:rPr>
              <w:t xml:space="preserve">, </w:t>
            </w:r>
            <w:r w:rsidRPr="007D57A8">
              <w:rPr>
                <w:rFonts w:eastAsia="Calibri"/>
                <w:szCs w:val="24"/>
                <w:lang w:eastAsia="en-US"/>
              </w:rPr>
              <w:t>3.6.1</w:t>
            </w:r>
            <w:r>
              <w:rPr>
                <w:rFonts w:eastAsia="Calibri"/>
                <w:szCs w:val="24"/>
                <w:lang w:eastAsia="en-US"/>
              </w:rPr>
              <w:t xml:space="preserve">, </w:t>
            </w:r>
            <w:r w:rsidRPr="007D57A8">
              <w:rPr>
                <w:rFonts w:eastAsia="Calibri"/>
                <w:szCs w:val="24"/>
                <w:lang w:eastAsia="en-US"/>
              </w:rPr>
              <w:t>4.4</w:t>
            </w:r>
            <w:r>
              <w:rPr>
                <w:rFonts w:eastAsia="Calibri"/>
                <w:szCs w:val="24"/>
                <w:lang w:eastAsia="en-US"/>
              </w:rPr>
              <w:t xml:space="preserve">, </w:t>
            </w:r>
            <w:r w:rsidRPr="007D57A8">
              <w:rPr>
                <w:rFonts w:eastAsia="Calibri"/>
                <w:szCs w:val="24"/>
                <w:lang w:eastAsia="en-US"/>
              </w:rPr>
              <w:t>4.6</w:t>
            </w:r>
            <w:r>
              <w:rPr>
                <w:rFonts w:eastAsia="Calibri"/>
                <w:szCs w:val="24"/>
                <w:lang w:eastAsia="en-US"/>
              </w:rPr>
              <w:t xml:space="preserve">, </w:t>
            </w:r>
            <w:r w:rsidRPr="007D57A8">
              <w:rPr>
                <w:rFonts w:eastAsia="Calibri"/>
                <w:szCs w:val="24"/>
                <w:lang w:eastAsia="en-US"/>
              </w:rPr>
              <w:t>4.9.2</w:t>
            </w:r>
            <w:r>
              <w:rPr>
                <w:rFonts w:eastAsia="Calibri"/>
                <w:szCs w:val="24"/>
                <w:lang w:eastAsia="en-US"/>
              </w:rPr>
              <w:t xml:space="preserve">, </w:t>
            </w:r>
            <w:r w:rsidRPr="007D57A8">
              <w:rPr>
                <w:rFonts w:eastAsia="Calibri"/>
                <w:szCs w:val="24"/>
                <w:lang w:eastAsia="en-US"/>
              </w:rPr>
              <w:t>5.1.2</w:t>
            </w:r>
            <w:r>
              <w:rPr>
                <w:rFonts w:eastAsia="Calibri"/>
                <w:szCs w:val="24"/>
                <w:lang w:eastAsia="en-US"/>
              </w:rPr>
              <w:t xml:space="preserve">, </w:t>
            </w:r>
            <w:r w:rsidRPr="007D57A8">
              <w:rPr>
                <w:rFonts w:eastAsia="Calibri"/>
                <w:szCs w:val="24"/>
                <w:lang w:eastAsia="en-US"/>
              </w:rPr>
              <w:t>5.1.3</w:t>
            </w:r>
            <w:r>
              <w:rPr>
                <w:rFonts w:eastAsia="Calibri"/>
                <w:szCs w:val="24"/>
                <w:lang w:eastAsia="en-US"/>
              </w:rPr>
              <w:t xml:space="preserve">, </w:t>
            </w:r>
            <w:r w:rsidRPr="007D57A8">
              <w:rPr>
                <w:rFonts w:eastAsia="Calibri"/>
                <w:szCs w:val="24"/>
                <w:lang w:eastAsia="en-US"/>
              </w:rPr>
              <w:t>12.0</w:t>
            </w:r>
            <w:r>
              <w:rPr>
                <w:rFonts w:eastAsia="Calibri"/>
                <w:szCs w:val="24"/>
                <w:lang w:eastAsia="en-US"/>
              </w:rPr>
              <w:t xml:space="preserve">, </w:t>
            </w:r>
            <w:r w:rsidRPr="007D57A8">
              <w:rPr>
                <w:rFonts w:eastAsia="Calibri"/>
                <w:szCs w:val="24"/>
                <w:lang w:eastAsia="en-US"/>
              </w:rPr>
              <w:t>12.0.1</w:t>
            </w:r>
            <w:r>
              <w:rPr>
                <w:rFonts w:eastAsia="Calibri"/>
                <w:szCs w:val="24"/>
                <w:lang w:eastAsia="en-US"/>
              </w:rPr>
              <w:t xml:space="preserve">, </w:t>
            </w:r>
            <w:r w:rsidRPr="007D57A8">
              <w:rPr>
                <w:rFonts w:eastAsia="Calibri"/>
                <w:szCs w:val="24"/>
                <w:lang w:eastAsia="en-US"/>
              </w:rPr>
              <w:t>12.0.2</w:t>
            </w:r>
          </w:p>
        </w:tc>
        <w:tc>
          <w:tcPr>
            <w:tcW w:w="3441" w:type="dxa"/>
            <w:gridSpan w:val="2"/>
            <w:tcMar>
              <w:top w:w="28" w:type="dxa"/>
              <w:left w:w="57" w:type="dxa"/>
              <w:bottom w:w="28" w:type="dxa"/>
              <w:right w:w="57" w:type="dxa"/>
            </w:tcMar>
            <w:vAlign w:val="center"/>
          </w:tcPr>
          <w:p w14:paraId="3CB33E20" w14:textId="3B3E946C" w:rsidR="003B6525" w:rsidRPr="004C09A0" w:rsidRDefault="003B6525" w:rsidP="00B204D3">
            <w:pPr>
              <w:jc w:val="center"/>
              <w:rPr>
                <w:rFonts w:eastAsia="Calibri"/>
                <w:szCs w:val="24"/>
                <w:lang w:eastAsia="en-US"/>
              </w:rPr>
            </w:pPr>
            <w:r w:rsidRPr="004C09A0">
              <w:rPr>
                <w:rFonts w:eastAsia="Calibri"/>
                <w:szCs w:val="24"/>
                <w:lang w:eastAsia="en-US"/>
              </w:rPr>
              <w:t>Не подлежат установлению</w:t>
            </w:r>
          </w:p>
        </w:tc>
      </w:tr>
      <w:tr w:rsidR="00184848" w:rsidRPr="004C09A0" w14:paraId="1877C47C" w14:textId="77777777" w:rsidTr="0002701B">
        <w:trPr>
          <w:cantSplit/>
          <w:trHeight w:val="284"/>
        </w:trPr>
        <w:tc>
          <w:tcPr>
            <w:tcW w:w="674" w:type="dxa"/>
            <w:tcMar>
              <w:top w:w="28" w:type="dxa"/>
              <w:left w:w="57" w:type="dxa"/>
              <w:bottom w:w="28" w:type="dxa"/>
              <w:right w:w="57" w:type="dxa"/>
            </w:tcMar>
            <w:vAlign w:val="center"/>
          </w:tcPr>
          <w:p w14:paraId="1AA59C8E" w14:textId="77777777" w:rsidR="00184848" w:rsidRPr="004C09A0" w:rsidRDefault="00184848" w:rsidP="00D50F21">
            <w:pPr>
              <w:numPr>
                <w:ilvl w:val="0"/>
                <w:numId w:val="15"/>
              </w:numPr>
              <w:ind w:left="227" w:firstLine="0"/>
              <w:jc w:val="center"/>
              <w:rPr>
                <w:rFonts w:eastAsia="Calibri"/>
                <w:szCs w:val="24"/>
                <w:lang w:eastAsia="en-US"/>
              </w:rPr>
            </w:pPr>
          </w:p>
        </w:tc>
        <w:tc>
          <w:tcPr>
            <w:tcW w:w="9532" w:type="dxa"/>
            <w:gridSpan w:val="3"/>
            <w:tcMar>
              <w:top w:w="28" w:type="dxa"/>
              <w:left w:w="57" w:type="dxa"/>
              <w:bottom w:w="28" w:type="dxa"/>
              <w:right w:w="57" w:type="dxa"/>
            </w:tcMar>
            <w:vAlign w:val="center"/>
          </w:tcPr>
          <w:p w14:paraId="5E73B872" w14:textId="77777777" w:rsidR="00184848" w:rsidRPr="004C09A0" w:rsidRDefault="00184848" w:rsidP="00B204D3">
            <w:pPr>
              <w:rPr>
                <w:rFonts w:eastAsia="Calibri"/>
                <w:szCs w:val="24"/>
                <w:lang w:eastAsia="en-US"/>
              </w:rPr>
            </w:pPr>
            <w:r w:rsidRPr="004C09A0">
              <w:rPr>
                <w:rFonts w:eastAsia="Calibri"/>
                <w:szCs w:val="24"/>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184848" w:rsidRPr="004C09A0" w14:paraId="63DA40CD" w14:textId="77777777" w:rsidTr="0002701B">
        <w:trPr>
          <w:cantSplit/>
          <w:trHeight w:val="284"/>
        </w:trPr>
        <w:tc>
          <w:tcPr>
            <w:tcW w:w="674" w:type="dxa"/>
            <w:tcMar>
              <w:top w:w="28" w:type="dxa"/>
              <w:left w:w="57" w:type="dxa"/>
              <w:bottom w:w="28" w:type="dxa"/>
              <w:right w:w="57" w:type="dxa"/>
            </w:tcMar>
            <w:vAlign w:val="center"/>
          </w:tcPr>
          <w:p w14:paraId="72FC5C83" w14:textId="77777777" w:rsidR="00184848" w:rsidRPr="004C09A0" w:rsidRDefault="00184848" w:rsidP="00D50F21">
            <w:pPr>
              <w:numPr>
                <w:ilvl w:val="0"/>
                <w:numId w:val="17"/>
              </w:numPr>
              <w:ind w:left="227" w:firstLine="0"/>
              <w:jc w:val="center"/>
              <w:rPr>
                <w:rFonts w:eastAsia="Calibri"/>
                <w:szCs w:val="24"/>
                <w:lang w:eastAsia="en-US"/>
              </w:rPr>
            </w:pPr>
          </w:p>
        </w:tc>
        <w:tc>
          <w:tcPr>
            <w:tcW w:w="6091" w:type="dxa"/>
            <w:tcMar>
              <w:top w:w="28" w:type="dxa"/>
              <w:left w:w="57" w:type="dxa"/>
              <w:bottom w:w="28" w:type="dxa"/>
              <w:right w:w="57" w:type="dxa"/>
            </w:tcMar>
            <w:vAlign w:val="center"/>
          </w:tcPr>
          <w:p w14:paraId="5675F1EB" w14:textId="353F8696" w:rsidR="00184848" w:rsidRPr="00041B54" w:rsidRDefault="00ED4E9A" w:rsidP="00B204D3">
            <w:pPr>
              <w:rPr>
                <w:rFonts w:eastAsia="Calibri"/>
                <w:szCs w:val="24"/>
                <w:lang w:eastAsia="en-US"/>
              </w:rPr>
            </w:pPr>
            <w:r w:rsidRPr="00ED4E9A">
              <w:rPr>
                <w:rFonts w:eastAsia="Calibri"/>
                <w:szCs w:val="24"/>
                <w:lang w:eastAsia="en-US"/>
              </w:rPr>
              <w:t>2.5, 2.6, 2.7.1, 3.1.1, 3.1.2, 3.2.3, 3.3, 3.4.1, 3.5.1, 3.6.1, 4.4, 4.6, 4.9.2, 5.1.2, 5.1.3, 12.0, 12.0.1, 12.0.2</w:t>
            </w:r>
          </w:p>
        </w:tc>
        <w:tc>
          <w:tcPr>
            <w:tcW w:w="3441" w:type="dxa"/>
            <w:gridSpan w:val="2"/>
            <w:tcMar>
              <w:top w:w="28" w:type="dxa"/>
              <w:left w:w="57" w:type="dxa"/>
              <w:bottom w:w="28" w:type="dxa"/>
              <w:right w:w="57" w:type="dxa"/>
            </w:tcMar>
            <w:vAlign w:val="center"/>
          </w:tcPr>
          <w:p w14:paraId="05CEA69B" w14:textId="074B31CB" w:rsidR="00184848" w:rsidRPr="004C09A0" w:rsidRDefault="00DB6E69" w:rsidP="00B204D3">
            <w:pPr>
              <w:jc w:val="center"/>
              <w:rPr>
                <w:rFonts w:eastAsia="Calibri"/>
                <w:szCs w:val="24"/>
                <w:lang w:eastAsia="en-US"/>
              </w:rPr>
            </w:pPr>
            <w:r w:rsidRPr="004C09A0">
              <w:rPr>
                <w:rFonts w:eastAsia="Calibri"/>
                <w:szCs w:val="24"/>
                <w:lang w:eastAsia="en-US"/>
              </w:rPr>
              <w:t>Не подлежат установлению</w:t>
            </w:r>
          </w:p>
        </w:tc>
      </w:tr>
      <w:tr w:rsidR="007D57A8" w:rsidRPr="004C09A0" w14:paraId="3E7AE282" w14:textId="77777777" w:rsidTr="0002701B">
        <w:trPr>
          <w:cantSplit/>
          <w:trHeight w:val="284"/>
        </w:trPr>
        <w:tc>
          <w:tcPr>
            <w:tcW w:w="674" w:type="dxa"/>
            <w:tcMar>
              <w:top w:w="28" w:type="dxa"/>
              <w:left w:w="57" w:type="dxa"/>
              <w:bottom w:w="28" w:type="dxa"/>
              <w:right w:w="57" w:type="dxa"/>
            </w:tcMar>
            <w:vAlign w:val="center"/>
          </w:tcPr>
          <w:p w14:paraId="6E69E742" w14:textId="77777777" w:rsidR="007D57A8" w:rsidRPr="004C09A0" w:rsidRDefault="007D57A8" w:rsidP="00D50F21">
            <w:pPr>
              <w:numPr>
                <w:ilvl w:val="0"/>
                <w:numId w:val="17"/>
              </w:numPr>
              <w:ind w:left="227" w:firstLine="0"/>
              <w:jc w:val="center"/>
              <w:rPr>
                <w:rFonts w:eastAsia="Calibri"/>
                <w:szCs w:val="24"/>
                <w:lang w:eastAsia="en-US"/>
              </w:rPr>
            </w:pPr>
          </w:p>
        </w:tc>
        <w:tc>
          <w:tcPr>
            <w:tcW w:w="6091" w:type="dxa"/>
            <w:tcMar>
              <w:top w:w="28" w:type="dxa"/>
              <w:left w:w="57" w:type="dxa"/>
              <w:bottom w:w="28" w:type="dxa"/>
              <w:right w:w="57" w:type="dxa"/>
            </w:tcMar>
            <w:vAlign w:val="center"/>
          </w:tcPr>
          <w:p w14:paraId="6FD9B793" w14:textId="7431CCBA" w:rsidR="007D57A8" w:rsidRPr="00041B54" w:rsidRDefault="007D57A8" w:rsidP="00B204D3">
            <w:pPr>
              <w:rPr>
                <w:rFonts w:eastAsia="Calibri"/>
                <w:szCs w:val="24"/>
                <w:lang w:eastAsia="en-US"/>
              </w:rPr>
            </w:pPr>
            <w:r w:rsidRPr="007D57A8">
              <w:rPr>
                <w:rFonts w:eastAsia="Calibri"/>
                <w:szCs w:val="24"/>
                <w:lang w:eastAsia="en-US"/>
              </w:rPr>
              <w:t>4.9.2</w:t>
            </w:r>
            <w:r>
              <w:rPr>
                <w:rFonts w:eastAsia="Calibri"/>
                <w:szCs w:val="24"/>
                <w:lang w:eastAsia="en-US"/>
              </w:rPr>
              <w:t xml:space="preserve">, </w:t>
            </w:r>
            <w:r w:rsidRPr="007D57A8">
              <w:rPr>
                <w:rFonts w:eastAsia="Calibri"/>
                <w:szCs w:val="24"/>
                <w:lang w:eastAsia="en-US"/>
              </w:rPr>
              <w:t>5.1.3</w:t>
            </w:r>
            <w:r>
              <w:rPr>
                <w:rFonts w:eastAsia="Calibri"/>
                <w:szCs w:val="24"/>
                <w:lang w:eastAsia="en-US"/>
              </w:rPr>
              <w:t xml:space="preserve">, </w:t>
            </w:r>
            <w:r w:rsidRPr="007D57A8">
              <w:rPr>
                <w:rFonts w:eastAsia="Calibri"/>
                <w:szCs w:val="24"/>
                <w:lang w:eastAsia="en-US"/>
              </w:rPr>
              <w:t>12.0.2</w:t>
            </w:r>
          </w:p>
        </w:tc>
        <w:tc>
          <w:tcPr>
            <w:tcW w:w="3441" w:type="dxa"/>
            <w:gridSpan w:val="2"/>
            <w:tcMar>
              <w:top w:w="28" w:type="dxa"/>
              <w:left w:w="57" w:type="dxa"/>
              <w:bottom w:w="28" w:type="dxa"/>
              <w:right w:w="57" w:type="dxa"/>
            </w:tcMar>
            <w:vAlign w:val="center"/>
          </w:tcPr>
          <w:p w14:paraId="0E647220" w14:textId="5C89B3A9" w:rsidR="007D57A8" w:rsidRPr="004C09A0" w:rsidRDefault="007D57A8" w:rsidP="00B204D3">
            <w:pPr>
              <w:jc w:val="center"/>
              <w:rPr>
                <w:rFonts w:eastAsia="Calibri"/>
                <w:szCs w:val="24"/>
                <w:lang w:eastAsia="en-US"/>
              </w:rPr>
            </w:pPr>
            <w:r>
              <w:rPr>
                <w:rFonts w:eastAsia="Calibri"/>
                <w:szCs w:val="24"/>
                <w:lang w:eastAsia="en-US"/>
              </w:rPr>
              <w:t>0</w:t>
            </w:r>
          </w:p>
        </w:tc>
      </w:tr>
      <w:tr w:rsidR="007D57A8" w:rsidRPr="004C09A0" w14:paraId="1DE45DBF" w14:textId="77777777" w:rsidTr="0002701B">
        <w:trPr>
          <w:cantSplit/>
          <w:trHeight w:val="284"/>
        </w:trPr>
        <w:tc>
          <w:tcPr>
            <w:tcW w:w="674" w:type="dxa"/>
            <w:tcMar>
              <w:top w:w="28" w:type="dxa"/>
              <w:left w:w="57" w:type="dxa"/>
              <w:bottom w:w="28" w:type="dxa"/>
              <w:right w:w="57" w:type="dxa"/>
            </w:tcMar>
            <w:vAlign w:val="center"/>
          </w:tcPr>
          <w:p w14:paraId="30AE6CD2" w14:textId="77777777" w:rsidR="007D57A8" w:rsidRPr="004C09A0" w:rsidRDefault="007D57A8" w:rsidP="00B204D3">
            <w:pPr>
              <w:ind w:left="227"/>
              <w:jc w:val="center"/>
              <w:rPr>
                <w:rFonts w:eastAsia="Calibri"/>
                <w:szCs w:val="24"/>
                <w:lang w:eastAsia="en-US"/>
              </w:rPr>
            </w:pPr>
          </w:p>
        </w:tc>
        <w:tc>
          <w:tcPr>
            <w:tcW w:w="9532" w:type="dxa"/>
            <w:gridSpan w:val="3"/>
            <w:tcMar>
              <w:top w:w="28" w:type="dxa"/>
              <w:left w:w="57" w:type="dxa"/>
              <w:bottom w:w="28" w:type="dxa"/>
              <w:right w:w="57" w:type="dxa"/>
            </w:tcMar>
            <w:vAlign w:val="center"/>
          </w:tcPr>
          <w:p w14:paraId="2E917939" w14:textId="77777777" w:rsidR="007D57A8" w:rsidRPr="004C09A0" w:rsidRDefault="007D57A8" w:rsidP="00B204D3">
            <w:pPr>
              <w:rPr>
                <w:rFonts w:eastAsia="Calibri"/>
                <w:szCs w:val="24"/>
                <w:lang w:eastAsia="en-US"/>
              </w:rPr>
            </w:pPr>
            <w:r w:rsidRPr="004C09A0">
              <w:rPr>
                <w:rFonts w:eastAsia="Calibri"/>
                <w:szCs w:val="24"/>
                <w:lang w:eastAsia="en-US"/>
              </w:rPr>
              <w:t>Предельное количество этажей или предельная высота зданий, строений, сооружений</w:t>
            </w:r>
          </w:p>
        </w:tc>
      </w:tr>
      <w:tr w:rsidR="007D57A8" w:rsidRPr="004C09A0" w14:paraId="68ADE6B0" w14:textId="77777777" w:rsidTr="0002701B">
        <w:trPr>
          <w:cantSplit/>
          <w:trHeight w:val="284"/>
        </w:trPr>
        <w:tc>
          <w:tcPr>
            <w:tcW w:w="674" w:type="dxa"/>
            <w:tcMar>
              <w:top w:w="28" w:type="dxa"/>
              <w:left w:w="57" w:type="dxa"/>
              <w:bottom w:w="28" w:type="dxa"/>
              <w:right w:w="57" w:type="dxa"/>
            </w:tcMar>
            <w:vAlign w:val="center"/>
          </w:tcPr>
          <w:p w14:paraId="5CED1A4A" w14:textId="77777777" w:rsidR="007D57A8" w:rsidRPr="004C09A0" w:rsidRDefault="007D57A8" w:rsidP="00D50F21">
            <w:pPr>
              <w:numPr>
                <w:ilvl w:val="0"/>
                <w:numId w:val="15"/>
              </w:numPr>
              <w:ind w:left="227" w:firstLine="0"/>
              <w:jc w:val="center"/>
              <w:rPr>
                <w:rFonts w:eastAsia="Calibri"/>
                <w:szCs w:val="24"/>
                <w:lang w:eastAsia="en-US"/>
              </w:rPr>
            </w:pPr>
          </w:p>
        </w:tc>
        <w:tc>
          <w:tcPr>
            <w:tcW w:w="9532" w:type="dxa"/>
            <w:gridSpan w:val="3"/>
            <w:tcMar>
              <w:top w:w="28" w:type="dxa"/>
              <w:left w:w="57" w:type="dxa"/>
              <w:bottom w:w="28" w:type="dxa"/>
              <w:right w:w="57" w:type="dxa"/>
            </w:tcMar>
            <w:vAlign w:val="center"/>
          </w:tcPr>
          <w:p w14:paraId="0F1661AD" w14:textId="77777777" w:rsidR="007D57A8" w:rsidRPr="004C09A0" w:rsidRDefault="007D57A8" w:rsidP="00B204D3">
            <w:pPr>
              <w:rPr>
                <w:rFonts w:eastAsia="Calibri"/>
                <w:szCs w:val="24"/>
                <w:lang w:eastAsia="en-US"/>
              </w:rPr>
            </w:pPr>
            <w:r w:rsidRPr="004C09A0">
              <w:rPr>
                <w:rFonts w:eastAsia="Calibri"/>
                <w:szCs w:val="24"/>
                <w:lang w:eastAsia="en-US"/>
              </w:rPr>
              <w:t>Предельное количество этажей зданий, строений, сооружений</w:t>
            </w:r>
          </w:p>
        </w:tc>
      </w:tr>
      <w:tr w:rsidR="007D57A8" w:rsidRPr="004C09A0" w14:paraId="2DA42C54" w14:textId="77777777" w:rsidTr="0002701B">
        <w:trPr>
          <w:cantSplit/>
          <w:trHeight w:val="284"/>
        </w:trPr>
        <w:tc>
          <w:tcPr>
            <w:tcW w:w="674" w:type="dxa"/>
            <w:tcMar>
              <w:top w:w="28" w:type="dxa"/>
              <w:left w:w="57" w:type="dxa"/>
              <w:bottom w:w="28" w:type="dxa"/>
              <w:right w:w="57" w:type="dxa"/>
            </w:tcMar>
            <w:vAlign w:val="center"/>
          </w:tcPr>
          <w:p w14:paraId="6B56F9FD" w14:textId="77777777" w:rsidR="007D57A8" w:rsidRPr="004C09A0" w:rsidRDefault="007D57A8" w:rsidP="00D50F21">
            <w:pPr>
              <w:numPr>
                <w:ilvl w:val="0"/>
                <w:numId w:val="18"/>
              </w:numPr>
              <w:ind w:left="227" w:firstLine="0"/>
              <w:jc w:val="center"/>
              <w:rPr>
                <w:rFonts w:eastAsia="Calibri"/>
                <w:szCs w:val="24"/>
                <w:lang w:eastAsia="en-US"/>
              </w:rPr>
            </w:pPr>
          </w:p>
        </w:tc>
        <w:tc>
          <w:tcPr>
            <w:tcW w:w="6091" w:type="dxa"/>
            <w:tcMar>
              <w:top w:w="28" w:type="dxa"/>
              <w:left w:w="57" w:type="dxa"/>
              <w:bottom w:w="28" w:type="dxa"/>
              <w:right w:w="57" w:type="dxa"/>
            </w:tcMar>
            <w:vAlign w:val="center"/>
          </w:tcPr>
          <w:p w14:paraId="02C14E42" w14:textId="1FEF6138" w:rsidR="007D57A8" w:rsidRPr="004C09A0" w:rsidRDefault="00853322" w:rsidP="00B204D3">
            <w:pPr>
              <w:rPr>
                <w:rFonts w:eastAsia="Calibri"/>
                <w:szCs w:val="24"/>
                <w:lang w:eastAsia="en-US"/>
              </w:rPr>
            </w:pPr>
            <w:r>
              <w:rPr>
                <w:rFonts w:eastAsia="Calibri"/>
                <w:szCs w:val="24"/>
                <w:lang w:eastAsia="en-US"/>
              </w:rPr>
              <w:t>2.5</w:t>
            </w:r>
          </w:p>
        </w:tc>
        <w:tc>
          <w:tcPr>
            <w:tcW w:w="1762" w:type="dxa"/>
            <w:tcMar>
              <w:top w:w="28" w:type="dxa"/>
              <w:left w:w="57" w:type="dxa"/>
              <w:bottom w:w="28" w:type="dxa"/>
              <w:right w:w="57" w:type="dxa"/>
            </w:tcMar>
            <w:vAlign w:val="center"/>
          </w:tcPr>
          <w:p w14:paraId="4CE3EA74" w14:textId="128345C8" w:rsidR="007D57A8" w:rsidRPr="004C09A0" w:rsidRDefault="009108D5" w:rsidP="00B204D3">
            <w:pPr>
              <w:jc w:val="center"/>
              <w:rPr>
                <w:rFonts w:eastAsia="Calibri"/>
                <w:szCs w:val="24"/>
                <w:lang w:eastAsia="en-US"/>
              </w:rPr>
            </w:pPr>
            <w:r>
              <w:rPr>
                <w:rFonts w:eastAsia="Calibri"/>
                <w:szCs w:val="24"/>
                <w:lang w:eastAsia="en-US"/>
              </w:rPr>
              <w:t>6</w:t>
            </w:r>
          </w:p>
        </w:tc>
        <w:tc>
          <w:tcPr>
            <w:tcW w:w="1679" w:type="dxa"/>
            <w:vAlign w:val="center"/>
          </w:tcPr>
          <w:p w14:paraId="5EA651FC" w14:textId="1AA1A042" w:rsidR="007D57A8" w:rsidRDefault="0002701B" w:rsidP="00B204D3">
            <w:pPr>
              <w:jc w:val="center"/>
              <w:rPr>
                <w:rFonts w:eastAsia="Calibri"/>
                <w:szCs w:val="24"/>
                <w:lang w:eastAsia="en-US"/>
              </w:rPr>
            </w:pPr>
            <w:r w:rsidRPr="0002701B">
              <w:rPr>
                <w:rFonts w:eastAsia="Calibri"/>
                <w:szCs w:val="24"/>
                <w:lang w:eastAsia="en-US"/>
              </w:rPr>
              <w:t>Не подлежат установлению</w:t>
            </w:r>
          </w:p>
        </w:tc>
      </w:tr>
      <w:tr w:rsidR="007D57A8" w:rsidRPr="005810E5" w14:paraId="50AB90C2" w14:textId="77777777" w:rsidTr="0002701B">
        <w:trPr>
          <w:cantSplit/>
          <w:trHeight w:val="284"/>
        </w:trPr>
        <w:tc>
          <w:tcPr>
            <w:tcW w:w="674" w:type="dxa"/>
            <w:tcMar>
              <w:top w:w="28" w:type="dxa"/>
              <w:left w:w="57" w:type="dxa"/>
              <w:bottom w:w="28" w:type="dxa"/>
              <w:right w:w="57" w:type="dxa"/>
            </w:tcMar>
            <w:vAlign w:val="center"/>
          </w:tcPr>
          <w:p w14:paraId="3E34CA20" w14:textId="77777777" w:rsidR="007D57A8" w:rsidRPr="004C09A0" w:rsidRDefault="007D57A8" w:rsidP="00D50F21">
            <w:pPr>
              <w:numPr>
                <w:ilvl w:val="0"/>
                <w:numId w:val="18"/>
              </w:numPr>
              <w:ind w:left="227" w:firstLine="0"/>
              <w:jc w:val="center"/>
              <w:rPr>
                <w:rFonts w:eastAsia="Calibri"/>
                <w:szCs w:val="24"/>
                <w:lang w:eastAsia="en-US"/>
              </w:rPr>
            </w:pPr>
          </w:p>
        </w:tc>
        <w:tc>
          <w:tcPr>
            <w:tcW w:w="6091" w:type="dxa"/>
            <w:tcMar>
              <w:top w:w="28" w:type="dxa"/>
              <w:left w:w="57" w:type="dxa"/>
              <w:bottom w:w="28" w:type="dxa"/>
              <w:right w:w="57" w:type="dxa"/>
            </w:tcMar>
            <w:vAlign w:val="center"/>
          </w:tcPr>
          <w:p w14:paraId="0A3AF2B6" w14:textId="00D1FDA6" w:rsidR="007D57A8" w:rsidRPr="009E79B2" w:rsidRDefault="007D57A8" w:rsidP="00B204D3">
            <w:pPr>
              <w:rPr>
                <w:rFonts w:eastAsia="Calibri"/>
                <w:szCs w:val="24"/>
                <w:lang w:eastAsia="en-US"/>
              </w:rPr>
            </w:pPr>
            <w:r w:rsidRPr="009E79B2">
              <w:rPr>
                <w:rFonts w:eastAsia="Calibri"/>
                <w:szCs w:val="24"/>
                <w:lang w:eastAsia="en-US"/>
              </w:rPr>
              <w:t>2.6</w:t>
            </w:r>
          </w:p>
        </w:tc>
        <w:tc>
          <w:tcPr>
            <w:tcW w:w="1762" w:type="dxa"/>
            <w:tcMar>
              <w:top w:w="28" w:type="dxa"/>
              <w:left w:w="57" w:type="dxa"/>
              <w:bottom w:w="28" w:type="dxa"/>
              <w:right w:w="57" w:type="dxa"/>
            </w:tcMar>
            <w:vAlign w:val="center"/>
          </w:tcPr>
          <w:p w14:paraId="127DF5BB" w14:textId="3DAC4C8F" w:rsidR="007D57A8" w:rsidRPr="009E79B2" w:rsidRDefault="009108D5" w:rsidP="00B204D3">
            <w:pPr>
              <w:jc w:val="center"/>
              <w:rPr>
                <w:rFonts w:eastAsia="Calibri"/>
                <w:szCs w:val="24"/>
                <w:lang w:eastAsia="en-US"/>
              </w:rPr>
            </w:pPr>
            <w:r w:rsidRPr="009E79B2">
              <w:rPr>
                <w:rFonts w:eastAsia="Calibri"/>
                <w:szCs w:val="24"/>
                <w:lang w:eastAsia="en-US"/>
              </w:rPr>
              <w:t>9</w:t>
            </w:r>
          </w:p>
        </w:tc>
        <w:tc>
          <w:tcPr>
            <w:tcW w:w="1679" w:type="dxa"/>
            <w:vAlign w:val="center"/>
          </w:tcPr>
          <w:p w14:paraId="0548B099" w14:textId="28ECCB10" w:rsidR="007D57A8" w:rsidRPr="009E79B2" w:rsidRDefault="00A9748A" w:rsidP="00B204D3">
            <w:pPr>
              <w:jc w:val="center"/>
              <w:rPr>
                <w:rFonts w:eastAsia="Calibri"/>
                <w:szCs w:val="24"/>
                <w:lang w:eastAsia="en-US"/>
              </w:rPr>
            </w:pPr>
            <w:r w:rsidRPr="00A9748A">
              <w:rPr>
                <w:rFonts w:eastAsia="Calibri"/>
                <w:szCs w:val="24"/>
                <w:lang w:eastAsia="en-US"/>
              </w:rPr>
              <w:t>Не подлежат установлению</w:t>
            </w:r>
          </w:p>
        </w:tc>
      </w:tr>
      <w:tr w:rsidR="0006146B" w:rsidRPr="009E79B2" w14:paraId="48976ACC" w14:textId="77777777" w:rsidTr="00151D46">
        <w:trPr>
          <w:cantSplit/>
          <w:trHeight w:val="284"/>
        </w:trPr>
        <w:tc>
          <w:tcPr>
            <w:tcW w:w="674" w:type="dxa"/>
            <w:tcMar>
              <w:top w:w="28" w:type="dxa"/>
              <w:left w:w="57" w:type="dxa"/>
              <w:bottom w:w="28" w:type="dxa"/>
              <w:right w:w="57" w:type="dxa"/>
            </w:tcMar>
            <w:vAlign w:val="center"/>
          </w:tcPr>
          <w:p w14:paraId="56C0F2F4" w14:textId="77777777" w:rsidR="0006146B" w:rsidRPr="009E79B2" w:rsidRDefault="0006146B" w:rsidP="00D50F21">
            <w:pPr>
              <w:numPr>
                <w:ilvl w:val="0"/>
                <w:numId w:val="18"/>
              </w:numPr>
              <w:ind w:left="227" w:firstLine="0"/>
              <w:jc w:val="center"/>
              <w:rPr>
                <w:rFonts w:eastAsia="Calibri"/>
                <w:szCs w:val="24"/>
                <w:lang w:eastAsia="en-US"/>
              </w:rPr>
            </w:pPr>
          </w:p>
        </w:tc>
        <w:tc>
          <w:tcPr>
            <w:tcW w:w="6091" w:type="dxa"/>
            <w:tcMar>
              <w:top w:w="28" w:type="dxa"/>
              <w:left w:w="57" w:type="dxa"/>
              <w:bottom w:w="28" w:type="dxa"/>
              <w:right w:w="57" w:type="dxa"/>
            </w:tcMar>
            <w:vAlign w:val="center"/>
          </w:tcPr>
          <w:p w14:paraId="4335608B" w14:textId="43874D00" w:rsidR="0006146B" w:rsidRPr="009E79B2" w:rsidRDefault="0006146B" w:rsidP="00B204D3">
            <w:pPr>
              <w:rPr>
                <w:rFonts w:eastAsia="Calibri"/>
                <w:szCs w:val="24"/>
                <w:lang w:eastAsia="en-US"/>
              </w:rPr>
            </w:pPr>
            <w:r w:rsidRPr="009E79B2">
              <w:rPr>
                <w:rFonts w:eastAsia="Calibri"/>
                <w:szCs w:val="24"/>
                <w:lang w:eastAsia="en-US"/>
              </w:rPr>
              <w:t>2.7.1,</w:t>
            </w:r>
            <w:r w:rsidRPr="00ED4E9A">
              <w:rPr>
                <w:rFonts w:eastAsia="Calibri"/>
                <w:szCs w:val="24"/>
                <w:lang w:eastAsia="en-US"/>
              </w:rPr>
              <w:t xml:space="preserve"> </w:t>
            </w:r>
            <w:r w:rsidRPr="00ED4E9A">
              <w:rPr>
                <w:rFonts w:eastAsia="Calibri"/>
                <w:szCs w:val="24"/>
                <w:lang w:eastAsia="en-US"/>
              </w:rPr>
              <w:t>3.1.1,</w:t>
            </w:r>
            <w:r w:rsidRPr="009E79B2">
              <w:rPr>
                <w:rFonts w:eastAsia="Calibri"/>
                <w:szCs w:val="24"/>
                <w:lang w:eastAsia="en-US"/>
              </w:rPr>
              <w:t xml:space="preserve"> 3.1.2, 3.2.3, 3.3, </w:t>
            </w:r>
            <w:r w:rsidRPr="00ED4E9A">
              <w:rPr>
                <w:rFonts w:eastAsia="Calibri"/>
                <w:szCs w:val="24"/>
                <w:lang w:eastAsia="en-US"/>
              </w:rPr>
              <w:t xml:space="preserve">3.4.1, 3.5.1, </w:t>
            </w:r>
            <w:r w:rsidRPr="009E79B2">
              <w:rPr>
                <w:rFonts w:eastAsia="Calibri"/>
                <w:szCs w:val="24"/>
                <w:lang w:eastAsia="en-US"/>
              </w:rPr>
              <w:t>3.6.1, 4.4</w:t>
            </w:r>
            <w:r>
              <w:rPr>
                <w:rFonts w:eastAsia="Calibri"/>
                <w:szCs w:val="24"/>
                <w:lang w:eastAsia="en-US"/>
              </w:rPr>
              <w:t xml:space="preserve">, </w:t>
            </w:r>
            <w:r w:rsidRPr="009E79B2">
              <w:rPr>
                <w:rFonts w:eastAsia="Calibri"/>
                <w:szCs w:val="24"/>
                <w:lang w:eastAsia="en-US"/>
              </w:rPr>
              <w:t>4.6, 5.1.2</w:t>
            </w:r>
            <w:r>
              <w:rPr>
                <w:rFonts w:eastAsia="Calibri"/>
                <w:szCs w:val="24"/>
                <w:lang w:eastAsia="en-US"/>
              </w:rPr>
              <w:t xml:space="preserve">, </w:t>
            </w:r>
            <w:r w:rsidRPr="00ED4E9A">
              <w:rPr>
                <w:rFonts w:eastAsia="Calibri"/>
                <w:szCs w:val="24"/>
                <w:lang w:eastAsia="en-US"/>
              </w:rPr>
              <w:t>12.0, 12.0.1</w:t>
            </w:r>
          </w:p>
        </w:tc>
        <w:tc>
          <w:tcPr>
            <w:tcW w:w="3441" w:type="dxa"/>
            <w:gridSpan w:val="2"/>
            <w:tcMar>
              <w:top w:w="28" w:type="dxa"/>
              <w:left w:w="57" w:type="dxa"/>
              <w:bottom w:w="28" w:type="dxa"/>
              <w:right w:w="57" w:type="dxa"/>
            </w:tcMar>
            <w:vAlign w:val="center"/>
          </w:tcPr>
          <w:p w14:paraId="432048D8" w14:textId="3219FE12" w:rsidR="0006146B" w:rsidRPr="009E79B2" w:rsidRDefault="0006146B" w:rsidP="00B204D3">
            <w:pPr>
              <w:jc w:val="center"/>
              <w:rPr>
                <w:rFonts w:eastAsia="Calibri"/>
                <w:szCs w:val="24"/>
                <w:lang w:eastAsia="en-US"/>
              </w:rPr>
            </w:pPr>
            <w:r w:rsidRPr="00A9748A">
              <w:rPr>
                <w:rFonts w:eastAsia="Calibri"/>
                <w:szCs w:val="24"/>
                <w:lang w:eastAsia="en-US"/>
              </w:rPr>
              <w:t>Не подлежат установлению</w:t>
            </w:r>
          </w:p>
        </w:tc>
      </w:tr>
      <w:tr w:rsidR="007D57A8" w:rsidRPr="009E79B2" w14:paraId="05025FBA" w14:textId="77777777" w:rsidTr="0002701B">
        <w:trPr>
          <w:cantSplit/>
          <w:trHeight w:val="284"/>
        </w:trPr>
        <w:tc>
          <w:tcPr>
            <w:tcW w:w="674" w:type="dxa"/>
            <w:tcMar>
              <w:top w:w="28" w:type="dxa"/>
              <w:left w:w="57" w:type="dxa"/>
              <w:bottom w:w="28" w:type="dxa"/>
              <w:right w:w="57" w:type="dxa"/>
            </w:tcMar>
            <w:vAlign w:val="center"/>
          </w:tcPr>
          <w:p w14:paraId="73E8F643" w14:textId="77777777" w:rsidR="007D57A8" w:rsidRPr="009E79B2" w:rsidRDefault="007D57A8" w:rsidP="00D50F21">
            <w:pPr>
              <w:numPr>
                <w:ilvl w:val="0"/>
                <w:numId w:val="18"/>
              </w:numPr>
              <w:ind w:left="227" w:firstLine="0"/>
              <w:jc w:val="center"/>
              <w:rPr>
                <w:rFonts w:eastAsia="Calibri"/>
                <w:szCs w:val="24"/>
                <w:lang w:eastAsia="en-US"/>
              </w:rPr>
            </w:pPr>
          </w:p>
        </w:tc>
        <w:tc>
          <w:tcPr>
            <w:tcW w:w="6091" w:type="dxa"/>
            <w:tcMar>
              <w:top w:w="28" w:type="dxa"/>
              <w:left w:w="57" w:type="dxa"/>
              <w:bottom w:w="28" w:type="dxa"/>
              <w:right w:w="57" w:type="dxa"/>
            </w:tcMar>
            <w:vAlign w:val="center"/>
          </w:tcPr>
          <w:p w14:paraId="4B3C6698" w14:textId="4EB1C434" w:rsidR="007D57A8" w:rsidRPr="009E79B2" w:rsidRDefault="007D57A8" w:rsidP="00B204D3">
            <w:pPr>
              <w:rPr>
                <w:rFonts w:eastAsia="Calibri"/>
                <w:szCs w:val="24"/>
                <w:lang w:eastAsia="en-US"/>
              </w:rPr>
            </w:pPr>
            <w:r w:rsidRPr="009E79B2">
              <w:rPr>
                <w:rFonts w:eastAsia="Calibri"/>
                <w:szCs w:val="24"/>
                <w:lang w:eastAsia="en-US"/>
              </w:rPr>
              <w:t>4.9.2, 5.1.3, 12.0.2</w:t>
            </w:r>
          </w:p>
        </w:tc>
        <w:tc>
          <w:tcPr>
            <w:tcW w:w="3441" w:type="dxa"/>
            <w:gridSpan w:val="2"/>
            <w:tcMar>
              <w:top w:w="28" w:type="dxa"/>
              <w:left w:w="57" w:type="dxa"/>
              <w:bottom w:w="28" w:type="dxa"/>
              <w:right w:w="57" w:type="dxa"/>
            </w:tcMar>
            <w:vAlign w:val="center"/>
          </w:tcPr>
          <w:p w14:paraId="6738B19A" w14:textId="77777777" w:rsidR="007D57A8" w:rsidRPr="009E79B2" w:rsidRDefault="007D57A8" w:rsidP="00B204D3">
            <w:pPr>
              <w:jc w:val="center"/>
              <w:rPr>
                <w:rFonts w:eastAsia="Calibri"/>
                <w:szCs w:val="24"/>
                <w:lang w:eastAsia="en-US"/>
              </w:rPr>
            </w:pPr>
            <w:r w:rsidRPr="009E79B2">
              <w:rPr>
                <w:rFonts w:eastAsia="Calibri"/>
                <w:szCs w:val="24"/>
                <w:lang w:eastAsia="en-US"/>
              </w:rPr>
              <w:t>0</w:t>
            </w:r>
          </w:p>
        </w:tc>
      </w:tr>
      <w:tr w:rsidR="007D57A8" w:rsidRPr="009E79B2" w14:paraId="63147766" w14:textId="77777777" w:rsidTr="0002701B">
        <w:trPr>
          <w:cantSplit/>
          <w:trHeight w:val="284"/>
        </w:trPr>
        <w:tc>
          <w:tcPr>
            <w:tcW w:w="674" w:type="dxa"/>
            <w:tcMar>
              <w:top w:w="28" w:type="dxa"/>
              <w:left w:w="57" w:type="dxa"/>
              <w:bottom w:w="28" w:type="dxa"/>
              <w:right w:w="57" w:type="dxa"/>
            </w:tcMar>
            <w:vAlign w:val="center"/>
          </w:tcPr>
          <w:p w14:paraId="0E24D5F7" w14:textId="77777777" w:rsidR="007D57A8" w:rsidRPr="009E79B2" w:rsidRDefault="007D57A8" w:rsidP="00D50F21">
            <w:pPr>
              <w:numPr>
                <w:ilvl w:val="0"/>
                <w:numId w:val="15"/>
              </w:numPr>
              <w:ind w:left="227" w:firstLine="0"/>
              <w:jc w:val="center"/>
              <w:rPr>
                <w:rFonts w:eastAsia="Calibri"/>
                <w:szCs w:val="24"/>
                <w:lang w:eastAsia="en-US"/>
              </w:rPr>
            </w:pPr>
          </w:p>
        </w:tc>
        <w:tc>
          <w:tcPr>
            <w:tcW w:w="9532" w:type="dxa"/>
            <w:gridSpan w:val="3"/>
            <w:tcMar>
              <w:top w:w="28" w:type="dxa"/>
              <w:left w:w="57" w:type="dxa"/>
              <w:bottom w:w="28" w:type="dxa"/>
              <w:right w:w="57" w:type="dxa"/>
            </w:tcMar>
            <w:vAlign w:val="center"/>
          </w:tcPr>
          <w:p w14:paraId="36312219" w14:textId="77777777" w:rsidR="007D57A8" w:rsidRPr="009E79B2" w:rsidRDefault="007D57A8" w:rsidP="00B204D3">
            <w:pPr>
              <w:rPr>
                <w:rFonts w:eastAsia="Calibri"/>
                <w:szCs w:val="24"/>
                <w:lang w:eastAsia="en-US"/>
              </w:rPr>
            </w:pPr>
            <w:r w:rsidRPr="009E79B2">
              <w:rPr>
                <w:rFonts w:eastAsia="Calibri"/>
                <w:szCs w:val="24"/>
                <w:lang w:eastAsia="en-US"/>
              </w:rPr>
              <w:t>Максимальный процент застройки в границах земельного участка, определяемый</w:t>
            </w:r>
          </w:p>
          <w:p w14:paraId="15F5E9DC" w14:textId="77777777" w:rsidR="007D57A8" w:rsidRPr="009E79B2" w:rsidRDefault="007D57A8" w:rsidP="00B204D3">
            <w:pPr>
              <w:rPr>
                <w:rFonts w:eastAsia="Calibri"/>
                <w:szCs w:val="24"/>
                <w:lang w:eastAsia="en-US"/>
              </w:rPr>
            </w:pPr>
            <w:r w:rsidRPr="009E79B2">
              <w:rPr>
                <w:rFonts w:eastAsia="Calibri"/>
                <w:szCs w:val="24"/>
                <w:lang w:eastAsia="en-US"/>
              </w:rPr>
              <w:t>как отношение суммарной площади земельного участка, которая может быть застроена,</w:t>
            </w:r>
          </w:p>
          <w:p w14:paraId="1619490F" w14:textId="77777777" w:rsidR="007D57A8" w:rsidRPr="009E79B2" w:rsidRDefault="007D57A8" w:rsidP="00B204D3">
            <w:pPr>
              <w:rPr>
                <w:rFonts w:eastAsia="Calibri"/>
                <w:szCs w:val="24"/>
                <w:lang w:eastAsia="en-US"/>
              </w:rPr>
            </w:pPr>
            <w:r w:rsidRPr="009E79B2">
              <w:rPr>
                <w:rFonts w:eastAsia="Calibri"/>
                <w:szCs w:val="24"/>
                <w:lang w:eastAsia="en-US"/>
              </w:rPr>
              <w:t>ко всей площади земельного участка, %</w:t>
            </w:r>
          </w:p>
        </w:tc>
      </w:tr>
      <w:tr w:rsidR="007D57A8" w:rsidRPr="009E79B2" w14:paraId="53D9453A" w14:textId="77777777" w:rsidTr="0002701B">
        <w:trPr>
          <w:cantSplit/>
          <w:trHeight w:val="284"/>
        </w:trPr>
        <w:tc>
          <w:tcPr>
            <w:tcW w:w="674" w:type="dxa"/>
            <w:tcMar>
              <w:top w:w="28" w:type="dxa"/>
              <w:left w:w="57" w:type="dxa"/>
              <w:bottom w:w="28" w:type="dxa"/>
              <w:right w:w="57" w:type="dxa"/>
            </w:tcMar>
            <w:vAlign w:val="center"/>
          </w:tcPr>
          <w:p w14:paraId="3ADF3308" w14:textId="77777777" w:rsidR="007D57A8" w:rsidRPr="009E79B2" w:rsidRDefault="007D57A8" w:rsidP="00D50F21">
            <w:pPr>
              <w:numPr>
                <w:ilvl w:val="0"/>
                <w:numId w:val="19"/>
              </w:numPr>
              <w:ind w:left="227" w:firstLine="0"/>
              <w:jc w:val="center"/>
              <w:rPr>
                <w:rFonts w:eastAsia="Calibri"/>
                <w:szCs w:val="24"/>
                <w:lang w:eastAsia="en-US"/>
              </w:rPr>
            </w:pPr>
          </w:p>
        </w:tc>
        <w:tc>
          <w:tcPr>
            <w:tcW w:w="609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FB58CA1" w14:textId="3FC9E722" w:rsidR="007D57A8" w:rsidRPr="009E79B2" w:rsidRDefault="00ED4E9A" w:rsidP="00B204D3">
            <w:pPr>
              <w:rPr>
                <w:rFonts w:eastAsia="Calibri"/>
                <w:szCs w:val="24"/>
                <w:lang w:eastAsia="en-US"/>
              </w:rPr>
            </w:pPr>
            <w:r w:rsidRPr="00ED4E9A">
              <w:rPr>
                <w:rFonts w:eastAsia="Calibri"/>
                <w:szCs w:val="24"/>
                <w:lang w:eastAsia="en-US"/>
              </w:rPr>
              <w:t>2.7.1, 3.1.1, 3.1.2, 3.2.3, 3.3, 3.4.1, 3.5.1, 3.6.1, 4.4, 4.6, 5.1.2, 12.0, 12.0.1</w:t>
            </w:r>
          </w:p>
        </w:tc>
        <w:tc>
          <w:tcPr>
            <w:tcW w:w="3441"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2E0C459" w14:textId="0B76D6AD" w:rsidR="007D57A8" w:rsidRPr="009E79B2" w:rsidRDefault="000B30FF" w:rsidP="00B204D3">
            <w:pPr>
              <w:jc w:val="center"/>
              <w:rPr>
                <w:rFonts w:eastAsia="Calibri"/>
                <w:szCs w:val="24"/>
                <w:lang w:eastAsia="en-US"/>
              </w:rPr>
            </w:pPr>
            <w:r w:rsidRPr="009E79B2">
              <w:rPr>
                <w:rFonts w:eastAsia="Calibri"/>
                <w:szCs w:val="24"/>
                <w:lang w:eastAsia="en-US"/>
              </w:rPr>
              <w:t>Не подлежит установлению</w:t>
            </w:r>
            <w:r w:rsidR="0067041E">
              <w:rPr>
                <w:rFonts w:eastAsia="Calibri"/>
                <w:szCs w:val="24"/>
                <w:lang w:eastAsia="en-US"/>
              </w:rPr>
              <w:t xml:space="preserve"> </w:t>
            </w:r>
          </w:p>
        </w:tc>
      </w:tr>
      <w:tr w:rsidR="00C81DA2" w:rsidRPr="009E79B2" w14:paraId="0202F049" w14:textId="77777777" w:rsidTr="0002701B">
        <w:trPr>
          <w:cantSplit/>
          <w:trHeight w:val="284"/>
        </w:trPr>
        <w:tc>
          <w:tcPr>
            <w:tcW w:w="674" w:type="dxa"/>
            <w:tcMar>
              <w:top w:w="28" w:type="dxa"/>
              <w:left w:w="57" w:type="dxa"/>
              <w:bottom w:w="28" w:type="dxa"/>
              <w:right w:w="57" w:type="dxa"/>
            </w:tcMar>
            <w:vAlign w:val="center"/>
          </w:tcPr>
          <w:p w14:paraId="193E0413" w14:textId="77777777" w:rsidR="00C81DA2" w:rsidRPr="009E79B2" w:rsidRDefault="00C81DA2" w:rsidP="00D50F21">
            <w:pPr>
              <w:numPr>
                <w:ilvl w:val="0"/>
                <w:numId w:val="19"/>
              </w:numPr>
              <w:ind w:left="227" w:firstLine="0"/>
              <w:jc w:val="center"/>
              <w:rPr>
                <w:rFonts w:eastAsia="Calibri"/>
                <w:szCs w:val="24"/>
                <w:lang w:eastAsia="en-US"/>
              </w:rPr>
            </w:pPr>
          </w:p>
        </w:tc>
        <w:tc>
          <w:tcPr>
            <w:tcW w:w="609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B2F02FF" w14:textId="18201C60" w:rsidR="00C81DA2" w:rsidRPr="009E79B2" w:rsidRDefault="00C81DA2" w:rsidP="00B204D3">
            <w:pPr>
              <w:rPr>
                <w:rFonts w:eastAsia="Calibri"/>
                <w:szCs w:val="24"/>
                <w:lang w:eastAsia="en-US"/>
              </w:rPr>
            </w:pPr>
            <w:r w:rsidRPr="009E79B2">
              <w:rPr>
                <w:rFonts w:eastAsia="Calibri"/>
                <w:szCs w:val="24"/>
                <w:lang w:eastAsia="en-US"/>
              </w:rPr>
              <w:t>4.9.2, 5.1.3, 12.0.2</w:t>
            </w:r>
          </w:p>
        </w:tc>
        <w:tc>
          <w:tcPr>
            <w:tcW w:w="3441"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592F662" w14:textId="77777777" w:rsidR="00C81DA2" w:rsidRPr="009E79B2" w:rsidRDefault="00C81DA2" w:rsidP="00B204D3">
            <w:pPr>
              <w:jc w:val="center"/>
              <w:rPr>
                <w:rFonts w:eastAsia="Calibri"/>
                <w:szCs w:val="24"/>
                <w:lang w:eastAsia="en-US"/>
              </w:rPr>
            </w:pPr>
            <w:r w:rsidRPr="009E79B2">
              <w:rPr>
                <w:rFonts w:eastAsia="Calibri"/>
                <w:szCs w:val="24"/>
                <w:lang w:eastAsia="en-US"/>
              </w:rPr>
              <w:t>0</w:t>
            </w:r>
          </w:p>
        </w:tc>
      </w:tr>
      <w:tr w:rsidR="009E79B2" w:rsidRPr="001858FD" w14:paraId="2A7F2B2B" w14:textId="77777777" w:rsidTr="00441ED4">
        <w:trPr>
          <w:cantSplit/>
          <w:trHeight w:val="284"/>
        </w:trPr>
        <w:tc>
          <w:tcPr>
            <w:tcW w:w="10206" w:type="dxa"/>
            <w:gridSpan w:val="4"/>
            <w:tcMar>
              <w:top w:w="28" w:type="dxa"/>
              <w:left w:w="57" w:type="dxa"/>
              <w:bottom w:w="28" w:type="dxa"/>
              <w:right w:w="57" w:type="dxa"/>
            </w:tcMar>
            <w:vAlign w:val="center"/>
          </w:tcPr>
          <w:p w14:paraId="07F0587B" w14:textId="77777777" w:rsidR="009E79B2" w:rsidRPr="001858FD" w:rsidRDefault="009E79B2" w:rsidP="0006146B">
            <w:pPr>
              <w:jc w:val="center"/>
              <w:rPr>
                <w:rFonts w:eastAsia="Calibri"/>
                <w:szCs w:val="24"/>
                <w:lang w:eastAsia="en-US"/>
              </w:rPr>
            </w:pPr>
            <w:r>
              <w:rPr>
                <w:rFonts w:eastAsia="Calibri"/>
                <w:szCs w:val="24"/>
                <w:lang w:eastAsia="en-US"/>
              </w:rPr>
              <w:t>Иные предельные параметры разрешенного строительства, реконструкции объектов капитального строительства</w:t>
            </w:r>
          </w:p>
        </w:tc>
      </w:tr>
      <w:tr w:rsidR="00C81DA2" w:rsidRPr="009E79B2" w14:paraId="47350408" w14:textId="77777777" w:rsidTr="0002701B">
        <w:trPr>
          <w:cantSplit/>
          <w:trHeight w:val="284"/>
        </w:trPr>
        <w:tc>
          <w:tcPr>
            <w:tcW w:w="674" w:type="dxa"/>
            <w:tcMar>
              <w:top w:w="28" w:type="dxa"/>
              <w:left w:w="57" w:type="dxa"/>
              <w:bottom w:w="28" w:type="dxa"/>
              <w:right w:w="57" w:type="dxa"/>
            </w:tcMar>
            <w:vAlign w:val="center"/>
          </w:tcPr>
          <w:p w14:paraId="79650802" w14:textId="77777777" w:rsidR="00C81DA2" w:rsidRPr="009E79B2" w:rsidRDefault="00C81DA2" w:rsidP="00D50F21">
            <w:pPr>
              <w:numPr>
                <w:ilvl w:val="0"/>
                <w:numId w:val="15"/>
              </w:numPr>
              <w:ind w:left="227" w:firstLine="0"/>
              <w:jc w:val="center"/>
              <w:rPr>
                <w:rFonts w:eastAsia="Calibri"/>
                <w:szCs w:val="24"/>
                <w:lang w:eastAsia="en-US"/>
              </w:rPr>
            </w:pPr>
          </w:p>
        </w:tc>
        <w:tc>
          <w:tcPr>
            <w:tcW w:w="9532" w:type="dxa"/>
            <w:gridSpan w:val="3"/>
            <w:tcMar>
              <w:top w:w="28" w:type="dxa"/>
              <w:left w:w="57" w:type="dxa"/>
              <w:bottom w:w="28" w:type="dxa"/>
              <w:right w:w="57" w:type="dxa"/>
            </w:tcMar>
            <w:vAlign w:val="center"/>
          </w:tcPr>
          <w:p w14:paraId="33F132C2" w14:textId="0DE01D5B" w:rsidR="00C81DA2" w:rsidRPr="009E79B2" w:rsidRDefault="009108D5" w:rsidP="00B204D3">
            <w:pPr>
              <w:rPr>
                <w:rFonts w:eastAsia="Calibri"/>
                <w:szCs w:val="24"/>
                <w:lang w:eastAsia="en-US"/>
              </w:rPr>
            </w:pPr>
            <w:r w:rsidRPr="009E79B2">
              <w:rPr>
                <w:rFonts w:eastAsia="Calibri"/>
                <w:szCs w:val="24"/>
                <w:lang w:eastAsia="en-US"/>
              </w:rPr>
              <w:t>Максимальная</w:t>
            </w:r>
            <w:r w:rsidR="00C81DA2" w:rsidRPr="009E79B2">
              <w:rPr>
                <w:rFonts w:eastAsia="Calibri"/>
                <w:szCs w:val="24"/>
                <w:lang w:eastAsia="en-US"/>
              </w:rPr>
              <w:t xml:space="preserve"> этажность зданий, строений, сооружений</w:t>
            </w:r>
          </w:p>
        </w:tc>
      </w:tr>
      <w:tr w:rsidR="009108D5" w:rsidRPr="009E79B2" w14:paraId="41E7859E" w14:textId="77777777" w:rsidTr="0002701B">
        <w:trPr>
          <w:cantSplit/>
          <w:trHeight w:val="284"/>
        </w:trPr>
        <w:tc>
          <w:tcPr>
            <w:tcW w:w="674" w:type="dxa"/>
            <w:tcMar>
              <w:top w:w="28" w:type="dxa"/>
              <w:left w:w="57" w:type="dxa"/>
              <w:bottom w:w="28" w:type="dxa"/>
              <w:right w:w="57" w:type="dxa"/>
            </w:tcMar>
            <w:vAlign w:val="center"/>
          </w:tcPr>
          <w:p w14:paraId="6FB4AD01" w14:textId="77777777" w:rsidR="009108D5" w:rsidRPr="009E79B2" w:rsidRDefault="009108D5" w:rsidP="00D50F21">
            <w:pPr>
              <w:numPr>
                <w:ilvl w:val="0"/>
                <w:numId w:val="20"/>
              </w:numPr>
              <w:ind w:left="227" w:firstLine="0"/>
              <w:jc w:val="center"/>
              <w:rPr>
                <w:rFonts w:eastAsia="Calibri"/>
                <w:szCs w:val="24"/>
                <w:lang w:eastAsia="en-US"/>
              </w:rPr>
            </w:pPr>
          </w:p>
        </w:tc>
        <w:tc>
          <w:tcPr>
            <w:tcW w:w="6091" w:type="dxa"/>
            <w:tcMar>
              <w:top w:w="28" w:type="dxa"/>
              <w:left w:w="57" w:type="dxa"/>
              <w:bottom w:w="28" w:type="dxa"/>
              <w:right w:w="57" w:type="dxa"/>
            </w:tcMar>
            <w:vAlign w:val="center"/>
          </w:tcPr>
          <w:p w14:paraId="015DF6F4" w14:textId="7D2E2B1E" w:rsidR="009108D5" w:rsidRPr="009E79B2" w:rsidRDefault="009108D5" w:rsidP="00B204D3">
            <w:pPr>
              <w:rPr>
                <w:rFonts w:eastAsia="Calibri"/>
                <w:szCs w:val="24"/>
                <w:lang w:eastAsia="en-US"/>
              </w:rPr>
            </w:pPr>
            <w:r w:rsidRPr="009E79B2">
              <w:rPr>
                <w:rFonts w:eastAsia="Calibri"/>
                <w:szCs w:val="24"/>
                <w:lang w:eastAsia="en-US"/>
              </w:rPr>
              <w:t>2.5</w:t>
            </w:r>
          </w:p>
        </w:tc>
        <w:tc>
          <w:tcPr>
            <w:tcW w:w="3441"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6DDB14C" w14:textId="408FF52E" w:rsidR="009108D5" w:rsidRPr="009E79B2" w:rsidRDefault="009108D5" w:rsidP="00B204D3">
            <w:pPr>
              <w:jc w:val="center"/>
              <w:rPr>
                <w:rFonts w:eastAsia="Calibri"/>
                <w:szCs w:val="24"/>
                <w:lang w:eastAsia="en-US"/>
              </w:rPr>
            </w:pPr>
            <w:r w:rsidRPr="009E79B2">
              <w:rPr>
                <w:rFonts w:eastAsia="Calibri"/>
                <w:szCs w:val="24"/>
                <w:lang w:eastAsia="en-US"/>
              </w:rPr>
              <w:t>8</w:t>
            </w:r>
          </w:p>
        </w:tc>
      </w:tr>
      <w:tr w:rsidR="009108D5" w:rsidRPr="009E79B2" w14:paraId="46071B2E" w14:textId="77777777" w:rsidTr="0002701B">
        <w:trPr>
          <w:cantSplit/>
          <w:trHeight w:val="284"/>
        </w:trPr>
        <w:tc>
          <w:tcPr>
            <w:tcW w:w="674" w:type="dxa"/>
            <w:tcMar>
              <w:top w:w="28" w:type="dxa"/>
              <w:left w:w="57" w:type="dxa"/>
              <w:bottom w:w="28" w:type="dxa"/>
              <w:right w:w="57" w:type="dxa"/>
            </w:tcMar>
            <w:vAlign w:val="center"/>
          </w:tcPr>
          <w:p w14:paraId="035E11DD" w14:textId="77777777" w:rsidR="009108D5" w:rsidRPr="009E79B2" w:rsidRDefault="009108D5" w:rsidP="00D50F21">
            <w:pPr>
              <w:numPr>
                <w:ilvl w:val="0"/>
                <w:numId w:val="20"/>
              </w:numPr>
              <w:ind w:left="227" w:firstLine="0"/>
              <w:jc w:val="center"/>
              <w:rPr>
                <w:rFonts w:eastAsia="Calibri"/>
                <w:szCs w:val="24"/>
                <w:lang w:eastAsia="en-US"/>
              </w:rPr>
            </w:pPr>
          </w:p>
        </w:tc>
        <w:tc>
          <w:tcPr>
            <w:tcW w:w="6091" w:type="dxa"/>
            <w:tcMar>
              <w:top w:w="28" w:type="dxa"/>
              <w:left w:w="57" w:type="dxa"/>
              <w:bottom w:w="28" w:type="dxa"/>
              <w:right w:w="57" w:type="dxa"/>
            </w:tcMar>
            <w:vAlign w:val="center"/>
          </w:tcPr>
          <w:p w14:paraId="4ADFFDF0" w14:textId="3FEC517D" w:rsidR="009108D5" w:rsidRPr="009E79B2" w:rsidRDefault="00032AA2" w:rsidP="00B204D3">
            <w:pPr>
              <w:rPr>
                <w:rFonts w:eastAsia="Calibri"/>
                <w:szCs w:val="24"/>
                <w:lang w:eastAsia="en-US"/>
              </w:rPr>
            </w:pPr>
            <w:r w:rsidRPr="00032AA2">
              <w:rPr>
                <w:rFonts w:eastAsia="Calibri"/>
                <w:szCs w:val="24"/>
                <w:lang w:eastAsia="en-US"/>
              </w:rPr>
              <w:t>2.6</w:t>
            </w:r>
            <w:r>
              <w:rPr>
                <w:rFonts w:eastAsia="Calibri"/>
                <w:szCs w:val="24"/>
                <w:lang w:eastAsia="en-US"/>
              </w:rPr>
              <w:t xml:space="preserve">, </w:t>
            </w:r>
            <w:r w:rsidRPr="00032AA2">
              <w:rPr>
                <w:rFonts w:eastAsia="Calibri"/>
                <w:szCs w:val="24"/>
                <w:lang w:eastAsia="en-US"/>
              </w:rPr>
              <w:t>2.7.1, 3.1.1, 3.1.2, 3.2.3, 3.3, 3.4.1, 3.5.1, 3.6.1, 4.4, 4.6, 5.1.2, 12.0, 12.0.1</w:t>
            </w:r>
          </w:p>
        </w:tc>
        <w:tc>
          <w:tcPr>
            <w:tcW w:w="3441"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43FFE2F" w14:textId="78ECC508" w:rsidR="009108D5" w:rsidRPr="009E79B2" w:rsidRDefault="00032AA2" w:rsidP="00B204D3">
            <w:pPr>
              <w:jc w:val="center"/>
              <w:rPr>
                <w:rFonts w:eastAsia="Calibri"/>
                <w:szCs w:val="24"/>
                <w:lang w:eastAsia="en-US"/>
              </w:rPr>
            </w:pPr>
            <w:r w:rsidRPr="00032AA2">
              <w:rPr>
                <w:rFonts w:eastAsia="Calibri"/>
                <w:szCs w:val="24"/>
                <w:lang w:eastAsia="en-US"/>
              </w:rPr>
              <w:t>Не подлежит установлению</w:t>
            </w:r>
          </w:p>
        </w:tc>
      </w:tr>
      <w:tr w:rsidR="00853322" w:rsidRPr="009E79B2" w14:paraId="747BF34D" w14:textId="77777777" w:rsidTr="0002701B">
        <w:trPr>
          <w:cantSplit/>
          <w:trHeight w:val="284"/>
        </w:trPr>
        <w:tc>
          <w:tcPr>
            <w:tcW w:w="674" w:type="dxa"/>
            <w:tcMar>
              <w:top w:w="28" w:type="dxa"/>
              <w:left w:w="57" w:type="dxa"/>
              <w:bottom w:w="28" w:type="dxa"/>
              <w:right w:w="57" w:type="dxa"/>
            </w:tcMar>
            <w:vAlign w:val="center"/>
          </w:tcPr>
          <w:p w14:paraId="6ACE25D5" w14:textId="77777777" w:rsidR="00853322" w:rsidRPr="009E79B2" w:rsidRDefault="00853322" w:rsidP="00D50F21">
            <w:pPr>
              <w:numPr>
                <w:ilvl w:val="0"/>
                <w:numId w:val="20"/>
              </w:numPr>
              <w:ind w:left="227" w:firstLine="0"/>
              <w:jc w:val="center"/>
              <w:rPr>
                <w:rFonts w:eastAsia="Calibri"/>
                <w:szCs w:val="24"/>
                <w:lang w:eastAsia="en-US"/>
              </w:rPr>
            </w:pPr>
          </w:p>
        </w:tc>
        <w:tc>
          <w:tcPr>
            <w:tcW w:w="6091" w:type="dxa"/>
            <w:tcMar>
              <w:top w:w="28" w:type="dxa"/>
              <w:left w:w="57" w:type="dxa"/>
              <w:bottom w:w="28" w:type="dxa"/>
              <w:right w:w="57" w:type="dxa"/>
            </w:tcMar>
            <w:vAlign w:val="center"/>
          </w:tcPr>
          <w:p w14:paraId="018E44FC" w14:textId="2D0A1456" w:rsidR="00853322" w:rsidRPr="009E79B2" w:rsidRDefault="00853322" w:rsidP="00B204D3">
            <w:pPr>
              <w:rPr>
                <w:rFonts w:eastAsia="Calibri"/>
                <w:szCs w:val="24"/>
                <w:lang w:eastAsia="en-US"/>
              </w:rPr>
            </w:pPr>
            <w:r w:rsidRPr="009E79B2">
              <w:rPr>
                <w:rFonts w:eastAsia="Calibri"/>
                <w:szCs w:val="24"/>
                <w:lang w:eastAsia="en-US"/>
              </w:rPr>
              <w:t>4.9.2, 5.1.3, 12.0.2</w:t>
            </w:r>
          </w:p>
        </w:tc>
        <w:tc>
          <w:tcPr>
            <w:tcW w:w="3441"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9F91A8A" w14:textId="77777777" w:rsidR="00853322" w:rsidRPr="009E79B2" w:rsidRDefault="00853322" w:rsidP="00B204D3">
            <w:pPr>
              <w:jc w:val="center"/>
              <w:rPr>
                <w:rFonts w:eastAsia="Calibri"/>
                <w:szCs w:val="24"/>
                <w:lang w:eastAsia="en-US"/>
              </w:rPr>
            </w:pPr>
            <w:r w:rsidRPr="009E79B2">
              <w:rPr>
                <w:rFonts w:eastAsia="Calibri"/>
                <w:szCs w:val="24"/>
                <w:lang w:eastAsia="en-US"/>
              </w:rPr>
              <w:t>0</w:t>
            </w:r>
          </w:p>
        </w:tc>
      </w:tr>
    </w:tbl>
    <w:p w14:paraId="359F4D24" w14:textId="77777777" w:rsidR="00184848" w:rsidRDefault="00184848" w:rsidP="00D50F21">
      <w:pPr>
        <w:numPr>
          <w:ilvl w:val="0"/>
          <w:numId w:val="14"/>
        </w:numPr>
        <w:spacing w:before="120" w:after="120"/>
        <w:ind w:left="0" w:firstLine="709"/>
        <w:jc w:val="both"/>
        <w:rPr>
          <w:rFonts w:eastAsia="Calibri"/>
          <w:sz w:val="28"/>
          <w:szCs w:val="28"/>
          <w:lang w:eastAsia="en-US"/>
        </w:rPr>
      </w:pPr>
      <w:r w:rsidRPr="0039502D">
        <w:rPr>
          <w:rFonts w:eastAsia="Calibri"/>
          <w:sz w:val="28"/>
          <w:szCs w:val="28"/>
          <w:lang w:eastAsia="en-US"/>
        </w:rPr>
        <w:t>Применительно к территории, в границах которой предусматривается осуществление деятельности по комплексному развитию территории, устанавливаются следующие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Pr>
          <w:rFonts w:eastAsia="Calibri"/>
          <w:sz w:val="28"/>
          <w:szCs w:val="28"/>
          <w:lang w:eastAsia="en-US"/>
        </w:rPr>
        <w:t>:</w:t>
      </w:r>
    </w:p>
    <w:tbl>
      <w:tblPr>
        <w:tblStyle w:val="afc"/>
        <w:tblW w:w="0" w:type="auto"/>
        <w:tblLook w:val="04A0" w:firstRow="1" w:lastRow="0" w:firstColumn="1" w:lastColumn="0" w:noHBand="0" w:noVBand="1"/>
      </w:tblPr>
      <w:tblGrid>
        <w:gridCol w:w="3539"/>
        <w:gridCol w:w="3119"/>
        <w:gridCol w:w="3531"/>
      </w:tblGrid>
      <w:tr w:rsidR="00B90E46" w:rsidRPr="00861077" w14:paraId="063D9F2F" w14:textId="77777777" w:rsidTr="001B3070">
        <w:trPr>
          <w:trHeight w:val="284"/>
          <w:tblHeader/>
        </w:trPr>
        <w:tc>
          <w:tcPr>
            <w:tcW w:w="3539" w:type="dxa"/>
            <w:tcMar>
              <w:top w:w="28" w:type="dxa"/>
              <w:left w:w="57" w:type="dxa"/>
              <w:bottom w:w="57" w:type="dxa"/>
              <w:right w:w="57" w:type="dxa"/>
            </w:tcMar>
            <w:vAlign w:val="center"/>
          </w:tcPr>
          <w:p w14:paraId="1504CD7C" w14:textId="77777777" w:rsidR="00B90E46" w:rsidRPr="00861077" w:rsidRDefault="00B90E46" w:rsidP="00980456">
            <w:pPr>
              <w:jc w:val="center"/>
              <w:rPr>
                <w:rFonts w:eastAsia="Calibri"/>
                <w:szCs w:val="24"/>
                <w:lang w:eastAsia="en-US"/>
              </w:rPr>
            </w:pPr>
            <w:r>
              <w:rPr>
                <w:rFonts w:eastAsia="Calibri"/>
                <w:szCs w:val="24"/>
                <w:lang w:eastAsia="en-US"/>
              </w:rPr>
              <w:t>Вид объектов</w:t>
            </w:r>
          </w:p>
        </w:tc>
        <w:tc>
          <w:tcPr>
            <w:tcW w:w="3119" w:type="dxa"/>
            <w:tcMar>
              <w:top w:w="28" w:type="dxa"/>
              <w:left w:w="57" w:type="dxa"/>
              <w:bottom w:w="57" w:type="dxa"/>
              <w:right w:w="57" w:type="dxa"/>
            </w:tcMar>
            <w:vAlign w:val="center"/>
          </w:tcPr>
          <w:p w14:paraId="744BC6FD" w14:textId="77777777" w:rsidR="00B90E46" w:rsidRPr="00861077" w:rsidRDefault="00B90E46" w:rsidP="00980456">
            <w:pPr>
              <w:jc w:val="center"/>
              <w:rPr>
                <w:rFonts w:eastAsia="Calibri"/>
                <w:szCs w:val="24"/>
                <w:lang w:eastAsia="en-US"/>
              </w:rPr>
            </w:pPr>
            <w:r w:rsidRPr="00B06EC7">
              <w:rPr>
                <w:rFonts w:eastAsia="Calibri"/>
                <w:szCs w:val="24"/>
                <w:lang w:eastAsia="en-US"/>
              </w:rPr>
              <w:t>Минимально допустимый уровень обеспеченности</w:t>
            </w:r>
          </w:p>
        </w:tc>
        <w:tc>
          <w:tcPr>
            <w:tcW w:w="3531" w:type="dxa"/>
            <w:tcMar>
              <w:top w:w="28" w:type="dxa"/>
              <w:left w:w="57" w:type="dxa"/>
              <w:bottom w:w="57" w:type="dxa"/>
              <w:right w:w="57" w:type="dxa"/>
            </w:tcMar>
            <w:vAlign w:val="center"/>
          </w:tcPr>
          <w:p w14:paraId="1A1DD9EA" w14:textId="77777777" w:rsidR="00B90E46" w:rsidRPr="00861077" w:rsidRDefault="00B90E46" w:rsidP="00980456">
            <w:pPr>
              <w:jc w:val="center"/>
              <w:rPr>
                <w:rFonts w:eastAsia="Calibri"/>
                <w:szCs w:val="24"/>
                <w:lang w:eastAsia="en-US"/>
              </w:rPr>
            </w:pPr>
            <w:r>
              <w:rPr>
                <w:rFonts w:eastAsiaTheme="minorHAnsi"/>
                <w:szCs w:val="24"/>
                <w:lang w:eastAsia="en-US"/>
              </w:rPr>
              <w:t>Максимально допустимый уровень территориальной доступности</w:t>
            </w:r>
          </w:p>
        </w:tc>
      </w:tr>
      <w:tr w:rsidR="00B90E46" w:rsidRPr="00861077" w14:paraId="62EE0AEC" w14:textId="77777777" w:rsidTr="001B3070">
        <w:trPr>
          <w:trHeight w:val="284"/>
        </w:trPr>
        <w:tc>
          <w:tcPr>
            <w:tcW w:w="10189" w:type="dxa"/>
            <w:gridSpan w:val="3"/>
            <w:tcMar>
              <w:top w:w="28" w:type="dxa"/>
              <w:left w:w="57" w:type="dxa"/>
              <w:bottom w:w="28" w:type="dxa"/>
              <w:right w:w="57" w:type="dxa"/>
            </w:tcMar>
            <w:vAlign w:val="center"/>
          </w:tcPr>
          <w:p w14:paraId="051071E5" w14:textId="77777777" w:rsidR="00B90E46" w:rsidRPr="00861077" w:rsidRDefault="00B90E46" w:rsidP="00980456">
            <w:pPr>
              <w:jc w:val="center"/>
              <w:rPr>
                <w:rFonts w:eastAsia="Calibri"/>
                <w:b/>
                <w:bCs/>
                <w:szCs w:val="24"/>
                <w:lang w:eastAsia="en-US"/>
              </w:rPr>
            </w:pPr>
            <w:r w:rsidRPr="00861077">
              <w:rPr>
                <w:rFonts w:eastAsia="Calibri"/>
                <w:b/>
                <w:bCs/>
                <w:szCs w:val="24"/>
                <w:lang w:eastAsia="en-US"/>
              </w:rPr>
              <w:t>Объекты коммунальной инфраструктуры</w:t>
            </w:r>
          </w:p>
        </w:tc>
      </w:tr>
      <w:tr w:rsidR="00B90E46" w:rsidRPr="00861077" w14:paraId="069F70FB" w14:textId="77777777" w:rsidTr="001B3070">
        <w:trPr>
          <w:trHeight w:val="284"/>
        </w:trPr>
        <w:tc>
          <w:tcPr>
            <w:tcW w:w="10189" w:type="dxa"/>
            <w:gridSpan w:val="3"/>
            <w:tcMar>
              <w:top w:w="28" w:type="dxa"/>
              <w:left w:w="57" w:type="dxa"/>
              <w:bottom w:w="28" w:type="dxa"/>
              <w:right w:w="57" w:type="dxa"/>
            </w:tcMar>
            <w:vAlign w:val="center"/>
          </w:tcPr>
          <w:p w14:paraId="6125EA6E" w14:textId="1ABAE095" w:rsidR="00B90E46" w:rsidRPr="00861077" w:rsidRDefault="00CD73D9" w:rsidP="00980456">
            <w:pPr>
              <w:rPr>
                <w:rFonts w:eastAsia="Calibri"/>
                <w:szCs w:val="24"/>
                <w:lang w:eastAsia="en-US"/>
              </w:rPr>
            </w:pPr>
            <w:r>
              <w:rPr>
                <w:rFonts w:eastAsia="Calibri"/>
                <w:szCs w:val="24"/>
                <w:lang w:eastAsia="en-US"/>
              </w:rPr>
              <w:tab/>
            </w:r>
            <w:r w:rsidR="00B90E46" w:rsidRPr="00861077">
              <w:rPr>
                <w:rFonts w:eastAsia="Calibri"/>
                <w:szCs w:val="24"/>
                <w:lang w:eastAsia="en-US"/>
              </w:rPr>
              <w:t>Объекты регионального значения</w:t>
            </w:r>
          </w:p>
        </w:tc>
      </w:tr>
      <w:tr w:rsidR="00B90E46" w:rsidRPr="00861077" w14:paraId="42025EBC" w14:textId="77777777" w:rsidTr="001B3070">
        <w:trPr>
          <w:trHeight w:val="284"/>
        </w:trPr>
        <w:tc>
          <w:tcPr>
            <w:tcW w:w="3539" w:type="dxa"/>
            <w:tcMar>
              <w:top w:w="28" w:type="dxa"/>
              <w:left w:w="57" w:type="dxa"/>
              <w:bottom w:w="28" w:type="dxa"/>
              <w:right w:w="57" w:type="dxa"/>
            </w:tcMar>
            <w:vAlign w:val="center"/>
          </w:tcPr>
          <w:p w14:paraId="2DBDF9B1" w14:textId="77777777" w:rsidR="00B90E46" w:rsidRPr="00EC5814" w:rsidRDefault="00B90E46" w:rsidP="00D50F21">
            <w:pPr>
              <w:pStyle w:val="af7"/>
              <w:numPr>
                <w:ilvl w:val="0"/>
                <w:numId w:val="31"/>
              </w:numPr>
              <w:ind w:left="0" w:firstLine="0"/>
              <w:rPr>
                <w:rFonts w:eastAsia="Calibri"/>
                <w:lang w:eastAsia="en-US"/>
              </w:rPr>
            </w:pPr>
            <w:r w:rsidRPr="00EC5814">
              <w:rPr>
                <w:rFonts w:eastAsia="Calibri"/>
                <w:lang w:eastAsia="en-US"/>
              </w:rPr>
              <w:t>объекты электроснабжения</w:t>
            </w:r>
          </w:p>
        </w:tc>
        <w:tc>
          <w:tcPr>
            <w:tcW w:w="6650" w:type="dxa"/>
            <w:gridSpan w:val="2"/>
            <w:vMerge w:val="restart"/>
            <w:tcMar>
              <w:top w:w="28" w:type="dxa"/>
              <w:left w:w="57" w:type="dxa"/>
              <w:bottom w:w="28" w:type="dxa"/>
              <w:right w:w="57" w:type="dxa"/>
            </w:tcMar>
            <w:vAlign w:val="center"/>
          </w:tcPr>
          <w:p w14:paraId="6C20D117" w14:textId="77777777" w:rsidR="00B90E46" w:rsidRPr="00861077" w:rsidRDefault="00B90E46" w:rsidP="00980456">
            <w:pPr>
              <w:rPr>
                <w:rFonts w:eastAsia="Calibri"/>
                <w:szCs w:val="24"/>
                <w:lang w:eastAsia="en-US"/>
              </w:rPr>
            </w:pPr>
            <w:r>
              <w:rPr>
                <w:rFonts w:eastAsia="Calibri"/>
                <w:szCs w:val="24"/>
                <w:lang w:eastAsia="en-US"/>
              </w:rPr>
              <w:t>Р</w:t>
            </w:r>
            <w:r w:rsidRPr="00861077">
              <w:rPr>
                <w:rFonts w:eastAsia="Calibri"/>
                <w:szCs w:val="24"/>
                <w:lang w:eastAsia="en-US"/>
              </w:rPr>
              <w:t>асчетные показатели минимально допустимого уровня обеспеченности территории объектами коммунальной</w:t>
            </w:r>
            <w:r>
              <w:rPr>
                <w:rFonts w:eastAsia="Calibri"/>
                <w:szCs w:val="24"/>
                <w:lang w:eastAsia="en-US"/>
              </w:rPr>
              <w:t xml:space="preserve"> инфраструктуры</w:t>
            </w:r>
            <w:r w:rsidRPr="00861077">
              <w:rPr>
                <w:rFonts w:eastAsia="Calibri"/>
                <w:szCs w:val="24"/>
                <w:lang w:eastAsia="en-US"/>
              </w:rPr>
              <w:t xml:space="preserve"> и расчетные показатели максимально допустимого уровня территориальной доступности указанных объектов для населения принимаются в соответствии</w:t>
            </w:r>
            <w:r>
              <w:rPr>
                <w:rFonts w:eastAsia="Calibri"/>
                <w:szCs w:val="24"/>
                <w:lang w:eastAsia="en-US"/>
              </w:rPr>
              <w:t xml:space="preserve"> </w:t>
            </w:r>
            <w:r w:rsidRPr="00861077">
              <w:rPr>
                <w:rFonts w:eastAsia="Calibri"/>
                <w:szCs w:val="24"/>
                <w:lang w:eastAsia="en-US"/>
              </w:rPr>
              <w:t xml:space="preserve">с </w:t>
            </w:r>
            <w:r>
              <w:rPr>
                <w:rFonts w:eastAsia="Calibri"/>
                <w:szCs w:val="24"/>
                <w:lang w:eastAsia="en-US"/>
              </w:rPr>
              <w:t>Р</w:t>
            </w:r>
            <w:r w:rsidRPr="00861077">
              <w:rPr>
                <w:rFonts w:eastAsia="Calibri"/>
                <w:szCs w:val="24"/>
                <w:lang w:eastAsia="en-US"/>
              </w:rPr>
              <w:t>егиональными нормативами градостроительного проектирования</w:t>
            </w:r>
            <w:r>
              <w:rPr>
                <w:rFonts w:eastAsia="Calibri"/>
                <w:szCs w:val="24"/>
                <w:lang w:eastAsia="en-US"/>
              </w:rPr>
              <w:t xml:space="preserve"> Ленинградской области</w:t>
            </w:r>
          </w:p>
        </w:tc>
      </w:tr>
      <w:tr w:rsidR="00B90E46" w:rsidRPr="00861077" w14:paraId="4D765F50" w14:textId="77777777" w:rsidTr="001B3070">
        <w:trPr>
          <w:trHeight w:val="284"/>
        </w:trPr>
        <w:tc>
          <w:tcPr>
            <w:tcW w:w="3539" w:type="dxa"/>
            <w:tcMar>
              <w:top w:w="28" w:type="dxa"/>
              <w:left w:w="57" w:type="dxa"/>
              <w:bottom w:w="28" w:type="dxa"/>
              <w:right w:w="57" w:type="dxa"/>
            </w:tcMar>
            <w:vAlign w:val="center"/>
          </w:tcPr>
          <w:p w14:paraId="6FF9240B" w14:textId="77777777" w:rsidR="00B90E46" w:rsidRPr="00861077" w:rsidRDefault="00B90E46" w:rsidP="00D50F21">
            <w:pPr>
              <w:pStyle w:val="af7"/>
              <w:numPr>
                <w:ilvl w:val="0"/>
                <w:numId w:val="31"/>
              </w:numPr>
              <w:ind w:left="0" w:firstLine="0"/>
              <w:rPr>
                <w:rFonts w:eastAsia="Calibri"/>
                <w:lang w:eastAsia="en-US"/>
              </w:rPr>
            </w:pPr>
            <w:r>
              <w:rPr>
                <w:rFonts w:eastAsia="Calibri"/>
                <w:lang w:eastAsia="en-US"/>
              </w:rPr>
              <w:t>о</w:t>
            </w:r>
            <w:r w:rsidRPr="00861077">
              <w:rPr>
                <w:rFonts w:eastAsia="Calibri"/>
                <w:lang w:eastAsia="en-US"/>
              </w:rPr>
              <w:t>бъекты газоснабжения</w:t>
            </w:r>
          </w:p>
        </w:tc>
        <w:tc>
          <w:tcPr>
            <w:tcW w:w="6650" w:type="dxa"/>
            <w:gridSpan w:val="2"/>
            <w:vMerge/>
            <w:tcMar>
              <w:top w:w="28" w:type="dxa"/>
              <w:left w:w="57" w:type="dxa"/>
              <w:bottom w:w="28" w:type="dxa"/>
              <w:right w:w="57" w:type="dxa"/>
            </w:tcMar>
            <w:vAlign w:val="center"/>
          </w:tcPr>
          <w:p w14:paraId="43E89A5B" w14:textId="77777777" w:rsidR="00B90E46" w:rsidRPr="00861077" w:rsidRDefault="00B90E46" w:rsidP="00980456">
            <w:pPr>
              <w:jc w:val="both"/>
              <w:rPr>
                <w:rFonts w:eastAsia="Calibri"/>
                <w:szCs w:val="24"/>
                <w:lang w:eastAsia="en-US"/>
              </w:rPr>
            </w:pPr>
          </w:p>
        </w:tc>
      </w:tr>
      <w:tr w:rsidR="00B90E46" w:rsidRPr="00861077" w14:paraId="61B1EBEA" w14:textId="77777777" w:rsidTr="001B3070">
        <w:trPr>
          <w:trHeight w:val="284"/>
        </w:trPr>
        <w:tc>
          <w:tcPr>
            <w:tcW w:w="3539" w:type="dxa"/>
            <w:tcMar>
              <w:top w:w="28" w:type="dxa"/>
              <w:left w:w="57" w:type="dxa"/>
              <w:bottom w:w="28" w:type="dxa"/>
              <w:right w:w="57" w:type="dxa"/>
            </w:tcMar>
            <w:vAlign w:val="center"/>
          </w:tcPr>
          <w:p w14:paraId="51335A20" w14:textId="77777777" w:rsidR="00B90E46" w:rsidRPr="00861077" w:rsidRDefault="00B90E46" w:rsidP="00D50F21">
            <w:pPr>
              <w:pStyle w:val="af7"/>
              <w:numPr>
                <w:ilvl w:val="0"/>
                <w:numId w:val="31"/>
              </w:numPr>
              <w:ind w:left="0" w:firstLine="0"/>
              <w:rPr>
                <w:rFonts w:eastAsia="Calibri"/>
                <w:lang w:eastAsia="en-US"/>
              </w:rPr>
            </w:pPr>
            <w:r>
              <w:rPr>
                <w:rFonts w:eastAsia="Calibri"/>
                <w:lang w:eastAsia="en-US"/>
              </w:rPr>
              <w:t>о</w:t>
            </w:r>
            <w:r w:rsidRPr="00861077">
              <w:rPr>
                <w:rFonts w:eastAsia="Calibri"/>
                <w:lang w:eastAsia="en-US"/>
              </w:rPr>
              <w:t>бъекты водоснабжения</w:t>
            </w:r>
          </w:p>
        </w:tc>
        <w:tc>
          <w:tcPr>
            <w:tcW w:w="6650" w:type="dxa"/>
            <w:gridSpan w:val="2"/>
            <w:vMerge/>
            <w:tcMar>
              <w:top w:w="28" w:type="dxa"/>
              <w:left w:w="57" w:type="dxa"/>
              <w:bottom w:w="28" w:type="dxa"/>
              <w:right w:w="57" w:type="dxa"/>
            </w:tcMar>
            <w:vAlign w:val="center"/>
          </w:tcPr>
          <w:p w14:paraId="3A156434" w14:textId="77777777" w:rsidR="00B90E46" w:rsidRPr="00861077" w:rsidRDefault="00B90E46" w:rsidP="00980456">
            <w:pPr>
              <w:jc w:val="both"/>
              <w:rPr>
                <w:rFonts w:eastAsia="Calibri"/>
                <w:szCs w:val="24"/>
                <w:lang w:eastAsia="en-US"/>
              </w:rPr>
            </w:pPr>
          </w:p>
        </w:tc>
      </w:tr>
      <w:tr w:rsidR="00B90E46" w:rsidRPr="00861077" w14:paraId="00AF2B66" w14:textId="77777777" w:rsidTr="001B3070">
        <w:trPr>
          <w:trHeight w:val="284"/>
        </w:trPr>
        <w:tc>
          <w:tcPr>
            <w:tcW w:w="10189" w:type="dxa"/>
            <w:gridSpan w:val="3"/>
            <w:tcMar>
              <w:top w:w="28" w:type="dxa"/>
              <w:left w:w="57" w:type="dxa"/>
              <w:bottom w:w="28" w:type="dxa"/>
              <w:right w:w="57" w:type="dxa"/>
            </w:tcMar>
            <w:vAlign w:val="center"/>
          </w:tcPr>
          <w:p w14:paraId="01B465B9" w14:textId="0E466A75" w:rsidR="00B90E46" w:rsidRPr="00861077" w:rsidRDefault="00CD73D9" w:rsidP="00980456">
            <w:pPr>
              <w:rPr>
                <w:rFonts w:eastAsia="Calibri"/>
                <w:szCs w:val="24"/>
                <w:lang w:eastAsia="en-US"/>
              </w:rPr>
            </w:pPr>
            <w:r>
              <w:rPr>
                <w:rFonts w:eastAsia="Calibri"/>
                <w:szCs w:val="24"/>
                <w:lang w:eastAsia="en-US"/>
              </w:rPr>
              <w:tab/>
            </w:r>
            <w:r w:rsidR="00B90E46" w:rsidRPr="00861077">
              <w:rPr>
                <w:rFonts w:eastAsia="Calibri"/>
                <w:szCs w:val="24"/>
                <w:lang w:eastAsia="en-US"/>
              </w:rPr>
              <w:t>Объекты местного значения</w:t>
            </w:r>
          </w:p>
        </w:tc>
      </w:tr>
      <w:tr w:rsidR="00B90E46" w:rsidRPr="00861077" w14:paraId="33061BF4" w14:textId="77777777" w:rsidTr="001B3070">
        <w:trPr>
          <w:trHeight w:val="284"/>
        </w:trPr>
        <w:tc>
          <w:tcPr>
            <w:tcW w:w="3539" w:type="dxa"/>
            <w:tcMar>
              <w:top w:w="28" w:type="dxa"/>
              <w:left w:w="57" w:type="dxa"/>
              <w:bottom w:w="28" w:type="dxa"/>
              <w:right w:w="57" w:type="dxa"/>
            </w:tcMar>
            <w:vAlign w:val="center"/>
          </w:tcPr>
          <w:p w14:paraId="5B209C95" w14:textId="77777777" w:rsidR="00B90E46" w:rsidRPr="00861077" w:rsidRDefault="00B90E46" w:rsidP="00D50F21">
            <w:pPr>
              <w:pStyle w:val="af7"/>
              <w:numPr>
                <w:ilvl w:val="0"/>
                <w:numId w:val="31"/>
              </w:numPr>
              <w:ind w:left="0" w:firstLine="0"/>
              <w:rPr>
                <w:rFonts w:eastAsia="Calibri"/>
                <w:lang w:eastAsia="en-US"/>
              </w:rPr>
            </w:pPr>
            <w:r>
              <w:rPr>
                <w:rFonts w:eastAsia="Calibri"/>
                <w:lang w:eastAsia="en-US"/>
              </w:rPr>
              <w:t>о</w:t>
            </w:r>
            <w:r w:rsidRPr="00D95C84">
              <w:rPr>
                <w:rFonts w:eastAsia="Calibri"/>
                <w:lang w:eastAsia="en-US"/>
              </w:rPr>
              <w:t xml:space="preserve">бъекты электроснабжения </w:t>
            </w:r>
          </w:p>
        </w:tc>
        <w:tc>
          <w:tcPr>
            <w:tcW w:w="6650" w:type="dxa"/>
            <w:gridSpan w:val="2"/>
            <w:vMerge w:val="restart"/>
            <w:tcMar>
              <w:top w:w="28" w:type="dxa"/>
              <w:left w:w="57" w:type="dxa"/>
              <w:bottom w:w="28" w:type="dxa"/>
              <w:right w:w="57" w:type="dxa"/>
            </w:tcMar>
            <w:vAlign w:val="center"/>
          </w:tcPr>
          <w:p w14:paraId="0D23D745" w14:textId="5BFBAC20" w:rsidR="00B90E46" w:rsidRPr="00861077" w:rsidRDefault="00B90E46" w:rsidP="00980456">
            <w:pPr>
              <w:rPr>
                <w:rFonts w:eastAsia="Calibri"/>
                <w:szCs w:val="24"/>
                <w:lang w:eastAsia="en-US"/>
              </w:rPr>
            </w:pPr>
            <w:r>
              <w:rPr>
                <w:rFonts w:eastAsia="Calibri"/>
                <w:szCs w:val="24"/>
                <w:lang w:eastAsia="en-US"/>
              </w:rPr>
              <w:t>Р</w:t>
            </w:r>
            <w:r w:rsidRPr="00861077">
              <w:rPr>
                <w:rFonts w:eastAsia="Calibri"/>
                <w:szCs w:val="24"/>
                <w:lang w:eastAsia="en-US"/>
              </w:rPr>
              <w:t>асчетные показатели минимально допустимого уровня обеспеченности территории объектами коммунальной</w:t>
            </w:r>
            <w:r>
              <w:rPr>
                <w:rFonts w:eastAsia="Calibri"/>
                <w:szCs w:val="24"/>
                <w:lang w:eastAsia="en-US"/>
              </w:rPr>
              <w:t xml:space="preserve"> </w:t>
            </w:r>
            <w:r>
              <w:rPr>
                <w:rFonts w:eastAsia="Calibri"/>
                <w:szCs w:val="24"/>
                <w:lang w:eastAsia="en-US"/>
              </w:rPr>
              <w:lastRenderedPageBreak/>
              <w:t>инфраструктуры</w:t>
            </w:r>
            <w:r w:rsidRPr="00861077">
              <w:rPr>
                <w:rFonts w:eastAsia="Calibri"/>
                <w:szCs w:val="24"/>
                <w:lang w:eastAsia="en-US"/>
              </w:rPr>
              <w:t xml:space="preserve"> и расчетные показатели максимально допустимого уровня территориальной доступности указанных объектов для населения принимаются в соответствии</w:t>
            </w:r>
            <w:r>
              <w:rPr>
                <w:rFonts w:eastAsia="Calibri"/>
                <w:szCs w:val="24"/>
                <w:lang w:eastAsia="en-US"/>
              </w:rPr>
              <w:t xml:space="preserve"> </w:t>
            </w:r>
            <w:r w:rsidRPr="00861077">
              <w:rPr>
                <w:rFonts w:eastAsia="Calibri"/>
                <w:szCs w:val="24"/>
                <w:lang w:eastAsia="en-US"/>
              </w:rPr>
              <w:t xml:space="preserve">с </w:t>
            </w:r>
            <w:r>
              <w:rPr>
                <w:rFonts w:eastAsia="Calibri"/>
                <w:szCs w:val="24"/>
                <w:lang w:eastAsia="en-US"/>
              </w:rPr>
              <w:t xml:space="preserve">местными </w:t>
            </w:r>
            <w:r w:rsidRPr="00861077">
              <w:rPr>
                <w:rFonts w:eastAsia="Calibri"/>
                <w:szCs w:val="24"/>
                <w:lang w:eastAsia="en-US"/>
              </w:rPr>
              <w:t>нормативами градостроительного проектирования</w:t>
            </w:r>
            <w:r w:rsidR="009D318F">
              <w:rPr>
                <w:rFonts w:eastAsia="Calibri"/>
                <w:szCs w:val="24"/>
                <w:lang w:eastAsia="en-US"/>
              </w:rPr>
              <w:t xml:space="preserve"> Ленинградской области</w:t>
            </w:r>
          </w:p>
        </w:tc>
      </w:tr>
      <w:tr w:rsidR="00B90E46" w:rsidRPr="00861077" w14:paraId="7209755C" w14:textId="77777777" w:rsidTr="001B3070">
        <w:trPr>
          <w:trHeight w:val="284"/>
        </w:trPr>
        <w:tc>
          <w:tcPr>
            <w:tcW w:w="3539" w:type="dxa"/>
            <w:tcMar>
              <w:top w:w="28" w:type="dxa"/>
              <w:left w:w="57" w:type="dxa"/>
              <w:bottom w:w="28" w:type="dxa"/>
              <w:right w:w="57" w:type="dxa"/>
            </w:tcMar>
            <w:vAlign w:val="center"/>
          </w:tcPr>
          <w:p w14:paraId="0C6B27BA" w14:textId="77777777" w:rsidR="00B90E46" w:rsidRPr="00861077" w:rsidRDefault="00B90E46" w:rsidP="00D50F21">
            <w:pPr>
              <w:pStyle w:val="af7"/>
              <w:numPr>
                <w:ilvl w:val="0"/>
                <w:numId w:val="31"/>
              </w:numPr>
              <w:ind w:left="0" w:firstLine="0"/>
              <w:rPr>
                <w:rFonts w:eastAsia="Calibri"/>
                <w:lang w:eastAsia="en-US"/>
              </w:rPr>
            </w:pPr>
            <w:r>
              <w:rPr>
                <w:rFonts w:eastAsia="Calibri"/>
                <w:lang w:eastAsia="en-US"/>
              </w:rPr>
              <w:t>о</w:t>
            </w:r>
            <w:r w:rsidRPr="00D95C84">
              <w:rPr>
                <w:rFonts w:eastAsia="Calibri"/>
                <w:lang w:eastAsia="en-US"/>
              </w:rPr>
              <w:t>бъекты газоснабжения</w:t>
            </w:r>
          </w:p>
        </w:tc>
        <w:tc>
          <w:tcPr>
            <w:tcW w:w="6650" w:type="dxa"/>
            <w:gridSpan w:val="2"/>
            <w:vMerge/>
            <w:tcMar>
              <w:top w:w="28" w:type="dxa"/>
              <w:left w:w="57" w:type="dxa"/>
              <w:bottom w:w="28" w:type="dxa"/>
              <w:right w:w="57" w:type="dxa"/>
            </w:tcMar>
            <w:vAlign w:val="center"/>
          </w:tcPr>
          <w:p w14:paraId="05DFB402" w14:textId="77777777" w:rsidR="00B90E46" w:rsidRPr="00861077" w:rsidRDefault="00B90E46" w:rsidP="00980456">
            <w:pPr>
              <w:jc w:val="both"/>
              <w:rPr>
                <w:rFonts w:eastAsia="Calibri"/>
                <w:szCs w:val="24"/>
                <w:lang w:eastAsia="en-US"/>
              </w:rPr>
            </w:pPr>
          </w:p>
        </w:tc>
      </w:tr>
      <w:tr w:rsidR="00B90E46" w:rsidRPr="00861077" w14:paraId="60C76EFE" w14:textId="77777777" w:rsidTr="001B3070">
        <w:trPr>
          <w:trHeight w:val="284"/>
        </w:trPr>
        <w:tc>
          <w:tcPr>
            <w:tcW w:w="3539" w:type="dxa"/>
            <w:tcMar>
              <w:top w:w="28" w:type="dxa"/>
              <w:left w:w="57" w:type="dxa"/>
              <w:bottom w:w="28" w:type="dxa"/>
              <w:right w:w="57" w:type="dxa"/>
            </w:tcMar>
            <w:vAlign w:val="center"/>
          </w:tcPr>
          <w:p w14:paraId="6FE832F2" w14:textId="77777777" w:rsidR="00B90E46" w:rsidRPr="00861077" w:rsidRDefault="00B90E46" w:rsidP="00D50F21">
            <w:pPr>
              <w:pStyle w:val="af7"/>
              <w:numPr>
                <w:ilvl w:val="0"/>
                <w:numId w:val="31"/>
              </w:numPr>
              <w:ind w:left="0" w:firstLine="0"/>
              <w:rPr>
                <w:rFonts w:eastAsia="Calibri"/>
                <w:lang w:eastAsia="en-US"/>
              </w:rPr>
            </w:pPr>
            <w:r>
              <w:rPr>
                <w:rFonts w:eastAsia="Calibri"/>
                <w:lang w:eastAsia="en-US"/>
              </w:rPr>
              <w:lastRenderedPageBreak/>
              <w:t>о</w:t>
            </w:r>
            <w:r w:rsidRPr="00D95C84">
              <w:rPr>
                <w:rFonts w:eastAsia="Calibri"/>
                <w:lang w:eastAsia="en-US"/>
              </w:rPr>
              <w:t>бъекты теплоснабжения</w:t>
            </w:r>
          </w:p>
        </w:tc>
        <w:tc>
          <w:tcPr>
            <w:tcW w:w="6650" w:type="dxa"/>
            <w:gridSpan w:val="2"/>
            <w:vMerge/>
            <w:tcMar>
              <w:top w:w="28" w:type="dxa"/>
              <w:left w:w="57" w:type="dxa"/>
              <w:bottom w:w="28" w:type="dxa"/>
              <w:right w:w="57" w:type="dxa"/>
            </w:tcMar>
            <w:vAlign w:val="center"/>
          </w:tcPr>
          <w:p w14:paraId="39F756BD" w14:textId="77777777" w:rsidR="00B90E46" w:rsidRPr="00861077" w:rsidRDefault="00B90E46" w:rsidP="00980456">
            <w:pPr>
              <w:jc w:val="both"/>
              <w:rPr>
                <w:rFonts w:eastAsia="Calibri"/>
                <w:szCs w:val="24"/>
                <w:lang w:eastAsia="en-US"/>
              </w:rPr>
            </w:pPr>
          </w:p>
        </w:tc>
      </w:tr>
      <w:tr w:rsidR="00B90E46" w:rsidRPr="00861077" w14:paraId="12A91C45" w14:textId="77777777" w:rsidTr="001B3070">
        <w:trPr>
          <w:trHeight w:val="284"/>
        </w:trPr>
        <w:tc>
          <w:tcPr>
            <w:tcW w:w="3539" w:type="dxa"/>
            <w:tcMar>
              <w:top w:w="28" w:type="dxa"/>
              <w:left w:w="57" w:type="dxa"/>
              <w:bottom w:w="28" w:type="dxa"/>
              <w:right w:w="57" w:type="dxa"/>
            </w:tcMar>
            <w:vAlign w:val="center"/>
          </w:tcPr>
          <w:p w14:paraId="5DF9FA69" w14:textId="77777777" w:rsidR="00B90E46" w:rsidRPr="00861077" w:rsidRDefault="00B90E46" w:rsidP="00D50F21">
            <w:pPr>
              <w:pStyle w:val="af7"/>
              <w:numPr>
                <w:ilvl w:val="0"/>
                <w:numId w:val="31"/>
              </w:numPr>
              <w:ind w:left="0" w:firstLine="0"/>
              <w:rPr>
                <w:rFonts w:eastAsia="Calibri"/>
                <w:lang w:eastAsia="en-US"/>
              </w:rPr>
            </w:pPr>
            <w:r>
              <w:rPr>
                <w:rFonts w:eastAsia="Calibri"/>
                <w:lang w:eastAsia="en-US"/>
              </w:rPr>
              <w:t>о</w:t>
            </w:r>
            <w:r w:rsidRPr="00D95C84">
              <w:rPr>
                <w:rFonts w:eastAsia="Calibri"/>
                <w:lang w:eastAsia="en-US"/>
              </w:rPr>
              <w:t>бъекты водоснабжения</w:t>
            </w:r>
          </w:p>
        </w:tc>
        <w:tc>
          <w:tcPr>
            <w:tcW w:w="6650" w:type="dxa"/>
            <w:gridSpan w:val="2"/>
            <w:vMerge/>
            <w:tcMar>
              <w:top w:w="28" w:type="dxa"/>
              <w:left w:w="57" w:type="dxa"/>
              <w:bottom w:w="28" w:type="dxa"/>
              <w:right w:w="57" w:type="dxa"/>
            </w:tcMar>
            <w:vAlign w:val="center"/>
          </w:tcPr>
          <w:p w14:paraId="5A087CD0" w14:textId="77777777" w:rsidR="00B90E46" w:rsidRPr="00861077" w:rsidRDefault="00B90E46" w:rsidP="00980456">
            <w:pPr>
              <w:jc w:val="both"/>
              <w:rPr>
                <w:rFonts w:eastAsia="Calibri"/>
                <w:szCs w:val="24"/>
                <w:lang w:eastAsia="en-US"/>
              </w:rPr>
            </w:pPr>
          </w:p>
        </w:tc>
      </w:tr>
      <w:tr w:rsidR="00B90E46" w:rsidRPr="00861077" w14:paraId="53317829" w14:textId="77777777" w:rsidTr="001B3070">
        <w:trPr>
          <w:trHeight w:val="284"/>
        </w:trPr>
        <w:tc>
          <w:tcPr>
            <w:tcW w:w="3539" w:type="dxa"/>
            <w:tcMar>
              <w:top w:w="28" w:type="dxa"/>
              <w:left w:w="57" w:type="dxa"/>
              <w:bottom w:w="28" w:type="dxa"/>
              <w:right w:w="57" w:type="dxa"/>
            </w:tcMar>
            <w:vAlign w:val="center"/>
          </w:tcPr>
          <w:p w14:paraId="7CAE3B56" w14:textId="77777777" w:rsidR="00B90E46" w:rsidRPr="00D95C84" w:rsidRDefault="00B90E46" w:rsidP="00D50F21">
            <w:pPr>
              <w:pStyle w:val="af7"/>
              <w:numPr>
                <w:ilvl w:val="0"/>
                <w:numId w:val="31"/>
              </w:numPr>
              <w:ind w:left="0" w:firstLine="0"/>
              <w:rPr>
                <w:rFonts w:eastAsia="Calibri"/>
                <w:lang w:eastAsia="en-US"/>
              </w:rPr>
            </w:pPr>
            <w:r>
              <w:rPr>
                <w:rFonts w:eastAsia="Calibri"/>
                <w:lang w:eastAsia="en-US"/>
              </w:rPr>
              <w:t>о</w:t>
            </w:r>
            <w:r w:rsidRPr="00D95C84">
              <w:rPr>
                <w:rFonts w:eastAsia="Calibri"/>
                <w:lang w:eastAsia="en-US"/>
              </w:rPr>
              <w:t>бъекты водоотведения</w:t>
            </w:r>
          </w:p>
        </w:tc>
        <w:tc>
          <w:tcPr>
            <w:tcW w:w="6650" w:type="dxa"/>
            <w:gridSpan w:val="2"/>
            <w:vMerge/>
            <w:tcMar>
              <w:top w:w="28" w:type="dxa"/>
              <w:left w:w="57" w:type="dxa"/>
              <w:bottom w:w="28" w:type="dxa"/>
              <w:right w:w="57" w:type="dxa"/>
            </w:tcMar>
            <w:vAlign w:val="center"/>
          </w:tcPr>
          <w:p w14:paraId="43273BE4" w14:textId="77777777" w:rsidR="00B90E46" w:rsidRPr="00861077" w:rsidRDefault="00B90E46" w:rsidP="00980456">
            <w:pPr>
              <w:jc w:val="both"/>
              <w:rPr>
                <w:rFonts w:eastAsia="Calibri"/>
                <w:szCs w:val="24"/>
                <w:lang w:eastAsia="en-US"/>
              </w:rPr>
            </w:pPr>
          </w:p>
        </w:tc>
      </w:tr>
      <w:tr w:rsidR="00B90E46" w:rsidRPr="00861077" w14:paraId="26236E94" w14:textId="77777777" w:rsidTr="001B3070">
        <w:trPr>
          <w:trHeight w:val="284"/>
        </w:trPr>
        <w:tc>
          <w:tcPr>
            <w:tcW w:w="10189" w:type="dxa"/>
            <w:gridSpan w:val="3"/>
            <w:tcMar>
              <w:top w:w="28" w:type="dxa"/>
              <w:left w:w="57" w:type="dxa"/>
              <w:bottom w:w="28" w:type="dxa"/>
              <w:right w:w="57" w:type="dxa"/>
            </w:tcMar>
            <w:vAlign w:val="center"/>
          </w:tcPr>
          <w:p w14:paraId="2BDBB109" w14:textId="77777777" w:rsidR="00B90E46" w:rsidRPr="00861077" w:rsidRDefault="00B90E46" w:rsidP="00980456">
            <w:pPr>
              <w:jc w:val="center"/>
              <w:rPr>
                <w:rFonts w:eastAsia="Calibri"/>
                <w:szCs w:val="24"/>
                <w:lang w:eastAsia="en-US"/>
              </w:rPr>
            </w:pPr>
            <w:r w:rsidRPr="00861077">
              <w:rPr>
                <w:rFonts w:eastAsia="Calibri"/>
                <w:b/>
                <w:bCs/>
                <w:szCs w:val="24"/>
                <w:lang w:eastAsia="en-US"/>
              </w:rPr>
              <w:t xml:space="preserve">Объекты </w:t>
            </w:r>
            <w:r>
              <w:rPr>
                <w:rFonts w:eastAsia="Calibri"/>
                <w:b/>
                <w:bCs/>
                <w:szCs w:val="24"/>
                <w:lang w:eastAsia="en-US"/>
              </w:rPr>
              <w:t>транспортной</w:t>
            </w:r>
            <w:r w:rsidRPr="00861077">
              <w:rPr>
                <w:rFonts w:eastAsia="Calibri"/>
                <w:b/>
                <w:bCs/>
                <w:szCs w:val="24"/>
                <w:lang w:eastAsia="en-US"/>
              </w:rPr>
              <w:t xml:space="preserve"> инфраструктуры</w:t>
            </w:r>
          </w:p>
        </w:tc>
      </w:tr>
      <w:tr w:rsidR="00B90E46" w:rsidRPr="00861077" w14:paraId="34474CB3" w14:textId="77777777" w:rsidTr="001B3070">
        <w:trPr>
          <w:trHeight w:val="284"/>
        </w:trPr>
        <w:tc>
          <w:tcPr>
            <w:tcW w:w="3539" w:type="dxa"/>
            <w:tcMar>
              <w:top w:w="28" w:type="dxa"/>
              <w:left w:w="57" w:type="dxa"/>
              <w:bottom w:w="28" w:type="dxa"/>
              <w:right w:w="57" w:type="dxa"/>
            </w:tcMar>
            <w:vAlign w:val="center"/>
          </w:tcPr>
          <w:p w14:paraId="3855E21B" w14:textId="3E6EB211" w:rsidR="00B90E46" w:rsidRPr="00861077" w:rsidRDefault="00CD73D9" w:rsidP="00980456">
            <w:pPr>
              <w:rPr>
                <w:rFonts w:eastAsia="Calibri"/>
                <w:szCs w:val="24"/>
                <w:lang w:eastAsia="en-US"/>
              </w:rPr>
            </w:pPr>
            <w:r>
              <w:rPr>
                <w:rFonts w:eastAsia="Calibri"/>
                <w:szCs w:val="24"/>
                <w:lang w:eastAsia="en-US"/>
              </w:rPr>
              <w:tab/>
            </w:r>
            <w:r w:rsidR="00B90E46">
              <w:rPr>
                <w:rFonts w:eastAsia="Calibri"/>
                <w:szCs w:val="24"/>
                <w:lang w:eastAsia="en-US"/>
              </w:rPr>
              <w:t>Объекты местного значения</w:t>
            </w:r>
          </w:p>
        </w:tc>
        <w:tc>
          <w:tcPr>
            <w:tcW w:w="6650" w:type="dxa"/>
            <w:gridSpan w:val="2"/>
            <w:tcMar>
              <w:top w:w="28" w:type="dxa"/>
              <w:left w:w="57" w:type="dxa"/>
              <w:bottom w:w="28" w:type="dxa"/>
              <w:right w:w="57" w:type="dxa"/>
            </w:tcMar>
            <w:vAlign w:val="center"/>
          </w:tcPr>
          <w:p w14:paraId="51D00471" w14:textId="0B633400" w:rsidR="00B90E46" w:rsidRPr="00861077" w:rsidRDefault="00B90E46" w:rsidP="00980456">
            <w:pPr>
              <w:rPr>
                <w:rFonts w:eastAsia="Calibri"/>
                <w:szCs w:val="24"/>
                <w:lang w:eastAsia="en-US"/>
              </w:rPr>
            </w:pPr>
            <w:r>
              <w:rPr>
                <w:rFonts w:eastAsia="Calibri"/>
                <w:szCs w:val="24"/>
                <w:lang w:eastAsia="en-US"/>
              </w:rPr>
              <w:t>Р</w:t>
            </w:r>
            <w:r w:rsidRPr="00861077">
              <w:rPr>
                <w:rFonts w:eastAsia="Calibri"/>
                <w:szCs w:val="24"/>
                <w:lang w:eastAsia="en-US"/>
              </w:rPr>
              <w:t xml:space="preserve">асчетные показатели минимально допустимого уровня обеспеченности территории объектами </w:t>
            </w:r>
            <w:r>
              <w:rPr>
                <w:rFonts w:eastAsia="Calibri"/>
                <w:szCs w:val="24"/>
                <w:lang w:eastAsia="en-US"/>
              </w:rPr>
              <w:t>транспортной инфраструктуры</w:t>
            </w:r>
            <w:r w:rsidRPr="00861077">
              <w:rPr>
                <w:rFonts w:eastAsia="Calibri"/>
                <w:szCs w:val="24"/>
                <w:lang w:eastAsia="en-US"/>
              </w:rPr>
              <w:t xml:space="preserve"> и расчетные показатели максимально допустимого уровня территориальной доступности указанных объектов для населения принимаются в соответствии</w:t>
            </w:r>
            <w:r>
              <w:rPr>
                <w:rFonts w:eastAsia="Calibri"/>
                <w:szCs w:val="24"/>
                <w:lang w:eastAsia="en-US"/>
              </w:rPr>
              <w:t xml:space="preserve"> </w:t>
            </w:r>
            <w:r w:rsidRPr="00861077">
              <w:rPr>
                <w:rFonts w:eastAsia="Calibri"/>
                <w:szCs w:val="24"/>
                <w:lang w:eastAsia="en-US"/>
              </w:rPr>
              <w:t xml:space="preserve">с </w:t>
            </w:r>
            <w:r>
              <w:rPr>
                <w:rFonts w:eastAsia="Calibri"/>
                <w:szCs w:val="24"/>
                <w:lang w:eastAsia="en-US"/>
              </w:rPr>
              <w:t xml:space="preserve">местными </w:t>
            </w:r>
            <w:r w:rsidRPr="00861077">
              <w:rPr>
                <w:rFonts w:eastAsia="Calibri"/>
                <w:szCs w:val="24"/>
                <w:lang w:eastAsia="en-US"/>
              </w:rPr>
              <w:t>нормативами градостроительного проектирования</w:t>
            </w:r>
            <w:r w:rsidR="009D318F">
              <w:rPr>
                <w:rFonts w:eastAsia="Calibri"/>
                <w:szCs w:val="24"/>
                <w:lang w:eastAsia="en-US"/>
              </w:rPr>
              <w:t xml:space="preserve"> Ленинградской </w:t>
            </w:r>
            <w:r w:rsidR="009D318F" w:rsidRPr="009E79B2">
              <w:rPr>
                <w:rFonts w:eastAsia="Calibri"/>
                <w:szCs w:val="24"/>
                <w:lang w:eastAsia="en-US"/>
              </w:rPr>
              <w:t>области</w:t>
            </w:r>
            <w:r w:rsidR="008455BA" w:rsidRPr="009E79B2">
              <w:rPr>
                <w:rFonts w:eastAsia="Calibri"/>
                <w:szCs w:val="24"/>
                <w:lang w:eastAsia="en-US"/>
              </w:rPr>
              <w:t xml:space="preserve"> с учетом п.3.3 Региональных нормативов градостроительного проектирования Ленинградской области.</w:t>
            </w:r>
          </w:p>
        </w:tc>
      </w:tr>
      <w:tr w:rsidR="00B90E46" w:rsidRPr="00861077" w14:paraId="3FDCF6D2" w14:textId="77777777" w:rsidTr="001B3070">
        <w:trPr>
          <w:trHeight w:val="284"/>
        </w:trPr>
        <w:tc>
          <w:tcPr>
            <w:tcW w:w="10189" w:type="dxa"/>
            <w:gridSpan w:val="3"/>
            <w:tcMar>
              <w:top w:w="28" w:type="dxa"/>
              <w:left w:w="57" w:type="dxa"/>
              <w:bottom w:w="28" w:type="dxa"/>
              <w:right w:w="57" w:type="dxa"/>
            </w:tcMar>
            <w:vAlign w:val="center"/>
          </w:tcPr>
          <w:p w14:paraId="2E564D37" w14:textId="77777777" w:rsidR="00B90E46" w:rsidRPr="00AF1C41" w:rsidRDefault="00B90E46" w:rsidP="00980456">
            <w:pPr>
              <w:jc w:val="center"/>
              <w:rPr>
                <w:rFonts w:eastAsia="Calibri"/>
                <w:b/>
                <w:bCs/>
                <w:szCs w:val="24"/>
                <w:lang w:eastAsia="en-US"/>
              </w:rPr>
            </w:pPr>
            <w:r w:rsidRPr="00AF1C41">
              <w:rPr>
                <w:rFonts w:eastAsia="Calibri"/>
                <w:b/>
                <w:bCs/>
                <w:szCs w:val="24"/>
                <w:lang w:eastAsia="en-US"/>
              </w:rPr>
              <w:t>Объекты социальной инфраструктуры</w:t>
            </w:r>
          </w:p>
        </w:tc>
      </w:tr>
      <w:tr w:rsidR="00B90E46" w:rsidRPr="00861077" w14:paraId="5D0E43B2" w14:textId="77777777" w:rsidTr="001B3070">
        <w:trPr>
          <w:trHeight w:val="284"/>
        </w:trPr>
        <w:tc>
          <w:tcPr>
            <w:tcW w:w="10189" w:type="dxa"/>
            <w:gridSpan w:val="3"/>
            <w:tcMar>
              <w:top w:w="28" w:type="dxa"/>
              <w:left w:w="57" w:type="dxa"/>
              <w:bottom w:w="28" w:type="dxa"/>
              <w:right w:w="57" w:type="dxa"/>
            </w:tcMar>
            <w:vAlign w:val="center"/>
          </w:tcPr>
          <w:p w14:paraId="1AF5A6D7" w14:textId="37B20C6B" w:rsidR="00B90E46" w:rsidRPr="00861077" w:rsidRDefault="00CD73D9" w:rsidP="00980456">
            <w:pPr>
              <w:jc w:val="both"/>
              <w:rPr>
                <w:rFonts w:eastAsia="Calibri"/>
                <w:szCs w:val="24"/>
                <w:lang w:eastAsia="en-US"/>
              </w:rPr>
            </w:pPr>
            <w:r>
              <w:rPr>
                <w:rFonts w:eastAsia="Calibri"/>
                <w:szCs w:val="24"/>
                <w:lang w:eastAsia="en-US"/>
              </w:rPr>
              <w:tab/>
            </w:r>
            <w:r w:rsidR="00B90E46">
              <w:rPr>
                <w:rFonts w:eastAsia="Calibri"/>
                <w:szCs w:val="24"/>
                <w:lang w:eastAsia="en-US"/>
              </w:rPr>
              <w:t>Объекты регионального значения</w:t>
            </w:r>
          </w:p>
        </w:tc>
      </w:tr>
      <w:tr w:rsidR="00B90E46" w:rsidRPr="00861077" w14:paraId="460DD73B" w14:textId="77777777" w:rsidTr="001B3070">
        <w:trPr>
          <w:trHeight w:val="284"/>
        </w:trPr>
        <w:tc>
          <w:tcPr>
            <w:tcW w:w="3539" w:type="dxa"/>
            <w:tcMar>
              <w:top w:w="28" w:type="dxa"/>
              <w:left w:w="57" w:type="dxa"/>
              <w:bottom w:w="28" w:type="dxa"/>
              <w:right w:w="57" w:type="dxa"/>
            </w:tcMar>
            <w:vAlign w:val="center"/>
          </w:tcPr>
          <w:p w14:paraId="0747E958" w14:textId="445BD2AA" w:rsidR="00B90E46" w:rsidRPr="00861077" w:rsidRDefault="00B90E46" w:rsidP="00D50F21">
            <w:pPr>
              <w:pStyle w:val="af7"/>
              <w:numPr>
                <w:ilvl w:val="0"/>
                <w:numId w:val="31"/>
              </w:numPr>
              <w:ind w:left="0" w:firstLine="0"/>
              <w:rPr>
                <w:rFonts w:eastAsia="Calibri"/>
                <w:lang w:eastAsia="en-US"/>
              </w:rPr>
            </w:pPr>
            <w:r w:rsidRPr="009642CC">
              <w:rPr>
                <w:rFonts w:eastAsia="Calibri"/>
                <w:lang w:eastAsia="en-US"/>
              </w:rPr>
              <w:t xml:space="preserve">центр врачебной практики </w:t>
            </w:r>
            <w:r w:rsidR="0084408B">
              <w:rPr>
                <w:rFonts w:eastAsia="Calibri"/>
                <w:lang w:eastAsia="en-US"/>
              </w:rPr>
              <w:tab/>
            </w:r>
            <w:r w:rsidRPr="009642CC">
              <w:rPr>
                <w:rFonts w:eastAsia="Calibri"/>
                <w:lang w:eastAsia="en-US"/>
              </w:rPr>
              <w:t>(семейной медицины)</w:t>
            </w:r>
          </w:p>
        </w:tc>
        <w:tc>
          <w:tcPr>
            <w:tcW w:w="3119" w:type="dxa"/>
            <w:tcMar>
              <w:top w:w="28" w:type="dxa"/>
              <w:left w:w="57" w:type="dxa"/>
              <w:bottom w:w="28" w:type="dxa"/>
              <w:right w:w="57" w:type="dxa"/>
            </w:tcMar>
            <w:vAlign w:val="center"/>
          </w:tcPr>
          <w:p w14:paraId="6CCF9B19" w14:textId="77777777" w:rsidR="00B90E46" w:rsidRPr="00861077" w:rsidRDefault="00B90E46" w:rsidP="00980456">
            <w:pPr>
              <w:jc w:val="center"/>
              <w:rPr>
                <w:rFonts w:eastAsia="Calibri"/>
                <w:szCs w:val="24"/>
                <w:lang w:eastAsia="en-US"/>
              </w:rPr>
            </w:pPr>
            <w:r>
              <w:rPr>
                <w:rFonts w:eastAsia="Calibri"/>
                <w:szCs w:val="24"/>
                <w:lang w:eastAsia="en-US"/>
              </w:rPr>
              <w:t>1 объект на 10 тыс. чел</w:t>
            </w:r>
          </w:p>
        </w:tc>
        <w:tc>
          <w:tcPr>
            <w:tcW w:w="3531" w:type="dxa"/>
            <w:tcMar>
              <w:top w:w="28" w:type="dxa"/>
              <w:left w:w="57" w:type="dxa"/>
              <w:bottom w:w="28" w:type="dxa"/>
              <w:right w:w="57" w:type="dxa"/>
            </w:tcMar>
            <w:vAlign w:val="center"/>
          </w:tcPr>
          <w:p w14:paraId="737E0EE2" w14:textId="77777777" w:rsidR="00B90E46" w:rsidRPr="00861077" w:rsidRDefault="00B90E46" w:rsidP="00980456">
            <w:pPr>
              <w:jc w:val="center"/>
              <w:rPr>
                <w:rFonts w:eastAsia="Calibri"/>
                <w:szCs w:val="24"/>
                <w:lang w:eastAsia="en-US"/>
              </w:rPr>
            </w:pPr>
            <w:r>
              <w:rPr>
                <w:rFonts w:eastAsia="Calibri"/>
                <w:szCs w:val="24"/>
                <w:lang w:eastAsia="en-US"/>
              </w:rPr>
              <w:t>Не нормируется</w:t>
            </w:r>
          </w:p>
        </w:tc>
      </w:tr>
      <w:tr w:rsidR="00B90E46" w:rsidRPr="00861077" w14:paraId="674A0968" w14:textId="77777777" w:rsidTr="001B3070">
        <w:trPr>
          <w:trHeight w:val="284"/>
        </w:trPr>
        <w:tc>
          <w:tcPr>
            <w:tcW w:w="3539" w:type="dxa"/>
            <w:tcMar>
              <w:top w:w="28" w:type="dxa"/>
              <w:left w:w="57" w:type="dxa"/>
              <w:bottom w:w="28" w:type="dxa"/>
              <w:right w:w="57" w:type="dxa"/>
            </w:tcMar>
            <w:vAlign w:val="center"/>
          </w:tcPr>
          <w:p w14:paraId="1C06D843" w14:textId="77777777" w:rsidR="00B90E46" w:rsidRPr="00861077" w:rsidRDefault="00B90E46" w:rsidP="00D50F21">
            <w:pPr>
              <w:pStyle w:val="af7"/>
              <w:numPr>
                <w:ilvl w:val="0"/>
                <w:numId w:val="31"/>
              </w:numPr>
              <w:ind w:left="0" w:firstLine="0"/>
              <w:rPr>
                <w:rFonts w:eastAsia="Calibri"/>
                <w:lang w:eastAsia="en-US"/>
              </w:rPr>
            </w:pPr>
            <w:r w:rsidRPr="00B06EC7">
              <w:rPr>
                <w:rFonts w:eastAsia="Calibri"/>
                <w:lang w:eastAsia="en-US"/>
              </w:rPr>
              <w:t>поликлиника</w:t>
            </w:r>
          </w:p>
        </w:tc>
        <w:tc>
          <w:tcPr>
            <w:tcW w:w="3119" w:type="dxa"/>
            <w:tcMar>
              <w:top w:w="28" w:type="dxa"/>
              <w:left w:w="57" w:type="dxa"/>
              <w:bottom w:w="28" w:type="dxa"/>
              <w:right w:w="57" w:type="dxa"/>
            </w:tcMar>
            <w:vAlign w:val="center"/>
          </w:tcPr>
          <w:p w14:paraId="4DA35669" w14:textId="77777777" w:rsidR="00B90E46" w:rsidRPr="00861077" w:rsidRDefault="00B90E46" w:rsidP="00980456">
            <w:pPr>
              <w:jc w:val="center"/>
              <w:rPr>
                <w:rFonts w:eastAsia="Calibri"/>
                <w:szCs w:val="24"/>
                <w:lang w:eastAsia="en-US"/>
              </w:rPr>
            </w:pPr>
            <w:r>
              <w:rPr>
                <w:rFonts w:eastAsia="Calibri"/>
                <w:szCs w:val="24"/>
                <w:lang w:eastAsia="en-US"/>
              </w:rPr>
              <w:t>1 объект на 50 тыс. чел</w:t>
            </w:r>
          </w:p>
        </w:tc>
        <w:tc>
          <w:tcPr>
            <w:tcW w:w="3531" w:type="dxa"/>
            <w:tcMar>
              <w:top w:w="28" w:type="dxa"/>
              <w:left w:w="57" w:type="dxa"/>
              <w:bottom w:w="28" w:type="dxa"/>
              <w:right w:w="57" w:type="dxa"/>
            </w:tcMar>
            <w:vAlign w:val="center"/>
          </w:tcPr>
          <w:p w14:paraId="0E36CC58" w14:textId="77777777" w:rsidR="00B90E46" w:rsidRPr="00861077" w:rsidRDefault="00B90E46" w:rsidP="00980456">
            <w:pPr>
              <w:jc w:val="center"/>
              <w:rPr>
                <w:rFonts w:eastAsia="Calibri"/>
                <w:szCs w:val="24"/>
                <w:lang w:eastAsia="en-US"/>
              </w:rPr>
            </w:pPr>
            <w:r>
              <w:rPr>
                <w:rFonts w:eastAsia="Calibri"/>
                <w:szCs w:val="24"/>
                <w:lang w:eastAsia="en-US"/>
              </w:rPr>
              <w:t>Не более 60 мин. транспортной доступности</w:t>
            </w:r>
          </w:p>
        </w:tc>
      </w:tr>
      <w:tr w:rsidR="00B90E46" w:rsidRPr="00861077" w14:paraId="02549CD9" w14:textId="77777777" w:rsidTr="001B3070">
        <w:trPr>
          <w:trHeight w:val="284"/>
        </w:trPr>
        <w:tc>
          <w:tcPr>
            <w:tcW w:w="3539" w:type="dxa"/>
            <w:tcMar>
              <w:top w:w="28" w:type="dxa"/>
              <w:left w:w="57" w:type="dxa"/>
              <w:bottom w:w="28" w:type="dxa"/>
              <w:right w:w="57" w:type="dxa"/>
            </w:tcMar>
            <w:vAlign w:val="center"/>
          </w:tcPr>
          <w:p w14:paraId="1E57D8E3" w14:textId="77777777" w:rsidR="00B90E46" w:rsidRPr="00861077" w:rsidRDefault="00B90E46" w:rsidP="00D50F21">
            <w:pPr>
              <w:pStyle w:val="af7"/>
              <w:numPr>
                <w:ilvl w:val="0"/>
                <w:numId w:val="31"/>
              </w:numPr>
              <w:ind w:left="0" w:firstLine="0"/>
              <w:rPr>
                <w:rFonts w:eastAsia="Calibri"/>
                <w:lang w:eastAsia="en-US"/>
              </w:rPr>
            </w:pPr>
            <w:r w:rsidRPr="00B06EC7">
              <w:rPr>
                <w:rFonts w:eastAsia="Calibri"/>
                <w:lang w:eastAsia="en-US"/>
              </w:rPr>
              <w:t>детская поликлиника</w:t>
            </w:r>
          </w:p>
        </w:tc>
        <w:tc>
          <w:tcPr>
            <w:tcW w:w="3119" w:type="dxa"/>
            <w:tcMar>
              <w:top w:w="28" w:type="dxa"/>
              <w:left w:w="57" w:type="dxa"/>
              <w:bottom w:w="28" w:type="dxa"/>
              <w:right w:w="57" w:type="dxa"/>
            </w:tcMar>
            <w:vAlign w:val="center"/>
          </w:tcPr>
          <w:p w14:paraId="2B284AD7" w14:textId="77777777" w:rsidR="00B90E46" w:rsidRPr="00861077" w:rsidRDefault="00B90E46" w:rsidP="00980456">
            <w:pPr>
              <w:jc w:val="center"/>
              <w:rPr>
                <w:rFonts w:eastAsia="Calibri"/>
                <w:szCs w:val="24"/>
                <w:lang w:eastAsia="en-US"/>
              </w:rPr>
            </w:pPr>
            <w:r>
              <w:rPr>
                <w:rFonts w:eastAsia="Calibri"/>
                <w:szCs w:val="24"/>
                <w:lang w:eastAsia="en-US"/>
              </w:rPr>
              <w:t>1 объект на 30 тыс. чел</w:t>
            </w:r>
          </w:p>
        </w:tc>
        <w:tc>
          <w:tcPr>
            <w:tcW w:w="3531" w:type="dxa"/>
            <w:tcMar>
              <w:top w:w="28" w:type="dxa"/>
              <w:left w:w="57" w:type="dxa"/>
              <w:bottom w:w="28" w:type="dxa"/>
              <w:right w:w="57" w:type="dxa"/>
            </w:tcMar>
            <w:vAlign w:val="center"/>
          </w:tcPr>
          <w:p w14:paraId="43CBF3CB" w14:textId="77777777" w:rsidR="00B90E46" w:rsidRPr="00861077" w:rsidRDefault="00B90E46" w:rsidP="00980456">
            <w:pPr>
              <w:jc w:val="center"/>
              <w:rPr>
                <w:rFonts w:eastAsia="Calibri"/>
                <w:szCs w:val="24"/>
                <w:lang w:eastAsia="en-US"/>
              </w:rPr>
            </w:pPr>
            <w:r>
              <w:rPr>
                <w:rFonts w:eastAsia="Calibri"/>
                <w:szCs w:val="24"/>
                <w:lang w:eastAsia="en-US"/>
              </w:rPr>
              <w:t>Не более 60 мин. транспортной доступности</w:t>
            </w:r>
          </w:p>
        </w:tc>
      </w:tr>
      <w:tr w:rsidR="00B90E46" w:rsidRPr="00861077" w14:paraId="22FB3D88" w14:textId="77777777" w:rsidTr="001B3070">
        <w:trPr>
          <w:trHeight w:val="284"/>
        </w:trPr>
        <w:tc>
          <w:tcPr>
            <w:tcW w:w="3539" w:type="dxa"/>
            <w:tcMar>
              <w:top w:w="28" w:type="dxa"/>
              <w:left w:w="57" w:type="dxa"/>
              <w:bottom w:w="28" w:type="dxa"/>
              <w:right w:w="57" w:type="dxa"/>
            </w:tcMar>
            <w:vAlign w:val="center"/>
          </w:tcPr>
          <w:p w14:paraId="0311EC1B" w14:textId="11ADAF48" w:rsidR="00B90E46" w:rsidRPr="00B06EC7" w:rsidRDefault="00B90E46" w:rsidP="00D50F21">
            <w:pPr>
              <w:pStyle w:val="af7"/>
              <w:numPr>
                <w:ilvl w:val="0"/>
                <w:numId w:val="31"/>
              </w:numPr>
              <w:ind w:left="0" w:firstLine="0"/>
              <w:rPr>
                <w:rFonts w:eastAsia="Calibri"/>
                <w:lang w:eastAsia="en-US"/>
              </w:rPr>
            </w:pPr>
            <w:r>
              <w:rPr>
                <w:rFonts w:eastAsia="Calibri"/>
                <w:lang w:eastAsia="en-US"/>
              </w:rPr>
              <w:t xml:space="preserve">иные объекты </w:t>
            </w:r>
            <w:r w:rsidR="0084408B">
              <w:rPr>
                <w:rFonts w:eastAsia="Calibri"/>
                <w:lang w:eastAsia="en-US"/>
              </w:rPr>
              <w:tab/>
            </w:r>
            <w:r>
              <w:rPr>
                <w:rFonts w:eastAsia="Calibri"/>
                <w:lang w:eastAsia="en-US"/>
              </w:rPr>
              <w:t>регионального значения</w:t>
            </w:r>
          </w:p>
        </w:tc>
        <w:tc>
          <w:tcPr>
            <w:tcW w:w="6650" w:type="dxa"/>
            <w:gridSpan w:val="2"/>
            <w:tcMar>
              <w:top w:w="28" w:type="dxa"/>
              <w:left w:w="57" w:type="dxa"/>
              <w:bottom w:w="28" w:type="dxa"/>
              <w:right w:w="57" w:type="dxa"/>
            </w:tcMar>
            <w:vAlign w:val="center"/>
          </w:tcPr>
          <w:p w14:paraId="619B6EEC" w14:textId="77777777" w:rsidR="00B90E46" w:rsidRDefault="00B90E46" w:rsidP="00980456">
            <w:pPr>
              <w:rPr>
                <w:rFonts w:eastAsia="Calibri"/>
                <w:szCs w:val="24"/>
                <w:lang w:eastAsia="en-US"/>
              </w:rPr>
            </w:pPr>
            <w:r>
              <w:rPr>
                <w:rFonts w:eastAsia="Calibri"/>
                <w:szCs w:val="24"/>
                <w:lang w:eastAsia="en-US"/>
              </w:rPr>
              <w:t>В</w:t>
            </w:r>
            <w:r w:rsidRPr="00861077">
              <w:rPr>
                <w:rFonts w:eastAsia="Calibri"/>
                <w:szCs w:val="24"/>
                <w:lang w:eastAsia="en-US"/>
              </w:rPr>
              <w:t xml:space="preserve"> соответствии</w:t>
            </w:r>
            <w:r>
              <w:rPr>
                <w:rFonts w:eastAsia="Calibri"/>
                <w:szCs w:val="24"/>
                <w:lang w:eastAsia="en-US"/>
              </w:rPr>
              <w:t xml:space="preserve"> </w:t>
            </w:r>
            <w:r w:rsidRPr="00861077">
              <w:rPr>
                <w:rFonts w:eastAsia="Calibri"/>
                <w:szCs w:val="24"/>
                <w:lang w:eastAsia="en-US"/>
              </w:rPr>
              <w:t xml:space="preserve">с </w:t>
            </w:r>
            <w:r>
              <w:rPr>
                <w:rFonts w:eastAsia="Calibri"/>
                <w:szCs w:val="24"/>
                <w:lang w:eastAsia="en-US"/>
              </w:rPr>
              <w:t>Р</w:t>
            </w:r>
            <w:r w:rsidRPr="00861077">
              <w:rPr>
                <w:rFonts w:eastAsia="Calibri"/>
                <w:szCs w:val="24"/>
                <w:lang w:eastAsia="en-US"/>
              </w:rPr>
              <w:t>егиональными нормативами градостроительного проектирования</w:t>
            </w:r>
            <w:r>
              <w:rPr>
                <w:rFonts w:eastAsia="Calibri"/>
                <w:szCs w:val="24"/>
                <w:lang w:eastAsia="en-US"/>
              </w:rPr>
              <w:t xml:space="preserve"> Ленинградской области</w:t>
            </w:r>
          </w:p>
        </w:tc>
      </w:tr>
      <w:tr w:rsidR="00B90E46" w:rsidRPr="00861077" w14:paraId="570F0668" w14:textId="77777777" w:rsidTr="001B3070">
        <w:trPr>
          <w:trHeight w:val="284"/>
        </w:trPr>
        <w:tc>
          <w:tcPr>
            <w:tcW w:w="10189" w:type="dxa"/>
            <w:gridSpan w:val="3"/>
            <w:tcMar>
              <w:top w:w="28" w:type="dxa"/>
              <w:left w:w="57" w:type="dxa"/>
              <w:bottom w:w="28" w:type="dxa"/>
              <w:right w:w="57" w:type="dxa"/>
            </w:tcMar>
            <w:vAlign w:val="center"/>
          </w:tcPr>
          <w:p w14:paraId="1B744886" w14:textId="44934155" w:rsidR="00B90E46" w:rsidRPr="00861077" w:rsidRDefault="00CD73D9" w:rsidP="00980456">
            <w:pPr>
              <w:jc w:val="both"/>
              <w:rPr>
                <w:rFonts w:eastAsia="Calibri"/>
                <w:szCs w:val="24"/>
                <w:lang w:eastAsia="en-US"/>
              </w:rPr>
            </w:pPr>
            <w:r>
              <w:rPr>
                <w:rFonts w:eastAsia="Calibri"/>
                <w:szCs w:val="24"/>
                <w:lang w:eastAsia="en-US"/>
              </w:rPr>
              <w:tab/>
            </w:r>
            <w:r w:rsidR="00B90E46">
              <w:rPr>
                <w:rFonts w:eastAsia="Calibri"/>
                <w:szCs w:val="24"/>
                <w:lang w:eastAsia="en-US"/>
              </w:rPr>
              <w:t>Объекты местного значения</w:t>
            </w:r>
          </w:p>
        </w:tc>
      </w:tr>
      <w:tr w:rsidR="00B90E46" w:rsidRPr="00861077" w14:paraId="3FC613B0" w14:textId="77777777" w:rsidTr="001B3070">
        <w:trPr>
          <w:trHeight w:val="284"/>
        </w:trPr>
        <w:tc>
          <w:tcPr>
            <w:tcW w:w="3539" w:type="dxa"/>
            <w:tcMar>
              <w:top w:w="28" w:type="dxa"/>
              <w:left w:w="57" w:type="dxa"/>
              <w:bottom w:w="28" w:type="dxa"/>
              <w:right w:w="57" w:type="dxa"/>
            </w:tcMar>
            <w:vAlign w:val="center"/>
          </w:tcPr>
          <w:p w14:paraId="7675B9CA" w14:textId="4F2A29BB" w:rsidR="00B90E46" w:rsidRPr="00861077" w:rsidRDefault="00B90E46" w:rsidP="00D50F21">
            <w:pPr>
              <w:pStyle w:val="af7"/>
              <w:numPr>
                <w:ilvl w:val="0"/>
                <w:numId w:val="31"/>
              </w:numPr>
              <w:ind w:left="0" w:firstLine="0"/>
              <w:rPr>
                <w:rFonts w:eastAsia="Calibri"/>
                <w:lang w:eastAsia="en-US"/>
              </w:rPr>
            </w:pPr>
            <w:r w:rsidRPr="00DC77D0">
              <w:rPr>
                <w:rFonts w:eastAsia="Calibri"/>
                <w:lang w:eastAsia="en-US"/>
              </w:rPr>
              <w:t xml:space="preserve">дошкольные </w:t>
            </w:r>
            <w:r w:rsidR="0084408B">
              <w:rPr>
                <w:rFonts w:eastAsia="Calibri"/>
                <w:lang w:eastAsia="en-US"/>
              </w:rPr>
              <w:tab/>
            </w:r>
            <w:r w:rsidRPr="00DC77D0">
              <w:rPr>
                <w:rFonts w:eastAsia="Calibri"/>
                <w:lang w:eastAsia="en-US"/>
              </w:rPr>
              <w:t>образовательные организации</w:t>
            </w:r>
          </w:p>
        </w:tc>
        <w:tc>
          <w:tcPr>
            <w:tcW w:w="3119" w:type="dxa"/>
            <w:tcMar>
              <w:top w:w="28" w:type="dxa"/>
              <w:left w:w="57" w:type="dxa"/>
              <w:bottom w:w="28" w:type="dxa"/>
              <w:right w:w="57" w:type="dxa"/>
            </w:tcMar>
            <w:vAlign w:val="center"/>
          </w:tcPr>
          <w:p w14:paraId="1D657DCF" w14:textId="77777777" w:rsidR="00B90E46" w:rsidRPr="00861077" w:rsidRDefault="00B90E46" w:rsidP="00980456">
            <w:pPr>
              <w:jc w:val="center"/>
              <w:rPr>
                <w:rFonts w:eastAsia="Calibri"/>
                <w:szCs w:val="24"/>
                <w:lang w:eastAsia="en-US"/>
              </w:rPr>
            </w:pPr>
            <w:r w:rsidRPr="00DC77D0">
              <w:rPr>
                <w:rFonts w:eastAsia="Calibri"/>
                <w:szCs w:val="24"/>
                <w:lang w:eastAsia="en-US"/>
              </w:rPr>
              <w:t>61 место на 1000 чел</w:t>
            </w:r>
            <w:r>
              <w:rPr>
                <w:rFonts w:eastAsia="Calibri"/>
                <w:szCs w:val="24"/>
                <w:lang w:eastAsia="en-US"/>
              </w:rPr>
              <w:t>.</w:t>
            </w:r>
            <w:r w:rsidRPr="00DC77D0">
              <w:rPr>
                <w:rFonts w:eastAsia="Calibri"/>
                <w:szCs w:val="24"/>
                <w:lang w:eastAsia="en-US"/>
              </w:rPr>
              <w:t xml:space="preserve"> постоянного населения</w:t>
            </w:r>
          </w:p>
        </w:tc>
        <w:tc>
          <w:tcPr>
            <w:tcW w:w="3531" w:type="dxa"/>
            <w:tcMar>
              <w:top w:w="28" w:type="dxa"/>
              <w:left w:w="57" w:type="dxa"/>
              <w:bottom w:w="28" w:type="dxa"/>
              <w:right w:w="57" w:type="dxa"/>
            </w:tcMar>
            <w:vAlign w:val="center"/>
          </w:tcPr>
          <w:p w14:paraId="599838C0" w14:textId="77777777" w:rsidR="00B90E46" w:rsidRPr="00861077" w:rsidRDefault="00B90E46" w:rsidP="00980456">
            <w:pPr>
              <w:jc w:val="center"/>
              <w:rPr>
                <w:rFonts w:eastAsia="Calibri"/>
                <w:szCs w:val="24"/>
                <w:lang w:eastAsia="en-US"/>
              </w:rPr>
            </w:pPr>
            <w:r>
              <w:rPr>
                <w:rFonts w:eastAsia="Calibri"/>
                <w:szCs w:val="24"/>
                <w:lang w:eastAsia="en-US"/>
              </w:rPr>
              <w:t>500 м</w:t>
            </w:r>
          </w:p>
        </w:tc>
      </w:tr>
      <w:tr w:rsidR="00B90E46" w:rsidRPr="00861077" w14:paraId="738CAD59" w14:textId="77777777" w:rsidTr="001B3070">
        <w:trPr>
          <w:trHeight w:val="284"/>
        </w:trPr>
        <w:tc>
          <w:tcPr>
            <w:tcW w:w="3539" w:type="dxa"/>
            <w:tcMar>
              <w:top w:w="28" w:type="dxa"/>
              <w:left w:w="57" w:type="dxa"/>
              <w:bottom w:w="28" w:type="dxa"/>
              <w:right w:w="57" w:type="dxa"/>
            </w:tcMar>
            <w:vAlign w:val="center"/>
          </w:tcPr>
          <w:p w14:paraId="2CEE1D08" w14:textId="535AE1E1" w:rsidR="00B90E46" w:rsidRPr="00861077" w:rsidRDefault="00B90E46" w:rsidP="00D50F21">
            <w:pPr>
              <w:pStyle w:val="af7"/>
              <w:numPr>
                <w:ilvl w:val="0"/>
                <w:numId w:val="31"/>
              </w:numPr>
              <w:ind w:left="0" w:firstLine="0"/>
              <w:rPr>
                <w:rFonts w:eastAsia="Calibri"/>
                <w:lang w:eastAsia="en-US"/>
              </w:rPr>
            </w:pPr>
            <w:r>
              <w:rPr>
                <w:rFonts w:eastAsia="Calibri"/>
                <w:lang w:eastAsia="en-US"/>
              </w:rPr>
              <w:t>обще</w:t>
            </w:r>
            <w:r w:rsidRPr="00DC77D0">
              <w:rPr>
                <w:rFonts w:eastAsia="Calibri"/>
                <w:lang w:eastAsia="en-US"/>
              </w:rPr>
              <w:t xml:space="preserve">образовательные </w:t>
            </w:r>
            <w:r w:rsidR="0084408B">
              <w:rPr>
                <w:rFonts w:eastAsia="Calibri"/>
                <w:lang w:eastAsia="en-US"/>
              </w:rPr>
              <w:tab/>
            </w:r>
            <w:r w:rsidRPr="00DC77D0">
              <w:rPr>
                <w:rFonts w:eastAsia="Calibri"/>
                <w:lang w:eastAsia="en-US"/>
              </w:rPr>
              <w:t>организации</w:t>
            </w:r>
          </w:p>
        </w:tc>
        <w:tc>
          <w:tcPr>
            <w:tcW w:w="3119" w:type="dxa"/>
            <w:tcMar>
              <w:top w:w="28" w:type="dxa"/>
              <w:left w:w="57" w:type="dxa"/>
              <w:bottom w:w="28" w:type="dxa"/>
              <w:right w:w="57" w:type="dxa"/>
            </w:tcMar>
            <w:vAlign w:val="center"/>
          </w:tcPr>
          <w:p w14:paraId="45DC8A6E" w14:textId="77777777" w:rsidR="00B90E46" w:rsidRPr="00861077" w:rsidRDefault="00B90E46" w:rsidP="00980456">
            <w:pPr>
              <w:jc w:val="center"/>
              <w:rPr>
                <w:rFonts w:eastAsia="Calibri"/>
                <w:szCs w:val="24"/>
                <w:lang w:eastAsia="en-US"/>
              </w:rPr>
            </w:pPr>
            <w:r>
              <w:rPr>
                <w:rFonts w:eastAsia="Calibri"/>
                <w:szCs w:val="24"/>
                <w:lang w:eastAsia="en-US"/>
              </w:rPr>
              <w:t>110</w:t>
            </w:r>
            <w:r w:rsidRPr="00DC77D0">
              <w:rPr>
                <w:rFonts w:eastAsia="Calibri"/>
                <w:szCs w:val="24"/>
                <w:lang w:eastAsia="en-US"/>
              </w:rPr>
              <w:t xml:space="preserve"> мест на 1000 чел</w:t>
            </w:r>
            <w:r>
              <w:rPr>
                <w:rFonts w:eastAsia="Calibri"/>
                <w:szCs w:val="24"/>
                <w:lang w:eastAsia="en-US"/>
              </w:rPr>
              <w:t>.</w:t>
            </w:r>
            <w:r w:rsidRPr="00DC77D0">
              <w:rPr>
                <w:rFonts w:eastAsia="Calibri"/>
                <w:szCs w:val="24"/>
                <w:lang w:eastAsia="en-US"/>
              </w:rPr>
              <w:t xml:space="preserve"> постоянного населения</w:t>
            </w:r>
          </w:p>
        </w:tc>
        <w:tc>
          <w:tcPr>
            <w:tcW w:w="3531" w:type="dxa"/>
            <w:tcMar>
              <w:top w:w="28" w:type="dxa"/>
              <w:left w:w="57" w:type="dxa"/>
              <w:bottom w:w="28" w:type="dxa"/>
              <w:right w:w="57" w:type="dxa"/>
            </w:tcMar>
            <w:vAlign w:val="center"/>
          </w:tcPr>
          <w:p w14:paraId="38B78596" w14:textId="77777777" w:rsidR="00B90E46" w:rsidRPr="00861077" w:rsidRDefault="00B90E46" w:rsidP="00980456">
            <w:pPr>
              <w:jc w:val="center"/>
              <w:rPr>
                <w:rFonts w:eastAsia="Calibri"/>
                <w:szCs w:val="24"/>
                <w:lang w:eastAsia="en-US"/>
              </w:rPr>
            </w:pPr>
            <w:r>
              <w:rPr>
                <w:rFonts w:eastAsia="Calibri"/>
                <w:szCs w:val="24"/>
                <w:lang w:eastAsia="en-US"/>
              </w:rPr>
              <w:t>500 м</w:t>
            </w:r>
          </w:p>
        </w:tc>
      </w:tr>
      <w:tr w:rsidR="00B90E46" w:rsidRPr="00861077" w14:paraId="0D4FCA57" w14:textId="77777777" w:rsidTr="001B3070">
        <w:trPr>
          <w:trHeight w:val="284"/>
        </w:trPr>
        <w:tc>
          <w:tcPr>
            <w:tcW w:w="3539" w:type="dxa"/>
            <w:tcMar>
              <w:top w:w="28" w:type="dxa"/>
              <w:left w:w="57" w:type="dxa"/>
              <w:bottom w:w="28" w:type="dxa"/>
              <w:right w:w="57" w:type="dxa"/>
            </w:tcMar>
            <w:vAlign w:val="center"/>
          </w:tcPr>
          <w:p w14:paraId="76E311B6" w14:textId="60984BBA" w:rsidR="00B90E46" w:rsidRPr="00861077" w:rsidRDefault="00B90E46" w:rsidP="00D50F21">
            <w:pPr>
              <w:pStyle w:val="af7"/>
              <w:numPr>
                <w:ilvl w:val="0"/>
                <w:numId w:val="31"/>
              </w:numPr>
              <w:ind w:left="0" w:firstLine="0"/>
              <w:rPr>
                <w:rFonts w:eastAsia="Calibri"/>
                <w:lang w:eastAsia="en-US"/>
              </w:rPr>
            </w:pPr>
            <w:r>
              <w:rPr>
                <w:rFonts w:eastAsia="Calibri"/>
                <w:lang w:eastAsia="en-US"/>
              </w:rPr>
              <w:t xml:space="preserve">плоскостные спортивные </w:t>
            </w:r>
            <w:r w:rsidR="0084408B">
              <w:rPr>
                <w:rFonts w:eastAsia="Calibri"/>
                <w:lang w:eastAsia="en-US"/>
              </w:rPr>
              <w:tab/>
            </w:r>
            <w:r>
              <w:rPr>
                <w:rFonts w:eastAsia="Calibri"/>
                <w:lang w:eastAsia="en-US"/>
              </w:rPr>
              <w:t>сооружения</w:t>
            </w:r>
          </w:p>
        </w:tc>
        <w:tc>
          <w:tcPr>
            <w:tcW w:w="3119" w:type="dxa"/>
            <w:tcMar>
              <w:top w:w="28" w:type="dxa"/>
              <w:left w:w="57" w:type="dxa"/>
              <w:bottom w:w="28" w:type="dxa"/>
              <w:right w:w="57" w:type="dxa"/>
            </w:tcMar>
            <w:vAlign w:val="center"/>
          </w:tcPr>
          <w:p w14:paraId="002B5FFE" w14:textId="77777777" w:rsidR="00B90E46" w:rsidRPr="00861077" w:rsidRDefault="00B90E46" w:rsidP="00980456">
            <w:pPr>
              <w:jc w:val="center"/>
              <w:rPr>
                <w:rFonts w:eastAsia="Calibri"/>
                <w:szCs w:val="24"/>
                <w:lang w:eastAsia="en-US"/>
              </w:rPr>
            </w:pPr>
            <w:r>
              <w:rPr>
                <w:rFonts w:eastAsia="Calibri"/>
                <w:szCs w:val="24"/>
                <w:lang w:eastAsia="en-US"/>
              </w:rPr>
              <w:t>1</w:t>
            </w:r>
            <w:r w:rsidRPr="00DD7FD7">
              <w:rPr>
                <w:rFonts w:eastAsia="Calibri"/>
                <w:szCs w:val="24"/>
                <w:lang w:eastAsia="en-US"/>
              </w:rPr>
              <w:t>950 кв. м на 1000 жителей</w:t>
            </w:r>
          </w:p>
        </w:tc>
        <w:tc>
          <w:tcPr>
            <w:tcW w:w="3531" w:type="dxa"/>
            <w:tcMar>
              <w:top w:w="28" w:type="dxa"/>
              <w:left w:w="57" w:type="dxa"/>
              <w:bottom w:w="28" w:type="dxa"/>
              <w:right w:w="57" w:type="dxa"/>
            </w:tcMar>
            <w:vAlign w:val="center"/>
          </w:tcPr>
          <w:p w14:paraId="1B0E43E8" w14:textId="77777777" w:rsidR="00B90E46" w:rsidRPr="00861077" w:rsidRDefault="00B90E46" w:rsidP="00980456">
            <w:pPr>
              <w:jc w:val="center"/>
              <w:rPr>
                <w:rFonts w:eastAsia="Calibri"/>
                <w:szCs w:val="24"/>
                <w:lang w:eastAsia="en-US"/>
              </w:rPr>
            </w:pPr>
            <w:r>
              <w:rPr>
                <w:rFonts w:eastAsia="Calibri"/>
                <w:szCs w:val="24"/>
                <w:lang w:eastAsia="en-US"/>
              </w:rPr>
              <w:t>1500 м</w:t>
            </w:r>
          </w:p>
        </w:tc>
      </w:tr>
      <w:tr w:rsidR="00B90E46" w:rsidRPr="00861077" w14:paraId="7616AD3D" w14:textId="77777777" w:rsidTr="001B3070">
        <w:trPr>
          <w:trHeight w:val="284"/>
        </w:trPr>
        <w:tc>
          <w:tcPr>
            <w:tcW w:w="3539" w:type="dxa"/>
            <w:tcMar>
              <w:top w:w="28" w:type="dxa"/>
              <w:left w:w="57" w:type="dxa"/>
              <w:bottom w:w="28" w:type="dxa"/>
              <w:right w:w="57" w:type="dxa"/>
            </w:tcMar>
            <w:vAlign w:val="center"/>
          </w:tcPr>
          <w:p w14:paraId="4912302A" w14:textId="77777777" w:rsidR="00B90E46" w:rsidRDefault="00B90E46" w:rsidP="00D50F21">
            <w:pPr>
              <w:pStyle w:val="af7"/>
              <w:numPr>
                <w:ilvl w:val="0"/>
                <w:numId w:val="31"/>
              </w:numPr>
              <w:ind w:left="0" w:firstLine="0"/>
              <w:rPr>
                <w:rFonts w:eastAsia="Calibri"/>
                <w:lang w:eastAsia="en-US"/>
              </w:rPr>
            </w:pPr>
            <w:r>
              <w:rPr>
                <w:rFonts w:eastAsia="Calibri"/>
                <w:lang w:eastAsia="en-US"/>
              </w:rPr>
              <w:t>спортивные залы</w:t>
            </w:r>
          </w:p>
        </w:tc>
        <w:tc>
          <w:tcPr>
            <w:tcW w:w="3119" w:type="dxa"/>
            <w:tcMar>
              <w:top w:w="28" w:type="dxa"/>
              <w:left w:w="57" w:type="dxa"/>
              <w:bottom w:w="28" w:type="dxa"/>
              <w:right w:w="57" w:type="dxa"/>
            </w:tcMar>
            <w:vAlign w:val="center"/>
          </w:tcPr>
          <w:p w14:paraId="59CE9CD0" w14:textId="77777777" w:rsidR="00B90E46" w:rsidRDefault="00B90E46" w:rsidP="00980456">
            <w:pPr>
              <w:jc w:val="center"/>
              <w:rPr>
                <w:rFonts w:eastAsia="Calibri"/>
                <w:szCs w:val="24"/>
                <w:lang w:eastAsia="en-US"/>
              </w:rPr>
            </w:pPr>
            <w:r>
              <w:rPr>
                <w:rFonts w:eastAsia="Calibri"/>
                <w:szCs w:val="24"/>
                <w:lang w:eastAsia="en-US"/>
              </w:rPr>
              <w:t>350 кв. м на 1000 жителей</w:t>
            </w:r>
          </w:p>
        </w:tc>
        <w:tc>
          <w:tcPr>
            <w:tcW w:w="3531" w:type="dxa"/>
            <w:tcMar>
              <w:top w:w="28" w:type="dxa"/>
              <w:left w:w="57" w:type="dxa"/>
              <w:bottom w:w="28" w:type="dxa"/>
              <w:right w:w="57" w:type="dxa"/>
            </w:tcMar>
            <w:vAlign w:val="center"/>
          </w:tcPr>
          <w:p w14:paraId="6662C46E" w14:textId="77777777" w:rsidR="00B90E46" w:rsidRDefault="00B90E46" w:rsidP="00980456">
            <w:pPr>
              <w:jc w:val="center"/>
              <w:rPr>
                <w:rFonts w:eastAsia="Calibri"/>
                <w:szCs w:val="24"/>
                <w:lang w:eastAsia="en-US"/>
              </w:rPr>
            </w:pPr>
            <w:r>
              <w:rPr>
                <w:rFonts w:eastAsia="Calibri"/>
                <w:szCs w:val="24"/>
                <w:lang w:eastAsia="en-US"/>
              </w:rPr>
              <w:t>1500 м</w:t>
            </w:r>
          </w:p>
        </w:tc>
      </w:tr>
      <w:tr w:rsidR="00B90E46" w:rsidRPr="00861077" w14:paraId="1FC0A17D" w14:textId="77777777" w:rsidTr="001B3070">
        <w:trPr>
          <w:trHeight w:val="284"/>
        </w:trPr>
        <w:tc>
          <w:tcPr>
            <w:tcW w:w="3539" w:type="dxa"/>
            <w:tcMar>
              <w:top w:w="28" w:type="dxa"/>
              <w:left w:w="57" w:type="dxa"/>
              <w:bottom w:w="28" w:type="dxa"/>
              <w:right w:w="57" w:type="dxa"/>
            </w:tcMar>
            <w:vAlign w:val="center"/>
          </w:tcPr>
          <w:p w14:paraId="5F00F1F9" w14:textId="77777777" w:rsidR="00B90E46" w:rsidRPr="00861077" w:rsidRDefault="00B90E46" w:rsidP="00D50F21">
            <w:pPr>
              <w:pStyle w:val="af7"/>
              <w:numPr>
                <w:ilvl w:val="0"/>
                <w:numId w:val="31"/>
              </w:numPr>
              <w:ind w:left="0" w:firstLine="0"/>
              <w:rPr>
                <w:rFonts w:eastAsia="Calibri"/>
                <w:lang w:eastAsia="en-US"/>
              </w:rPr>
            </w:pPr>
            <w:r>
              <w:rPr>
                <w:rFonts w:eastAsia="Calibri"/>
                <w:lang w:eastAsia="en-US"/>
              </w:rPr>
              <w:t>плавательные бассейны</w:t>
            </w:r>
          </w:p>
        </w:tc>
        <w:tc>
          <w:tcPr>
            <w:tcW w:w="3119" w:type="dxa"/>
            <w:tcMar>
              <w:top w:w="28" w:type="dxa"/>
              <w:left w:w="57" w:type="dxa"/>
              <w:bottom w:w="28" w:type="dxa"/>
              <w:right w:w="57" w:type="dxa"/>
            </w:tcMar>
            <w:vAlign w:val="center"/>
          </w:tcPr>
          <w:p w14:paraId="424FBE31" w14:textId="77777777" w:rsidR="00B90E46" w:rsidRPr="00861077" w:rsidRDefault="00B90E46" w:rsidP="00980456">
            <w:pPr>
              <w:jc w:val="center"/>
              <w:rPr>
                <w:rFonts w:eastAsia="Calibri"/>
                <w:szCs w:val="24"/>
                <w:lang w:eastAsia="en-US"/>
              </w:rPr>
            </w:pPr>
            <w:r>
              <w:rPr>
                <w:rFonts w:eastAsia="Calibri"/>
                <w:szCs w:val="24"/>
                <w:lang w:eastAsia="en-US"/>
              </w:rPr>
              <w:t>75 кв. м зеркала воды</w:t>
            </w:r>
            <w:r>
              <w:rPr>
                <w:rFonts w:eastAsia="Calibri"/>
                <w:szCs w:val="24"/>
                <w:lang w:eastAsia="en-US"/>
              </w:rPr>
              <w:br/>
              <w:t>на 1000 жителей</w:t>
            </w:r>
          </w:p>
        </w:tc>
        <w:tc>
          <w:tcPr>
            <w:tcW w:w="3531" w:type="dxa"/>
            <w:tcMar>
              <w:top w:w="28" w:type="dxa"/>
              <w:left w:w="57" w:type="dxa"/>
              <w:bottom w:w="28" w:type="dxa"/>
              <w:right w:w="57" w:type="dxa"/>
            </w:tcMar>
            <w:vAlign w:val="center"/>
          </w:tcPr>
          <w:p w14:paraId="08402463" w14:textId="77777777" w:rsidR="00B90E46" w:rsidRPr="00861077" w:rsidRDefault="00B90E46" w:rsidP="00980456">
            <w:pPr>
              <w:jc w:val="center"/>
              <w:rPr>
                <w:rFonts w:eastAsia="Calibri"/>
                <w:szCs w:val="24"/>
                <w:lang w:eastAsia="en-US"/>
              </w:rPr>
            </w:pPr>
            <w:r>
              <w:rPr>
                <w:rFonts w:eastAsia="Calibri"/>
                <w:szCs w:val="24"/>
                <w:lang w:eastAsia="en-US"/>
              </w:rPr>
              <w:t>Транспортная доступность</w:t>
            </w:r>
            <w:r>
              <w:rPr>
                <w:rFonts w:eastAsia="Calibri"/>
                <w:szCs w:val="24"/>
                <w:lang w:eastAsia="en-US"/>
              </w:rPr>
              <w:br/>
              <w:t>до 30 мин.</w:t>
            </w:r>
          </w:p>
        </w:tc>
      </w:tr>
      <w:tr w:rsidR="00B90E46" w:rsidRPr="00861077" w14:paraId="322C81C2" w14:textId="77777777" w:rsidTr="001B3070">
        <w:trPr>
          <w:trHeight w:val="284"/>
        </w:trPr>
        <w:tc>
          <w:tcPr>
            <w:tcW w:w="3539" w:type="dxa"/>
            <w:tcMar>
              <w:top w:w="28" w:type="dxa"/>
              <w:left w:w="57" w:type="dxa"/>
              <w:bottom w:w="28" w:type="dxa"/>
              <w:right w:w="57" w:type="dxa"/>
            </w:tcMar>
            <w:vAlign w:val="center"/>
          </w:tcPr>
          <w:p w14:paraId="3C0002BD" w14:textId="4D9E1A5A" w:rsidR="00B90E46" w:rsidRPr="00861077" w:rsidRDefault="00B90E46" w:rsidP="00D50F21">
            <w:pPr>
              <w:pStyle w:val="af7"/>
              <w:numPr>
                <w:ilvl w:val="0"/>
                <w:numId w:val="31"/>
              </w:numPr>
              <w:ind w:left="0" w:firstLine="0"/>
              <w:rPr>
                <w:rFonts w:eastAsia="Calibri"/>
                <w:lang w:eastAsia="en-US"/>
              </w:rPr>
            </w:pPr>
            <w:r>
              <w:rPr>
                <w:rFonts w:eastAsia="Calibri"/>
                <w:lang w:eastAsia="en-US"/>
              </w:rPr>
              <w:t xml:space="preserve">иные объекты местного </w:t>
            </w:r>
            <w:r w:rsidR="0084408B">
              <w:rPr>
                <w:rFonts w:eastAsia="Calibri"/>
                <w:lang w:eastAsia="en-US"/>
              </w:rPr>
              <w:tab/>
            </w:r>
            <w:r>
              <w:rPr>
                <w:rFonts w:eastAsia="Calibri"/>
                <w:lang w:eastAsia="en-US"/>
              </w:rPr>
              <w:t>значения</w:t>
            </w:r>
          </w:p>
        </w:tc>
        <w:tc>
          <w:tcPr>
            <w:tcW w:w="6650" w:type="dxa"/>
            <w:gridSpan w:val="2"/>
            <w:tcMar>
              <w:top w:w="28" w:type="dxa"/>
              <w:left w:w="57" w:type="dxa"/>
              <w:bottom w:w="28" w:type="dxa"/>
              <w:right w:w="57" w:type="dxa"/>
            </w:tcMar>
            <w:vAlign w:val="center"/>
          </w:tcPr>
          <w:p w14:paraId="6775EDB1" w14:textId="7DA14767" w:rsidR="00B90E46" w:rsidRPr="009D318F" w:rsidRDefault="00B90E46" w:rsidP="00980456">
            <w:pPr>
              <w:rPr>
                <w:rFonts w:eastAsia="Calibri"/>
                <w:szCs w:val="24"/>
                <w:lang w:eastAsia="en-US"/>
              </w:rPr>
            </w:pPr>
            <w:r>
              <w:rPr>
                <w:rFonts w:eastAsia="Calibri"/>
                <w:szCs w:val="24"/>
                <w:lang w:eastAsia="en-US"/>
              </w:rPr>
              <w:t>В</w:t>
            </w:r>
            <w:r w:rsidRPr="000B168D">
              <w:rPr>
                <w:rFonts w:eastAsia="Calibri"/>
                <w:szCs w:val="24"/>
                <w:lang w:eastAsia="en-US"/>
              </w:rPr>
              <w:t xml:space="preserve"> соответствии с местными нормативами градостроительного проектирования</w:t>
            </w:r>
            <w:r w:rsidR="009D318F" w:rsidRPr="009D318F">
              <w:rPr>
                <w:rFonts w:eastAsia="Calibri"/>
                <w:szCs w:val="24"/>
                <w:lang w:eastAsia="en-US"/>
              </w:rPr>
              <w:t xml:space="preserve"> </w:t>
            </w:r>
            <w:r w:rsidR="009D318F">
              <w:rPr>
                <w:rFonts w:eastAsia="Calibri"/>
                <w:szCs w:val="24"/>
                <w:lang w:eastAsia="en-US"/>
              </w:rPr>
              <w:t>Ленинградской области</w:t>
            </w:r>
          </w:p>
        </w:tc>
      </w:tr>
    </w:tbl>
    <w:p w14:paraId="2393F9B6" w14:textId="49C37A70" w:rsidR="00DE16B5" w:rsidRPr="009E79B2" w:rsidRDefault="00DE16B5" w:rsidP="00D50F21">
      <w:pPr>
        <w:pStyle w:val="af7"/>
        <w:numPr>
          <w:ilvl w:val="0"/>
          <w:numId w:val="14"/>
        </w:numPr>
        <w:spacing w:before="120" w:after="120"/>
        <w:ind w:left="0" w:firstLine="709"/>
        <w:jc w:val="both"/>
        <w:rPr>
          <w:rFonts w:eastAsia="Calibri"/>
          <w:sz w:val="28"/>
          <w:szCs w:val="28"/>
          <w:lang w:eastAsia="en-US"/>
        </w:rPr>
      </w:pPr>
      <w:r w:rsidRPr="009E79B2">
        <w:rPr>
          <w:rFonts w:eastAsia="Calibri"/>
          <w:sz w:val="28"/>
          <w:szCs w:val="28"/>
          <w:lang w:eastAsia="en-US"/>
        </w:rPr>
        <w:t>Требования к архитектурно-градостроительному облику объекта капитального строительства</w:t>
      </w:r>
      <w:r w:rsidR="00E5524C">
        <w:rPr>
          <w:rFonts w:eastAsia="Calibri"/>
          <w:sz w:val="28"/>
          <w:szCs w:val="28"/>
          <w:lang w:eastAsia="en-US"/>
        </w:rPr>
        <w:t>.</w:t>
      </w:r>
    </w:p>
    <w:p w14:paraId="7EDF6E97" w14:textId="77777777" w:rsidR="00DE16B5" w:rsidRPr="008B3208" w:rsidRDefault="00DE16B5" w:rsidP="00DE16B5">
      <w:pPr>
        <w:ind w:firstLine="709"/>
        <w:jc w:val="both"/>
        <w:rPr>
          <w:sz w:val="28"/>
          <w:szCs w:val="28"/>
          <w:shd w:val="clear" w:color="auto" w:fill="FFFFFF"/>
        </w:rPr>
      </w:pPr>
      <w:r w:rsidRPr="008B3208">
        <w:rPr>
          <w:sz w:val="28"/>
          <w:szCs w:val="28"/>
          <w:shd w:val="clear" w:color="auto" w:fill="FFFFFF"/>
        </w:rPr>
        <w:t>1)</w:t>
      </w:r>
      <w:r w:rsidRPr="008B3208">
        <w:rPr>
          <w:sz w:val="28"/>
          <w:szCs w:val="28"/>
          <w:shd w:val="clear" w:color="auto" w:fill="FFFFFF"/>
        </w:rPr>
        <w:tab/>
        <w:t>К цветовым решениям объектов капитального строительства:</w:t>
      </w:r>
    </w:p>
    <w:p w14:paraId="5CA28EE4" w14:textId="77777777" w:rsidR="00DE16B5" w:rsidRPr="008B3208" w:rsidRDefault="00DE16B5" w:rsidP="00DE16B5">
      <w:pPr>
        <w:ind w:firstLine="709"/>
        <w:jc w:val="both"/>
        <w:rPr>
          <w:sz w:val="28"/>
          <w:szCs w:val="28"/>
          <w:shd w:val="clear" w:color="auto" w:fill="FFFFFF"/>
        </w:rPr>
      </w:pPr>
      <w:r w:rsidRPr="008B3208">
        <w:rPr>
          <w:sz w:val="28"/>
          <w:szCs w:val="28"/>
          <w:shd w:val="clear" w:color="auto" w:fill="FFFFFF"/>
        </w:rPr>
        <w:t xml:space="preserve">Цветовые решения зданий, строений, сооружений следует принимать в соответствии с рекомендуемыми колористическими палитрами. </w:t>
      </w:r>
    </w:p>
    <w:p w14:paraId="63509A5E" w14:textId="77777777" w:rsidR="00DE16B5" w:rsidRPr="008B3208" w:rsidRDefault="00DE16B5" w:rsidP="00DE16B5">
      <w:pPr>
        <w:ind w:firstLine="709"/>
        <w:jc w:val="both"/>
        <w:rPr>
          <w:sz w:val="28"/>
          <w:szCs w:val="28"/>
          <w:shd w:val="clear" w:color="auto" w:fill="FFFFFF"/>
        </w:rPr>
      </w:pPr>
      <w:r w:rsidRPr="008B3208">
        <w:rPr>
          <w:sz w:val="28"/>
          <w:szCs w:val="28"/>
          <w:shd w:val="clear" w:color="auto" w:fill="FFFFFF"/>
        </w:rPr>
        <w:lastRenderedPageBreak/>
        <w:t>Цветовое решение должно быть обосновано композиционными решениями здания и гармонично сочетаться с окружающей застройкой территории.</w:t>
      </w:r>
    </w:p>
    <w:p w14:paraId="263EE450" w14:textId="77777777" w:rsidR="00DE16B5" w:rsidRPr="008B3208" w:rsidRDefault="00DE16B5" w:rsidP="00DE16B5">
      <w:pPr>
        <w:ind w:firstLine="709"/>
        <w:jc w:val="both"/>
        <w:rPr>
          <w:sz w:val="28"/>
          <w:szCs w:val="28"/>
          <w:shd w:val="clear" w:color="auto" w:fill="FFFFFF"/>
        </w:rPr>
      </w:pPr>
      <w:r w:rsidRPr="008B3208">
        <w:rPr>
          <w:sz w:val="28"/>
          <w:szCs w:val="28"/>
          <w:shd w:val="clear" w:color="auto" w:fill="FFFFFF"/>
        </w:rPr>
        <w:t>В отношении цветовых решений фасадов жилых домов, объектов дошкольного, начального и среднего общего образования, отдельно стоящих и пристроенных гаражей, предназначенных для хранения автотранспорта, в том числе с разделением на машино-места,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14:paraId="55C99492" w14:textId="77777777" w:rsidR="00DE16B5" w:rsidRPr="008B3208" w:rsidRDefault="00DE16B5" w:rsidP="00D50F21">
      <w:pPr>
        <w:pStyle w:val="af7"/>
        <w:numPr>
          <w:ilvl w:val="1"/>
          <w:numId w:val="40"/>
        </w:numPr>
        <w:jc w:val="both"/>
        <w:rPr>
          <w:sz w:val="28"/>
          <w:szCs w:val="28"/>
          <w:shd w:val="clear" w:color="auto" w:fill="FFFFFF"/>
          <w:lang w:val="en-US"/>
        </w:rPr>
      </w:pPr>
      <w:r w:rsidRPr="008B3208">
        <w:rPr>
          <w:sz w:val="28"/>
          <w:szCs w:val="28"/>
          <w:shd w:val="clear" w:color="auto" w:fill="FFFFFF"/>
        </w:rPr>
        <w:t>К отделке фасадов:</w:t>
      </w:r>
    </w:p>
    <w:p w14:paraId="31559821" w14:textId="77777777" w:rsidR="00DE16B5" w:rsidRPr="008B3208" w:rsidRDefault="00DE16B5" w:rsidP="00DE16B5">
      <w:pPr>
        <w:ind w:left="709"/>
        <w:jc w:val="both"/>
        <w:rPr>
          <w:sz w:val="28"/>
          <w:szCs w:val="28"/>
          <w:u w:val="single"/>
          <w:shd w:val="clear" w:color="auto" w:fill="FFFFFF"/>
        </w:rPr>
      </w:pPr>
      <w:r w:rsidRPr="008B3208">
        <w:rPr>
          <w:sz w:val="28"/>
          <w:szCs w:val="28"/>
          <w:u w:val="single"/>
          <w:shd w:val="clear" w:color="auto" w:fill="FFFFFF"/>
        </w:rPr>
        <w:t>Красная цветовая палитра</w:t>
      </w:r>
    </w:p>
    <w:p w14:paraId="3BBA03D4"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Основные пастельные цвета фасадных покрытий (не менее 70% от плоскости фасада):</w:t>
      </w:r>
    </w:p>
    <w:p w14:paraId="6A31ADAF" w14:textId="77777777" w:rsidR="00DE16B5" w:rsidRPr="00605B85" w:rsidRDefault="00DE16B5" w:rsidP="00DE16B5">
      <w:pPr>
        <w:jc w:val="right"/>
        <w:rPr>
          <w:sz w:val="28"/>
          <w:szCs w:val="28"/>
          <w:shd w:val="clear" w:color="auto" w:fill="FFFFFF"/>
        </w:rPr>
      </w:pPr>
      <w:r w:rsidRPr="00605B85">
        <w:rPr>
          <w:noProof/>
          <w:sz w:val="28"/>
          <w:szCs w:val="28"/>
          <w:shd w:val="clear" w:color="auto" w:fill="FFFFFF"/>
        </w:rPr>
        <w:drawing>
          <wp:inline distT="0" distB="0" distL="0" distR="0" wp14:anchorId="3CC1BA4E" wp14:editId="6F151E1F">
            <wp:extent cx="6477000" cy="1285875"/>
            <wp:effectExtent l="0" t="0" r="0" b="9525"/>
            <wp:docPr id="1592036961" name="Рисунок 159203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44967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1285875"/>
                    </a:xfrm>
                    <a:prstGeom prst="rect">
                      <a:avLst/>
                    </a:prstGeom>
                    <a:noFill/>
                    <a:ln>
                      <a:noFill/>
                    </a:ln>
                  </pic:spPr>
                </pic:pic>
              </a:graphicData>
            </a:graphic>
          </wp:inline>
        </w:drawing>
      </w:r>
    </w:p>
    <w:p w14:paraId="0EE11255"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Дополнительные контрастные цвета декоративных и акцентных элементов фасадных покрытий (не более 30%):</w:t>
      </w:r>
    </w:p>
    <w:p w14:paraId="6B88EEBD" w14:textId="77777777" w:rsidR="00DE16B5" w:rsidRPr="00605B85" w:rsidRDefault="00DE16B5" w:rsidP="00DE16B5">
      <w:pPr>
        <w:jc w:val="right"/>
        <w:rPr>
          <w:sz w:val="28"/>
          <w:szCs w:val="28"/>
          <w:shd w:val="clear" w:color="auto" w:fill="FFFFFF"/>
        </w:rPr>
      </w:pPr>
      <w:r w:rsidRPr="00605B85">
        <w:rPr>
          <w:noProof/>
          <w:sz w:val="28"/>
          <w:szCs w:val="28"/>
          <w:shd w:val="clear" w:color="auto" w:fill="FFFFFF"/>
        </w:rPr>
        <w:drawing>
          <wp:inline distT="0" distB="0" distL="0" distR="0" wp14:anchorId="183178A9" wp14:editId="3CEEA65D">
            <wp:extent cx="6477000" cy="619125"/>
            <wp:effectExtent l="0" t="0" r="0" b="9525"/>
            <wp:docPr id="1310307545" name="Рисунок 131030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40819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619125"/>
                    </a:xfrm>
                    <a:prstGeom prst="rect">
                      <a:avLst/>
                    </a:prstGeom>
                    <a:noFill/>
                    <a:ln>
                      <a:noFill/>
                    </a:ln>
                  </pic:spPr>
                </pic:pic>
              </a:graphicData>
            </a:graphic>
          </wp:inline>
        </w:drawing>
      </w:r>
    </w:p>
    <w:p w14:paraId="7F3BBAC6"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31793059" w14:textId="77777777" w:rsidR="00DE16B5" w:rsidRPr="00605B85" w:rsidRDefault="00DE16B5" w:rsidP="00DE16B5">
      <w:pPr>
        <w:ind w:firstLine="709"/>
        <w:jc w:val="both"/>
        <w:rPr>
          <w:sz w:val="28"/>
          <w:szCs w:val="28"/>
          <w:u w:val="single"/>
          <w:shd w:val="clear" w:color="auto" w:fill="FFFFFF"/>
        </w:rPr>
      </w:pPr>
      <w:r w:rsidRPr="00605B85">
        <w:rPr>
          <w:sz w:val="28"/>
          <w:szCs w:val="28"/>
          <w:u w:val="single"/>
          <w:shd w:val="clear" w:color="auto" w:fill="FFFFFF"/>
        </w:rPr>
        <w:t>Зеленая цветовая палитра</w:t>
      </w:r>
    </w:p>
    <w:p w14:paraId="114087E6"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Основные пастельные цвета фасадных покрытий (не менее 70% от плоскости фасада):</w:t>
      </w:r>
    </w:p>
    <w:p w14:paraId="73AA338E" w14:textId="77777777" w:rsidR="00DE16B5" w:rsidRPr="00605B85" w:rsidRDefault="00DE16B5" w:rsidP="00DE16B5">
      <w:pPr>
        <w:jc w:val="right"/>
        <w:rPr>
          <w:sz w:val="28"/>
          <w:szCs w:val="28"/>
          <w:shd w:val="clear" w:color="auto" w:fill="FFFFFF"/>
        </w:rPr>
      </w:pPr>
      <w:r w:rsidRPr="00605B85">
        <w:rPr>
          <w:noProof/>
          <w:sz w:val="28"/>
          <w:szCs w:val="28"/>
          <w:shd w:val="clear" w:color="auto" w:fill="FFFFFF"/>
        </w:rPr>
        <w:drawing>
          <wp:inline distT="0" distB="0" distL="0" distR="0" wp14:anchorId="2A7115C1" wp14:editId="4F5C4A08">
            <wp:extent cx="6477000" cy="1276350"/>
            <wp:effectExtent l="0" t="0" r="0" b="0"/>
            <wp:docPr id="1441599259" name="Рисунок 144159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5917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1276350"/>
                    </a:xfrm>
                    <a:prstGeom prst="rect">
                      <a:avLst/>
                    </a:prstGeom>
                    <a:noFill/>
                    <a:ln>
                      <a:noFill/>
                    </a:ln>
                  </pic:spPr>
                </pic:pic>
              </a:graphicData>
            </a:graphic>
          </wp:inline>
        </w:drawing>
      </w:r>
    </w:p>
    <w:p w14:paraId="6388C6D8"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Дополнительные контрастные цвета декоративных и акцентных элементов фасадных покрытий (не более 30%):</w:t>
      </w:r>
    </w:p>
    <w:p w14:paraId="11413AD7" w14:textId="77777777" w:rsidR="00DE16B5" w:rsidRPr="00605B85" w:rsidRDefault="00DE16B5" w:rsidP="00DE16B5">
      <w:pPr>
        <w:jc w:val="right"/>
        <w:rPr>
          <w:sz w:val="28"/>
          <w:szCs w:val="28"/>
          <w:shd w:val="clear" w:color="auto" w:fill="FFFFFF"/>
        </w:rPr>
      </w:pPr>
      <w:r w:rsidRPr="00605B85">
        <w:rPr>
          <w:noProof/>
          <w:sz w:val="28"/>
          <w:szCs w:val="28"/>
          <w:shd w:val="clear" w:color="auto" w:fill="FFFFFF"/>
        </w:rPr>
        <w:drawing>
          <wp:inline distT="0" distB="0" distL="0" distR="0" wp14:anchorId="2290E23C" wp14:editId="2B43DCA8">
            <wp:extent cx="6477000" cy="628650"/>
            <wp:effectExtent l="0" t="0" r="0" b="0"/>
            <wp:docPr id="495601607" name="Рисунок 49560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20227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628650"/>
                    </a:xfrm>
                    <a:prstGeom prst="rect">
                      <a:avLst/>
                    </a:prstGeom>
                    <a:noFill/>
                    <a:ln>
                      <a:noFill/>
                    </a:ln>
                  </pic:spPr>
                </pic:pic>
              </a:graphicData>
            </a:graphic>
          </wp:inline>
        </w:drawing>
      </w:r>
    </w:p>
    <w:p w14:paraId="0E7B12F0"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229249F2" w14:textId="77777777" w:rsidR="00DE16B5" w:rsidRPr="00605B85" w:rsidRDefault="00DE16B5" w:rsidP="00DE16B5">
      <w:pPr>
        <w:ind w:firstLine="709"/>
        <w:jc w:val="both"/>
        <w:rPr>
          <w:sz w:val="28"/>
          <w:szCs w:val="28"/>
          <w:u w:val="single"/>
          <w:shd w:val="clear" w:color="auto" w:fill="FFFFFF"/>
        </w:rPr>
      </w:pPr>
      <w:r w:rsidRPr="00605B85">
        <w:rPr>
          <w:sz w:val="28"/>
          <w:szCs w:val="28"/>
          <w:u w:val="single"/>
          <w:shd w:val="clear" w:color="auto" w:fill="FFFFFF"/>
        </w:rPr>
        <w:t>Синяя цветовая палитра</w:t>
      </w:r>
    </w:p>
    <w:p w14:paraId="612B8AB3"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lastRenderedPageBreak/>
        <w:t>Основные пастельные цвета фасадных покрытий (не менее 70% от плоскости фасада):</w:t>
      </w:r>
    </w:p>
    <w:p w14:paraId="5E74E14C" w14:textId="77777777" w:rsidR="00DE16B5" w:rsidRPr="00605B85" w:rsidRDefault="00DE16B5" w:rsidP="00DE16B5">
      <w:pPr>
        <w:jc w:val="right"/>
        <w:rPr>
          <w:sz w:val="28"/>
          <w:szCs w:val="28"/>
          <w:shd w:val="clear" w:color="auto" w:fill="FFFFFF"/>
        </w:rPr>
      </w:pPr>
      <w:r w:rsidRPr="00605B85">
        <w:rPr>
          <w:noProof/>
          <w:sz w:val="28"/>
          <w:szCs w:val="28"/>
          <w:shd w:val="clear" w:color="auto" w:fill="FFFFFF"/>
        </w:rPr>
        <w:drawing>
          <wp:inline distT="0" distB="0" distL="0" distR="0" wp14:anchorId="6574F019" wp14:editId="522BCB78">
            <wp:extent cx="6480175" cy="1313180"/>
            <wp:effectExtent l="0" t="0" r="0" b="1270"/>
            <wp:docPr id="252814797" name="Рисунок 25281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5683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1313180"/>
                    </a:xfrm>
                    <a:prstGeom prst="rect">
                      <a:avLst/>
                    </a:prstGeom>
                    <a:noFill/>
                    <a:ln>
                      <a:noFill/>
                    </a:ln>
                  </pic:spPr>
                </pic:pic>
              </a:graphicData>
            </a:graphic>
          </wp:inline>
        </w:drawing>
      </w:r>
    </w:p>
    <w:p w14:paraId="44F40C82"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Дополнительные контрастные цвета декоративных и акцентных элементов фасадных покрытий (не более 30%):</w:t>
      </w:r>
    </w:p>
    <w:p w14:paraId="6190A048" w14:textId="77777777" w:rsidR="00DE16B5" w:rsidRPr="00605B85" w:rsidRDefault="00DE16B5" w:rsidP="00DE16B5">
      <w:pPr>
        <w:jc w:val="right"/>
        <w:rPr>
          <w:sz w:val="28"/>
          <w:szCs w:val="28"/>
          <w:shd w:val="clear" w:color="auto" w:fill="FFFFFF"/>
        </w:rPr>
      </w:pPr>
      <w:r w:rsidRPr="00605B85">
        <w:rPr>
          <w:noProof/>
          <w:sz w:val="28"/>
          <w:szCs w:val="28"/>
          <w:shd w:val="clear" w:color="auto" w:fill="FFFFFF"/>
        </w:rPr>
        <w:drawing>
          <wp:inline distT="0" distB="0" distL="0" distR="0" wp14:anchorId="75299302" wp14:editId="56F99A74">
            <wp:extent cx="6477000" cy="638175"/>
            <wp:effectExtent l="0" t="0" r="0" b="9525"/>
            <wp:docPr id="1958319635" name="Рисунок 1958319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5573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638175"/>
                    </a:xfrm>
                    <a:prstGeom prst="rect">
                      <a:avLst/>
                    </a:prstGeom>
                    <a:noFill/>
                    <a:ln>
                      <a:noFill/>
                    </a:ln>
                  </pic:spPr>
                </pic:pic>
              </a:graphicData>
            </a:graphic>
          </wp:inline>
        </w:drawing>
      </w:r>
    </w:p>
    <w:p w14:paraId="0461C7D2"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363B78B7" w14:textId="77777777" w:rsidR="00DE16B5" w:rsidRPr="00605B85" w:rsidRDefault="00DE16B5" w:rsidP="00DE16B5">
      <w:pPr>
        <w:ind w:firstLine="709"/>
        <w:jc w:val="both"/>
        <w:rPr>
          <w:sz w:val="28"/>
          <w:szCs w:val="28"/>
          <w:u w:val="single"/>
          <w:shd w:val="clear" w:color="auto" w:fill="FFFFFF"/>
        </w:rPr>
      </w:pPr>
      <w:r w:rsidRPr="00605B85">
        <w:rPr>
          <w:sz w:val="28"/>
          <w:szCs w:val="28"/>
          <w:u w:val="single"/>
          <w:shd w:val="clear" w:color="auto" w:fill="FFFFFF"/>
        </w:rPr>
        <w:t>Желтая цветовая палитра</w:t>
      </w:r>
    </w:p>
    <w:p w14:paraId="2292CB84"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Основные пастельные цвета фасадных покрытий (не менее 70% от плоскости фасада):</w:t>
      </w:r>
    </w:p>
    <w:p w14:paraId="749641EB" w14:textId="77777777" w:rsidR="00DE16B5" w:rsidRPr="00605B85" w:rsidRDefault="00DE16B5" w:rsidP="00DE16B5">
      <w:pPr>
        <w:jc w:val="right"/>
        <w:rPr>
          <w:sz w:val="28"/>
          <w:szCs w:val="28"/>
          <w:shd w:val="clear" w:color="auto" w:fill="FFFFFF"/>
        </w:rPr>
      </w:pPr>
      <w:r w:rsidRPr="00605B85">
        <w:rPr>
          <w:noProof/>
          <w:sz w:val="28"/>
          <w:szCs w:val="28"/>
          <w:shd w:val="clear" w:color="auto" w:fill="FFFFFF"/>
        </w:rPr>
        <w:drawing>
          <wp:inline distT="0" distB="0" distL="0" distR="0" wp14:anchorId="40A72F2E" wp14:editId="68C9C5C9">
            <wp:extent cx="6480175" cy="1275080"/>
            <wp:effectExtent l="0" t="0" r="0" b="1270"/>
            <wp:docPr id="1375363232" name="Рисунок 137536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16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1275080"/>
                    </a:xfrm>
                    <a:prstGeom prst="rect">
                      <a:avLst/>
                    </a:prstGeom>
                    <a:noFill/>
                    <a:ln>
                      <a:noFill/>
                    </a:ln>
                  </pic:spPr>
                </pic:pic>
              </a:graphicData>
            </a:graphic>
          </wp:inline>
        </w:drawing>
      </w:r>
    </w:p>
    <w:p w14:paraId="436BD2B3"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Дополнительные контрастные цвета декоративных и акцентных элементов фасадных покрытий (не более 30%):</w:t>
      </w:r>
    </w:p>
    <w:p w14:paraId="1A7F0076" w14:textId="77777777" w:rsidR="00DE16B5" w:rsidRPr="00605B85" w:rsidRDefault="00DE16B5" w:rsidP="00DE16B5">
      <w:pPr>
        <w:jc w:val="right"/>
        <w:rPr>
          <w:sz w:val="28"/>
          <w:szCs w:val="28"/>
          <w:shd w:val="clear" w:color="auto" w:fill="FFFFFF"/>
        </w:rPr>
      </w:pPr>
      <w:r w:rsidRPr="00605B85">
        <w:rPr>
          <w:noProof/>
          <w:sz w:val="28"/>
          <w:szCs w:val="28"/>
          <w:shd w:val="clear" w:color="auto" w:fill="FFFFFF"/>
        </w:rPr>
        <w:drawing>
          <wp:inline distT="0" distB="0" distL="0" distR="0" wp14:anchorId="1FB59433" wp14:editId="14033CC0">
            <wp:extent cx="6480175" cy="628015"/>
            <wp:effectExtent l="0" t="0" r="0" b="635"/>
            <wp:docPr id="6756558" name="Рисунок 675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9697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175" cy="628015"/>
                    </a:xfrm>
                    <a:prstGeom prst="rect">
                      <a:avLst/>
                    </a:prstGeom>
                    <a:noFill/>
                    <a:ln>
                      <a:noFill/>
                    </a:ln>
                  </pic:spPr>
                </pic:pic>
              </a:graphicData>
            </a:graphic>
          </wp:inline>
        </w:drawing>
      </w:r>
    </w:p>
    <w:p w14:paraId="154163C5"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089D3930" w14:textId="77777777" w:rsidR="00DE16B5" w:rsidRPr="00605B85" w:rsidRDefault="00DE16B5" w:rsidP="00DE16B5">
      <w:pPr>
        <w:ind w:firstLine="709"/>
        <w:jc w:val="both"/>
        <w:rPr>
          <w:sz w:val="28"/>
          <w:szCs w:val="28"/>
          <w:u w:val="single"/>
          <w:shd w:val="clear" w:color="auto" w:fill="FFFFFF"/>
        </w:rPr>
      </w:pPr>
      <w:r w:rsidRPr="00605B85">
        <w:rPr>
          <w:sz w:val="28"/>
          <w:szCs w:val="28"/>
          <w:u w:val="single"/>
          <w:shd w:val="clear" w:color="auto" w:fill="FFFFFF"/>
        </w:rPr>
        <w:t>Серая цветовая палитра.</w:t>
      </w:r>
    </w:p>
    <w:p w14:paraId="12A797E5"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Основные пастельные цвета фасадных покрытий (не менее 70% от плоскости фасада):</w:t>
      </w:r>
    </w:p>
    <w:p w14:paraId="427ADB2C" w14:textId="77777777" w:rsidR="00DE16B5" w:rsidRPr="00605B85" w:rsidRDefault="00DE16B5" w:rsidP="00DE16B5">
      <w:pPr>
        <w:jc w:val="right"/>
        <w:rPr>
          <w:sz w:val="28"/>
          <w:szCs w:val="28"/>
          <w:u w:val="single"/>
          <w:shd w:val="clear" w:color="auto" w:fill="FFFFFF"/>
        </w:rPr>
      </w:pPr>
      <w:r w:rsidRPr="00605B85">
        <w:rPr>
          <w:noProof/>
          <w:sz w:val="28"/>
          <w:szCs w:val="28"/>
          <w:shd w:val="clear" w:color="auto" w:fill="FFFFFF"/>
        </w:rPr>
        <w:drawing>
          <wp:inline distT="0" distB="0" distL="0" distR="0" wp14:anchorId="5B3E4B85" wp14:editId="7FE408E0">
            <wp:extent cx="6477000" cy="1257300"/>
            <wp:effectExtent l="0" t="0" r="0" b="0"/>
            <wp:docPr id="1888172714" name="Рисунок 188817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44693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1257300"/>
                    </a:xfrm>
                    <a:prstGeom prst="rect">
                      <a:avLst/>
                    </a:prstGeom>
                    <a:noFill/>
                    <a:ln>
                      <a:noFill/>
                    </a:ln>
                  </pic:spPr>
                </pic:pic>
              </a:graphicData>
            </a:graphic>
          </wp:inline>
        </w:drawing>
      </w:r>
    </w:p>
    <w:p w14:paraId="7E36FC8D"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Дополнительные контрастные цвета декоративных и акцентных элементов фасадных покрытий (не более 30%):</w:t>
      </w:r>
    </w:p>
    <w:p w14:paraId="1E8397B3" w14:textId="77777777" w:rsidR="00DE16B5" w:rsidRPr="00605B85" w:rsidRDefault="00DE16B5" w:rsidP="00DE16B5">
      <w:pPr>
        <w:jc w:val="right"/>
        <w:rPr>
          <w:sz w:val="28"/>
          <w:szCs w:val="28"/>
          <w:u w:val="single"/>
          <w:shd w:val="clear" w:color="auto" w:fill="FFFFFF"/>
        </w:rPr>
      </w:pPr>
      <w:r w:rsidRPr="00605B85">
        <w:rPr>
          <w:noProof/>
          <w:sz w:val="28"/>
          <w:szCs w:val="28"/>
          <w:shd w:val="clear" w:color="auto" w:fill="FFFFFF"/>
        </w:rPr>
        <w:lastRenderedPageBreak/>
        <w:drawing>
          <wp:inline distT="0" distB="0" distL="0" distR="0" wp14:anchorId="6A35783A" wp14:editId="205236D8">
            <wp:extent cx="6477000" cy="609600"/>
            <wp:effectExtent l="0" t="0" r="0" b="0"/>
            <wp:docPr id="1991947243" name="Рисунок 1991947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8496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609600"/>
                    </a:xfrm>
                    <a:prstGeom prst="rect">
                      <a:avLst/>
                    </a:prstGeom>
                    <a:noFill/>
                    <a:ln>
                      <a:noFill/>
                    </a:ln>
                  </pic:spPr>
                </pic:pic>
              </a:graphicData>
            </a:graphic>
          </wp:inline>
        </w:drawing>
      </w:r>
    </w:p>
    <w:p w14:paraId="395F65DA"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1BD31C09" w14:textId="15B1E334" w:rsidR="00DE16B5" w:rsidRPr="008B3208" w:rsidRDefault="00DE16B5" w:rsidP="00DE16B5">
      <w:pPr>
        <w:spacing w:before="60" w:after="60"/>
        <w:ind w:firstLine="709"/>
        <w:jc w:val="both"/>
        <w:rPr>
          <w:sz w:val="28"/>
          <w:szCs w:val="28"/>
          <w:shd w:val="clear" w:color="auto" w:fill="FFFFFF"/>
        </w:rPr>
      </w:pPr>
      <w:r w:rsidRPr="008B3208">
        <w:rPr>
          <w:sz w:val="28"/>
          <w:szCs w:val="28"/>
          <w:shd w:val="clear" w:color="auto" w:fill="FFFFFF"/>
        </w:rPr>
        <w:t xml:space="preserve">1.2) К металлическим элементам фасадов (кровля, водостоки, ограждения, двери, </w:t>
      </w:r>
      <w:r w:rsidR="0002701B" w:rsidRPr="0002701B">
        <w:rPr>
          <w:sz w:val="28"/>
          <w:szCs w:val="28"/>
          <w:shd w:val="clear" w:color="auto" w:fill="FFFFFF"/>
        </w:rPr>
        <w:t>металлическ</w:t>
      </w:r>
      <w:r w:rsidR="0002701B">
        <w:rPr>
          <w:sz w:val="28"/>
          <w:szCs w:val="28"/>
          <w:shd w:val="clear" w:color="auto" w:fill="FFFFFF"/>
        </w:rPr>
        <w:t>ие</w:t>
      </w:r>
      <w:r w:rsidR="0002701B" w:rsidRPr="0002701B">
        <w:rPr>
          <w:sz w:val="28"/>
          <w:szCs w:val="28"/>
          <w:shd w:val="clear" w:color="auto" w:fill="FFFFFF"/>
        </w:rPr>
        <w:t xml:space="preserve"> </w:t>
      </w:r>
      <w:r w:rsidRPr="008B3208">
        <w:rPr>
          <w:sz w:val="28"/>
          <w:szCs w:val="28"/>
          <w:shd w:val="clear" w:color="auto" w:fill="FFFFFF"/>
        </w:rPr>
        <w:t>стеновые панели):</w:t>
      </w:r>
    </w:p>
    <w:p w14:paraId="0CE755D2" w14:textId="77777777" w:rsidR="00DE16B5" w:rsidRPr="008B3208" w:rsidRDefault="00DE16B5" w:rsidP="00DE16B5">
      <w:pPr>
        <w:jc w:val="both"/>
        <w:rPr>
          <w:noProof/>
          <w:szCs w:val="24"/>
          <w:shd w:val="clear" w:color="auto" w:fill="FFFFFF"/>
          <w14:ligatures w14:val="standardContextual"/>
        </w:rPr>
      </w:pPr>
      <w:r w:rsidRPr="008B3208">
        <w:rPr>
          <w:noProof/>
          <w:color w:val="000000"/>
          <w:szCs w:val="24"/>
          <w:shd w:val="clear" w:color="auto" w:fill="FFFFFF"/>
        </w:rPr>
        <w:drawing>
          <wp:inline distT="0" distB="0" distL="0" distR="0" wp14:anchorId="0D0EB3EB" wp14:editId="081901BC">
            <wp:extent cx="6390005" cy="1988002"/>
            <wp:effectExtent l="0" t="0" r="0" b="0"/>
            <wp:docPr id="1970758230" name="Рисунок 197075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21D416E2" w14:textId="77777777" w:rsidR="00DE16B5" w:rsidRPr="008B3208" w:rsidRDefault="00DE16B5" w:rsidP="00DE16B5">
      <w:pPr>
        <w:ind w:firstLine="709"/>
        <w:jc w:val="both"/>
        <w:rPr>
          <w:sz w:val="28"/>
          <w:szCs w:val="28"/>
          <w:shd w:val="clear" w:color="auto" w:fill="FFFFFF"/>
        </w:rPr>
      </w:pPr>
      <w:r w:rsidRPr="008B3208">
        <w:rPr>
          <w:sz w:val="28"/>
          <w:szCs w:val="28"/>
          <w:shd w:val="clear" w:color="auto" w:fill="FFFFFF"/>
        </w:rPr>
        <w:t>2)</w:t>
      </w:r>
      <w:r w:rsidRPr="008B3208">
        <w:rPr>
          <w:sz w:val="28"/>
          <w:szCs w:val="28"/>
          <w:shd w:val="clear" w:color="auto" w:fill="FFFFFF"/>
        </w:rPr>
        <w:tab/>
        <w:t xml:space="preserve"> </w:t>
      </w:r>
      <w:r w:rsidRPr="008B3208">
        <w:rPr>
          <w:sz w:val="28"/>
          <w:szCs w:val="28"/>
          <w:u w:val="single"/>
          <w:shd w:val="clear" w:color="auto" w:fill="FFFFFF"/>
        </w:rPr>
        <w:t>К отделочным и (или) строительным материалам объектов капитального строительства</w:t>
      </w:r>
      <w:r w:rsidRPr="008B3208">
        <w:rPr>
          <w:sz w:val="28"/>
          <w:szCs w:val="28"/>
          <w:shd w:val="clear" w:color="auto" w:fill="FFFFFF"/>
        </w:rPr>
        <w:t>:</w:t>
      </w:r>
    </w:p>
    <w:p w14:paraId="607E9B6A" w14:textId="77777777" w:rsidR="00DE16B5" w:rsidRPr="00ED4E9A" w:rsidRDefault="00DE16B5" w:rsidP="00D50F21">
      <w:pPr>
        <w:numPr>
          <w:ilvl w:val="0"/>
          <w:numId w:val="43"/>
        </w:numPr>
        <w:tabs>
          <w:tab w:val="left" w:pos="360"/>
          <w:tab w:val="left" w:pos="851"/>
        </w:tabs>
        <w:ind w:left="0" w:firstLine="426"/>
        <w:jc w:val="both"/>
        <w:rPr>
          <w:sz w:val="28"/>
          <w:szCs w:val="28"/>
          <w:shd w:val="clear" w:color="auto" w:fill="FFFFFF"/>
        </w:rPr>
      </w:pPr>
      <w:r w:rsidRPr="008B3208">
        <w:rPr>
          <w:sz w:val="28"/>
          <w:szCs w:val="28"/>
          <w:shd w:val="clear" w:color="auto" w:fill="FFFFFF"/>
        </w:rPr>
        <w:t>цоколь должен выполняться из антивандальных негорючих материалов – природный камень (гранит или аналог), клинкерный кирпич, керамогранит (толщина не менее 10 мм), бетон и другие подобные материалы;</w:t>
      </w:r>
    </w:p>
    <w:p w14:paraId="2E4285F2" w14:textId="77777777" w:rsidR="00ED4E9A" w:rsidRPr="00ED4E9A" w:rsidRDefault="00ED4E9A" w:rsidP="00ED4E9A">
      <w:pPr>
        <w:numPr>
          <w:ilvl w:val="0"/>
          <w:numId w:val="43"/>
        </w:numPr>
        <w:tabs>
          <w:tab w:val="left" w:pos="360"/>
          <w:tab w:val="left" w:pos="851"/>
        </w:tabs>
        <w:ind w:left="0" w:firstLine="426"/>
        <w:jc w:val="both"/>
        <w:rPr>
          <w:sz w:val="28"/>
          <w:szCs w:val="28"/>
          <w:shd w:val="clear" w:color="auto" w:fill="FFFFFF"/>
        </w:rPr>
      </w:pPr>
      <w:r w:rsidRPr="00ED4E9A">
        <w:rPr>
          <w:sz w:val="28"/>
          <w:szCs w:val="28"/>
          <w:shd w:val="clear" w:color="auto" w:fill="FFFFFF"/>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40о С, минимальной температуре -45о С и относительной влажности в пределах от 40% до 95%.</w:t>
      </w:r>
    </w:p>
    <w:p w14:paraId="4919574D" w14:textId="77777777" w:rsidR="00ED4E9A" w:rsidRPr="00ED4E9A" w:rsidRDefault="00ED4E9A" w:rsidP="00ED4E9A">
      <w:pPr>
        <w:tabs>
          <w:tab w:val="left" w:pos="360"/>
          <w:tab w:val="left" w:pos="851"/>
        </w:tabs>
        <w:ind w:firstLine="567"/>
        <w:jc w:val="both"/>
        <w:rPr>
          <w:sz w:val="28"/>
          <w:szCs w:val="28"/>
          <w:shd w:val="clear" w:color="auto" w:fill="FFFFFF"/>
        </w:rPr>
      </w:pPr>
      <w:r w:rsidRPr="00ED4E9A">
        <w:rPr>
          <w:sz w:val="28"/>
          <w:szCs w:val="28"/>
          <w:shd w:val="clear" w:color="auto" w:fill="FFFFFF"/>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ED4E9A">
        <w:rPr>
          <w:sz w:val="28"/>
          <w:szCs w:val="28"/>
          <w:shd w:val="clear" w:color="auto" w:fill="FFFFFF"/>
        </w:rPr>
        <w:t>грязеудержание</w:t>
      </w:r>
      <w:proofErr w:type="spellEnd"/>
      <w:r w:rsidRPr="00ED4E9A">
        <w:rPr>
          <w:sz w:val="28"/>
          <w:szCs w:val="28"/>
          <w:shd w:val="clear" w:color="auto" w:fill="FFFFFF"/>
        </w:rPr>
        <w:t xml:space="preserve">, </w:t>
      </w:r>
      <w:proofErr w:type="spellStart"/>
      <w:r w:rsidRPr="00ED4E9A">
        <w:rPr>
          <w:sz w:val="28"/>
          <w:szCs w:val="28"/>
          <w:shd w:val="clear" w:color="auto" w:fill="FFFFFF"/>
        </w:rPr>
        <w:t>меление</w:t>
      </w:r>
      <w:proofErr w:type="spellEnd"/>
      <w:r w:rsidRPr="00ED4E9A">
        <w:rPr>
          <w:sz w:val="28"/>
          <w:szCs w:val="28"/>
          <w:shd w:val="clear" w:color="auto" w:fill="FFFFFF"/>
        </w:rPr>
        <w:t xml:space="preserve">) - не более 3 баллов по ГОСТ 9.407-2015 </w:t>
      </w:r>
      <w:proofErr w:type="spellStart"/>
      <w:r w:rsidRPr="00ED4E9A">
        <w:rPr>
          <w:sz w:val="28"/>
          <w:szCs w:val="28"/>
          <w:shd w:val="clear" w:color="auto" w:fill="FFFFFF"/>
        </w:rPr>
        <w:t>п.п</w:t>
      </w:r>
      <w:proofErr w:type="spellEnd"/>
      <w:r w:rsidRPr="00ED4E9A">
        <w:rPr>
          <w:sz w:val="28"/>
          <w:szCs w:val="28"/>
          <w:shd w:val="clear" w:color="auto" w:fill="FFFFFF"/>
        </w:rPr>
        <w:t>. 8.2, 8.3, 8.4.</w:t>
      </w:r>
    </w:p>
    <w:p w14:paraId="741D1E00" w14:textId="77777777" w:rsidR="00DE16B5" w:rsidRPr="008B3208" w:rsidRDefault="00DE16B5" w:rsidP="00D50F21">
      <w:pPr>
        <w:numPr>
          <w:ilvl w:val="0"/>
          <w:numId w:val="43"/>
        </w:numPr>
        <w:tabs>
          <w:tab w:val="left" w:pos="360"/>
          <w:tab w:val="left" w:pos="851"/>
        </w:tabs>
        <w:spacing w:after="120"/>
        <w:ind w:left="0" w:firstLine="426"/>
        <w:jc w:val="both"/>
        <w:rPr>
          <w:sz w:val="28"/>
          <w:szCs w:val="28"/>
          <w:shd w:val="clear" w:color="auto" w:fill="FFFFFF"/>
        </w:rPr>
      </w:pPr>
      <w:r w:rsidRPr="008B3208">
        <w:rPr>
          <w:sz w:val="28"/>
          <w:szCs w:val="28"/>
          <w:highlight w:val="white"/>
        </w:rPr>
        <w:t>скатная кровля выполняется из металла, черепицы (керамической, минеральной, металлической, гибкой или аналога), светопрозрачных конструкций</w:t>
      </w:r>
      <w:r w:rsidRPr="008B3208">
        <w:rPr>
          <w:sz w:val="28"/>
          <w:szCs w:val="28"/>
        </w:rPr>
        <w:t>.</w:t>
      </w:r>
    </w:p>
    <w:p w14:paraId="1C14E6CE" w14:textId="77777777" w:rsidR="00DE16B5" w:rsidRPr="008B3208" w:rsidRDefault="00DE16B5" w:rsidP="00DE16B5">
      <w:pPr>
        <w:ind w:firstLine="709"/>
        <w:contextualSpacing/>
        <w:jc w:val="both"/>
        <w:rPr>
          <w:sz w:val="28"/>
          <w:szCs w:val="28"/>
          <w:shd w:val="clear" w:color="auto" w:fill="FFFFFF"/>
        </w:rPr>
      </w:pPr>
      <w:r w:rsidRPr="008B3208">
        <w:rPr>
          <w:sz w:val="28"/>
          <w:szCs w:val="28"/>
          <w:u w:val="single"/>
          <w:shd w:val="clear" w:color="auto" w:fill="FFFFFF"/>
        </w:rPr>
        <w:t>Не допускается</w:t>
      </w:r>
      <w:r w:rsidRPr="008B3208">
        <w:rPr>
          <w:sz w:val="28"/>
          <w:szCs w:val="28"/>
          <w:shd w:val="clear" w:color="auto" w:fill="FFFFFF"/>
        </w:rPr>
        <w:t>:</w:t>
      </w:r>
    </w:p>
    <w:p w14:paraId="68E7299A" w14:textId="77777777" w:rsidR="00DE16B5" w:rsidRPr="008B3208" w:rsidRDefault="00DE16B5" w:rsidP="00D50F21">
      <w:pPr>
        <w:numPr>
          <w:ilvl w:val="0"/>
          <w:numId w:val="41"/>
        </w:numPr>
        <w:tabs>
          <w:tab w:val="left" w:pos="1134"/>
        </w:tabs>
        <w:spacing w:after="200"/>
        <w:ind w:left="0" w:firstLine="709"/>
        <w:contextualSpacing/>
        <w:jc w:val="both"/>
        <w:rPr>
          <w:sz w:val="28"/>
          <w:szCs w:val="28"/>
          <w:shd w:val="clear" w:color="auto" w:fill="FFFFFF"/>
        </w:rPr>
      </w:pPr>
      <w:r w:rsidRPr="008B3208">
        <w:rPr>
          <w:sz w:val="28"/>
          <w:szCs w:val="28"/>
          <w:shd w:val="clear" w:color="auto" w:fill="FFFFFF"/>
        </w:rPr>
        <w:t>окраска поверхностей, облицованных натуральным (природным) камнем;</w:t>
      </w:r>
    </w:p>
    <w:p w14:paraId="0733DEB4" w14:textId="77777777" w:rsidR="00DE16B5" w:rsidRPr="008B3208" w:rsidRDefault="00DE16B5" w:rsidP="00D50F21">
      <w:pPr>
        <w:numPr>
          <w:ilvl w:val="0"/>
          <w:numId w:val="41"/>
        </w:numPr>
        <w:tabs>
          <w:tab w:val="left" w:pos="1134"/>
        </w:tabs>
        <w:spacing w:after="200"/>
        <w:ind w:left="0" w:firstLine="709"/>
        <w:contextualSpacing/>
        <w:jc w:val="both"/>
        <w:rPr>
          <w:sz w:val="28"/>
          <w:szCs w:val="28"/>
          <w:shd w:val="clear" w:color="auto" w:fill="FFFFFF"/>
        </w:rPr>
      </w:pPr>
      <w:r w:rsidRPr="008B3208">
        <w:rPr>
          <w:sz w:val="28"/>
          <w:szCs w:val="28"/>
          <w:shd w:val="clear" w:color="auto" w:fill="FFFFFF"/>
        </w:rPr>
        <w:t>использование в качестве отделочных материалов фасадов объектов капитального строительства:</w:t>
      </w:r>
    </w:p>
    <w:p w14:paraId="6BF34620" w14:textId="77777777" w:rsidR="00DE16B5" w:rsidRPr="008B3208" w:rsidRDefault="00DE16B5" w:rsidP="00D50F21">
      <w:pPr>
        <w:numPr>
          <w:ilvl w:val="0"/>
          <w:numId w:val="42"/>
        </w:numPr>
        <w:tabs>
          <w:tab w:val="left" w:pos="993"/>
        </w:tabs>
        <w:spacing w:after="200"/>
        <w:ind w:left="0" w:firstLine="709"/>
        <w:contextualSpacing/>
        <w:jc w:val="both"/>
        <w:rPr>
          <w:sz w:val="28"/>
          <w:szCs w:val="28"/>
          <w:shd w:val="clear" w:color="auto" w:fill="FFFFFF"/>
        </w:rPr>
      </w:pPr>
      <w:r w:rsidRPr="008B3208">
        <w:rPr>
          <w:sz w:val="28"/>
          <w:szCs w:val="28"/>
          <w:shd w:val="clear" w:color="auto" w:fill="FFFFFF"/>
        </w:rPr>
        <w:t xml:space="preserve">сайдинга (винилового) и(или) профилированного металлического листа (кроме отдельно стоящих и пристроенных гаражей, предназначенных для хранения автотранспорта, в том числе с разделением на машино-места); </w:t>
      </w:r>
    </w:p>
    <w:p w14:paraId="6ED6364E" w14:textId="77777777" w:rsidR="00DE16B5" w:rsidRPr="008B3208" w:rsidRDefault="00DE16B5" w:rsidP="00D50F21">
      <w:pPr>
        <w:numPr>
          <w:ilvl w:val="0"/>
          <w:numId w:val="42"/>
        </w:numPr>
        <w:tabs>
          <w:tab w:val="left" w:pos="993"/>
        </w:tabs>
        <w:spacing w:after="200"/>
        <w:ind w:left="0" w:firstLine="709"/>
        <w:contextualSpacing/>
        <w:jc w:val="both"/>
        <w:rPr>
          <w:sz w:val="28"/>
          <w:szCs w:val="28"/>
          <w:shd w:val="clear" w:color="auto" w:fill="FFFFFF"/>
        </w:rPr>
      </w:pPr>
      <w:r w:rsidRPr="008B3208">
        <w:rPr>
          <w:sz w:val="28"/>
          <w:szCs w:val="28"/>
          <w:shd w:val="clear" w:color="auto" w:fill="FFFFFF"/>
        </w:rPr>
        <w:lastRenderedPageBreak/>
        <w:t>асбестоцементных листов, самоклеящейся пленки, баннерной ткани, сотового поликарбоната;</w:t>
      </w:r>
    </w:p>
    <w:p w14:paraId="2AEE31C4" w14:textId="77777777" w:rsidR="00DE16B5" w:rsidRPr="008B3208" w:rsidRDefault="00DE16B5" w:rsidP="00D50F21">
      <w:pPr>
        <w:numPr>
          <w:ilvl w:val="0"/>
          <w:numId w:val="42"/>
        </w:numPr>
        <w:tabs>
          <w:tab w:val="left" w:pos="993"/>
        </w:tabs>
        <w:spacing w:after="200"/>
        <w:ind w:left="0" w:firstLine="709"/>
        <w:contextualSpacing/>
        <w:jc w:val="both"/>
        <w:rPr>
          <w:sz w:val="28"/>
          <w:szCs w:val="28"/>
          <w:shd w:val="clear" w:color="auto" w:fill="FFFFFF"/>
        </w:rPr>
      </w:pPr>
      <w:r w:rsidRPr="008B3208">
        <w:rPr>
          <w:sz w:val="28"/>
          <w:szCs w:val="28"/>
          <w:shd w:val="clear" w:color="auto" w:fill="FFFFFF"/>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0EF8078B" w14:textId="77777777" w:rsidR="00DE16B5" w:rsidRPr="008B3208" w:rsidRDefault="00DE16B5" w:rsidP="00D50F21">
      <w:pPr>
        <w:numPr>
          <w:ilvl w:val="0"/>
          <w:numId w:val="42"/>
        </w:numPr>
        <w:tabs>
          <w:tab w:val="left" w:pos="993"/>
        </w:tabs>
        <w:spacing w:after="200"/>
        <w:ind w:left="0" w:firstLine="709"/>
        <w:contextualSpacing/>
        <w:jc w:val="both"/>
        <w:rPr>
          <w:sz w:val="28"/>
          <w:szCs w:val="28"/>
          <w:shd w:val="clear" w:color="auto" w:fill="FFFFFF"/>
        </w:rPr>
      </w:pPr>
      <w:r w:rsidRPr="008B3208">
        <w:rPr>
          <w:sz w:val="28"/>
          <w:szCs w:val="28"/>
          <w:shd w:val="clear" w:color="auto" w:fill="FFFFFF"/>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5C462314" w14:textId="77777777" w:rsidR="00DE16B5" w:rsidRPr="008B3208" w:rsidRDefault="00DE16B5" w:rsidP="00D50F21">
      <w:pPr>
        <w:numPr>
          <w:ilvl w:val="0"/>
          <w:numId w:val="42"/>
        </w:numPr>
        <w:tabs>
          <w:tab w:val="left" w:pos="993"/>
        </w:tabs>
        <w:spacing w:after="200"/>
        <w:ind w:left="0" w:firstLine="709"/>
        <w:contextualSpacing/>
        <w:jc w:val="both"/>
        <w:rPr>
          <w:sz w:val="28"/>
          <w:szCs w:val="28"/>
          <w:shd w:val="clear" w:color="auto" w:fill="FFFFFF"/>
        </w:rPr>
      </w:pPr>
      <w:r w:rsidRPr="008B3208">
        <w:rPr>
          <w:sz w:val="28"/>
          <w:szCs w:val="28"/>
          <w:shd w:val="clear" w:color="auto" w:fill="FFFFFF"/>
        </w:rPr>
        <w:t>использование фасадных систем с открытым типом крепления (визуально заметные соединения облицовочных элементов, видимые крепежные детали).</w:t>
      </w:r>
    </w:p>
    <w:p w14:paraId="09BCB054" w14:textId="77777777" w:rsidR="00DE16B5" w:rsidRPr="008B3208" w:rsidRDefault="00DE16B5" w:rsidP="00DE16B5">
      <w:pPr>
        <w:ind w:firstLine="709"/>
        <w:jc w:val="both"/>
        <w:rPr>
          <w:sz w:val="28"/>
          <w:szCs w:val="28"/>
          <w:shd w:val="clear" w:color="auto" w:fill="FFFFFF"/>
        </w:rPr>
      </w:pPr>
      <w:r w:rsidRPr="008B3208">
        <w:rPr>
          <w:sz w:val="28"/>
          <w:szCs w:val="28"/>
          <w:shd w:val="clear" w:color="auto" w:fill="FFFFFF"/>
        </w:rPr>
        <w:t xml:space="preserve">3) </w:t>
      </w:r>
      <w:r w:rsidRPr="008B3208">
        <w:rPr>
          <w:sz w:val="28"/>
          <w:szCs w:val="28"/>
          <w:shd w:val="clear" w:color="auto" w:fill="FFFFFF"/>
        </w:rPr>
        <w:tab/>
      </w:r>
      <w:r w:rsidRPr="008B3208">
        <w:rPr>
          <w:sz w:val="28"/>
          <w:szCs w:val="28"/>
          <w:u w:val="single"/>
          <w:shd w:val="clear" w:color="auto" w:fill="FFFFFF"/>
        </w:rPr>
        <w:t>К размещению технического и инженерного оборудования на фасадах и кровлях объектов капитального строительства</w:t>
      </w:r>
      <w:r w:rsidRPr="008B3208">
        <w:rPr>
          <w:sz w:val="28"/>
          <w:szCs w:val="28"/>
          <w:shd w:val="clear" w:color="auto" w:fill="FFFFFF"/>
        </w:rPr>
        <w:t>.</w:t>
      </w:r>
    </w:p>
    <w:p w14:paraId="26C535DF" w14:textId="77777777" w:rsidR="00DE16B5" w:rsidRPr="008B3208" w:rsidRDefault="00DE16B5" w:rsidP="00DE16B5">
      <w:pPr>
        <w:ind w:firstLine="709"/>
        <w:jc w:val="both"/>
        <w:rPr>
          <w:sz w:val="28"/>
          <w:szCs w:val="28"/>
          <w:shd w:val="clear" w:color="auto" w:fill="FFFFFF"/>
        </w:rPr>
      </w:pPr>
      <w:r w:rsidRPr="008B3208">
        <w:rPr>
          <w:sz w:val="28"/>
          <w:szCs w:val="28"/>
          <w:shd w:val="clear" w:color="auto" w:fill="FFFFFF"/>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76B07E0E" w14:textId="77777777" w:rsidR="00DE16B5" w:rsidRPr="008B3208" w:rsidRDefault="00DE16B5" w:rsidP="00DE16B5">
      <w:pPr>
        <w:ind w:firstLine="709"/>
        <w:jc w:val="both"/>
        <w:rPr>
          <w:sz w:val="28"/>
          <w:szCs w:val="28"/>
          <w:shd w:val="clear" w:color="auto" w:fill="FFFFFF"/>
        </w:rPr>
      </w:pPr>
      <w:r w:rsidRPr="008B3208">
        <w:rPr>
          <w:sz w:val="28"/>
          <w:szCs w:val="28"/>
          <w:shd w:val="clear" w:color="auto" w:fill="FFFFFF"/>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6BE0DB51" w14:textId="77777777" w:rsidR="00DE16B5" w:rsidRPr="008B3208" w:rsidRDefault="00DE16B5" w:rsidP="00DE16B5">
      <w:pPr>
        <w:ind w:firstLine="709"/>
        <w:jc w:val="both"/>
        <w:rPr>
          <w:sz w:val="28"/>
          <w:szCs w:val="28"/>
          <w:shd w:val="clear" w:color="auto" w:fill="FFFFFF"/>
        </w:rPr>
      </w:pPr>
      <w:r w:rsidRPr="008B3208">
        <w:rPr>
          <w:sz w:val="28"/>
          <w:szCs w:val="28"/>
          <w:shd w:val="clear" w:color="auto" w:fill="FFFFFF"/>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2C4A928F" w14:textId="77777777" w:rsidR="00DE16B5" w:rsidRPr="008B3208" w:rsidRDefault="00DE16B5" w:rsidP="00DE16B5">
      <w:pPr>
        <w:ind w:firstLine="709"/>
        <w:jc w:val="both"/>
        <w:rPr>
          <w:sz w:val="28"/>
          <w:szCs w:val="28"/>
          <w:shd w:val="clear" w:color="auto" w:fill="FFFFFF"/>
        </w:rPr>
      </w:pPr>
      <w:r w:rsidRPr="008B3208">
        <w:rPr>
          <w:sz w:val="28"/>
          <w:szCs w:val="28"/>
          <w:u w:val="single"/>
          <w:shd w:val="clear" w:color="auto" w:fill="FFFFFF"/>
        </w:rPr>
        <w:t>Не допускается</w:t>
      </w:r>
      <w:r w:rsidRPr="008B3208">
        <w:rPr>
          <w:sz w:val="28"/>
          <w:szCs w:val="28"/>
          <w:shd w:val="clear" w:color="auto" w:fill="FFFFFF"/>
        </w:rPr>
        <w:t>:</w:t>
      </w:r>
    </w:p>
    <w:p w14:paraId="43E55396" w14:textId="77777777" w:rsidR="00DE16B5" w:rsidRPr="008B3208" w:rsidRDefault="00DE16B5" w:rsidP="00D50F21">
      <w:pPr>
        <w:numPr>
          <w:ilvl w:val="0"/>
          <w:numId w:val="41"/>
        </w:numPr>
        <w:tabs>
          <w:tab w:val="left" w:pos="993"/>
        </w:tabs>
        <w:ind w:left="0" w:firstLine="709"/>
        <w:jc w:val="both"/>
        <w:rPr>
          <w:sz w:val="28"/>
          <w:szCs w:val="28"/>
          <w:shd w:val="clear" w:color="auto" w:fill="FFFFFF"/>
        </w:rPr>
      </w:pPr>
      <w:r w:rsidRPr="008B3208">
        <w:rPr>
          <w:sz w:val="28"/>
          <w:szCs w:val="28"/>
          <w:shd w:val="clear" w:color="auto" w:fill="FFFFFF"/>
        </w:rPr>
        <w:t>размещение технического и инженерного оборудования на архитектурных элементах и деталях декора, порталах, козырьках, пилонах, консолях, на настенной росписи, фреске, мозаичного панно, сграффито и иных видов монументального искусства, являющихся частью архитектурного решения фасада;</w:t>
      </w:r>
    </w:p>
    <w:p w14:paraId="4FC480F3" w14:textId="77777777" w:rsidR="00DE16B5" w:rsidRPr="008B3208" w:rsidRDefault="00DE16B5" w:rsidP="00D50F21">
      <w:pPr>
        <w:numPr>
          <w:ilvl w:val="0"/>
          <w:numId w:val="41"/>
        </w:numPr>
        <w:tabs>
          <w:tab w:val="left" w:pos="993"/>
        </w:tabs>
        <w:ind w:left="0" w:firstLine="709"/>
        <w:jc w:val="both"/>
        <w:rPr>
          <w:sz w:val="28"/>
          <w:szCs w:val="28"/>
          <w:shd w:val="clear" w:color="auto" w:fill="FFFFFF"/>
        </w:rPr>
      </w:pPr>
      <w:r w:rsidRPr="008B3208">
        <w:rPr>
          <w:sz w:val="28"/>
          <w:szCs w:val="28"/>
          <w:shd w:val="clear" w:color="auto" w:fill="FFFFFF"/>
        </w:rPr>
        <w:t>наружная открытая прокладка по фасаду подводящих сетей и иных коммуникаций, прокладка сетей с нарушением пластики фасада;</w:t>
      </w:r>
    </w:p>
    <w:p w14:paraId="4093D3DA" w14:textId="77777777" w:rsidR="00DE16B5" w:rsidRPr="008B3208" w:rsidRDefault="00DE16B5" w:rsidP="00D50F21">
      <w:pPr>
        <w:numPr>
          <w:ilvl w:val="0"/>
          <w:numId w:val="41"/>
        </w:numPr>
        <w:tabs>
          <w:tab w:val="left" w:pos="993"/>
        </w:tabs>
        <w:ind w:left="0" w:firstLine="709"/>
        <w:jc w:val="both"/>
        <w:rPr>
          <w:sz w:val="28"/>
          <w:szCs w:val="28"/>
          <w:shd w:val="clear" w:color="auto" w:fill="FFFFFF"/>
        </w:rPr>
      </w:pPr>
      <w:r w:rsidRPr="008B3208">
        <w:rPr>
          <w:sz w:val="28"/>
          <w:szCs w:val="28"/>
          <w:shd w:val="clear" w:color="auto" w:fill="FFFFFF"/>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 (за исключением водосточных труб).</w:t>
      </w:r>
    </w:p>
    <w:p w14:paraId="0233296A" w14:textId="71D76009" w:rsidR="00DE16B5" w:rsidRPr="008B3208" w:rsidRDefault="00DE16B5" w:rsidP="00DE16B5">
      <w:pPr>
        <w:ind w:firstLine="709"/>
        <w:jc w:val="both"/>
        <w:rPr>
          <w:sz w:val="28"/>
          <w:szCs w:val="28"/>
          <w:shd w:val="clear" w:color="auto" w:fill="FFFFFF"/>
        </w:rPr>
      </w:pPr>
      <w:r w:rsidRPr="008B3208">
        <w:rPr>
          <w:sz w:val="28"/>
          <w:szCs w:val="28"/>
          <w:shd w:val="clear" w:color="auto" w:fill="FFFFFF"/>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w:t>
      </w:r>
      <w:r w:rsidR="00F03F9C" w:rsidRPr="00F03F9C">
        <w:rPr>
          <w:color w:val="7030A0"/>
          <w:szCs w:val="24"/>
          <w:shd w:val="clear" w:color="auto" w:fill="FFFFFF"/>
        </w:rPr>
        <w:t xml:space="preserve"> </w:t>
      </w:r>
      <w:r w:rsidR="00F03F9C" w:rsidRPr="00F03F9C">
        <w:rPr>
          <w:sz w:val="28"/>
          <w:szCs w:val="28"/>
          <w:shd w:val="clear" w:color="auto" w:fill="FFFFFF"/>
        </w:rPr>
        <w:t>Открытая система водоотведения допускается для объектов этажностью не выше 3 этажей.</w:t>
      </w:r>
    </w:p>
    <w:p w14:paraId="7FC88B77" w14:textId="77777777" w:rsidR="00DE16B5" w:rsidRPr="008B3208" w:rsidRDefault="00DE16B5" w:rsidP="00DE16B5">
      <w:pPr>
        <w:ind w:firstLine="709"/>
        <w:jc w:val="both"/>
        <w:rPr>
          <w:sz w:val="28"/>
          <w:szCs w:val="28"/>
          <w:shd w:val="clear" w:color="auto" w:fill="FFFFFF"/>
        </w:rPr>
      </w:pPr>
      <w:r w:rsidRPr="008B3208">
        <w:rPr>
          <w:sz w:val="28"/>
          <w:szCs w:val="28"/>
          <w:shd w:val="clear" w:color="auto" w:fill="FFFFFF"/>
        </w:rPr>
        <w:t>При реконструкции объекта капитального строительства:</w:t>
      </w:r>
    </w:p>
    <w:p w14:paraId="4B9B4AC5" w14:textId="77777777" w:rsidR="00DE16B5" w:rsidRPr="008B3208" w:rsidRDefault="00DE16B5" w:rsidP="00D50F21">
      <w:pPr>
        <w:numPr>
          <w:ilvl w:val="0"/>
          <w:numId w:val="41"/>
        </w:numPr>
        <w:tabs>
          <w:tab w:val="left" w:pos="993"/>
        </w:tabs>
        <w:ind w:left="0" w:firstLine="709"/>
        <w:jc w:val="both"/>
        <w:rPr>
          <w:sz w:val="28"/>
          <w:szCs w:val="28"/>
          <w:shd w:val="clear" w:color="auto" w:fill="FFFFFF"/>
        </w:rPr>
      </w:pPr>
      <w:r w:rsidRPr="008B3208">
        <w:rPr>
          <w:sz w:val="28"/>
          <w:szCs w:val="28"/>
          <w:shd w:val="clear" w:color="auto" w:fill="FFFFFF"/>
        </w:rPr>
        <w:t>размещение дополнительного оборудования должно обеспечивать сохранность отделки фасада либо ее восстановление;</w:t>
      </w:r>
    </w:p>
    <w:p w14:paraId="1F903FC2" w14:textId="77777777" w:rsidR="00DE16B5" w:rsidRPr="008B3208" w:rsidRDefault="00DE16B5" w:rsidP="00D50F21">
      <w:pPr>
        <w:numPr>
          <w:ilvl w:val="0"/>
          <w:numId w:val="41"/>
        </w:numPr>
        <w:tabs>
          <w:tab w:val="left" w:pos="993"/>
        </w:tabs>
        <w:ind w:left="0" w:firstLine="709"/>
        <w:jc w:val="both"/>
        <w:rPr>
          <w:sz w:val="28"/>
          <w:szCs w:val="28"/>
          <w:shd w:val="clear" w:color="auto" w:fill="FFFFFF"/>
        </w:rPr>
      </w:pPr>
      <w:r w:rsidRPr="008B3208">
        <w:rPr>
          <w:sz w:val="28"/>
          <w:szCs w:val="28"/>
          <w:shd w:val="clear" w:color="auto" w:fill="FFFFFF"/>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7BEAC74C" w14:textId="77777777" w:rsidR="00DE16B5" w:rsidRPr="008B3208" w:rsidRDefault="00DE16B5" w:rsidP="00DE16B5">
      <w:pPr>
        <w:ind w:firstLine="709"/>
        <w:jc w:val="both"/>
        <w:rPr>
          <w:sz w:val="28"/>
          <w:szCs w:val="28"/>
          <w:shd w:val="clear" w:color="auto" w:fill="FFFFFF"/>
        </w:rPr>
      </w:pPr>
      <w:r w:rsidRPr="008B3208">
        <w:rPr>
          <w:sz w:val="28"/>
          <w:szCs w:val="28"/>
          <w:shd w:val="clear" w:color="auto" w:fill="FFFFFF"/>
        </w:rPr>
        <w:t xml:space="preserve">4) </w:t>
      </w:r>
      <w:r w:rsidRPr="008B3208">
        <w:rPr>
          <w:sz w:val="28"/>
          <w:szCs w:val="28"/>
          <w:shd w:val="clear" w:color="auto" w:fill="FFFFFF"/>
        </w:rPr>
        <w:tab/>
      </w:r>
      <w:r w:rsidRPr="008B3208">
        <w:rPr>
          <w:sz w:val="28"/>
          <w:szCs w:val="28"/>
          <w:u w:val="single"/>
          <w:shd w:val="clear" w:color="auto" w:fill="FFFFFF"/>
        </w:rPr>
        <w:t>К подсветке фасадов объектов капитального строительства</w:t>
      </w:r>
      <w:r w:rsidRPr="008B3208">
        <w:rPr>
          <w:sz w:val="28"/>
          <w:szCs w:val="28"/>
          <w:shd w:val="clear" w:color="auto" w:fill="FFFFFF"/>
        </w:rPr>
        <w:t xml:space="preserve"> </w:t>
      </w:r>
    </w:p>
    <w:p w14:paraId="78EC95EF" w14:textId="77777777" w:rsidR="00DE16B5" w:rsidRPr="008B3208" w:rsidRDefault="00DE16B5" w:rsidP="00D50F21">
      <w:pPr>
        <w:numPr>
          <w:ilvl w:val="0"/>
          <w:numId w:val="38"/>
        </w:numPr>
        <w:jc w:val="both"/>
        <w:rPr>
          <w:sz w:val="28"/>
          <w:szCs w:val="28"/>
          <w:shd w:val="clear" w:color="auto" w:fill="FFFFFF"/>
        </w:rPr>
      </w:pPr>
      <w:r w:rsidRPr="008B3208">
        <w:rPr>
          <w:sz w:val="28"/>
          <w:szCs w:val="28"/>
          <w:shd w:val="clear" w:color="auto" w:fill="FFFFFF"/>
        </w:rPr>
        <w:lastRenderedPageBreak/>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2740DE3F" w14:textId="77777777" w:rsidR="00DE16B5" w:rsidRPr="008B3208" w:rsidRDefault="00DE16B5" w:rsidP="00D50F21">
      <w:pPr>
        <w:numPr>
          <w:ilvl w:val="0"/>
          <w:numId w:val="38"/>
        </w:numPr>
        <w:jc w:val="both"/>
        <w:rPr>
          <w:sz w:val="28"/>
          <w:szCs w:val="28"/>
          <w:shd w:val="clear" w:color="auto" w:fill="FFFFFF"/>
        </w:rPr>
      </w:pPr>
      <w:r w:rsidRPr="008B3208">
        <w:rPr>
          <w:sz w:val="28"/>
          <w:szCs w:val="28"/>
          <w:shd w:val="clear" w:color="auto" w:fill="FFFFFF"/>
        </w:rPr>
        <w:t xml:space="preserve">архитектурная подсветка зданий должна включать: </w:t>
      </w:r>
    </w:p>
    <w:p w14:paraId="7E9AEA6E" w14:textId="77777777" w:rsidR="00DE16B5" w:rsidRPr="008B3208" w:rsidRDefault="00DE16B5" w:rsidP="00D50F21">
      <w:pPr>
        <w:numPr>
          <w:ilvl w:val="0"/>
          <w:numId w:val="44"/>
        </w:numPr>
        <w:jc w:val="both"/>
        <w:rPr>
          <w:sz w:val="28"/>
          <w:szCs w:val="28"/>
          <w:shd w:val="clear" w:color="auto" w:fill="FFFFFF"/>
        </w:rPr>
      </w:pPr>
      <w:r w:rsidRPr="008B3208">
        <w:rPr>
          <w:sz w:val="28"/>
          <w:szCs w:val="28"/>
          <w:shd w:val="clear" w:color="auto" w:fill="FFFFFF"/>
        </w:rPr>
        <w:t>освещение входных групп жилой и общественной части;</w:t>
      </w:r>
    </w:p>
    <w:p w14:paraId="18206C1C" w14:textId="77777777" w:rsidR="00DE16B5" w:rsidRPr="008B3208" w:rsidRDefault="00DE16B5" w:rsidP="00D50F21">
      <w:pPr>
        <w:numPr>
          <w:ilvl w:val="0"/>
          <w:numId w:val="44"/>
        </w:numPr>
        <w:jc w:val="both"/>
        <w:rPr>
          <w:sz w:val="28"/>
          <w:szCs w:val="28"/>
          <w:shd w:val="clear" w:color="auto" w:fill="FFFFFF"/>
        </w:rPr>
      </w:pPr>
      <w:r w:rsidRPr="008B3208">
        <w:rPr>
          <w:sz w:val="28"/>
          <w:szCs w:val="28"/>
          <w:shd w:val="clear" w:color="auto" w:fill="FFFFFF"/>
        </w:rPr>
        <w:t>подсветку информационных знаков и конструкций;</w:t>
      </w:r>
    </w:p>
    <w:p w14:paraId="2EE02240" w14:textId="77777777" w:rsidR="00DE16B5" w:rsidRPr="008B3208" w:rsidRDefault="00DE16B5" w:rsidP="00D50F21">
      <w:pPr>
        <w:numPr>
          <w:ilvl w:val="0"/>
          <w:numId w:val="44"/>
        </w:numPr>
        <w:jc w:val="both"/>
        <w:rPr>
          <w:sz w:val="28"/>
          <w:szCs w:val="28"/>
          <w:shd w:val="clear" w:color="auto" w:fill="FFFFFF"/>
        </w:rPr>
      </w:pPr>
      <w:r w:rsidRPr="008B3208">
        <w:rPr>
          <w:sz w:val="28"/>
          <w:szCs w:val="28"/>
          <w:shd w:val="clear" w:color="auto" w:fill="FFFFFF"/>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678EADF1" w14:textId="77777777" w:rsidR="00DE16B5" w:rsidRPr="008B3208" w:rsidRDefault="00DE16B5" w:rsidP="00DE16B5">
      <w:pPr>
        <w:tabs>
          <w:tab w:val="left" w:pos="1134"/>
        </w:tabs>
        <w:ind w:firstLine="709"/>
        <w:jc w:val="both"/>
        <w:rPr>
          <w:sz w:val="28"/>
          <w:szCs w:val="28"/>
          <w:shd w:val="clear" w:color="auto" w:fill="FFFFFF"/>
        </w:rPr>
      </w:pPr>
      <w:r w:rsidRPr="008B3208">
        <w:rPr>
          <w:sz w:val="28"/>
          <w:szCs w:val="28"/>
          <w:shd w:val="clear" w:color="auto" w:fill="FFFFFF"/>
        </w:rPr>
        <w:t xml:space="preserve">5) </w:t>
      </w:r>
      <w:r w:rsidRPr="008B3208">
        <w:rPr>
          <w:sz w:val="28"/>
          <w:szCs w:val="28"/>
          <w:shd w:val="clear" w:color="auto" w:fill="FFFFFF"/>
        </w:rPr>
        <w:tab/>
      </w:r>
      <w:r w:rsidRPr="008B3208">
        <w:rPr>
          <w:sz w:val="28"/>
          <w:szCs w:val="28"/>
          <w:u w:val="single"/>
          <w:shd w:val="clear" w:color="auto" w:fill="FFFFFF"/>
        </w:rPr>
        <w:t>К объемно-пространственным характеристикам объектов капитального строительства</w:t>
      </w:r>
      <w:r w:rsidRPr="008B3208">
        <w:rPr>
          <w:sz w:val="28"/>
          <w:szCs w:val="28"/>
          <w:shd w:val="clear" w:color="auto" w:fill="FFFFFF"/>
        </w:rPr>
        <w:t>:</w:t>
      </w:r>
    </w:p>
    <w:p w14:paraId="67B3D555" w14:textId="77777777" w:rsidR="00DE16B5" w:rsidRPr="008B3208" w:rsidRDefault="00DE16B5" w:rsidP="00D50F21">
      <w:pPr>
        <w:numPr>
          <w:ilvl w:val="0"/>
          <w:numId w:val="38"/>
        </w:numPr>
        <w:tabs>
          <w:tab w:val="left" w:pos="993"/>
        </w:tabs>
        <w:ind w:left="0" w:firstLine="709"/>
        <w:contextualSpacing/>
        <w:jc w:val="both"/>
        <w:rPr>
          <w:sz w:val="28"/>
          <w:szCs w:val="28"/>
          <w:shd w:val="clear" w:color="auto" w:fill="FFFFFF"/>
        </w:rPr>
      </w:pPr>
      <w:r w:rsidRPr="008B3208">
        <w:rPr>
          <w:sz w:val="28"/>
          <w:szCs w:val="28"/>
          <w:shd w:val="clear" w:color="auto" w:fill="FFFFFF"/>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790C1576" w14:textId="108A4366" w:rsidR="00DE16B5" w:rsidRPr="008B3208" w:rsidRDefault="00DE16B5" w:rsidP="00D50F21">
      <w:pPr>
        <w:numPr>
          <w:ilvl w:val="0"/>
          <w:numId w:val="38"/>
        </w:numPr>
        <w:tabs>
          <w:tab w:val="left" w:pos="993"/>
        </w:tabs>
        <w:ind w:left="0" w:firstLine="709"/>
        <w:contextualSpacing/>
        <w:jc w:val="both"/>
        <w:rPr>
          <w:sz w:val="28"/>
          <w:szCs w:val="28"/>
          <w:shd w:val="clear" w:color="auto" w:fill="FFFFFF"/>
        </w:rPr>
      </w:pPr>
      <w:r w:rsidRPr="008B3208">
        <w:rPr>
          <w:sz w:val="28"/>
          <w:szCs w:val="28"/>
          <w:shd w:val="clear" w:color="auto" w:fill="FFFFFF"/>
        </w:rPr>
        <w:t xml:space="preserve">здание или сооружение не должно </w:t>
      </w:r>
      <w:r w:rsidR="0045314F">
        <w:rPr>
          <w:sz w:val="28"/>
          <w:szCs w:val="28"/>
          <w:shd w:val="clear" w:color="auto" w:fill="FFFFFF"/>
        </w:rPr>
        <w:t>создава</w:t>
      </w:r>
      <w:r w:rsidRPr="008B3208">
        <w:rPr>
          <w:sz w:val="28"/>
          <w:szCs w:val="28"/>
          <w:shd w:val="clear" w:color="auto" w:fill="FFFFFF"/>
        </w:rPr>
        <w:t>ть визуальный дискомфорт, должно органично вписываться в ландшафт и сохранять масштаб и характер существующей застройки;</w:t>
      </w:r>
    </w:p>
    <w:p w14:paraId="5FA04C2C" w14:textId="77777777" w:rsidR="00DE16B5" w:rsidRPr="008B3208" w:rsidRDefault="00DE16B5" w:rsidP="00D50F21">
      <w:pPr>
        <w:pStyle w:val="af7"/>
        <w:numPr>
          <w:ilvl w:val="0"/>
          <w:numId w:val="38"/>
        </w:numPr>
        <w:tabs>
          <w:tab w:val="left" w:pos="993"/>
        </w:tabs>
        <w:ind w:left="0" w:firstLine="709"/>
        <w:contextualSpacing/>
        <w:jc w:val="both"/>
        <w:rPr>
          <w:sz w:val="28"/>
          <w:szCs w:val="28"/>
          <w:shd w:val="clear" w:color="auto" w:fill="FFFFFF"/>
        </w:rPr>
      </w:pPr>
      <w:r w:rsidRPr="00DE16B5">
        <w:rPr>
          <w:sz w:val="28"/>
          <w:szCs w:val="28"/>
          <w:shd w:val="clear" w:color="auto" w:fill="FFFFFF"/>
        </w:rPr>
        <w:t xml:space="preserve">здания </w:t>
      </w:r>
      <w:r w:rsidRPr="008B3208">
        <w:rPr>
          <w:sz w:val="28"/>
          <w:szCs w:val="28"/>
          <w:shd w:val="clear" w:color="auto" w:fill="FFFFFF"/>
        </w:rPr>
        <w:t>необходимо размещать с учетом сложившейся линии застройки улицы (квартала);</w:t>
      </w:r>
    </w:p>
    <w:p w14:paraId="23971B03" w14:textId="77777777" w:rsidR="00DE16B5" w:rsidRPr="008B3208" w:rsidRDefault="00DE16B5" w:rsidP="00D50F21">
      <w:pPr>
        <w:numPr>
          <w:ilvl w:val="0"/>
          <w:numId w:val="38"/>
        </w:numPr>
        <w:tabs>
          <w:tab w:val="left" w:pos="993"/>
        </w:tabs>
        <w:ind w:left="0" w:firstLine="709"/>
        <w:contextualSpacing/>
        <w:jc w:val="both"/>
        <w:rPr>
          <w:sz w:val="28"/>
          <w:szCs w:val="28"/>
          <w:shd w:val="clear" w:color="auto" w:fill="FFFFFF"/>
        </w:rPr>
      </w:pPr>
      <w:r w:rsidRPr="008B3208">
        <w:rPr>
          <w:sz w:val="28"/>
          <w:szCs w:val="28"/>
          <w:shd w:val="clear" w:color="auto" w:fill="FFFFFF"/>
        </w:rPr>
        <w:t>дворы жилых домов не должны выходить на улицу;</w:t>
      </w:r>
    </w:p>
    <w:p w14:paraId="76F4128F" w14:textId="77777777" w:rsidR="00DE16B5" w:rsidRPr="00DE16B5" w:rsidRDefault="00DE16B5" w:rsidP="00D50F21">
      <w:pPr>
        <w:numPr>
          <w:ilvl w:val="0"/>
          <w:numId w:val="38"/>
        </w:numPr>
        <w:tabs>
          <w:tab w:val="left" w:pos="993"/>
        </w:tabs>
        <w:ind w:left="0" w:firstLine="709"/>
        <w:contextualSpacing/>
        <w:jc w:val="both"/>
        <w:rPr>
          <w:sz w:val="28"/>
          <w:szCs w:val="28"/>
          <w:shd w:val="clear" w:color="auto" w:fill="FFFFFF"/>
        </w:rPr>
      </w:pPr>
      <w:r w:rsidRPr="00DE16B5">
        <w:rPr>
          <w:sz w:val="28"/>
          <w:szCs w:val="28"/>
          <w:shd w:val="clear" w:color="auto" w:fill="FFFFFF"/>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14:paraId="0C78FB4D" w14:textId="77777777" w:rsidR="00DE16B5" w:rsidRPr="008B3208" w:rsidRDefault="00DE16B5" w:rsidP="00D50F21">
      <w:pPr>
        <w:numPr>
          <w:ilvl w:val="0"/>
          <w:numId w:val="38"/>
        </w:numPr>
        <w:tabs>
          <w:tab w:val="left" w:pos="993"/>
        </w:tabs>
        <w:ind w:left="0" w:firstLine="709"/>
        <w:contextualSpacing/>
        <w:jc w:val="both"/>
        <w:rPr>
          <w:sz w:val="28"/>
          <w:szCs w:val="28"/>
          <w:shd w:val="clear" w:color="auto" w:fill="FFFFFF"/>
        </w:rPr>
      </w:pPr>
      <w:r w:rsidRPr="008B3208">
        <w:rPr>
          <w:sz w:val="28"/>
          <w:szCs w:val="28"/>
          <w:shd w:val="clear" w:color="auto" w:fill="FFFFFF"/>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сквера,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184D7C7C" w14:textId="77777777" w:rsidR="00DE16B5" w:rsidRPr="008B3208" w:rsidRDefault="00DE16B5" w:rsidP="00D50F21">
      <w:pPr>
        <w:numPr>
          <w:ilvl w:val="0"/>
          <w:numId w:val="38"/>
        </w:numPr>
        <w:tabs>
          <w:tab w:val="left" w:pos="993"/>
        </w:tabs>
        <w:ind w:left="0" w:firstLine="709"/>
        <w:contextualSpacing/>
        <w:jc w:val="both"/>
        <w:rPr>
          <w:sz w:val="28"/>
          <w:szCs w:val="28"/>
          <w:shd w:val="clear" w:color="auto" w:fill="FFFFFF"/>
        </w:rPr>
      </w:pPr>
      <w:r w:rsidRPr="008B3208">
        <w:rPr>
          <w:sz w:val="28"/>
          <w:szCs w:val="28"/>
          <w:shd w:val="clear" w:color="auto" w:fill="FFFFFF"/>
        </w:rPr>
        <w:t>высота отдельно стоящих гаражей, предназначенных для хранения автотранспорта, в том числе с разделением на машино-места, при их размещении на расстоянии 25 метров и менее от окон жилых помещений не должна превышать 13 метров;</w:t>
      </w:r>
    </w:p>
    <w:p w14:paraId="6FAD6DC5" w14:textId="77777777" w:rsidR="00DE16B5" w:rsidRPr="008B3208" w:rsidRDefault="00DE16B5" w:rsidP="00D50F21">
      <w:pPr>
        <w:numPr>
          <w:ilvl w:val="0"/>
          <w:numId w:val="38"/>
        </w:numPr>
        <w:tabs>
          <w:tab w:val="left" w:pos="993"/>
        </w:tabs>
        <w:ind w:left="0" w:firstLine="709"/>
        <w:contextualSpacing/>
        <w:jc w:val="both"/>
        <w:rPr>
          <w:sz w:val="28"/>
          <w:szCs w:val="28"/>
          <w:shd w:val="clear" w:color="auto" w:fill="FFFFFF"/>
        </w:rPr>
      </w:pPr>
      <w:r w:rsidRPr="008B3208">
        <w:rPr>
          <w:sz w:val="28"/>
          <w:szCs w:val="28"/>
          <w:shd w:val="clear" w:color="auto" w:fill="FFFFFF"/>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6B591EC4" w14:textId="77777777" w:rsidR="00DE16B5" w:rsidRPr="00DE16B5" w:rsidRDefault="00DE16B5" w:rsidP="00DE16B5">
      <w:pPr>
        <w:ind w:firstLine="709"/>
        <w:jc w:val="both"/>
        <w:rPr>
          <w:sz w:val="28"/>
          <w:szCs w:val="28"/>
          <w:shd w:val="clear" w:color="auto" w:fill="FFFFFF"/>
        </w:rPr>
      </w:pPr>
      <w:r w:rsidRPr="00DE16B5">
        <w:rPr>
          <w:sz w:val="28"/>
          <w:szCs w:val="28"/>
          <w:shd w:val="clear" w:color="auto" w:fill="FFFFFF"/>
        </w:rPr>
        <w:t xml:space="preserve">6) </w:t>
      </w:r>
      <w:r w:rsidRPr="00DE16B5">
        <w:rPr>
          <w:sz w:val="28"/>
          <w:szCs w:val="28"/>
          <w:shd w:val="clear" w:color="auto" w:fill="FFFFFF"/>
        </w:rPr>
        <w:tab/>
      </w:r>
      <w:r w:rsidRPr="00DE16B5">
        <w:rPr>
          <w:sz w:val="28"/>
          <w:szCs w:val="28"/>
          <w:u w:val="single"/>
          <w:shd w:val="clear" w:color="auto" w:fill="FFFFFF"/>
        </w:rPr>
        <w:t>К архитектурно-стилистическим характеристикам объектов капитального строительства</w:t>
      </w:r>
      <w:r w:rsidRPr="00DE16B5">
        <w:rPr>
          <w:sz w:val="28"/>
          <w:szCs w:val="28"/>
          <w:shd w:val="clear" w:color="auto" w:fill="FFFFFF"/>
        </w:rPr>
        <w:t>:</w:t>
      </w:r>
    </w:p>
    <w:p w14:paraId="54FE3D50" w14:textId="77777777" w:rsidR="00DE16B5" w:rsidRPr="00DE16B5" w:rsidRDefault="00DE16B5" w:rsidP="00D50F21">
      <w:pPr>
        <w:numPr>
          <w:ilvl w:val="0"/>
          <w:numId w:val="38"/>
        </w:numPr>
        <w:tabs>
          <w:tab w:val="left" w:pos="993"/>
        </w:tabs>
        <w:ind w:left="0" w:firstLine="709"/>
        <w:contextualSpacing/>
        <w:jc w:val="both"/>
        <w:rPr>
          <w:sz w:val="28"/>
          <w:szCs w:val="28"/>
          <w:shd w:val="clear" w:color="auto" w:fill="FFFFFF"/>
        </w:rPr>
      </w:pPr>
      <w:r w:rsidRPr="00DE16B5">
        <w:rPr>
          <w:sz w:val="28"/>
          <w:szCs w:val="28"/>
          <w:shd w:val="clear" w:color="auto" w:fill="FFFFFF"/>
        </w:rPr>
        <w:t>архитектурный облик объекта должен быть подчинен единому стилистическому решению;</w:t>
      </w:r>
    </w:p>
    <w:p w14:paraId="3883067F" w14:textId="77777777" w:rsidR="00DE16B5" w:rsidRPr="00DE16B5" w:rsidRDefault="00DE16B5" w:rsidP="00D50F21">
      <w:pPr>
        <w:numPr>
          <w:ilvl w:val="0"/>
          <w:numId w:val="38"/>
        </w:numPr>
        <w:tabs>
          <w:tab w:val="left" w:pos="993"/>
        </w:tabs>
        <w:ind w:left="0" w:firstLine="709"/>
        <w:contextualSpacing/>
        <w:jc w:val="both"/>
        <w:rPr>
          <w:sz w:val="28"/>
          <w:szCs w:val="28"/>
          <w:shd w:val="clear" w:color="auto" w:fill="FFFFFF"/>
        </w:rPr>
      </w:pPr>
      <w:r w:rsidRPr="00DE16B5">
        <w:rPr>
          <w:sz w:val="28"/>
          <w:szCs w:val="28"/>
          <w:u w:val="single"/>
          <w:shd w:val="clear" w:color="auto" w:fill="FFFFFF"/>
        </w:rPr>
        <w:lastRenderedPageBreak/>
        <w:t>входные группы</w:t>
      </w:r>
      <w:r w:rsidRPr="00DE16B5">
        <w:rPr>
          <w:sz w:val="28"/>
          <w:szCs w:val="28"/>
          <w:shd w:val="clear" w:color="auto" w:fill="FFFFFF"/>
        </w:rPr>
        <w:t>:</w:t>
      </w:r>
    </w:p>
    <w:p w14:paraId="159D0736" w14:textId="0AC7E3DD" w:rsidR="00DE16B5" w:rsidRPr="00DE16B5" w:rsidRDefault="00DE16B5" w:rsidP="00D50F21">
      <w:pPr>
        <w:numPr>
          <w:ilvl w:val="0"/>
          <w:numId w:val="45"/>
        </w:numPr>
        <w:tabs>
          <w:tab w:val="left" w:pos="993"/>
        </w:tabs>
        <w:ind w:left="0" w:firstLine="709"/>
        <w:contextualSpacing/>
        <w:jc w:val="both"/>
        <w:rPr>
          <w:sz w:val="28"/>
          <w:szCs w:val="28"/>
          <w:shd w:val="clear" w:color="auto" w:fill="FFFFFF"/>
        </w:rPr>
      </w:pPr>
      <w:r w:rsidRPr="00DE16B5">
        <w:rPr>
          <w:sz w:val="28"/>
          <w:szCs w:val="28"/>
          <w:shd w:val="clear" w:color="auto" w:fill="FFFFFF"/>
        </w:rPr>
        <w:t>входы в здания должны быть оборудованы навесами и организованы в одной отметке с уровнем земли</w:t>
      </w:r>
      <w:r w:rsidR="0067041E">
        <w:rPr>
          <w:sz w:val="28"/>
          <w:szCs w:val="28"/>
          <w:shd w:val="clear" w:color="auto" w:fill="FFFFFF"/>
        </w:rPr>
        <w:t>;</w:t>
      </w:r>
    </w:p>
    <w:p w14:paraId="442A6AA0" w14:textId="76F4E2E1" w:rsidR="00DE16B5" w:rsidRPr="00DE16B5" w:rsidRDefault="00DE16B5" w:rsidP="00D50F21">
      <w:pPr>
        <w:numPr>
          <w:ilvl w:val="0"/>
          <w:numId w:val="45"/>
        </w:numPr>
        <w:tabs>
          <w:tab w:val="left" w:pos="993"/>
        </w:tabs>
        <w:ind w:left="0" w:firstLine="709"/>
        <w:contextualSpacing/>
        <w:jc w:val="both"/>
        <w:rPr>
          <w:sz w:val="28"/>
          <w:szCs w:val="28"/>
          <w:shd w:val="clear" w:color="auto" w:fill="FFFFFF"/>
        </w:rPr>
      </w:pPr>
      <w:r w:rsidRPr="00DE16B5">
        <w:rPr>
          <w:sz w:val="28"/>
          <w:szCs w:val="28"/>
          <w:shd w:val="clear" w:color="auto" w:fill="FFFFFF"/>
        </w:rPr>
        <w:t>входы в общественные здания</w:t>
      </w:r>
      <w:r w:rsidR="003E7741">
        <w:rPr>
          <w:sz w:val="28"/>
          <w:szCs w:val="28"/>
          <w:shd w:val="clear" w:color="auto" w:fill="FFFFFF"/>
        </w:rPr>
        <w:t xml:space="preserve"> </w:t>
      </w:r>
      <w:bookmarkStart w:id="15" w:name="_Hlk164328136"/>
      <w:r w:rsidR="003E7741" w:rsidRPr="0045314F">
        <w:rPr>
          <w:sz w:val="28"/>
          <w:szCs w:val="28"/>
          <w:shd w:val="clear" w:color="auto" w:fill="FFFFFF"/>
        </w:rPr>
        <w:t>и встроенные помещения общественного назначения</w:t>
      </w:r>
      <w:r w:rsidRPr="0045314F">
        <w:rPr>
          <w:sz w:val="28"/>
          <w:szCs w:val="28"/>
          <w:shd w:val="clear" w:color="auto" w:fill="FFFFFF"/>
        </w:rPr>
        <w:t xml:space="preserve"> </w:t>
      </w:r>
      <w:bookmarkEnd w:id="15"/>
      <w:r w:rsidRPr="0045314F">
        <w:rPr>
          <w:sz w:val="28"/>
          <w:szCs w:val="28"/>
          <w:shd w:val="clear" w:color="auto" w:fill="FFFFFF"/>
        </w:rPr>
        <w:t>должны быть ориентированы</w:t>
      </w:r>
      <w:r w:rsidRPr="00DE16B5">
        <w:rPr>
          <w:sz w:val="28"/>
          <w:szCs w:val="28"/>
          <w:shd w:val="clear" w:color="auto" w:fill="FFFFFF"/>
        </w:rPr>
        <w:t xml:space="preserve"> на территории общего пользования или к основному подъезду к зданию или сооружению;</w:t>
      </w:r>
    </w:p>
    <w:p w14:paraId="2A4944F5" w14:textId="77777777" w:rsidR="00DE16B5" w:rsidRPr="00DE16B5" w:rsidRDefault="00DE16B5" w:rsidP="00D50F21">
      <w:pPr>
        <w:numPr>
          <w:ilvl w:val="0"/>
          <w:numId w:val="38"/>
        </w:numPr>
        <w:tabs>
          <w:tab w:val="left" w:pos="993"/>
        </w:tabs>
        <w:ind w:left="0" w:firstLine="709"/>
        <w:contextualSpacing/>
        <w:jc w:val="both"/>
        <w:rPr>
          <w:sz w:val="28"/>
          <w:szCs w:val="28"/>
          <w:shd w:val="clear" w:color="auto" w:fill="FFFFFF"/>
        </w:rPr>
      </w:pPr>
      <w:r w:rsidRPr="00DE16B5">
        <w:rPr>
          <w:sz w:val="28"/>
          <w:szCs w:val="28"/>
          <w:u w:val="single"/>
          <w:shd w:val="clear" w:color="auto" w:fill="FFFFFF"/>
        </w:rPr>
        <w:t>цоколь</w:t>
      </w:r>
      <w:r w:rsidRPr="00DE16B5">
        <w:rPr>
          <w:sz w:val="28"/>
          <w:szCs w:val="28"/>
          <w:shd w:val="clear" w:color="auto" w:fill="FFFFFF"/>
        </w:rPr>
        <w:t xml:space="preserve"> – </w:t>
      </w:r>
      <w:r w:rsidRPr="00DE16B5">
        <w:rPr>
          <w:rFonts w:eastAsia="Calibri"/>
          <w:sz w:val="28"/>
          <w:szCs w:val="28"/>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DE16B5">
        <w:rPr>
          <w:sz w:val="28"/>
          <w:szCs w:val="28"/>
          <w:shd w:val="clear" w:color="auto" w:fill="FFFFFF"/>
        </w:rPr>
        <w:t>;</w:t>
      </w:r>
    </w:p>
    <w:p w14:paraId="57E733C2" w14:textId="77777777" w:rsidR="00DE16B5" w:rsidRPr="00DE16B5" w:rsidRDefault="00DE16B5" w:rsidP="00D50F21">
      <w:pPr>
        <w:numPr>
          <w:ilvl w:val="0"/>
          <w:numId w:val="38"/>
        </w:numPr>
        <w:tabs>
          <w:tab w:val="left" w:pos="993"/>
        </w:tabs>
        <w:ind w:left="0" w:firstLine="709"/>
        <w:contextualSpacing/>
        <w:jc w:val="both"/>
        <w:rPr>
          <w:sz w:val="28"/>
          <w:szCs w:val="28"/>
          <w:shd w:val="clear" w:color="auto" w:fill="FFFFFF"/>
        </w:rPr>
      </w:pPr>
      <w:r w:rsidRPr="00DE16B5">
        <w:rPr>
          <w:sz w:val="28"/>
          <w:szCs w:val="28"/>
          <w:u w:val="single"/>
          <w:shd w:val="clear" w:color="auto" w:fill="FFFFFF"/>
        </w:rPr>
        <w:t>первый и цокольный этаж</w:t>
      </w:r>
      <w:r w:rsidRPr="00DE16B5">
        <w:rPr>
          <w:sz w:val="28"/>
          <w:szCs w:val="28"/>
          <w:shd w:val="clear" w:color="auto" w:fill="FFFFFF"/>
        </w:rPr>
        <w:t xml:space="preserve"> должен быть выполнен из облицовочного, прочного и антивандального материала (без применения штукатурки). В случае если первый этаж жилого дома является не жилым, то высота первого этажа не может быть менее 4 метров. Площадь оконных проемов в нежилых помещениях первого и (или) цокольного этажа жилого дома должна превышать площадь оконных проемов в жилых помещениях более чем на 50%;</w:t>
      </w:r>
    </w:p>
    <w:p w14:paraId="5BB981A0" w14:textId="77777777" w:rsidR="00DE16B5" w:rsidRPr="00DE16B5" w:rsidRDefault="00DE16B5" w:rsidP="00D50F21">
      <w:pPr>
        <w:numPr>
          <w:ilvl w:val="0"/>
          <w:numId w:val="38"/>
        </w:numPr>
        <w:tabs>
          <w:tab w:val="left" w:pos="993"/>
        </w:tabs>
        <w:ind w:left="0" w:firstLine="709"/>
        <w:contextualSpacing/>
        <w:jc w:val="both"/>
        <w:rPr>
          <w:sz w:val="28"/>
          <w:szCs w:val="28"/>
          <w:shd w:val="clear" w:color="auto" w:fill="FFFFFF"/>
        </w:rPr>
      </w:pPr>
      <w:r w:rsidRPr="00DE16B5">
        <w:rPr>
          <w:sz w:val="28"/>
          <w:szCs w:val="28"/>
          <w:u w:val="single"/>
          <w:shd w:val="clear" w:color="auto" w:fill="FFFFFF"/>
        </w:rPr>
        <w:t>фасад</w:t>
      </w:r>
      <w:r w:rsidRPr="00DE16B5">
        <w:rPr>
          <w:sz w:val="28"/>
          <w:szCs w:val="28"/>
          <w:shd w:val="clear" w:color="auto" w:fill="FFFFFF"/>
        </w:rPr>
        <w:t xml:space="preserve"> здания должен быть оборудован скрытыми элементами кондиционирования (в одном цветовом стиле здания).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76AEC365" w14:textId="77777777" w:rsidR="00DE16B5" w:rsidRPr="00DE16B5" w:rsidRDefault="00DE16B5" w:rsidP="00D50F21">
      <w:pPr>
        <w:numPr>
          <w:ilvl w:val="0"/>
          <w:numId w:val="38"/>
        </w:numPr>
        <w:tabs>
          <w:tab w:val="left" w:pos="993"/>
        </w:tabs>
        <w:ind w:left="0" w:firstLine="709"/>
        <w:contextualSpacing/>
        <w:jc w:val="both"/>
        <w:rPr>
          <w:sz w:val="28"/>
          <w:szCs w:val="28"/>
          <w:shd w:val="clear" w:color="auto" w:fill="FFFFFF"/>
        </w:rPr>
      </w:pPr>
      <w:r w:rsidRPr="00DE16B5">
        <w:rPr>
          <w:sz w:val="28"/>
          <w:szCs w:val="28"/>
          <w:u w:val="single"/>
          <w:shd w:val="clear" w:color="auto" w:fill="FFFFFF"/>
        </w:rPr>
        <w:t>окна, лоджии, балконы</w:t>
      </w:r>
      <w:r w:rsidRPr="00DE16B5">
        <w:rPr>
          <w:sz w:val="28"/>
          <w:szCs w:val="28"/>
          <w:shd w:val="clear" w:color="auto" w:fill="FFFFFF"/>
        </w:rPr>
        <w:t xml:space="preserve"> должны быть остеклены в едином стиле;</w:t>
      </w:r>
    </w:p>
    <w:p w14:paraId="2AE1E703" w14:textId="77777777" w:rsidR="00F03F9C" w:rsidRDefault="00DE16B5" w:rsidP="00F03F9C">
      <w:pPr>
        <w:numPr>
          <w:ilvl w:val="0"/>
          <w:numId w:val="38"/>
        </w:numPr>
        <w:tabs>
          <w:tab w:val="left" w:pos="993"/>
        </w:tabs>
        <w:ind w:left="0" w:firstLine="709"/>
        <w:contextualSpacing/>
        <w:jc w:val="both"/>
        <w:rPr>
          <w:sz w:val="28"/>
          <w:szCs w:val="28"/>
          <w:shd w:val="clear" w:color="auto" w:fill="FFFFFF"/>
        </w:rPr>
      </w:pPr>
      <w:r w:rsidRPr="00DE16B5">
        <w:rPr>
          <w:sz w:val="28"/>
          <w:szCs w:val="28"/>
          <w:u w:val="single"/>
          <w:shd w:val="clear" w:color="auto" w:fill="FFFFFF"/>
        </w:rPr>
        <w:t>информационные носители:</w:t>
      </w:r>
      <w:r w:rsidRPr="00DE16B5">
        <w:rPr>
          <w:sz w:val="28"/>
          <w:szCs w:val="28"/>
          <w:shd w:val="clear" w:color="auto" w:fill="FFFFFF"/>
        </w:rPr>
        <w:t xml:space="preserve"> </w:t>
      </w:r>
    </w:p>
    <w:p w14:paraId="24C6A7D0" w14:textId="2CED6900" w:rsidR="00F03F9C" w:rsidRPr="00F03F9C" w:rsidRDefault="00F03F9C" w:rsidP="00F03F9C">
      <w:pPr>
        <w:numPr>
          <w:ilvl w:val="0"/>
          <w:numId w:val="38"/>
        </w:numPr>
        <w:tabs>
          <w:tab w:val="left" w:pos="993"/>
        </w:tabs>
        <w:ind w:left="0" w:firstLine="709"/>
        <w:contextualSpacing/>
        <w:jc w:val="both"/>
        <w:rPr>
          <w:sz w:val="28"/>
          <w:szCs w:val="28"/>
          <w:shd w:val="clear" w:color="auto" w:fill="FFFFFF"/>
        </w:rPr>
      </w:pPr>
      <w:r w:rsidRPr="00F03F9C">
        <w:rPr>
          <w:sz w:val="28"/>
          <w:szCs w:val="28"/>
          <w:shd w:val="clear" w:color="auto" w:fill="FFFFFF"/>
        </w:rPr>
        <w:t>на фасаде здания, при необходимости, должны быть предусмотрены места для размещения информационных конструкций в соответствии с правилами, установленными муниципальным правовым актом и общим стилистическим и композиционным решением фасадов здания;</w:t>
      </w:r>
    </w:p>
    <w:p w14:paraId="7420AD7A" w14:textId="77777777" w:rsidR="00F03F9C" w:rsidRPr="00F03F9C" w:rsidRDefault="00F03F9C" w:rsidP="00F03F9C">
      <w:pPr>
        <w:numPr>
          <w:ilvl w:val="0"/>
          <w:numId w:val="38"/>
        </w:numPr>
        <w:tabs>
          <w:tab w:val="left" w:pos="993"/>
        </w:tabs>
        <w:ind w:left="0" w:firstLine="709"/>
        <w:contextualSpacing/>
        <w:jc w:val="both"/>
        <w:rPr>
          <w:sz w:val="28"/>
          <w:szCs w:val="28"/>
          <w:shd w:val="clear" w:color="auto" w:fill="FFFFFF"/>
        </w:rPr>
      </w:pPr>
      <w:r w:rsidRPr="00F03F9C">
        <w:rPr>
          <w:sz w:val="28"/>
          <w:szCs w:val="28"/>
          <w:shd w:val="clear" w:color="auto" w:fill="FFFFFF"/>
        </w:rPr>
        <w:t>при оформлении необходимо использовать ровные шрифты, без засечек и декоративных элементов.</w:t>
      </w:r>
    </w:p>
    <w:p w14:paraId="24AC1623" w14:textId="77777777" w:rsidR="00F03F9C" w:rsidRPr="00F03F9C" w:rsidRDefault="00F03F9C" w:rsidP="00F03F9C">
      <w:pPr>
        <w:numPr>
          <w:ilvl w:val="0"/>
          <w:numId w:val="38"/>
        </w:numPr>
        <w:tabs>
          <w:tab w:val="left" w:pos="993"/>
        </w:tabs>
        <w:ind w:left="0" w:firstLine="709"/>
        <w:contextualSpacing/>
        <w:jc w:val="both"/>
        <w:rPr>
          <w:sz w:val="28"/>
          <w:szCs w:val="28"/>
          <w:shd w:val="clear" w:color="auto" w:fill="FFFFFF"/>
        </w:rPr>
      </w:pPr>
      <w:r w:rsidRPr="00F03F9C">
        <w:rPr>
          <w:sz w:val="28"/>
          <w:szCs w:val="28"/>
          <w:shd w:val="clear" w:color="auto" w:fill="FFFFFF"/>
        </w:rPr>
        <w:t>запрещается использовать крышу зданий для размещения рекламных конструкций.</w:t>
      </w:r>
    </w:p>
    <w:p w14:paraId="39870458" w14:textId="556409AD" w:rsidR="00C37CA2" w:rsidRDefault="00605B85" w:rsidP="0006146B">
      <w:pPr>
        <w:tabs>
          <w:tab w:val="left" w:pos="993"/>
        </w:tabs>
        <w:ind w:firstLine="709"/>
        <w:contextualSpacing/>
        <w:jc w:val="both"/>
        <w:rPr>
          <w:sz w:val="28"/>
          <w:szCs w:val="28"/>
        </w:rPr>
      </w:pPr>
      <w:r w:rsidRPr="00605B85">
        <w:rPr>
          <w:sz w:val="28"/>
          <w:szCs w:val="28"/>
          <w:shd w:val="clear" w:color="auto" w:fill="FFFFFF"/>
        </w:rPr>
        <w:t>Виды разрешенного использования земельных участков, на которые распространяются требования к архитектурно-градостроительному облику объекта капитального строительства, а также объекты капитального строительства,</w:t>
      </w:r>
      <w:r w:rsidRPr="00605B85">
        <w:rPr>
          <w:sz w:val="28"/>
          <w:szCs w:val="28"/>
          <w:shd w:val="clear" w:color="auto" w:fill="FFFFFF"/>
        </w:rPr>
        <w:br/>
        <w:t>в отношении которых согласование архитектурно-градостроительного облика объекта капитального строительства не требуется, указаны в статье 13.1 настоящих Правил.</w:t>
      </w:r>
      <w:r w:rsidR="00C37CA2">
        <w:rPr>
          <w:sz w:val="28"/>
          <w:szCs w:val="28"/>
        </w:rPr>
        <w:t>».</w:t>
      </w:r>
    </w:p>
    <w:p w14:paraId="7B2B16B6" w14:textId="3529DE1A" w:rsidR="00983A14" w:rsidRDefault="00983A14" w:rsidP="00D50F21">
      <w:pPr>
        <w:pStyle w:val="af7"/>
        <w:numPr>
          <w:ilvl w:val="2"/>
          <w:numId w:val="1"/>
        </w:numPr>
        <w:spacing w:before="120" w:after="120"/>
        <w:ind w:left="0" w:firstLine="709"/>
        <w:jc w:val="both"/>
        <w:outlineLvl w:val="0"/>
        <w:rPr>
          <w:sz w:val="28"/>
          <w:szCs w:val="28"/>
        </w:rPr>
      </w:pPr>
      <w:r>
        <w:rPr>
          <w:sz w:val="28"/>
          <w:szCs w:val="28"/>
        </w:rPr>
        <w:t xml:space="preserve">Главу 9 части </w:t>
      </w:r>
      <w:r w:rsidRPr="00D217AB">
        <w:rPr>
          <w:sz w:val="28"/>
          <w:szCs w:val="28"/>
        </w:rPr>
        <w:t>II</w:t>
      </w:r>
      <w:r>
        <w:rPr>
          <w:sz w:val="28"/>
          <w:szCs w:val="28"/>
        </w:rPr>
        <w:t xml:space="preserve"> дополнить </w:t>
      </w:r>
      <w:r w:rsidR="00BD77B1" w:rsidRPr="00BD77B1">
        <w:rPr>
          <w:sz w:val="28"/>
          <w:szCs w:val="28"/>
        </w:rPr>
        <w:t>статьей</w:t>
      </w:r>
      <w:r>
        <w:rPr>
          <w:sz w:val="28"/>
          <w:szCs w:val="28"/>
        </w:rPr>
        <w:t xml:space="preserve"> </w:t>
      </w:r>
      <w:r w:rsidR="00BA6975">
        <w:rPr>
          <w:sz w:val="28"/>
          <w:szCs w:val="28"/>
        </w:rPr>
        <w:t xml:space="preserve">25.3 </w:t>
      </w:r>
      <w:r>
        <w:rPr>
          <w:sz w:val="28"/>
          <w:szCs w:val="28"/>
        </w:rPr>
        <w:t>следующего содержания:</w:t>
      </w:r>
    </w:p>
    <w:p w14:paraId="3F134658" w14:textId="79D4064A" w:rsidR="00983A14" w:rsidRDefault="00983A14" w:rsidP="0006146B">
      <w:pPr>
        <w:spacing w:after="120"/>
        <w:ind w:firstLine="709"/>
        <w:jc w:val="both"/>
        <w:outlineLvl w:val="0"/>
        <w:rPr>
          <w:sz w:val="28"/>
          <w:szCs w:val="28"/>
        </w:rPr>
      </w:pPr>
      <w:r w:rsidRPr="003E7741">
        <w:rPr>
          <w:sz w:val="28"/>
          <w:szCs w:val="28"/>
        </w:rPr>
        <w:t>«</w:t>
      </w:r>
      <w:r w:rsidRPr="003E7741">
        <w:rPr>
          <w:b/>
          <w:bCs/>
          <w:sz w:val="28"/>
          <w:szCs w:val="28"/>
        </w:rPr>
        <w:t>Статья 2</w:t>
      </w:r>
      <w:r w:rsidR="004B6842" w:rsidRPr="003E7741">
        <w:rPr>
          <w:b/>
          <w:bCs/>
          <w:sz w:val="28"/>
          <w:szCs w:val="28"/>
        </w:rPr>
        <w:t>5</w:t>
      </w:r>
      <w:r w:rsidRPr="003E7741">
        <w:rPr>
          <w:b/>
          <w:bCs/>
          <w:sz w:val="28"/>
          <w:szCs w:val="28"/>
        </w:rPr>
        <w:t>.</w:t>
      </w:r>
      <w:r w:rsidR="00BA6975" w:rsidRPr="003E7741">
        <w:rPr>
          <w:b/>
          <w:bCs/>
          <w:sz w:val="28"/>
          <w:szCs w:val="28"/>
        </w:rPr>
        <w:t>3</w:t>
      </w:r>
      <w:r w:rsidRPr="003E7741">
        <w:rPr>
          <w:b/>
          <w:bCs/>
          <w:sz w:val="28"/>
          <w:szCs w:val="28"/>
        </w:rPr>
        <w:t xml:space="preserve">. Территориальная зона </w:t>
      </w:r>
      <w:r w:rsidR="001C31DE" w:rsidRPr="003E7741">
        <w:rPr>
          <w:b/>
          <w:bCs/>
          <w:sz w:val="28"/>
          <w:szCs w:val="28"/>
        </w:rPr>
        <w:t>ТЖ-5-1 (зона высокоплотной многоэтажной застройки, в границах которой предусматривается осуществление комплексного развития территории)</w:t>
      </w:r>
    </w:p>
    <w:p w14:paraId="617E6C1E" w14:textId="77777777" w:rsidR="00983A14" w:rsidRPr="004C09A0" w:rsidRDefault="00983A14" w:rsidP="00D50F21">
      <w:pPr>
        <w:numPr>
          <w:ilvl w:val="0"/>
          <w:numId w:val="21"/>
        </w:numPr>
        <w:spacing w:before="120" w:after="120"/>
        <w:ind w:left="0" w:firstLine="709"/>
        <w:jc w:val="both"/>
        <w:rPr>
          <w:rFonts w:eastAsia="Calibri"/>
          <w:sz w:val="28"/>
          <w:szCs w:val="28"/>
          <w:lang w:eastAsia="en-US"/>
        </w:rPr>
      </w:pPr>
      <w:r w:rsidRPr="004C09A0">
        <w:rPr>
          <w:rFonts w:eastAsia="Calibri"/>
          <w:sz w:val="28"/>
          <w:szCs w:val="28"/>
          <w:lang w:eastAsia="en-US"/>
        </w:rPr>
        <w:t>Виды разрешенного использования земельных участков:</w:t>
      </w:r>
    </w:p>
    <w:tbl>
      <w:tblPr>
        <w:tblStyle w:val="110"/>
        <w:tblW w:w="10206" w:type="dxa"/>
        <w:tblLayout w:type="fixed"/>
        <w:tblLook w:val="04A0" w:firstRow="1" w:lastRow="0" w:firstColumn="1" w:lastColumn="0" w:noHBand="0" w:noVBand="1"/>
      </w:tblPr>
      <w:tblGrid>
        <w:gridCol w:w="890"/>
        <w:gridCol w:w="7540"/>
        <w:gridCol w:w="1776"/>
      </w:tblGrid>
      <w:tr w:rsidR="00983A14" w:rsidRPr="004C09A0" w14:paraId="5A252A21" w14:textId="77777777" w:rsidTr="00411F45">
        <w:trPr>
          <w:trHeight w:val="567"/>
          <w:tblHeader/>
        </w:trPr>
        <w:tc>
          <w:tcPr>
            <w:tcW w:w="890" w:type="dxa"/>
            <w:shd w:val="clear" w:color="auto" w:fill="auto"/>
            <w:tcMar>
              <w:top w:w="28" w:type="dxa"/>
              <w:left w:w="57" w:type="dxa"/>
              <w:bottom w:w="57" w:type="dxa"/>
              <w:right w:w="57" w:type="dxa"/>
            </w:tcMar>
            <w:vAlign w:val="center"/>
          </w:tcPr>
          <w:p w14:paraId="4A06A60C" w14:textId="77777777" w:rsidR="00983A14" w:rsidRPr="004C09A0" w:rsidRDefault="00983A14" w:rsidP="00B204D3">
            <w:pPr>
              <w:jc w:val="center"/>
              <w:rPr>
                <w:szCs w:val="24"/>
              </w:rPr>
            </w:pPr>
            <w:r w:rsidRPr="004C09A0">
              <w:rPr>
                <w:bCs/>
                <w:szCs w:val="24"/>
                <w:lang w:eastAsia="zh-CN"/>
              </w:rPr>
              <w:lastRenderedPageBreak/>
              <w:t>№ п/п</w:t>
            </w:r>
          </w:p>
        </w:tc>
        <w:tc>
          <w:tcPr>
            <w:tcW w:w="7540" w:type="dxa"/>
            <w:shd w:val="clear" w:color="auto" w:fill="auto"/>
            <w:tcMar>
              <w:top w:w="28" w:type="dxa"/>
              <w:left w:w="57" w:type="dxa"/>
              <w:bottom w:w="57" w:type="dxa"/>
              <w:right w:w="57" w:type="dxa"/>
            </w:tcMar>
            <w:vAlign w:val="center"/>
          </w:tcPr>
          <w:p w14:paraId="7C1CEA74" w14:textId="77777777" w:rsidR="00983A14" w:rsidRPr="004C09A0" w:rsidRDefault="00983A14" w:rsidP="00B204D3">
            <w:pPr>
              <w:jc w:val="center"/>
              <w:rPr>
                <w:szCs w:val="24"/>
              </w:rPr>
            </w:pPr>
            <w:r w:rsidRPr="004C09A0">
              <w:rPr>
                <w:bCs/>
                <w:szCs w:val="24"/>
                <w:lang w:eastAsia="zh-CN"/>
              </w:rPr>
              <w:t xml:space="preserve">Наименование вида разрешенного использования земельных участков </w:t>
            </w:r>
          </w:p>
        </w:tc>
        <w:tc>
          <w:tcPr>
            <w:tcW w:w="1776" w:type="dxa"/>
            <w:tcMar>
              <w:top w:w="28" w:type="dxa"/>
              <w:left w:w="57" w:type="dxa"/>
              <w:bottom w:w="57" w:type="dxa"/>
              <w:right w:w="57" w:type="dxa"/>
            </w:tcMar>
            <w:vAlign w:val="center"/>
          </w:tcPr>
          <w:p w14:paraId="7C5B6B02" w14:textId="77777777" w:rsidR="00983A14" w:rsidRPr="004C09A0" w:rsidRDefault="00983A14" w:rsidP="00B204D3">
            <w:pPr>
              <w:jc w:val="center"/>
              <w:rPr>
                <w:bCs/>
                <w:szCs w:val="24"/>
                <w:lang w:eastAsia="zh-CN"/>
              </w:rPr>
            </w:pPr>
            <w:r w:rsidRPr="004C09A0">
              <w:rPr>
                <w:bCs/>
                <w:szCs w:val="24"/>
                <w:lang w:eastAsia="zh-CN"/>
              </w:rPr>
              <w:t>Код</w:t>
            </w:r>
          </w:p>
        </w:tc>
      </w:tr>
      <w:tr w:rsidR="00983A14" w:rsidRPr="004C09A0" w14:paraId="246DB33D" w14:textId="77777777" w:rsidTr="004668AF">
        <w:trPr>
          <w:trHeight w:val="284"/>
        </w:trPr>
        <w:tc>
          <w:tcPr>
            <w:tcW w:w="10206" w:type="dxa"/>
            <w:gridSpan w:val="3"/>
            <w:shd w:val="clear" w:color="auto" w:fill="auto"/>
            <w:tcMar>
              <w:top w:w="28" w:type="dxa"/>
              <w:left w:w="57" w:type="dxa"/>
              <w:bottom w:w="57" w:type="dxa"/>
              <w:right w:w="57" w:type="dxa"/>
            </w:tcMar>
            <w:vAlign w:val="center"/>
          </w:tcPr>
          <w:p w14:paraId="5ECE1E4F" w14:textId="77777777" w:rsidR="00983A14" w:rsidRPr="004C09A0" w:rsidRDefault="00983A14" w:rsidP="00B204D3">
            <w:pPr>
              <w:jc w:val="center"/>
              <w:rPr>
                <w:bCs/>
                <w:szCs w:val="24"/>
                <w:lang w:eastAsia="zh-CN"/>
              </w:rPr>
            </w:pPr>
            <w:r w:rsidRPr="004C09A0">
              <w:rPr>
                <w:szCs w:val="24"/>
                <w:lang w:eastAsia="zh-CN"/>
              </w:rPr>
              <w:t>Основные виды разрешенного использования</w:t>
            </w:r>
          </w:p>
        </w:tc>
      </w:tr>
      <w:tr w:rsidR="00983A14" w:rsidRPr="004C09A0" w14:paraId="663FF1AF" w14:textId="77777777" w:rsidTr="004668AF">
        <w:trPr>
          <w:trHeight w:val="284"/>
        </w:trPr>
        <w:tc>
          <w:tcPr>
            <w:tcW w:w="890" w:type="dxa"/>
            <w:tcMar>
              <w:top w:w="28" w:type="dxa"/>
              <w:left w:w="57" w:type="dxa"/>
              <w:bottom w:w="57" w:type="dxa"/>
              <w:right w:w="57" w:type="dxa"/>
            </w:tcMar>
            <w:vAlign w:val="center"/>
          </w:tcPr>
          <w:p w14:paraId="1F81EC46" w14:textId="77777777" w:rsidR="00983A14" w:rsidRPr="004C09A0" w:rsidRDefault="00983A14" w:rsidP="00D50F21">
            <w:pPr>
              <w:numPr>
                <w:ilvl w:val="0"/>
                <w:numId w:val="22"/>
              </w:numPr>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6520D59" w14:textId="77777777" w:rsidR="00983A14" w:rsidRPr="004C09A0" w:rsidRDefault="00983A14" w:rsidP="00B204D3">
            <w:pPr>
              <w:rPr>
                <w:szCs w:val="24"/>
              </w:rPr>
            </w:pPr>
            <w:r w:rsidRPr="004C09A0">
              <w:rPr>
                <w:rFonts w:cs="Calibri"/>
                <w:szCs w:val="24"/>
                <w:lang w:eastAsia="zh-CN"/>
              </w:rPr>
              <w:t>Среднеэтажная жилая застройка</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4D6F9F5" w14:textId="77777777" w:rsidR="00983A14" w:rsidRPr="004C09A0" w:rsidRDefault="00983A14" w:rsidP="00B204D3">
            <w:pPr>
              <w:jc w:val="center"/>
              <w:rPr>
                <w:szCs w:val="24"/>
                <w:lang w:eastAsia="zh-CN"/>
              </w:rPr>
            </w:pPr>
            <w:r w:rsidRPr="004C09A0">
              <w:rPr>
                <w:rFonts w:cs="Calibri"/>
                <w:szCs w:val="24"/>
              </w:rPr>
              <w:t>2.5</w:t>
            </w:r>
          </w:p>
        </w:tc>
      </w:tr>
      <w:tr w:rsidR="00983A14" w:rsidRPr="004C09A0" w14:paraId="4CF0ADC8" w14:textId="77777777" w:rsidTr="004668AF">
        <w:trPr>
          <w:trHeight w:val="284"/>
        </w:trPr>
        <w:tc>
          <w:tcPr>
            <w:tcW w:w="890" w:type="dxa"/>
            <w:tcMar>
              <w:top w:w="28" w:type="dxa"/>
              <w:left w:w="57" w:type="dxa"/>
              <w:bottom w:w="57" w:type="dxa"/>
              <w:right w:w="57" w:type="dxa"/>
            </w:tcMar>
            <w:vAlign w:val="center"/>
          </w:tcPr>
          <w:p w14:paraId="3E27C3EE" w14:textId="77777777" w:rsidR="00983A14" w:rsidRPr="004C09A0" w:rsidRDefault="00983A14" w:rsidP="00D50F21">
            <w:pPr>
              <w:numPr>
                <w:ilvl w:val="0"/>
                <w:numId w:val="22"/>
              </w:numPr>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69456E2" w14:textId="77777777" w:rsidR="00983A14" w:rsidRPr="004C09A0" w:rsidRDefault="00983A14" w:rsidP="00B204D3">
            <w:pPr>
              <w:rPr>
                <w:rFonts w:cs="Calibri"/>
                <w:szCs w:val="24"/>
                <w:lang w:eastAsia="zh-CN"/>
              </w:rPr>
            </w:pPr>
            <w:r w:rsidRPr="007D57A8">
              <w:rPr>
                <w:rFonts w:cs="Calibri"/>
                <w:szCs w:val="24"/>
                <w:lang w:eastAsia="zh-CN"/>
              </w:rPr>
              <w:t>Многоэтажная жилая застройка (высотная застройка)</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3D5D246" w14:textId="77777777" w:rsidR="00983A14" w:rsidRPr="004C09A0" w:rsidRDefault="00983A14" w:rsidP="00B204D3">
            <w:pPr>
              <w:jc w:val="center"/>
              <w:rPr>
                <w:rFonts w:cs="Calibri"/>
                <w:szCs w:val="24"/>
              </w:rPr>
            </w:pPr>
            <w:r>
              <w:rPr>
                <w:rFonts w:cs="Calibri"/>
                <w:szCs w:val="24"/>
              </w:rPr>
              <w:t>2.6</w:t>
            </w:r>
          </w:p>
        </w:tc>
      </w:tr>
      <w:tr w:rsidR="00983A14" w:rsidRPr="004C09A0" w14:paraId="57B739A7" w14:textId="77777777" w:rsidTr="004668AF">
        <w:trPr>
          <w:trHeight w:val="284"/>
        </w:trPr>
        <w:tc>
          <w:tcPr>
            <w:tcW w:w="890" w:type="dxa"/>
            <w:tcMar>
              <w:top w:w="28" w:type="dxa"/>
              <w:left w:w="57" w:type="dxa"/>
              <w:bottom w:w="57" w:type="dxa"/>
              <w:right w:w="57" w:type="dxa"/>
            </w:tcMar>
            <w:vAlign w:val="center"/>
          </w:tcPr>
          <w:p w14:paraId="4847B024" w14:textId="77777777" w:rsidR="00983A14" w:rsidRPr="004C09A0" w:rsidRDefault="00983A14" w:rsidP="00D50F21">
            <w:pPr>
              <w:numPr>
                <w:ilvl w:val="0"/>
                <w:numId w:val="22"/>
              </w:numPr>
              <w:ind w:left="170" w:firstLine="0"/>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13D30CB" w14:textId="77777777" w:rsidR="00983A14" w:rsidRPr="004C09A0" w:rsidRDefault="00983A14" w:rsidP="00B204D3">
            <w:pPr>
              <w:rPr>
                <w:szCs w:val="24"/>
              </w:rPr>
            </w:pPr>
            <w:r w:rsidRPr="004C09A0">
              <w:rPr>
                <w:rFonts w:cs="Calibri"/>
                <w:szCs w:val="24"/>
                <w:lang w:eastAsia="zh-CN"/>
              </w:rPr>
              <w:t>Хранение автотранспорта</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3859BD0" w14:textId="77777777" w:rsidR="00983A14" w:rsidRPr="004C09A0" w:rsidRDefault="00983A14" w:rsidP="00B204D3">
            <w:pPr>
              <w:jc w:val="center"/>
              <w:rPr>
                <w:szCs w:val="24"/>
                <w:lang w:eastAsia="zh-CN"/>
              </w:rPr>
            </w:pPr>
            <w:r w:rsidRPr="004C09A0">
              <w:rPr>
                <w:rFonts w:cs="Calibri"/>
                <w:szCs w:val="24"/>
                <w:lang w:eastAsia="zh-CN"/>
              </w:rPr>
              <w:t>2.7.1</w:t>
            </w:r>
          </w:p>
        </w:tc>
      </w:tr>
      <w:tr w:rsidR="00983A14" w:rsidRPr="004C09A0" w14:paraId="1B6E9D21" w14:textId="77777777" w:rsidTr="004668AF">
        <w:trPr>
          <w:trHeight w:val="284"/>
        </w:trPr>
        <w:tc>
          <w:tcPr>
            <w:tcW w:w="890" w:type="dxa"/>
            <w:tcMar>
              <w:top w:w="28" w:type="dxa"/>
              <w:left w:w="57" w:type="dxa"/>
              <w:bottom w:w="57" w:type="dxa"/>
              <w:right w:w="57" w:type="dxa"/>
            </w:tcMar>
            <w:vAlign w:val="center"/>
          </w:tcPr>
          <w:p w14:paraId="2B2B9EC3" w14:textId="77777777" w:rsidR="00983A14" w:rsidRPr="004C09A0" w:rsidRDefault="00983A14" w:rsidP="00D50F21">
            <w:pPr>
              <w:numPr>
                <w:ilvl w:val="0"/>
                <w:numId w:val="22"/>
              </w:numPr>
              <w:ind w:left="170" w:firstLine="0"/>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3766DF7" w14:textId="77777777" w:rsidR="00983A14" w:rsidRPr="004C09A0" w:rsidRDefault="00983A14" w:rsidP="00B204D3">
            <w:pPr>
              <w:rPr>
                <w:szCs w:val="24"/>
              </w:rPr>
            </w:pPr>
            <w:r w:rsidRPr="004C09A0">
              <w:rPr>
                <w:rFonts w:cs="Calibri"/>
                <w:szCs w:val="24"/>
                <w:lang w:eastAsia="zh-CN"/>
              </w:rPr>
              <w:t>Предоставление коммунальных услуг</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1656F61" w14:textId="77777777" w:rsidR="00983A14" w:rsidRPr="004C09A0" w:rsidRDefault="00983A14" w:rsidP="00B204D3">
            <w:pPr>
              <w:jc w:val="center"/>
              <w:rPr>
                <w:szCs w:val="24"/>
                <w:lang w:eastAsia="zh-CN"/>
              </w:rPr>
            </w:pPr>
            <w:r w:rsidRPr="004C09A0">
              <w:rPr>
                <w:rFonts w:cs="Calibri"/>
                <w:szCs w:val="24"/>
                <w:lang w:eastAsia="zh-CN"/>
              </w:rPr>
              <w:t>3.1.1</w:t>
            </w:r>
          </w:p>
        </w:tc>
      </w:tr>
      <w:tr w:rsidR="00983A14" w:rsidRPr="004C09A0" w14:paraId="1E40DB27" w14:textId="77777777" w:rsidTr="004668AF">
        <w:trPr>
          <w:trHeight w:val="284"/>
        </w:trPr>
        <w:tc>
          <w:tcPr>
            <w:tcW w:w="890" w:type="dxa"/>
            <w:tcMar>
              <w:top w:w="28" w:type="dxa"/>
              <w:left w:w="57" w:type="dxa"/>
              <w:bottom w:w="57" w:type="dxa"/>
              <w:right w:w="57" w:type="dxa"/>
            </w:tcMar>
            <w:vAlign w:val="center"/>
          </w:tcPr>
          <w:p w14:paraId="7D8EBA00" w14:textId="77777777" w:rsidR="00983A14" w:rsidRPr="004C09A0" w:rsidRDefault="00983A14" w:rsidP="00D50F21">
            <w:pPr>
              <w:numPr>
                <w:ilvl w:val="0"/>
                <w:numId w:val="22"/>
              </w:numPr>
              <w:ind w:left="170" w:firstLine="0"/>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78288FC" w14:textId="77777777" w:rsidR="00983A14" w:rsidRPr="004C09A0" w:rsidRDefault="00983A14" w:rsidP="00B204D3">
            <w:pPr>
              <w:rPr>
                <w:szCs w:val="24"/>
                <w:lang w:eastAsia="zh-CN"/>
              </w:rPr>
            </w:pPr>
            <w:r w:rsidRPr="004C09A0">
              <w:rPr>
                <w:rFonts w:cs="Calibri"/>
                <w:szCs w:val="24"/>
                <w:lang w:eastAsia="zh-CN"/>
              </w:rPr>
              <w:t>Административные здания организаций, обеспечивающих предоставление коммунальных услуг</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5CE1679" w14:textId="77777777" w:rsidR="00983A14" w:rsidRPr="004C09A0" w:rsidRDefault="00983A14" w:rsidP="00B204D3">
            <w:pPr>
              <w:jc w:val="center"/>
              <w:rPr>
                <w:szCs w:val="24"/>
                <w:lang w:eastAsia="zh-CN"/>
              </w:rPr>
            </w:pPr>
            <w:r w:rsidRPr="004C09A0">
              <w:rPr>
                <w:rFonts w:cs="Calibri"/>
                <w:szCs w:val="24"/>
                <w:lang w:eastAsia="zh-CN"/>
              </w:rPr>
              <w:t>3.1.2</w:t>
            </w:r>
          </w:p>
        </w:tc>
      </w:tr>
      <w:tr w:rsidR="00983A14" w:rsidRPr="004C09A0" w14:paraId="672CE8CB" w14:textId="77777777" w:rsidTr="004668AF">
        <w:trPr>
          <w:trHeight w:val="284"/>
        </w:trPr>
        <w:tc>
          <w:tcPr>
            <w:tcW w:w="890" w:type="dxa"/>
            <w:tcMar>
              <w:top w:w="28" w:type="dxa"/>
              <w:left w:w="57" w:type="dxa"/>
              <w:bottom w:w="57" w:type="dxa"/>
              <w:right w:w="57" w:type="dxa"/>
            </w:tcMar>
            <w:vAlign w:val="center"/>
          </w:tcPr>
          <w:p w14:paraId="003C2222" w14:textId="77777777" w:rsidR="00983A14" w:rsidRPr="004C09A0" w:rsidRDefault="00983A14" w:rsidP="00D50F21">
            <w:pPr>
              <w:numPr>
                <w:ilvl w:val="0"/>
                <w:numId w:val="22"/>
              </w:numPr>
              <w:ind w:left="170" w:firstLine="0"/>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DF62DFF" w14:textId="77777777" w:rsidR="00983A14" w:rsidRPr="003E7741" w:rsidRDefault="00983A14" w:rsidP="00B204D3">
            <w:pPr>
              <w:rPr>
                <w:szCs w:val="24"/>
              </w:rPr>
            </w:pPr>
            <w:r w:rsidRPr="003E7741">
              <w:rPr>
                <w:rFonts w:cs="Calibri"/>
                <w:szCs w:val="24"/>
                <w:lang w:eastAsia="zh-CN"/>
              </w:rPr>
              <w:t>Оказание услуг связи</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84F5999" w14:textId="77777777" w:rsidR="00983A14" w:rsidRPr="004C09A0" w:rsidRDefault="00983A14" w:rsidP="00B204D3">
            <w:pPr>
              <w:jc w:val="center"/>
              <w:rPr>
                <w:szCs w:val="24"/>
                <w:lang w:eastAsia="zh-CN"/>
              </w:rPr>
            </w:pPr>
            <w:r w:rsidRPr="003E7741">
              <w:rPr>
                <w:rFonts w:cs="Calibri"/>
                <w:szCs w:val="24"/>
                <w:lang w:eastAsia="zh-CN"/>
              </w:rPr>
              <w:t>3.2.3</w:t>
            </w:r>
          </w:p>
        </w:tc>
      </w:tr>
      <w:tr w:rsidR="00983A14" w:rsidRPr="004C09A0" w14:paraId="0F3451A3" w14:textId="77777777" w:rsidTr="004668AF">
        <w:trPr>
          <w:trHeight w:val="284"/>
        </w:trPr>
        <w:tc>
          <w:tcPr>
            <w:tcW w:w="890" w:type="dxa"/>
            <w:tcMar>
              <w:top w:w="28" w:type="dxa"/>
              <w:left w:w="57" w:type="dxa"/>
              <w:bottom w:w="57" w:type="dxa"/>
              <w:right w:w="57" w:type="dxa"/>
            </w:tcMar>
            <w:vAlign w:val="center"/>
          </w:tcPr>
          <w:p w14:paraId="40EBA603" w14:textId="77777777" w:rsidR="00983A14" w:rsidRPr="004C09A0" w:rsidRDefault="00983A14" w:rsidP="00D50F21">
            <w:pPr>
              <w:numPr>
                <w:ilvl w:val="0"/>
                <w:numId w:val="22"/>
              </w:numPr>
              <w:ind w:left="170" w:firstLine="0"/>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B4C9B01" w14:textId="77777777" w:rsidR="00983A14" w:rsidRPr="004C09A0" w:rsidRDefault="00983A14" w:rsidP="00B204D3">
            <w:pPr>
              <w:rPr>
                <w:szCs w:val="24"/>
              </w:rPr>
            </w:pPr>
            <w:r w:rsidRPr="004C09A0">
              <w:rPr>
                <w:rFonts w:cs="Calibri"/>
                <w:szCs w:val="24"/>
                <w:lang w:eastAsia="zh-CN"/>
              </w:rPr>
              <w:t>Бытовое обслуживание</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4E34E01" w14:textId="77777777" w:rsidR="00983A14" w:rsidRPr="004C09A0" w:rsidRDefault="00983A14" w:rsidP="00B204D3">
            <w:pPr>
              <w:jc w:val="center"/>
              <w:rPr>
                <w:szCs w:val="24"/>
                <w:lang w:eastAsia="zh-CN"/>
              </w:rPr>
            </w:pPr>
            <w:r w:rsidRPr="004C09A0">
              <w:rPr>
                <w:rFonts w:cs="Calibri"/>
                <w:szCs w:val="24"/>
                <w:lang w:eastAsia="zh-CN"/>
              </w:rPr>
              <w:t>3.3</w:t>
            </w:r>
          </w:p>
        </w:tc>
      </w:tr>
      <w:tr w:rsidR="00983A14" w:rsidRPr="004C09A0" w14:paraId="44EA49B8" w14:textId="77777777" w:rsidTr="004668AF">
        <w:trPr>
          <w:trHeight w:val="284"/>
        </w:trPr>
        <w:tc>
          <w:tcPr>
            <w:tcW w:w="890" w:type="dxa"/>
            <w:tcMar>
              <w:top w:w="28" w:type="dxa"/>
              <w:left w:w="57" w:type="dxa"/>
              <w:bottom w:w="57" w:type="dxa"/>
              <w:right w:w="57" w:type="dxa"/>
            </w:tcMar>
            <w:vAlign w:val="center"/>
          </w:tcPr>
          <w:p w14:paraId="652C8273" w14:textId="77777777" w:rsidR="00983A14" w:rsidRPr="004C09A0" w:rsidRDefault="00983A14" w:rsidP="00D50F21">
            <w:pPr>
              <w:numPr>
                <w:ilvl w:val="0"/>
                <w:numId w:val="22"/>
              </w:numPr>
              <w:ind w:left="170" w:firstLine="0"/>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795645E" w14:textId="77777777" w:rsidR="00983A14" w:rsidRPr="004C09A0" w:rsidRDefault="00983A14" w:rsidP="00B204D3">
            <w:pPr>
              <w:rPr>
                <w:szCs w:val="24"/>
              </w:rPr>
            </w:pPr>
            <w:r w:rsidRPr="004C09A0">
              <w:rPr>
                <w:rFonts w:cs="Calibri"/>
                <w:szCs w:val="24"/>
                <w:lang w:eastAsia="zh-CN"/>
              </w:rPr>
              <w:t>Амбулаторно-поликлиническое обслуживание</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9386E3F" w14:textId="77777777" w:rsidR="00983A14" w:rsidRPr="004C09A0" w:rsidRDefault="00983A14" w:rsidP="00B204D3">
            <w:pPr>
              <w:jc w:val="center"/>
              <w:rPr>
                <w:szCs w:val="24"/>
                <w:lang w:eastAsia="zh-CN"/>
              </w:rPr>
            </w:pPr>
            <w:r w:rsidRPr="004C09A0">
              <w:rPr>
                <w:rFonts w:cs="Calibri"/>
                <w:szCs w:val="24"/>
                <w:lang w:eastAsia="zh-CN"/>
              </w:rPr>
              <w:t>3.4.1</w:t>
            </w:r>
          </w:p>
        </w:tc>
      </w:tr>
      <w:tr w:rsidR="00983A14" w:rsidRPr="004C09A0" w14:paraId="2345D0B4" w14:textId="77777777" w:rsidTr="004668AF">
        <w:trPr>
          <w:trHeight w:val="284"/>
        </w:trPr>
        <w:tc>
          <w:tcPr>
            <w:tcW w:w="890" w:type="dxa"/>
            <w:tcMar>
              <w:top w:w="28" w:type="dxa"/>
              <w:left w:w="57" w:type="dxa"/>
              <w:bottom w:w="57" w:type="dxa"/>
              <w:right w:w="57" w:type="dxa"/>
            </w:tcMar>
            <w:vAlign w:val="center"/>
          </w:tcPr>
          <w:p w14:paraId="6B1AE1B9" w14:textId="77777777" w:rsidR="00983A14" w:rsidRPr="004C09A0" w:rsidRDefault="00983A14" w:rsidP="00B80E5C">
            <w:pPr>
              <w:numPr>
                <w:ilvl w:val="0"/>
                <w:numId w:val="22"/>
              </w:numPr>
              <w:ind w:left="170" w:firstLine="0"/>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15253CC" w14:textId="77777777" w:rsidR="00983A14" w:rsidRPr="004C09A0" w:rsidRDefault="00983A14" w:rsidP="00B204D3">
            <w:pPr>
              <w:rPr>
                <w:szCs w:val="24"/>
              </w:rPr>
            </w:pPr>
            <w:r w:rsidRPr="004C09A0">
              <w:rPr>
                <w:rFonts w:cs="Calibri"/>
                <w:szCs w:val="24"/>
                <w:lang w:eastAsia="zh-CN"/>
              </w:rPr>
              <w:t>Дошкольное, начальное и среднее общее образование</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E6567A4" w14:textId="77777777" w:rsidR="00983A14" w:rsidRPr="004C09A0" w:rsidRDefault="00983A14" w:rsidP="00B204D3">
            <w:pPr>
              <w:jc w:val="center"/>
              <w:rPr>
                <w:szCs w:val="24"/>
                <w:lang w:eastAsia="zh-CN"/>
              </w:rPr>
            </w:pPr>
            <w:r w:rsidRPr="004C09A0">
              <w:rPr>
                <w:rFonts w:cs="Calibri"/>
                <w:szCs w:val="24"/>
                <w:lang w:eastAsia="zh-CN"/>
              </w:rPr>
              <w:t>3.5.1</w:t>
            </w:r>
          </w:p>
        </w:tc>
      </w:tr>
      <w:tr w:rsidR="00983A14" w:rsidRPr="004C09A0" w14:paraId="1F325313" w14:textId="77777777" w:rsidTr="004668AF">
        <w:trPr>
          <w:trHeight w:val="284"/>
        </w:trPr>
        <w:tc>
          <w:tcPr>
            <w:tcW w:w="890" w:type="dxa"/>
            <w:tcMar>
              <w:top w:w="28" w:type="dxa"/>
              <w:left w:w="57" w:type="dxa"/>
              <w:bottom w:w="57" w:type="dxa"/>
              <w:right w:w="57" w:type="dxa"/>
            </w:tcMar>
            <w:vAlign w:val="center"/>
          </w:tcPr>
          <w:p w14:paraId="48644B54" w14:textId="77777777" w:rsidR="00983A14" w:rsidRPr="004C09A0" w:rsidRDefault="00983A14" w:rsidP="00D50F21">
            <w:pPr>
              <w:numPr>
                <w:ilvl w:val="0"/>
                <w:numId w:val="22"/>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AAAA95C" w14:textId="77777777" w:rsidR="00983A14" w:rsidRPr="004C09A0" w:rsidRDefault="00983A14" w:rsidP="00B204D3">
            <w:pPr>
              <w:rPr>
                <w:rFonts w:cs="Calibri"/>
                <w:szCs w:val="24"/>
                <w:lang w:eastAsia="zh-CN"/>
              </w:rPr>
            </w:pPr>
            <w:r w:rsidRPr="004C09A0">
              <w:rPr>
                <w:rFonts w:cs="Calibri"/>
                <w:szCs w:val="24"/>
                <w:lang w:eastAsia="zh-CN"/>
              </w:rPr>
              <w:t>Объекты культурно-досуговой деятельности</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0301214" w14:textId="77777777" w:rsidR="00983A14" w:rsidRPr="004C09A0" w:rsidRDefault="00983A14" w:rsidP="00B204D3">
            <w:pPr>
              <w:jc w:val="center"/>
              <w:rPr>
                <w:rFonts w:cs="Calibri"/>
                <w:szCs w:val="24"/>
                <w:lang w:eastAsia="zh-CN"/>
              </w:rPr>
            </w:pPr>
            <w:r w:rsidRPr="004C09A0">
              <w:rPr>
                <w:rFonts w:cs="Calibri"/>
                <w:szCs w:val="24"/>
                <w:lang w:eastAsia="zh-CN"/>
              </w:rPr>
              <w:t>3.6.1</w:t>
            </w:r>
          </w:p>
        </w:tc>
      </w:tr>
      <w:tr w:rsidR="00983A14" w:rsidRPr="004C09A0" w14:paraId="72BD525B" w14:textId="77777777" w:rsidTr="004668AF">
        <w:trPr>
          <w:trHeight w:val="284"/>
        </w:trPr>
        <w:tc>
          <w:tcPr>
            <w:tcW w:w="890" w:type="dxa"/>
            <w:tcMar>
              <w:top w:w="28" w:type="dxa"/>
              <w:left w:w="57" w:type="dxa"/>
              <w:bottom w:w="57" w:type="dxa"/>
              <w:right w:w="57" w:type="dxa"/>
            </w:tcMar>
            <w:vAlign w:val="center"/>
          </w:tcPr>
          <w:p w14:paraId="6CD8C224" w14:textId="77777777" w:rsidR="00983A14" w:rsidRPr="004C09A0" w:rsidRDefault="00983A14" w:rsidP="00D50F21">
            <w:pPr>
              <w:numPr>
                <w:ilvl w:val="0"/>
                <w:numId w:val="22"/>
              </w:numPr>
              <w:ind w:left="170" w:firstLine="0"/>
              <w:jc w:val="right"/>
              <w:rPr>
                <w:szCs w:val="24"/>
              </w:rPr>
            </w:pPr>
          </w:p>
        </w:tc>
        <w:tc>
          <w:tcPr>
            <w:tcW w:w="7540" w:type="dxa"/>
            <w:shd w:val="clear" w:color="auto" w:fill="auto"/>
            <w:tcMar>
              <w:top w:w="28" w:type="dxa"/>
              <w:left w:w="57" w:type="dxa"/>
              <w:bottom w:w="57" w:type="dxa"/>
              <w:right w:w="57" w:type="dxa"/>
            </w:tcMar>
            <w:vAlign w:val="center"/>
          </w:tcPr>
          <w:p w14:paraId="529CE20D" w14:textId="77777777" w:rsidR="00983A14" w:rsidRPr="004C09A0" w:rsidRDefault="00983A14" w:rsidP="00B204D3">
            <w:pPr>
              <w:rPr>
                <w:szCs w:val="24"/>
              </w:rPr>
            </w:pPr>
            <w:r w:rsidRPr="004C09A0">
              <w:rPr>
                <w:szCs w:val="24"/>
              </w:rPr>
              <w:t>Магазины</w:t>
            </w:r>
          </w:p>
        </w:tc>
        <w:tc>
          <w:tcPr>
            <w:tcW w:w="1776" w:type="dxa"/>
            <w:tcMar>
              <w:top w:w="28" w:type="dxa"/>
              <w:left w:w="57" w:type="dxa"/>
              <w:bottom w:w="57" w:type="dxa"/>
              <w:right w:w="57" w:type="dxa"/>
            </w:tcMar>
            <w:vAlign w:val="center"/>
          </w:tcPr>
          <w:p w14:paraId="6798FA0A" w14:textId="77777777" w:rsidR="00983A14" w:rsidRPr="004C09A0" w:rsidRDefault="00983A14" w:rsidP="00B204D3">
            <w:pPr>
              <w:jc w:val="center"/>
              <w:rPr>
                <w:szCs w:val="24"/>
              </w:rPr>
            </w:pPr>
            <w:r w:rsidRPr="004C09A0">
              <w:rPr>
                <w:szCs w:val="24"/>
              </w:rPr>
              <w:t>4.4</w:t>
            </w:r>
          </w:p>
        </w:tc>
      </w:tr>
      <w:tr w:rsidR="00B80E5C" w:rsidRPr="004C09A0" w14:paraId="28E83E77" w14:textId="77777777" w:rsidTr="00DB4231">
        <w:trPr>
          <w:trHeight w:val="284"/>
        </w:trPr>
        <w:tc>
          <w:tcPr>
            <w:tcW w:w="890" w:type="dxa"/>
            <w:tcMar>
              <w:top w:w="28" w:type="dxa"/>
              <w:left w:w="57" w:type="dxa"/>
              <w:bottom w:w="57" w:type="dxa"/>
              <w:right w:w="57" w:type="dxa"/>
            </w:tcMar>
            <w:vAlign w:val="center"/>
          </w:tcPr>
          <w:p w14:paraId="5C9FDEC6" w14:textId="77777777" w:rsidR="00B80E5C" w:rsidRPr="004C09A0" w:rsidRDefault="00B80E5C" w:rsidP="00B80E5C">
            <w:pPr>
              <w:numPr>
                <w:ilvl w:val="0"/>
                <w:numId w:val="22"/>
              </w:numPr>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C32411F" w14:textId="77777777" w:rsidR="00B80E5C" w:rsidRPr="004C09A0" w:rsidRDefault="00B80E5C" w:rsidP="00DB4231">
            <w:pPr>
              <w:rPr>
                <w:szCs w:val="24"/>
                <w:lang w:eastAsia="zh-CN"/>
              </w:rPr>
            </w:pPr>
            <w:r w:rsidRPr="004C09A0">
              <w:rPr>
                <w:rFonts w:cs="Calibri"/>
                <w:szCs w:val="24"/>
                <w:lang w:eastAsia="zh-CN"/>
              </w:rPr>
              <w:t>Банковская и страховая деятельность</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EF93162" w14:textId="77777777" w:rsidR="00B80E5C" w:rsidRPr="004C09A0" w:rsidRDefault="00B80E5C" w:rsidP="00DB4231">
            <w:pPr>
              <w:jc w:val="center"/>
              <w:rPr>
                <w:szCs w:val="24"/>
                <w:lang w:eastAsia="zh-CN"/>
              </w:rPr>
            </w:pPr>
            <w:r w:rsidRPr="004C09A0">
              <w:rPr>
                <w:rFonts w:cs="Calibri"/>
                <w:szCs w:val="24"/>
                <w:lang w:eastAsia="zh-CN"/>
              </w:rPr>
              <w:t>4.5</w:t>
            </w:r>
          </w:p>
        </w:tc>
      </w:tr>
      <w:tr w:rsidR="00983A14" w:rsidRPr="004C09A0" w14:paraId="572CD4C0" w14:textId="77777777" w:rsidTr="004668AF">
        <w:trPr>
          <w:trHeight w:val="284"/>
        </w:trPr>
        <w:tc>
          <w:tcPr>
            <w:tcW w:w="890" w:type="dxa"/>
            <w:tcBorders>
              <w:bottom w:val="single" w:sz="4" w:space="0" w:color="000000"/>
            </w:tcBorders>
            <w:tcMar>
              <w:top w:w="28" w:type="dxa"/>
              <w:left w:w="57" w:type="dxa"/>
              <w:bottom w:w="57" w:type="dxa"/>
              <w:right w:w="57" w:type="dxa"/>
            </w:tcMar>
            <w:vAlign w:val="center"/>
          </w:tcPr>
          <w:p w14:paraId="124604AC" w14:textId="77777777" w:rsidR="00983A14" w:rsidRPr="004C09A0" w:rsidRDefault="00983A14" w:rsidP="00B80E5C">
            <w:pPr>
              <w:numPr>
                <w:ilvl w:val="0"/>
                <w:numId w:val="22"/>
              </w:numPr>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32DFE99" w14:textId="77777777" w:rsidR="00983A14" w:rsidRPr="004C09A0" w:rsidRDefault="00983A14" w:rsidP="00B204D3">
            <w:pPr>
              <w:rPr>
                <w:szCs w:val="24"/>
              </w:rPr>
            </w:pPr>
            <w:r w:rsidRPr="004C09A0">
              <w:rPr>
                <w:rFonts w:cs="Calibri"/>
                <w:szCs w:val="24"/>
                <w:lang w:eastAsia="zh-CN"/>
              </w:rPr>
              <w:t>Общественное питание</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68CEB54" w14:textId="77777777" w:rsidR="00983A14" w:rsidRPr="004C09A0" w:rsidRDefault="00983A14" w:rsidP="00B204D3">
            <w:pPr>
              <w:jc w:val="center"/>
              <w:rPr>
                <w:szCs w:val="24"/>
              </w:rPr>
            </w:pPr>
            <w:r w:rsidRPr="004C09A0">
              <w:rPr>
                <w:rFonts w:cs="Calibri"/>
                <w:szCs w:val="24"/>
                <w:lang w:eastAsia="zh-CN"/>
              </w:rPr>
              <w:t>4.6</w:t>
            </w:r>
          </w:p>
        </w:tc>
      </w:tr>
      <w:tr w:rsidR="00135C38" w:rsidRPr="004C09A0" w14:paraId="4E57D914" w14:textId="77777777" w:rsidTr="004668AF">
        <w:trPr>
          <w:trHeight w:val="284"/>
        </w:trPr>
        <w:tc>
          <w:tcPr>
            <w:tcW w:w="890" w:type="dxa"/>
            <w:tcMar>
              <w:top w:w="28" w:type="dxa"/>
              <w:left w:w="57" w:type="dxa"/>
              <w:bottom w:w="57" w:type="dxa"/>
              <w:right w:w="57" w:type="dxa"/>
            </w:tcMar>
            <w:vAlign w:val="center"/>
          </w:tcPr>
          <w:p w14:paraId="5001FB68" w14:textId="77777777" w:rsidR="00135C38" w:rsidRPr="004C09A0" w:rsidRDefault="00135C38" w:rsidP="00B80E5C">
            <w:pPr>
              <w:numPr>
                <w:ilvl w:val="0"/>
                <w:numId w:val="22"/>
              </w:numPr>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7169374" w14:textId="77777777" w:rsidR="00135C38" w:rsidRPr="004C09A0" w:rsidRDefault="00135C38" w:rsidP="00135C38">
            <w:pPr>
              <w:rPr>
                <w:szCs w:val="24"/>
              </w:rPr>
            </w:pPr>
            <w:r w:rsidRPr="004C09A0">
              <w:rPr>
                <w:rFonts w:cs="Calibri"/>
                <w:szCs w:val="24"/>
                <w:lang w:eastAsia="zh-CN"/>
              </w:rPr>
              <w:t>Обеспечение занятий спортом в помещениях</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823BEB4" w14:textId="77777777" w:rsidR="00135C38" w:rsidRPr="004C09A0" w:rsidRDefault="00135C38" w:rsidP="00135C38">
            <w:pPr>
              <w:jc w:val="center"/>
              <w:rPr>
                <w:szCs w:val="24"/>
                <w:lang w:eastAsia="zh-CN"/>
              </w:rPr>
            </w:pPr>
            <w:r w:rsidRPr="004C09A0">
              <w:rPr>
                <w:rFonts w:cs="Calibri"/>
                <w:szCs w:val="24"/>
                <w:lang w:eastAsia="zh-CN"/>
              </w:rPr>
              <w:t>5.1.2</w:t>
            </w:r>
          </w:p>
        </w:tc>
      </w:tr>
      <w:tr w:rsidR="00135C38" w:rsidRPr="004C09A0" w14:paraId="2E11B621" w14:textId="77777777" w:rsidTr="004668AF">
        <w:trPr>
          <w:trHeight w:val="284"/>
        </w:trPr>
        <w:tc>
          <w:tcPr>
            <w:tcW w:w="890" w:type="dxa"/>
            <w:tcMar>
              <w:top w:w="28" w:type="dxa"/>
              <w:left w:w="57" w:type="dxa"/>
              <w:bottom w:w="57" w:type="dxa"/>
              <w:right w:w="57" w:type="dxa"/>
            </w:tcMar>
            <w:vAlign w:val="center"/>
          </w:tcPr>
          <w:p w14:paraId="1B2FBE5E" w14:textId="77777777" w:rsidR="00135C38" w:rsidRPr="004C09A0" w:rsidRDefault="00135C38" w:rsidP="00B80E5C">
            <w:pPr>
              <w:numPr>
                <w:ilvl w:val="0"/>
                <w:numId w:val="22"/>
              </w:numPr>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1A6D76B" w14:textId="77777777" w:rsidR="00135C38" w:rsidRPr="004C09A0" w:rsidRDefault="00135C38" w:rsidP="00135C38">
            <w:pPr>
              <w:rPr>
                <w:szCs w:val="24"/>
                <w:lang w:eastAsia="zh-CN"/>
              </w:rPr>
            </w:pPr>
            <w:r w:rsidRPr="004C09A0">
              <w:rPr>
                <w:rFonts w:cs="Calibri"/>
                <w:szCs w:val="24"/>
                <w:lang w:eastAsia="zh-CN"/>
              </w:rPr>
              <w:t>Площадки для занятий спортом</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8A2F159" w14:textId="77777777" w:rsidR="00135C38" w:rsidRPr="004C09A0" w:rsidRDefault="00135C38" w:rsidP="00135C38">
            <w:pPr>
              <w:jc w:val="center"/>
              <w:rPr>
                <w:szCs w:val="24"/>
                <w:lang w:eastAsia="zh-CN"/>
              </w:rPr>
            </w:pPr>
            <w:r w:rsidRPr="004C09A0">
              <w:rPr>
                <w:rFonts w:cs="Calibri"/>
                <w:szCs w:val="24"/>
                <w:lang w:eastAsia="zh-CN"/>
              </w:rPr>
              <w:t>5.1.3</w:t>
            </w:r>
          </w:p>
        </w:tc>
      </w:tr>
      <w:tr w:rsidR="00135C38" w:rsidRPr="004C09A0" w14:paraId="4C603ECE" w14:textId="77777777" w:rsidTr="004668AF">
        <w:trPr>
          <w:trHeight w:val="284"/>
        </w:trPr>
        <w:tc>
          <w:tcPr>
            <w:tcW w:w="890" w:type="dxa"/>
            <w:tcMar>
              <w:top w:w="28" w:type="dxa"/>
              <w:left w:w="57" w:type="dxa"/>
              <w:bottom w:w="57" w:type="dxa"/>
              <w:right w:w="57" w:type="dxa"/>
            </w:tcMar>
            <w:vAlign w:val="center"/>
          </w:tcPr>
          <w:p w14:paraId="7884DECF" w14:textId="77777777" w:rsidR="00135C38" w:rsidRPr="004C09A0" w:rsidRDefault="00135C38" w:rsidP="00B80E5C">
            <w:pPr>
              <w:numPr>
                <w:ilvl w:val="0"/>
                <w:numId w:val="22"/>
              </w:numPr>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C64AEB3" w14:textId="77777777" w:rsidR="00135C38" w:rsidRPr="004C09A0" w:rsidRDefault="00135C38" w:rsidP="00135C38">
            <w:pPr>
              <w:rPr>
                <w:szCs w:val="24"/>
                <w:lang w:eastAsia="zh-CN"/>
              </w:rPr>
            </w:pPr>
            <w:r w:rsidRPr="004C09A0">
              <w:rPr>
                <w:rFonts w:cs="Calibri"/>
                <w:szCs w:val="24"/>
                <w:lang w:eastAsia="zh-CN"/>
              </w:rPr>
              <w:t>Земельные участки (территории) общего пользования</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D8EDA79" w14:textId="77777777" w:rsidR="00135C38" w:rsidRPr="004C09A0" w:rsidRDefault="00135C38" w:rsidP="00135C38">
            <w:pPr>
              <w:jc w:val="center"/>
              <w:rPr>
                <w:szCs w:val="24"/>
                <w:lang w:eastAsia="zh-CN"/>
              </w:rPr>
            </w:pPr>
            <w:r w:rsidRPr="004C09A0">
              <w:rPr>
                <w:rFonts w:cs="Calibri"/>
                <w:szCs w:val="24"/>
                <w:lang w:eastAsia="zh-CN"/>
              </w:rPr>
              <w:t>12.0</w:t>
            </w:r>
          </w:p>
        </w:tc>
      </w:tr>
      <w:tr w:rsidR="00135C38" w:rsidRPr="004C09A0" w14:paraId="4D65BF02" w14:textId="77777777" w:rsidTr="004668AF">
        <w:trPr>
          <w:trHeight w:val="284"/>
        </w:trPr>
        <w:tc>
          <w:tcPr>
            <w:tcW w:w="890" w:type="dxa"/>
            <w:tcMar>
              <w:top w:w="28" w:type="dxa"/>
              <w:left w:w="57" w:type="dxa"/>
              <w:bottom w:w="57" w:type="dxa"/>
              <w:right w:w="57" w:type="dxa"/>
            </w:tcMar>
            <w:vAlign w:val="center"/>
          </w:tcPr>
          <w:p w14:paraId="23563F6D" w14:textId="77777777" w:rsidR="00135C38" w:rsidRPr="004C09A0" w:rsidRDefault="00135C38" w:rsidP="00B80E5C">
            <w:pPr>
              <w:numPr>
                <w:ilvl w:val="0"/>
                <w:numId w:val="22"/>
              </w:numPr>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ECC033A" w14:textId="77777777" w:rsidR="00135C38" w:rsidRPr="004C09A0" w:rsidRDefault="00135C38" w:rsidP="00135C38">
            <w:pPr>
              <w:rPr>
                <w:szCs w:val="24"/>
                <w:lang w:eastAsia="zh-CN"/>
              </w:rPr>
            </w:pPr>
            <w:r w:rsidRPr="004C09A0">
              <w:rPr>
                <w:rFonts w:cs="Calibri"/>
                <w:szCs w:val="24"/>
                <w:lang w:eastAsia="zh-CN"/>
              </w:rPr>
              <w:t>Улично-дорожная сеть</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3A49E9D" w14:textId="77777777" w:rsidR="00135C38" w:rsidRPr="004C09A0" w:rsidRDefault="00135C38" w:rsidP="00135C38">
            <w:pPr>
              <w:jc w:val="center"/>
              <w:rPr>
                <w:szCs w:val="24"/>
                <w:lang w:eastAsia="zh-CN"/>
              </w:rPr>
            </w:pPr>
            <w:r w:rsidRPr="004C09A0">
              <w:rPr>
                <w:rFonts w:cs="Calibri"/>
                <w:szCs w:val="24"/>
                <w:lang w:eastAsia="zh-CN"/>
              </w:rPr>
              <w:t>12.0.1</w:t>
            </w:r>
          </w:p>
        </w:tc>
      </w:tr>
      <w:tr w:rsidR="00135C38" w:rsidRPr="004C09A0" w14:paraId="577775D4" w14:textId="77777777" w:rsidTr="004668AF">
        <w:trPr>
          <w:trHeight w:val="284"/>
        </w:trPr>
        <w:tc>
          <w:tcPr>
            <w:tcW w:w="890" w:type="dxa"/>
            <w:tcMar>
              <w:top w:w="28" w:type="dxa"/>
              <w:left w:w="57" w:type="dxa"/>
              <w:bottom w:w="57" w:type="dxa"/>
              <w:right w:w="57" w:type="dxa"/>
            </w:tcMar>
            <w:vAlign w:val="center"/>
          </w:tcPr>
          <w:p w14:paraId="535D7EA0" w14:textId="77777777" w:rsidR="00135C38" w:rsidRPr="004C09A0" w:rsidRDefault="00135C38" w:rsidP="00B80E5C">
            <w:pPr>
              <w:numPr>
                <w:ilvl w:val="0"/>
                <w:numId w:val="22"/>
              </w:numPr>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4CFA43B" w14:textId="77777777" w:rsidR="00135C38" w:rsidRPr="004C09A0" w:rsidRDefault="00135C38" w:rsidP="00135C38">
            <w:pPr>
              <w:rPr>
                <w:szCs w:val="24"/>
                <w:lang w:val="en-US" w:eastAsia="zh-CN"/>
              </w:rPr>
            </w:pPr>
            <w:r w:rsidRPr="004C09A0">
              <w:rPr>
                <w:rFonts w:cs="Calibri"/>
                <w:szCs w:val="24"/>
                <w:lang w:eastAsia="zh-CN"/>
              </w:rPr>
              <w:t>Благоустройство территории</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CDC38AF" w14:textId="77777777" w:rsidR="00135C38" w:rsidRPr="004C09A0" w:rsidRDefault="00135C38" w:rsidP="00135C38">
            <w:pPr>
              <w:jc w:val="center"/>
              <w:rPr>
                <w:szCs w:val="24"/>
                <w:lang w:eastAsia="zh-CN"/>
              </w:rPr>
            </w:pPr>
            <w:r w:rsidRPr="004C09A0">
              <w:rPr>
                <w:rFonts w:cs="Calibri"/>
                <w:szCs w:val="24"/>
                <w:lang w:eastAsia="zh-CN"/>
              </w:rPr>
              <w:t>12.0.2</w:t>
            </w:r>
          </w:p>
        </w:tc>
      </w:tr>
      <w:tr w:rsidR="00135C38" w:rsidRPr="004C09A0" w14:paraId="433C63A5" w14:textId="77777777" w:rsidTr="004668AF">
        <w:trPr>
          <w:trHeight w:val="284"/>
        </w:trPr>
        <w:tc>
          <w:tcPr>
            <w:tcW w:w="10206" w:type="dxa"/>
            <w:gridSpan w:val="3"/>
            <w:tcBorders>
              <w:right w:val="single" w:sz="4" w:space="0" w:color="000000"/>
            </w:tcBorders>
            <w:tcMar>
              <w:top w:w="28" w:type="dxa"/>
              <w:left w:w="57" w:type="dxa"/>
              <w:bottom w:w="57" w:type="dxa"/>
              <w:right w:w="57" w:type="dxa"/>
            </w:tcMar>
            <w:vAlign w:val="center"/>
          </w:tcPr>
          <w:p w14:paraId="1CF0215B" w14:textId="77777777" w:rsidR="00135C38" w:rsidRPr="004C09A0" w:rsidRDefault="00135C38" w:rsidP="00135C38">
            <w:pPr>
              <w:jc w:val="center"/>
              <w:rPr>
                <w:rFonts w:cs="Calibri"/>
                <w:szCs w:val="24"/>
                <w:lang w:eastAsia="zh-CN"/>
              </w:rPr>
            </w:pPr>
            <w:r w:rsidRPr="004C09A0">
              <w:rPr>
                <w:szCs w:val="24"/>
              </w:rPr>
              <w:t>Условно разрешенные виды использования</w:t>
            </w:r>
          </w:p>
        </w:tc>
      </w:tr>
      <w:tr w:rsidR="00B80E5C" w:rsidRPr="004C09A0" w14:paraId="0C607102" w14:textId="77777777" w:rsidTr="00DB4231">
        <w:trPr>
          <w:trHeight w:val="284"/>
        </w:trPr>
        <w:tc>
          <w:tcPr>
            <w:tcW w:w="890" w:type="dxa"/>
            <w:tcMar>
              <w:top w:w="28" w:type="dxa"/>
              <w:left w:w="57" w:type="dxa"/>
              <w:bottom w:w="57" w:type="dxa"/>
              <w:right w:w="57" w:type="dxa"/>
            </w:tcMar>
          </w:tcPr>
          <w:p w14:paraId="098F8E56" w14:textId="77777777" w:rsidR="00B80E5C" w:rsidRPr="003E7741" w:rsidRDefault="00B80E5C" w:rsidP="00B80E5C">
            <w:pPr>
              <w:numPr>
                <w:ilvl w:val="0"/>
                <w:numId w:val="22"/>
              </w:numPr>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tcPr>
          <w:p w14:paraId="63543AA7" w14:textId="77777777" w:rsidR="00B80E5C" w:rsidRPr="003E7741" w:rsidRDefault="00B80E5C" w:rsidP="00DB4231">
            <w:pPr>
              <w:rPr>
                <w:rFonts w:cs="Calibri"/>
                <w:szCs w:val="24"/>
                <w:lang w:eastAsia="zh-CN"/>
              </w:rPr>
            </w:pPr>
            <w:r w:rsidRPr="00A1083C">
              <w:t>Служебные гаражи</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tcPr>
          <w:p w14:paraId="315B0876" w14:textId="77777777" w:rsidR="00B80E5C" w:rsidRPr="003E7741" w:rsidRDefault="00B80E5C" w:rsidP="00DB4231">
            <w:pPr>
              <w:jc w:val="center"/>
              <w:rPr>
                <w:rFonts w:cs="Calibri"/>
                <w:szCs w:val="24"/>
              </w:rPr>
            </w:pPr>
            <w:r w:rsidRPr="00A1083C">
              <w:t>4.9</w:t>
            </w:r>
          </w:p>
        </w:tc>
      </w:tr>
      <w:tr w:rsidR="003E7741" w:rsidRPr="004C09A0" w14:paraId="5E424C0F" w14:textId="77777777" w:rsidTr="004668AF">
        <w:trPr>
          <w:trHeight w:val="284"/>
        </w:trPr>
        <w:tc>
          <w:tcPr>
            <w:tcW w:w="890" w:type="dxa"/>
            <w:tcMar>
              <w:top w:w="28" w:type="dxa"/>
              <w:left w:w="57" w:type="dxa"/>
              <w:bottom w:w="57" w:type="dxa"/>
              <w:right w:w="57" w:type="dxa"/>
            </w:tcMar>
            <w:vAlign w:val="center"/>
          </w:tcPr>
          <w:p w14:paraId="510BE05A" w14:textId="77777777" w:rsidR="003E7741" w:rsidRPr="003E7741" w:rsidRDefault="003E7741" w:rsidP="00B80E5C">
            <w:pPr>
              <w:numPr>
                <w:ilvl w:val="0"/>
                <w:numId w:val="22"/>
              </w:numPr>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FAAACB8" w14:textId="79AEA779" w:rsidR="003E7741" w:rsidRPr="003E7741" w:rsidRDefault="003E7741" w:rsidP="003E7741">
            <w:pPr>
              <w:rPr>
                <w:rFonts w:cs="Calibri"/>
                <w:szCs w:val="24"/>
              </w:rPr>
            </w:pPr>
            <w:r w:rsidRPr="003E7741">
              <w:rPr>
                <w:rFonts w:cs="Calibri"/>
                <w:szCs w:val="24"/>
                <w:lang w:eastAsia="zh-CN"/>
              </w:rPr>
              <w:t>Стоянка транспортных средств</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1B0FF62" w14:textId="3C5BB5DB" w:rsidR="003E7741" w:rsidRDefault="003E7741" w:rsidP="003E7741">
            <w:pPr>
              <w:jc w:val="center"/>
              <w:rPr>
                <w:rFonts w:cs="Calibri"/>
                <w:szCs w:val="24"/>
              </w:rPr>
            </w:pPr>
            <w:r w:rsidRPr="003E7741">
              <w:rPr>
                <w:rFonts w:cs="Calibri"/>
                <w:szCs w:val="24"/>
              </w:rPr>
              <w:t>4.9.2</w:t>
            </w:r>
          </w:p>
        </w:tc>
      </w:tr>
      <w:tr w:rsidR="00135C38" w:rsidRPr="004C09A0" w14:paraId="59B048ED" w14:textId="77777777" w:rsidTr="004668AF">
        <w:trPr>
          <w:trHeight w:val="284"/>
        </w:trPr>
        <w:tc>
          <w:tcPr>
            <w:tcW w:w="10206" w:type="dxa"/>
            <w:gridSpan w:val="3"/>
            <w:tcBorders>
              <w:right w:val="single" w:sz="4" w:space="0" w:color="000000"/>
            </w:tcBorders>
            <w:tcMar>
              <w:top w:w="28" w:type="dxa"/>
              <w:left w:w="57" w:type="dxa"/>
              <w:bottom w:w="57" w:type="dxa"/>
              <w:right w:w="57" w:type="dxa"/>
            </w:tcMar>
            <w:vAlign w:val="center"/>
          </w:tcPr>
          <w:p w14:paraId="236E4DED" w14:textId="77777777" w:rsidR="00135C38" w:rsidRPr="004C09A0" w:rsidRDefault="00135C38" w:rsidP="00135C38">
            <w:pPr>
              <w:jc w:val="center"/>
              <w:rPr>
                <w:rFonts w:cs="Calibri"/>
                <w:szCs w:val="24"/>
              </w:rPr>
            </w:pPr>
            <w:r w:rsidRPr="004C09A0">
              <w:rPr>
                <w:szCs w:val="24"/>
              </w:rPr>
              <w:t>Вспомогательные виды разрешенного использования</w:t>
            </w:r>
          </w:p>
        </w:tc>
      </w:tr>
      <w:tr w:rsidR="00135C38" w:rsidRPr="004C09A0" w14:paraId="4AC886B5" w14:textId="77777777" w:rsidTr="004668AF">
        <w:trPr>
          <w:trHeight w:val="284"/>
        </w:trPr>
        <w:tc>
          <w:tcPr>
            <w:tcW w:w="890" w:type="dxa"/>
            <w:tcMar>
              <w:top w:w="28" w:type="dxa"/>
              <w:left w:w="57" w:type="dxa"/>
              <w:bottom w:w="57" w:type="dxa"/>
              <w:right w:w="57" w:type="dxa"/>
            </w:tcMar>
            <w:vAlign w:val="center"/>
          </w:tcPr>
          <w:p w14:paraId="5AEA7F0B" w14:textId="77777777" w:rsidR="00135C38" w:rsidRPr="004C09A0" w:rsidRDefault="00135C38" w:rsidP="00B80E5C">
            <w:pPr>
              <w:ind w:left="720"/>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118A5C1" w14:textId="3D702674" w:rsidR="00135C38" w:rsidRPr="004C09A0" w:rsidRDefault="00135C38" w:rsidP="00135C38">
            <w:pPr>
              <w:jc w:val="both"/>
              <w:rPr>
                <w:szCs w:val="24"/>
              </w:rPr>
            </w:pPr>
            <w:r>
              <w:rPr>
                <w:szCs w:val="24"/>
              </w:rPr>
              <w:t>Не установлены</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99BD85E" w14:textId="38B583A5" w:rsidR="00135C38" w:rsidRPr="004C09A0" w:rsidRDefault="00135C38" w:rsidP="00135C38">
            <w:pPr>
              <w:jc w:val="center"/>
              <w:rPr>
                <w:rFonts w:cs="Calibri"/>
                <w:szCs w:val="24"/>
              </w:rPr>
            </w:pPr>
            <w:r w:rsidRPr="00135C38">
              <w:rPr>
                <w:rFonts w:cs="Calibri"/>
                <w:szCs w:val="24"/>
              </w:rPr>
              <w:t>–</w:t>
            </w:r>
          </w:p>
        </w:tc>
      </w:tr>
    </w:tbl>
    <w:p w14:paraId="09E4B190" w14:textId="77777777" w:rsidR="00983A14" w:rsidRPr="004C09A0" w:rsidRDefault="00983A14" w:rsidP="00D50F21">
      <w:pPr>
        <w:numPr>
          <w:ilvl w:val="0"/>
          <w:numId w:val="21"/>
        </w:numPr>
        <w:spacing w:before="120" w:after="120"/>
        <w:ind w:left="0" w:firstLine="709"/>
        <w:jc w:val="both"/>
        <w:rPr>
          <w:rFonts w:eastAsia="Calibri"/>
          <w:sz w:val="28"/>
          <w:szCs w:val="28"/>
          <w:lang w:eastAsia="en-US"/>
        </w:rPr>
      </w:pPr>
      <w:r w:rsidRPr="004C09A0">
        <w:rPr>
          <w:rFonts w:eastAsia="Calibri"/>
          <w:sz w:val="28"/>
          <w:szCs w:val="28"/>
          <w:lang w:eastAsia="en-US"/>
        </w:rPr>
        <w:t>Предельные размеры земельных участков, предельные параметры разрешенного строительства, реконструкции объектов капитального строительства:</w:t>
      </w:r>
    </w:p>
    <w:tbl>
      <w:tblPr>
        <w:tblStyle w:val="612"/>
        <w:tblW w:w="10206" w:type="dxa"/>
        <w:tblLook w:val="04A0" w:firstRow="1" w:lastRow="0" w:firstColumn="1" w:lastColumn="0" w:noHBand="0" w:noVBand="1"/>
      </w:tblPr>
      <w:tblGrid>
        <w:gridCol w:w="675"/>
        <w:gridCol w:w="6255"/>
        <w:gridCol w:w="1597"/>
        <w:gridCol w:w="1679"/>
      </w:tblGrid>
      <w:tr w:rsidR="00983A14" w:rsidRPr="004C09A0" w14:paraId="0F12BAA3" w14:textId="77777777" w:rsidTr="00F03F9C">
        <w:trPr>
          <w:cantSplit/>
          <w:trHeight w:val="284"/>
          <w:tblHeader/>
        </w:trPr>
        <w:tc>
          <w:tcPr>
            <w:tcW w:w="675" w:type="dxa"/>
            <w:vMerge w:val="restart"/>
            <w:tcBorders>
              <w:bottom w:val="single" w:sz="4" w:space="0" w:color="auto"/>
            </w:tcBorders>
            <w:tcMar>
              <w:top w:w="28" w:type="dxa"/>
              <w:left w:w="57" w:type="dxa"/>
              <w:bottom w:w="28" w:type="dxa"/>
              <w:right w:w="57" w:type="dxa"/>
            </w:tcMar>
            <w:vAlign w:val="center"/>
          </w:tcPr>
          <w:p w14:paraId="257C92B1" w14:textId="77777777" w:rsidR="00983A14" w:rsidRPr="004C09A0" w:rsidRDefault="00983A14" w:rsidP="00B204D3">
            <w:pPr>
              <w:jc w:val="center"/>
              <w:rPr>
                <w:rFonts w:eastAsia="Calibri"/>
                <w:szCs w:val="24"/>
                <w:lang w:eastAsia="en-US"/>
              </w:rPr>
            </w:pPr>
            <w:r w:rsidRPr="004C09A0">
              <w:rPr>
                <w:rFonts w:eastAsia="Calibri"/>
                <w:szCs w:val="24"/>
                <w:lang w:eastAsia="en-US"/>
              </w:rPr>
              <w:t>№</w:t>
            </w:r>
          </w:p>
          <w:p w14:paraId="37145EAD" w14:textId="77777777" w:rsidR="00983A14" w:rsidRPr="004C09A0" w:rsidRDefault="00983A14" w:rsidP="00B204D3">
            <w:pPr>
              <w:jc w:val="center"/>
              <w:rPr>
                <w:rFonts w:eastAsia="Calibri"/>
                <w:szCs w:val="24"/>
                <w:lang w:eastAsia="en-US"/>
              </w:rPr>
            </w:pPr>
            <w:r w:rsidRPr="004C09A0">
              <w:rPr>
                <w:rFonts w:eastAsia="Calibri"/>
                <w:szCs w:val="24"/>
                <w:lang w:eastAsia="en-US"/>
              </w:rPr>
              <w:t>п/п</w:t>
            </w:r>
          </w:p>
        </w:tc>
        <w:tc>
          <w:tcPr>
            <w:tcW w:w="6255" w:type="dxa"/>
            <w:vMerge w:val="restart"/>
            <w:tcBorders>
              <w:bottom w:val="single" w:sz="4" w:space="0" w:color="auto"/>
            </w:tcBorders>
            <w:tcMar>
              <w:top w:w="28" w:type="dxa"/>
              <w:left w:w="57" w:type="dxa"/>
              <w:bottom w:w="28" w:type="dxa"/>
              <w:right w:w="57" w:type="dxa"/>
            </w:tcMar>
            <w:vAlign w:val="center"/>
          </w:tcPr>
          <w:p w14:paraId="2380EC8A" w14:textId="77777777" w:rsidR="00983A14" w:rsidRPr="004C09A0" w:rsidRDefault="00983A14" w:rsidP="00B204D3">
            <w:pPr>
              <w:jc w:val="center"/>
              <w:rPr>
                <w:rFonts w:eastAsia="Calibri"/>
                <w:szCs w:val="24"/>
                <w:lang w:eastAsia="en-US"/>
              </w:rPr>
            </w:pPr>
            <w:r w:rsidRPr="004C09A0">
              <w:rPr>
                <w:rFonts w:eastAsia="Calibri"/>
                <w:szCs w:val="24"/>
                <w:lang w:eastAsia="en-US"/>
              </w:rPr>
              <w:t>Вид разрешенного использования</w:t>
            </w:r>
          </w:p>
          <w:p w14:paraId="23FF2DDF" w14:textId="77777777" w:rsidR="00983A14" w:rsidRPr="004C09A0" w:rsidRDefault="00983A14" w:rsidP="00B204D3">
            <w:pPr>
              <w:jc w:val="center"/>
              <w:rPr>
                <w:rFonts w:eastAsia="Calibri"/>
                <w:szCs w:val="24"/>
                <w:lang w:eastAsia="en-US"/>
              </w:rPr>
            </w:pPr>
            <w:r w:rsidRPr="004C09A0">
              <w:rPr>
                <w:rFonts w:eastAsia="Calibri"/>
                <w:szCs w:val="24"/>
                <w:lang w:eastAsia="en-US"/>
              </w:rPr>
              <w:t>земельного участка (код)</w:t>
            </w:r>
          </w:p>
        </w:tc>
        <w:tc>
          <w:tcPr>
            <w:tcW w:w="3276" w:type="dxa"/>
            <w:gridSpan w:val="2"/>
            <w:tcBorders>
              <w:bottom w:val="single" w:sz="4" w:space="0" w:color="auto"/>
            </w:tcBorders>
            <w:tcMar>
              <w:top w:w="28" w:type="dxa"/>
              <w:left w:w="57" w:type="dxa"/>
              <w:bottom w:w="28" w:type="dxa"/>
              <w:right w:w="57" w:type="dxa"/>
            </w:tcMar>
            <w:vAlign w:val="center"/>
          </w:tcPr>
          <w:p w14:paraId="0F8F7F49" w14:textId="77777777" w:rsidR="00983A14" w:rsidRPr="004C09A0" w:rsidRDefault="00983A14" w:rsidP="00B204D3">
            <w:pPr>
              <w:jc w:val="center"/>
              <w:rPr>
                <w:rFonts w:eastAsia="Calibri"/>
                <w:szCs w:val="24"/>
                <w:lang w:eastAsia="en-US"/>
              </w:rPr>
            </w:pPr>
            <w:r w:rsidRPr="004C09A0">
              <w:rPr>
                <w:rFonts w:eastAsia="Calibri"/>
                <w:szCs w:val="24"/>
                <w:lang w:eastAsia="en-US"/>
              </w:rPr>
              <w:t>Предельные значения</w:t>
            </w:r>
          </w:p>
        </w:tc>
      </w:tr>
      <w:tr w:rsidR="00983A14" w:rsidRPr="004C09A0" w14:paraId="724A5383" w14:textId="77777777" w:rsidTr="00F03F9C">
        <w:trPr>
          <w:cantSplit/>
          <w:trHeight w:val="284"/>
          <w:tblHeader/>
        </w:trPr>
        <w:tc>
          <w:tcPr>
            <w:tcW w:w="675" w:type="dxa"/>
            <w:vMerge/>
            <w:tcBorders>
              <w:top w:val="single" w:sz="4" w:space="0" w:color="auto"/>
            </w:tcBorders>
            <w:tcMar>
              <w:top w:w="28" w:type="dxa"/>
              <w:left w:w="57" w:type="dxa"/>
              <w:bottom w:w="28" w:type="dxa"/>
              <w:right w:w="57" w:type="dxa"/>
            </w:tcMar>
            <w:vAlign w:val="center"/>
          </w:tcPr>
          <w:p w14:paraId="5C8EABA5" w14:textId="77777777" w:rsidR="00983A14" w:rsidRPr="004C09A0" w:rsidRDefault="00983A14" w:rsidP="00B204D3">
            <w:pPr>
              <w:ind w:left="170"/>
              <w:jc w:val="center"/>
              <w:rPr>
                <w:rFonts w:eastAsia="Calibri"/>
                <w:szCs w:val="24"/>
                <w:lang w:eastAsia="en-US"/>
              </w:rPr>
            </w:pPr>
          </w:p>
        </w:tc>
        <w:tc>
          <w:tcPr>
            <w:tcW w:w="6255" w:type="dxa"/>
            <w:vMerge/>
            <w:tcBorders>
              <w:top w:val="single" w:sz="4" w:space="0" w:color="auto"/>
            </w:tcBorders>
            <w:tcMar>
              <w:top w:w="28" w:type="dxa"/>
              <w:left w:w="57" w:type="dxa"/>
              <w:bottom w:w="28" w:type="dxa"/>
              <w:right w:w="57" w:type="dxa"/>
            </w:tcMar>
            <w:vAlign w:val="center"/>
          </w:tcPr>
          <w:p w14:paraId="685BCE21" w14:textId="77777777" w:rsidR="00983A14" w:rsidRPr="004C09A0" w:rsidRDefault="00983A14" w:rsidP="00B204D3">
            <w:pPr>
              <w:rPr>
                <w:rFonts w:eastAsia="Calibri"/>
                <w:szCs w:val="24"/>
                <w:lang w:eastAsia="en-US"/>
              </w:rPr>
            </w:pPr>
          </w:p>
        </w:tc>
        <w:tc>
          <w:tcPr>
            <w:tcW w:w="1597" w:type="dxa"/>
            <w:tcBorders>
              <w:top w:val="single" w:sz="4" w:space="0" w:color="auto"/>
            </w:tcBorders>
            <w:tcMar>
              <w:top w:w="28" w:type="dxa"/>
              <w:left w:w="57" w:type="dxa"/>
              <w:bottom w:w="28" w:type="dxa"/>
              <w:right w:w="57" w:type="dxa"/>
            </w:tcMar>
            <w:vAlign w:val="center"/>
          </w:tcPr>
          <w:p w14:paraId="24FFA520" w14:textId="77777777" w:rsidR="00983A14" w:rsidRPr="004C09A0" w:rsidRDefault="00983A14" w:rsidP="00B204D3">
            <w:pPr>
              <w:jc w:val="center"/>
              <w:rPr>
                <w:rFonts w:eastAsia="Calibri"/>
                <w:szCs w:val="24"/>
                <w:lang w:eastAsia="en-US"/>
              </w:rPr>
            </w:pPr>
            <w:r w:rsidRPr="004C09A0">
              <w:rPr>
                <w:rFonts w:eastAsia="Calibri"/>
                <w:szCs w:val="24"/>
                <w:lang w:eastAsia="en-US"/>
              </w:rPr>
              <w:t>Минимальные</w:t>
            </w:r>
          </w:p>
        </w:tc>
        <w:tc>
          <w:tcPr>
            <w:tcW w:w="1679" w:type="dxa"/>
            <w:tcBorders>
              <w:top w:val="single" w:sz="4" w:space="0" w:color="auto"/>
            </w:tcBorders>
            <w:tcMar>
              <w:top w:w="28" w:type="dxa"/>
              <w:left w:w="57" w:type="dxa"/>
              <w:bottom w:w="28" w:type="dxa"/>
              <w:right w:w="57" w:type="dxa"/>
            </w:tcMar>
            <w:vAlign w:val="center"/>
          </w:tcPr>
          <w:p w14:paraId="7E6E8DFE" w14:textId="77777777" w:rsidR="00983A14" w:rsidRPr="004C09A0" w:rsidRDefault="00983A14" w:rsidP="00B204D3">
            <w:pPr>
              <w:jc w:val="center"/>
              <w:rPr>
                <w:rFonts w:eastAsia="Calibri"/>
                <w:szCs w:val="24"/>
                <w:lang w:eastAsia="en-US"/>
              </w:rPr>
            </w:pPr>
            <w:r w:rsidRPr="004C09A0">
              <w:rPr>
                <w:rFonts w:eastAsia="Calibri"/>
                <w:szCs w:val="24"/>
                <w:lang w:eastAsia="en-US"/>
              </w:rPr>
              <w:t>Максимальные</w:t>
            </w:r>
          </w:p>
        </w:tc>
      </w:tr>
      <w:tr w:rsidR="00983A14" w:rsidRPr="004C09A0" w14:paraId="188DD6D7" w14:textId="77777777" w:rsidTr="004668AF">
        <w:trPr>
          <w:cantSplit/>
          <w:trHeight w:val="284"/>
        </w:trPr>
        <w:tc>
          <w:tcPr>
            <w:tcW w:w="675" w:type="dxa"/>
            <w:tcMar>
              <w:top w:w="28" w:type="dxa"/>
              <w:left w:w="57" w:type="dxa"/>
              <w:bottom w:w="28" w:type="dxa"/>
              <w:right w:w="57" w:type="dxa"/>
            </w:tcMar>
            <w:vAlign w:val="center"/>
          </w:tcPr>
          <w:p w14:paraId="2872CDBD" w14:textId="77777777" w:rsidR="00983A14" w:rsidRPr="004C09A0" w:rsidRDefault="00983A14" w:rsidP="00D50F21">
            <w:pPr>
              <w:numPr>
                <w:ilvl w:val="0"/>
                <w:numId w:val="23"/>
              </w:numPr>
              <w:ind w:left="227" w:firstLine="0"/>
              <w:jc w:val="center"/>
              <w:rPr>
                <w:rFonts w:eastAsia="Calibri"/>
                <w:szCs w:val="24"/>
                <w:lang w:eastAsia="en-US"/>
              </w:rPr>
            </w:pPr>
          </w:p>
        </w:tc>
        <w:tc>
          <w:tcPr>
            <w:tcW w:w="9531" w:type="dxa"/>
            <w:gridSpan w:val="3"/>
            <w:tcMar>
              <w:top w:w="28" w:type="dxa"/>
              <w:left w:w="57" w:type="dxa"/>
              <w:bottom w:w="28" w:type="dxa"/>
              <w:right w:w="57" w:type="dxa"/>
            </w:tcMar>
            <w:vAlign w:val="center"/>
          </w:tcPr>
          <w:p w14:paraId="574B9CF5" w14:textId="77777777" w:rsidR="00983A14" w:rsidRPr="004C09A0" w:rsidRDefault="00983A14" w:rsidP="00B204D3">
            <w:pPr>
              <w:rPr>
                <w:rFonts w:eastAsia="Calibri"/>
                <w:szCs w:val="24"/>
                <w:lang w:eastAsia="en-US"/>
              </w:rPr>
            </w:pPr>
            <w:r w:rsidRPr="004C09A0">
              <w:rPr>
                <w:rFonts w:eastAsia="Calibri"/>
                <w:szCs w:val="24"/>
                <w:lang w:eastAsia="en-US"/>
              </w:rPr>
              <w:t>Предельные (минимальные и (или) максимальные) размеры земельных участков,</w:t>
            </w:r>
          </w:p>
          <w:p w14:paraId="0AD13FEB" w14:textId="77777777" w:rsidR="00983A14" w:rsidRPr="004C09A0" w:rsidRDefault="00983A14" w:rsidP="00B204D3">
            <w:pPr>
              <w:rPr>
                <w:rFonts w:eastAsia="Calibri"/>
                <w:szCs w:val="24"/>
                <w:lang w:eastAsia="en-US"/>
              </w:rPr>
            </w:pPr>
            <w:r w:rsidRPr="004C09A0">
              <w:rPr>
                <w:rFonts w:eastAsia="Calibri"/>
                <w:szCs w:val="24"/>
                <w:lang w:eastAsia="en-US"/>
              </w:rPr>
              <w:t>в том числе их площадь, кв. м</w:t>
            </w:r>
          </w:p>
        </w:tc>
      </w:tr>
      <w:tr w:rsidR="00731156" w:rsidRPr="004C09A0" w14:paraId="6337A766" w14:textId="77777777" w:rsidTr="00F03F9C">
        <w:trPr>
          <w:cantSplit/>
          <w:trHeight w:val="706"/>
        </w:trPr>
        <w:tc>
          <w:tcPr>
            <w:tcW w:w="675" w:type="dxa"/>
            <w:tcMar>
              <w:top w:w="28" w:type="dxa"/>
              <w:left w:w="57" w:type="dxa"/>
              <w:bottom w:w="28" w:type="dxa"/>
              <w:right w:w="57" w:type="dxa"/>
            </w:tcMar>
            <w:vAlign w:val="center"/>
          </w:tcPr>
          <w:p w14:paraId="426DC2D4" w14:textId="77777777" w:rsidR="00731156" w:rsidRPr="004C09A0" w:rsidRDefault="00731156" w:rsidP="00D50F21">
            <w:pPr>
              <w:numPr>
                <w:ilvl w:val="0"/>
                <w:numId w:val="24"/>
              </w:numPr>
              <w:ind w:left="227" w:firstLine="0"/>
              <w:jc w:val="center"/>
              <w:rPr>
                <w:rFonts w:eastAsia="Calibri"/>
                <w:szCs w:val="24"/>
                <w:lang w:eastAsia="en-US"/>
              </w:rPr>
            </w:pPr>
          </w:p>
        </w:tc>
        <w:tc>
          <w:tcPr>
            <w:tcW w:w="6255" w:type="dxa"/>
            <w:tcMar>
              <w:top w:w="28" w:type="dxa"/>
              <w:left w:w="57" w:type="dxa"/>
              <w:bottom w:w="28" w:type="dxa"/>
              <w:right w:w="57" w:type="dxa"/>
            </w:tcMar>
            <w:vAlign w:val="center"/>
          </w:tcPr>
          <w:p w14:paraId="07D81509" w14:textId="119BE5DE" w:rsidR="00731156" w:rsidRPr="00041B54" w:rsidRDefault="00731156" w:rsidP="00731156">
            <w:pPr>
              <w:rPr>
                <w:rFonts w:eastAsia="Calibri"/>
                <w:szCs w:val="24"/>
                <w:lang w:eastAsia="en-US"/>
              </w:rPr>
            </w:pPr>
            <w:r w:rsidRPr="00756445">
              <w:rPr>
                <w:rFonts w:eastAsia="Calibri"/>
                <w:szCs w:val="24"/>
                <w:lang w:eastAsia="en-US"/>
              </w:rPr>
              <w:t>2.5</w:t>
            </w:r>
            <w:r>
              <w:rPr>
                <w:rFonts w:eastAsia="Calibri"/>
                <w:szCs w:val="24"/>
                <w:lang w:eastAsia="en-US"/>
              </w:rPr>
              <w:t xml:space="preserve">, </w:t>
            </w:r>
            <w:r w:rsidRPr="00756445">
              <w:rPr>
                <w:rFonts w:eastAsia="Calibri"/>
                <w:szCs w:val="24"/>
                <w:lang w:eastAsia="en-US"/>
              </w:rPr>
              <w:t>2.6</w:t>
            </w:r>
            <w:r>
              <w:rPr>
                <w:rFonts w:eastAsia="Calibri"/>
                <w:szCs w:val="24"/>
                <w:lang w:eastAsia="en-US"/>
              </w:rPr>
              <w:t xml:space="preserve">, </w:t>
            </w:r>
            <w:r w:rsidRPr="00756445">
              <w:rPr>
                <w:rFonts w:eastAsia="Calibri"/>
                <w:szCs w:val="24"/>
                <w:lang w:eastAsia="en-US"/>
              </w:rPr>
              <w:t>2.7.1</w:t>
            </w:r>
            <w:r>
              <w:rPr>
                <w:rFonts w:eastAsia="Calibri"/>
                <w:szCs w:val="24"/>
                <w:lang w:eastAsia="en-US"/>
              </w:rPr>
              <w:t xml:space="preserve">, </w:t>
            </w:r>
            <w:r w:rsidRPr="00756445">
              <w:rPr>
                <w:rFonts w:eastAsia="Calibri"/>
                <w:szCs w:val="24"/>
                <w:lang w:eastAsia="en-US"/>
              </w:rPr>
              <w:t>3.1.1</w:t>
            </w:r>
            <w:r>
              <w:rPr>
                <w:rFonts w:eastAsia="Calibri"/>
                <w:szCs w:val="24"/>
                <w:lang w:eastAsia="en-US"/>
              </w:rPr>
              <w:t>,</w:t>
            </w:r>
            <w:r w:rsidRPr="00756445">
              <w:rPr>
                <w:rFonts w:eastAsia="Calibri"/>
                <w:szCs w:val="24"/>
                <w:lang w:eastAsia="en-US"/>
              </w:rPr>
              <w:t xml:space="preserve"> 3.1.2</w:t>
            </w:r>
            <w:r>
              <w:rPr>
                <w:rFonts w:eastAsia="Calibri"/>
                <w:szCs w:val="24"/>
                <w:lang w:eastAsia="en-US"/>
              </w:rPr>
              <w:t xml:space="preserve">, </w:t>
            </w:r>
            <w:r w:rsidRPr="00756445">
              <w:rPr>
                <w:rFonts w:eastAsia="Calibri"/>
                <w:szCs w:val="24"/>
                <w:lang w:eastAsia="en-US"/>
              </w:rPr>
              <w:t>3.2.3</w:t>
            </w:r>
            <w:r>
              <w:rPr>
                <w:rFonts w:eastAsia="Calibri"/>
                <w:szCs w:val="24"/>
                <w:lang w:eastAsia="en-US"/>
              </w:rPr>
              <w:t xml:space="preserve">, </w:t>
            </w:r>
            <w:r w:rsidRPr="00756445">
              <w:rPr>
                <w:rFonts w:eastAsia="Calibri"/>
                <w:szCs w:val="24"/>
                <w:lang w:eastAsia="en-US"/>
              </w:rPr>
              <w:t>3.3</w:t>
            </w:r>
            <w:r>
              <w:rPr>
                <w:rFonts w:eastAsia="Calibri"/>
                <w:szCs w:val="24"/>
                <w:lang w:eastAsia="en-US"/>
              </w:rPr>
              <w:t xml:space="preserve">, </w:t>
            </w:r>
            <w:r w:rsidRPr="00756445">
              <w:rPr>
                <w:rFonts w:eastAsia="Calibri"/>
                <w:szCs w:val="24"/>
                <w:lang w:eastAsia="en-US"/>
              </w:rPr>
              <w:t>3.4.1</w:t>
            </w:r>
            <w:r>
              <w:rPr>
                <w:rFonts w:eastAsia="Calibri"/>
                <w:szCs w:val="24"/>
                <w:lang w:eastAsia="en-US"/>
              </w:rPr>
              <w:t xml:space="preserve">, </w:t>
            </w:r>
            <w:r w:rsidRPr="00756445">
              <w:rPr>
                <w:rFonts w:eastAsia="Calibri"/>
                <w:szCs w:val="24"/>
                <w:lang w:eastAsia="en-US"/>
              </w:rPr>
              <w:t>3.5.1</w:t>
            </w:r>
            <w:r>
              <w:rPr>
                <w:rFonts w:eastAsia="Calibri"/>
                <w:szCs w:val="24"/>
                <w:lang w:eastAsia="en-US"/>
              </w:rPr>
              <w:t xml:space="preserve">, </w:t>
            </w:r>
            <w:r w:rsidRPr="00756445">
              <w:rPr>
                <w:rFonts w:eastAsia="Calibri"/>
                <w:szCs w:val="24"/>
                <w:lang w:eastAsia="en-US"/>
              </w:rPr>
              <w:t>3.6.1</w:t>
            </w:r>
            <w:r>
              <w:rPr>
                <w:rFonts w:eastAsia="Calibri"/>
                <w:szCs w:val="24"/>
                <w:lang w:eastAsia="en-US"/>
              </w:rPr>
              <w:t xml:space="preserve">, </w:t>
            </w:r>
            <w:r w:rsidRPr="00756445">
              <w:rPr>
                <w:rFonts w:eastAsia="Calibri"/>
                <w:szCs w:val="24"/>
                <w:lang w:eastAsia="en-US"/>
              </w:rPr>
              <w:t>4.4</w:t>
            </w:r>
            <w:r>
              <w:rPr>
                <w:rFonts w:eastAsia="Calibri"/>
                <w:szCs w:val="24"/>
                <w:lang w:eastAsia="en-US"/>
              </w:rPr>
              <w:t xml:space="preserve">, </w:t>
            </w:r>
            <w:r w:rsidR="00B80E5C">
              <w:rPr>
                <w:rFonts w:eastAsia="Calibri"/>
                <w:szCs w:val="24"/>
                <w:lang w:val="en-US" w:eastAsia="en-US"/>
              </w:rPr>
              <w:t>4.5</w:t>
            </w:r>
            <w:r w:rsidR="00B80E5C">
              <w:rPr>
                <w:rFonts w:eastAsia="Calibri"/>
                <w:szCs w:val="24"/>
                <w:lang w:eastAsia="en-US"/>
              </w:rPr>
              <w:t xml:space="preserve">, </w:t>
            </w:r>
            <w:r w:rsidRPr="00756445">
              <w:rPr>
                <w:rFonts w:eastAsia="Calibri"/>
                <w:szCs w:val="24"/>
                <w:lang w:eastAsia="en-US"/>
              </w:rPr>
              <w:t>4.6</w:t>
            </w:r>
            <w:r>
              <w:rPr>
                <w:rFonts w:eastAsia="Calibri"/>
                <w:szCs w:val="24"/>
                <w:lang w:eastAsia="en-US"/>
              </w:rPr>
              <w:t>,</w:t>
            </w:r>
            <w:r w:rsidR="00B80E5C">
              <w:rPr>
                <w:rFonts w:eastAsia="Calibri"/>
                <w:szCs w:val="24"/>
                <w:lang w:eastAsia="en-US"/>
              </w:rPr>
              <w:t xml:space="preserve"> 4.9,</w:t>
            </w:r>
            <w:r>
              <w:rPr>
                <w:rFonts w:eastAsia="Calibri"/>
                <w:szCs w:val="24"/>
                <w:lang w:eastAsia="en-US"/>
              </w:rPr>
              <w:t xml:space="preserve"> </w:t>
            </w:r>
            <w:r w:rsidRPr="00756445">
              <w:rPr>
                <w:rFonts w:eastAsia="Calibri"/>
                <w:szCs w:val="24"/>
                <w:lang w:eastAsia="en-US"/>
              </w:rPr>
              <w:t>4.9.2</w:t>
            </w:r>
            <w:r>
              <w:rPr>
                <w:rFonts w:eastAsia="Calibri"/>
                <w:szCs w:val="24"/>
                <w:lang w:eastAsia="en-US"/>
              </w:rPr>
              <w:t xml:space="preserve">, </w:t>
            </w:r>
            <w:r w:rsidRPr="00756445">
              <w:rPr>
                <w:rFonts w:eastAsia="Calibri"/>
                <w:szCs w:val="24"/>
                <w:lang w:eastAsia="en-US"/>
              </w:rPr>
              <w:t>5.1.2</w:t>
            </w:r>
            <w:r>
              <w:rPr>
                <w:rFonts w:eastAsia="Calibri"/>
                <w:szCs w:val="24"/>
                <w:lang w:eastAsia="en-US"/>
              </w:rPr>
              <w:t xml:space="preserve">, </w:t>
            </w:r>
            <w:r w:rsidRPr="00756445">
              <w:rPr>
                <w:rFonts w:eastAsia="Calibri"/>
                <w:szCs w:val="24"/>
                <w:lang w:eastAsia="en-US"/>
              </w:rPr>
              <w:t>5.1.3</w:t>
            </w:r>
            <w:r>
              <w:rPr>
                <w:rFonts w:eastAsia="Calibri"/>
                <w:szCs w:val="24"/>
                <w:lang w:eastAsia="en-US"/>
              </w:rPr>
              <w:t xml:space="preserve">, </w:t>
            </w:r>
            <w:r w:rsidRPr="00756445">
              <w:rPr>
                <w:rFonts w:eastAsia="Calibri"/>
                <w:szCs w:val="24"/>
                <w:lang w:eastAsia="en-US"/>
              </w:rPr>
              <w:t>12.0</w:t>
            </w:r>
            <w:r>
              <w:rPr>
                <w:rFonts w:eastAsia="Calibri"/>
                <w:szCs w:val="24"/>
                <w:lang w:eastAsia="en-US"/>
              </w:rPr>
              <w:t>,</w:t>
            </w:r>
            <w:r>
              <w:t xml:space="preserve"> </w:t>
            </w:r>
            <w:r w:rsidRPr="00756445">
              <w:rPr>
                <w:rFonts w:eastAsia="Calibri"/>
                <w:szCs w:val="24"/>
                <w:lang w:eastAsia="en-US"/>
              </w:rPr>
              <w:t>12.0.1</w:t>
            </w:r>
            <w:r>
              <w:rPr>
                <w:rFonts w:eastAsia="Calibri"/>
                <w:szCs w:val="24"/>
                <w:lang w:eastAsia="en-US"/>
              </w:rPr>
              <w:t xml:space="preserve">, </w:t>
            </w:r>
            <w:r w:rsidRPr="00756445">
              <w:rPr>
                <w:rFonts w:eastAsia="Calibri"/>
                <w:szCs w:val="24"/>
                <w:lang w:eastAsia="en-US"/>
              </w:rPr>
              <w:t>12.0.2</w:t>
            </w:r>
          </w:p>
        </w:tc>
        <w:tc>
          <w:tcPr>
            <w:tcW w:w="3276" w:type="dxa"/>
            <w:gridSpan w:val="2"/>
            <w:tcMar>
              <w:top w:w="28" w:type="dxa"/>
              <w:left w:w="57" w:type="dxa"/>
              <w:bottom w:w="28" w:type="dxa"/>
              <w:right w:w="57" w:type="dxa"/>
            </w:tcMar>
            <w:vAlign w:val="center"/>
          </w:tcPr>
          <w:p w14:paraId="07ABC1D4" w14:textId="2C99D205" w:rsidR="00731156" w:rsidRPr="004C09A0" w:rsidRDefault="00731156" w:rsidP="00731156">
            <w:pPr>
              <w:jc w:val="center"/>
              <w:rPr>
                <w:rFonts w:eastAsia="Calibri"/>
                <w:szCs w:val="24"/>
                <w:lang w:eastAsia="en-US"/>
              </w:rPr>
            </w:pPr>
            <w:r w:rsidRPr="004C09A0">
              <w:rPr>
                <w:rFonts w:eastAsia="Calibri"/>
                <w:szCs w:val="24"/>
                <w:lang w:eastAsia="en-US"/>
              </w:rPr>
              <w:t>Не подлежат установлению</w:t>
            </w:r>
          </w:p>
        </w:tc>
      </w:tr>
      <w:tr w:rsidR="00731156" w:rsidRPr="004C09A0" w14:paraId="6B377FDE" w14:textId="77777777" w:rsidTr="004668AF">
        <w:trPr>
          <w:cantSplit/>
          <w:trHeight w:val="284"/>
        </w:trPr>
        <w:tc>
          <w:tcPr>
            <w:tcW w:w="675" w:type="dxa"/>
            <w:tcMar>
              <w:top w:w="28" w:type="dxa"/>
              <w:left w:w="57" w:type="dxa"/>
              <w:bottom w:w="28" w:type="dxa"/>
              <w:right w:w="57" w:type="dxa"/>
            </w:tcMar>
            <w:vAlign w:val="center"/>
          </w:tcPr>
          <w:p w14:paraId="2E3C3FC0" w14:textId="77777777" w:rsidR="00731156" w:rsidRPr="004C09A0" w:rsidRDefault="00731156" w:rsidP="00D50F21">
            <w:pPr>
              <w:numPr>
                <w:ilvl w:val="0"/>
                <w:numId w:val="23"/>
              </w:numPr>
              <w:ind w:left="227" w:firstLine="0"/>
              <w:jc w:val="center"/>
              <w:rPr>
                <w:rFonts w:eastAsia="Calibri"/>
                <w:szCs w:val="24"/>
                <w:lang w:eastAsia="en-US"/>
              </w:rPr>
            </w:pPr>
          </w:p>
        </w:tc>
        <w:tc>
          <w:tcPr>
            <w:tcW w:w="9531" w:type="dxa"/>
            <w:gridSpan w:val="3"/>
            <w:tcMar>
              <w:top w:w="28" w:type="dxa"/>
              <w:left w:w="57" w:type="dxa"/>
              <w:bottom w:w="28" w:type="dxa"/>
              <w:right w:w="57" w:type="dxa"/>
            </w:tcMar>
            <w:vAlign w:val="center"/>
          </w:tcPr>
          <w:p w14:paraId="586664D7" w14:textId="77777777" w:rsidR="00731156" w:rsidRPr="004C09A0" w:rsidRDefault="00731156" w:rsidP="00731156">
            <w:pPr>
              <w:rPr>
                <w:rFonts w:eastAsia="Calibri"/>
                <w:szCs w:val="24"/>
                <w:lang w:eastAsia="en-US"/>
              </w:rPr>
            </w:pPr>
            <w:r w:rsidRPr="004C09A0">
              <w:rPr>
                <w:rFonts w:eastAsia="Calibri"/>
                <w:szCs w:val="24"/>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731156" w:rsidRPr="00BE7EE4" w14:paraId="2B24432F" w14:textId="77777777" w:rsidTr="00F03F9C">
        <w:trPr>
          <w:cantSplit/>
          <w:trHeight w:val="284"/>
        </w:trPr>
        <w:tc>
          <w:tcPr>
            <w:tcW w:w="675" w:type="dxa"/>
            <w:tcMar>
              <w:top w:w="28" w:type="dxa"/>
              <w:left w:w="57" w:type="dxa"/>
              <w:bottom w:w="28" w:type="dxa"/>
              <w:right w:w="57" w:type="dxa"/>
            </w:tcMar>
            <w:vAlign w:val="center"/>
          </w:tcPr>
          <w:p w14:paraId="7E769BD2" w14:textId="77777777" w:rsidR="00731156" w:rsidRPr="004C09A0" w:rsidRDefault="00731156" w:rsidP="00D50F21">
            <w:pPr>
              <w:numPr>
                <w:ilvl w:val="0"/>
                <w:numId w:val="25"/>
              </w:numPr>
              <w:ind w:left="227" w:firstLine="0"/>
              <w:jc w:val="center"/>
              <w:rPr>
                <w:rFonts w:eastAsia="Calibri"/>
                <w:szCs w:val="24"/>
                <w:lang w:eastAsia="en-US"/>
              </w:rPr>
            </w:pPr>
          </w:p>
        </w:tc>
        <w:tc>
          <w:tcPr>
            <w:tcW w:w="6255" w:type="dxa"/>
            <w:tcMar>
              <w:top w:w="28" w:type="dxa"/>
              <w:left w:w="57" w:type="dxa"/>
              <w:bottom w:w="28" w:type="dxa"/>
              <w:right w:w="57" w:type="dxa"/>
            </w:tcMar>
            <w:vAlign w:val="center"/>
          </w:tcPr>
          <w:p w14:paraId="2744D37B" w14:textId="24CE24EE" w:rsidR="00731156" w:rsidRPr="00C15705" w:rsidRDefault="00032AA2" w:rsidP="00731156">
            <w:pPr>
              <w:rPr>
                <w:rFonts w:eastAsia="Calibri"/>
                <w:szCs w:val="24"/>
                <w:lang w:eastAsia="en-US"/>
              </w:rPr>
            </w:pPr>
            <w:r w:rsidRPr="00032AA2">
              <w:rPr>
                <w:rFonts w:eastAsia="Calibri"/>
                <w:szCs w:val="24"/>
                <w:lang w:eastAsia="en-US"/>
              </w:rPr>
              <w:t xml:space="preserve">2.5, 2.6, 2.7.1, 3.1.1, 3.1.2, 3.2.3, 3.3, 3.4.1, 3.5.1, 3.6.1, 4.4, </w:t>
            </w:r>
            <w:r w:rsidR="00B80E5C">
              <w:rPr>
                <w:rFonts w:eastAsia="Calibri"/>
                <w:szCs w:val="24"/>
                <w:lang w:eastAsia="en-US"/>
              </w:rPr>
              <w:t xml:space="preserve">4.5, </w:t>
            </w:r>
            <w:r w:rsidRPr="00032AA2">
              <w:rPr>
                <w:rFonts w:eastAsia="Calibri"/>
                <w:szCs w:val="24"/>
                <w:lang w:eastAsia="en-US"/>
              </w:rPr>
              <w:t>4.6,</w:t>
            </w:r>
            <w:r w:rsidR="00B80E5C" w:rsidRPr="00B80E5C">
              <w:t xml:space="preserve"> </w:t>
            </w:r>
            <w:r w:rsidR="00B80E5C" w:rsidRPr="00B80E5C">
              <w:rPr>
                <w:rFonts w:eastAsia="Calibri"/>
                <w:szCs w:val="24"/>
                <w:lang w:eastAsia="en-US"/>
              </w:rPr>
              <w:t>4.9</w:t>
            </w:r>
            <w:r w:rsidR="00B80E5C">
              <w:rPr>
                <w:rFonts w:eastAsia="Calibri"/>
                <w:szCs w:val="24"/>
                <w:lang w:eastAsia="en-US"/>
              </w:rPr>
              <w:t>,</w:t>
            </w:r>
            <w:r w:rsidRPr="00032AA2">
              <w:rPr>
                <w:rFonts w:eastAsia="Calibri"/>
                <w:szCs w:val="24"/>
                <w:lang w:eastAsia="en-US"/>
              </w:rPr>
              <w:t xml:space="preserve"> 5.1.2, 12.0, 12.0.1</w:t>
            </w:r>
          </w:p>
        </w:tc>
        <w:tc>
          <w:tcPr>
            <w:tcW w:w="3276" w:type="dxa"/>
            <w:gridSpan w:val="2"/>
            <w:tcMar>
              <w:top w:w="28" w:type="dxa"/>
              <w:left w:w="57" w:type="dxa"/>
              <w:bottom w:w="28" w:type="dxa"/>
              <w:right w:w="57" w:type="dxa"/>
            </w:tcMar>
            <w:vAlign w:val="center"/>
          </w:tcPr>
          <w:p w14:paraId="1671E9D5" w14:textId="1164218E" w:rsidR="00731156" w:rsidRPr="00C15705" w:rsidRDefault="003E7741" w:rsidP="00731156">
            <w:pPr>
              <w:jc w:val="center"/>
              <w:rPr>
                <w:rFonts w:eastAsia="Calibri"/>
                <w:szCs w:val="24"/>
                <w:lang w:eastAsia="en-US"/>
              </w:rPr>
            </w:pPr>
            <w:r w:rsidRPr="00C15705">
              <w:rPr>
                <w:rFonts w:eastAsia="Calibri"/>
                <w:szCs w:val="24"/>
                <w:lang w:eastAsia="en-US"/>
              </w:rPr>
              <w:t>Не подлежат установлению</w:t>
            </w:r>
          </w:p>
        </w:tc>
      </w:tr>
      <w:tr w:rsidR="00731156" w:rsidRPr="00BE7EE4" w14:paraId="4696A7AB" w14:textId="77777777" w:rsidTr="00F03F9C">
        <w:trPr>
          <w:cantSplit/>
          <w:trHeight w:val="284"/>
        </w:trPr>
        <w:tc>
          <w:tcPr>
            <w:tcW w:w="675" w:type="dxa"/>
            <w:tcMar>
              <w:top w:w="28" w:type="dxa"/>
              <w:left w:w="57" w:type="dxa"/>
              <w:bottom w:w="28" w:type="dxa"/>
              <w:right w:w="57" w:type="dxa"/>
            </w:tcMar>
            <w:vAlign w:val="center"/>
          </w:tcPr>
          <w:p w14:paraId="65357BAC" w14:textId="77777777" w:rsidR="00731156" w:rsidRPr="00C15705" w:rsidRDefault="00731156" w:rsidP="00D50F21">
            <w:pPr>
              <w:numPr>
                <w:ilvl w:val="0"/>
                <w:numId w:val="25"/>
              </w:numPr>
              <w:ind w:left="227" w:firstLine="0"/>
              <w:jc w:val="center"/>
              <w:rPr>
                <w:rFonts w:eastAsia="Calibri"/>
                <w:szCs w:val="24"/>
                <w:lang w:eastAsia="en-US"/>
              </w:rPr>
            </w:pPr>
          </w:p>
        </w:tc>
        <w:tc>
          <w:tcPr>
            <w:tcW w:w="6255" w:type="dxa"/>
            <w:tcMar>
              <w:top w:w="28" w:type="dxa"/>
              <w:left w:w="57" w:type="dxa"/>
              <w:bottom w:w="28" w:type="dxa"/>
              <w:right w:w="57" w:type="dxa"/>
            </w:tcMar>
            <w:vAlign w:val="center"/>
          </w:tcPr>
          <w:p w14:paraId="4FD65252" w14:textId="2513E31B" w:rsidR="00731156" w:rsidRPr="00C15705" w:rsidRDefault="00731156" w:rsidP="00731156">
            <w:pPr>
              <w:rPr>
                <w:rFonts w:eastAsia="Calibri"/>
                <w:szCs w:val="24"/>
                <w:lang w:eastAsia="en-US"/>
              </w:rPr>
            </w:pPr>
            <w:r w:rsidRPr="00C15705">
              <w:rPr>
                <w:rFonts w:eastAsia="Calibri"/>
                <w:szCs w:val="24"/>
                <w:lang w:eastAsia="en-US"/>
              </w:rPr>
              <w:t>4.9.2, 5.1.3, 12.0.2</w:t>
            </w:r>
          </w:p>
        </w:tc>
        <w:tc>
          <w:tcPr>
            <w:tcW w:w="3276" w:type="dxa"/>
            <w:gridSpan w:val="2"/>
            <w:tcMar>
              <w:top w:w="28" w:type="dxa"/>
              <w:left w:w="57" w:type="dxa"/>
              <w:bottom w:w="28" w:type="dxa"/>
              <w:right w:w="57" w:type="dxa"/>
            </w:tcMar>
            <w:vAlign w:val="center"/>
          </w:tcPr>
          <w:p w14:paraId="6C20EFA6" w14:textId="77777777" w:rsidR="00731156" w:rsidRPr="00C15705" w:rsidRDefault="00731156" w:rsidP="00731156">
            <w:pPr>
              <w:jc w:val="center"/>
              <w:rPr>
                <w:rFonts w:eastAsia="Calibri"/>
                <w:szCs w:val="24"/>
                <w:lang w:eastAsia="en-US"/>
              </w:rPr>
            </w:pPr>
            <w:r w:rsidRPr="00C15705">
              <w:rPr>
                <w:rFonts w:eastAsia="Calibri"/>
                <w:szCs w:val="24"/>
                <w:lang w:eastAsia="en-US"/>
              </w:rPr>
              <w:t>0</w:t>
            </w:r>
          </w:p>
        </w:tc>
      </w:tr>
      <w:tr w:rsidR="00731156" w:rsidRPr="00BE7EE4" w14:paraId="63665B93" w14:textId="77777777" w:rsidTr="004668AF">
        <w:trPr>
          <w:cantSplit/>
          <w:trHeight w:val="284"/>
        </w:trPr>
        <w:tc>
          <w:tcPr>
            <w:tcW w:w="675" w:type="dxa"/>
            <w:tcMar>
              <w:top w:w="28" w:type="dxa"/>
              <w:left w:w="57" w:type="dxa"/>
              <w:bottom w:w="28" w:type="dxa"/>
              <w:right w:w="57" w:type="dxa"/>
            </w:tcMar>
            <w:vAlign w:val="center"/>
          </w:tcPr>
          <w:p w14:paraId="3E960861" w14:textId="77777777" w:rsidR="00731156" w:rsidRPr="00C15705" w:rsidRDefault="00731156" w:rsidP="00731156">
            <w:pPr>
              <w:ind w:left="227"/>
              <w:jc w:val="center"/>
              <w:rPr>
                <w:rFonts w:eastAsia="Calibri"/>
                <w:szCs w:val="24"/>
                <w:lang w:eastAsia="en-US"/>
              </w:rPr>
            </w:pPr>
          </w:p>
        </w:tc>
        <w:tc>
          <w:tcPr>
            <w:tcW w:w="9531" w:type="dxa"/>
            <w:gridSpan w:val="3"/>
            <w:tcMar>
              <w:top w:w="28" w:type="dxa"/>
              <w:left w:w="57" w:type="dxa"/>
              <w:bottom w:w="28" w:type="dxa"/>
              <w:right w:w="57" w:type="dxa"/>
            </w:tcMar>
            <w:vAlign w:val="center"/>
          </w:tcPr>
          <w:p w14:paraId="1CCC4456" w14:textId="77777777" w:rsidR="00731156" w:rsidRPr="00C15705" w:rsidRDefault="00731156" w:rsidP="00731156">
            <w:pPr>
              <w:rPr>
                <w:rFonts w:eastAsia="Calibri"/>
                <w:szCs w:val="24"/>
                <w:lang w:eastAsia="en-US"/>
              </w:rPr>
            </w:pPr>
            <w:r w:rsidRPr="00C15705">
              <w:rPr>
                <w:rFonts w:eastAsia="Calibri"/>
                <w:szCs w:val="24"/>
                <w:lang w:eastAsia="en-US"/>
              </w:rPr>
              <w:t>Предельное количество этажей или предельная высота зданий, строений, сооружений</w:t>
            </w:r>
          </w:p>
        </w:tc>
      </w:tr>
      <w:tr w:rsidR="00731156" w:rsidRPr="00BE7EE4" w14:paraId="4D46EED1" w14:textId="77777777" w:rsidTr="004668AF">
        <w:trPr>
          <w:cantSplit/>
          <w:trHeight w:val="284"/>
        </w:trPr>
        <w:tc>
          <w:tcPr>
            <w:tcW w:w="675" w:type="dxa"/>
            <w:tcMar>
              <w:top w:w="28" w:type="dxa"/>
              <w:left w:w="57" w:type="dxa"/>
              <w:bottom w:w="28" w:type="dxa"/>
              <w:right w:w="57" w:type="dxa"/>
            </w:tcMar>
            <w:vAlign w:val="center"/>
          </w:tcPr>
          <w:p w14:paraId="68D4096A" w14:textId="77777777" w:rsidR="00731156" w:rsidRPr="00C15705" w:rsidRDefault="00731156" w:rsidP="00D50F21">
            <w:pPr>
              <w:numPr>
                <w:ilvl w:val="0"/>
                <w:numId w:val="23"/>
              </w:numPr>
              <w:ind w:left="227" w:firstLine="0"/>
              <w:jc w:val="center"/>
              <w:rPr>
                <w:rFonts w:eastAsia="Calibri"/>
                <w:szCs w:val="24"/>
                <w:lang w:eastAsia="en-US"/>
              </w:rPr>
            </w:pPr>
          </w:p>
        </w:tc>
        <w:tc>
          <w:tcPr>
            <w:tcW w:w="9531" w:type="dxa"/>
            <w:gridSpan w:val="3"/>
            <w:tcMar>
              <w:top w:w="28" w:type="dxa"/>
              <w:left w:w="57" w:type="dxa"/>
              <w:bottom w:w="28" w:type="dxa"/>
              <w:right w:w="57" w:type="dxa"/>
            </w:tcMar>
            <w:vAlign w:val="center"/>
          </w:tcPr>
          <w:p w14:paraId="297A20BE" w14:textId="77777777" w:rsidR="00731156" w:rsidRPr="00C15705" w:rsidRDefault="00731156" w:rsidP="00731156">
            <w:pPr>
              <w:rPr>
                <w:rFonts w:eastAsia="Calibri"/>
                <w:szCs w:val="24"/>
                <w:lang w:eastAsia="en-US"/>
              </w:rPr>
            </w:pPr>
            <w:r w:rsidRPr="00C15705">
              <w:rPr>
                <w:rFonts w:eastAsia="Calibri"/>
                <w:szCs w:val="24"/>
                <w:lang w:eastAsia="en-US"/>
              </w:rPr>
              <w:t>Предельное количество этажей зданий, строений, сооружений</w:t>
            </w:r>
          </w:p>
        </w:tc>
      </w:tr>
      <w:tr w:rsidR="00731156" w:rsidRPr="00270803" w14:paraId="38D4E374" w14:textId="77777777" w:rsidTr="00F03F9C">
        <w:trPr>
          <w:cantSplit/>
          <w:trHeight w:val="284"/>
        </w:trPr>
        <w:tc>
          <w:tcPr>
            <w:tcW w:w="675" w:type="dxa"/>
            <w:tcMar>
              <w:top w:w="28" w:type="dxa"/>
              <w:left w:w="57" w:type="dxa"/>
              <w:bottom w:w="28" w:type="dxa"/>
              <w:right w:w="57" w:type="dxa"/>
            </w:tcMar>
            <w:vAlign w:val="center"/>
          </w:tcPr>
          <w:p w14:paraId="21364B35" w14:textId="77777777" w:rsidR="00731156" w:rsidRPr="00C15705" w:rsidRDefault="00731156" w:rsidP="00D50F21">
            <w:pPr>
              <w:numPr>
                <w:ilvl w:val="0"/>
                <w:numId w:val="26"/>
              </w:numPr>
              <w:ind w:left="227" w:firstLine="0"/>
              <w:jc w:val="center"/>
              <w:rPr>
                <w:rFonts w:eastAsia="Calibri"/>
                <w:szCs w:val="24"/>
                <w:lang w:eastAsia="en-US"/>
              </w:rPr>
            </w:pPr>
          </w:p>
        </w:tc>
        <w:tc>
          <w:tcPr>
            <w:tcW w:w="6255" w:type="dxa"/>
            <w:tcMar>
              <w:top w:w="28" w:type="dxa"/>
              <w:left w:w="57" w:type="dxa"/>
              <w:bottom w:w="28" w:type="dxa"/>
              <w:right w:w="57" w:type="dxa"/>
            </w:tcMar>
            <w:vAlign w:val="center"/>
          </w:tcPr>
          <w:p w14:paraId="3AEFEE85" w14:textId="33A5EEE5" w:rsidR="00731156" w:rsidRPr="00C15705" w:rsidRDefault="00731156" w:rsidP="00731156">
            <w:pPr>
              <w:rPr>
                <w:rFonts w:eastAsia="Calibri"/>
                <w:szCs w:val="24"/>
                <w:lang w:eastAsia="en-US"/>
              </w:rPr>
            </w:pPr>
            <w:r w:rsidRPr="00C15705">
              <w:rPr>
                <w:rFonts w:eastAsia="Calibri"/>
                <w:szCs w:val="24"/>
                <w:lang w:eastAsia="en-US"/>
              </w:rPr>
              <w:t>2.5</w:t>
            </w:r>
          </w:p>
        </w:tc>
        <w:tc>
          <w:tcPr>
            <w:tcW w:w="1597" w:type="dxa"/>
            <w:tcMar>
              <w:top w:w="28" w:type="dxa"/>
              <w:left w:w="57" w:type="dxa"/>
              <w:bottom w:w="28" w:type="dxa"/>
              <w:right w:w="57" w:type="dxa"/>
            </w:tcMar>
            <w:vAlign w:val="center"/>
          </w:tcPr>
          <w:p w14:paraId="219E3BFC" w14:textId="22A293BE" w:rsidR="00731156" w:rsidRPr="00C15705" w:rsidRDefault="00731156" w:rsidP="00731156">
            <w:pPr>
              <w:jc w:val="center"/>
              <w:rPr>
                <w:rFonts w:eastAsia="Calibri"/>
                <w:szCs w:val="24"/>
                <w:lang w:eastAsia="en-US"/>
              </w:rPr>
            </w:pPr>
            <w:r w:rsidRPr="00C15705">
              <w:rPr>
                <w:rFonts w:eastAsia="Calibri"/>
                <w:szCs w:val="24"/>
                <w:lang w:eastAsia="en-US"/>
              </w:rPr>
              <w:t>6</w:t>
            </w:r>
          </w:p>
        </w:tc>
        <w:tc>
          <w:tcPr>
            <w:tcW w:w="1679" w:type="dxa"/>
            <w:vAlign w:val="center"/>
          </w:tcPr>
          <w:p w14:paraId="4E6FF9F4" w14:textId="20769629" w:rsidR="00731156" w:rsidRPr="00C15705" w:rsidRDefault="00F03F9C" w:rsidP="00731156">
            <w:pPr>
              <w:jc w:val="center"/>
              <w:rPr>
                <w:rFonts w:eastAsia="Calibri"/>
                <w:szCs w:val="24"/>
                <w:lang w:eastAsia="en-US"/>
              </w:rPr>
            </w:pPr>
            <w:r w:rsidRPr="00F03F9C">
              <w:rPr>
                <w:rFonts w:eastAsia="Calibri"/>
                <w:szCs w:val="24"/>
                <w:lang w:eastAsia="en-US"/>
              </w:rPr>
              <w:t>Не подлежат установлению</w:t>
            </w:r>
          </w:p>
        </w:tc>
      </w:tr>
      <w:tr w:rsidR="00731156" w:rsidRPr="004C09A0" w14:paraId="53F4386D" w14:textId="77777777" w:rsidTr="00F03F9C">
        <w:trPr>
          <w:cantSplit/>
          <w:trHeight w:val="284"/>
        </w:trPr>
        <w:tc>
          <w:tcPr>
            <w:tcW w:w="675" w:type="dxa"/>
            <w:tcMar>
              <w:top w:w="28" w:type="dxa"/>
              <w:left w:w="57" w:type="dxa"/>
              <w:bottom w:w="28" w:type="dxa"/>
              <w:right w:w="57" w:type="dxa"/>
            </w:tcMar>
            <w:vAlign w:val="center"/>
          </w:tcPr>
          <w:p w14:paraId="2F84C77D" w14:textId="77777777" w:rsidR="00731156" w:rsidRPr="00C15705" w:rsidRDefault="00731156" w:rsidP="00D50F21">
            <w:pPr>
              <w:numPr>
                <w:ilvl w:val="0"/>
                <w:numId w:val="26"/>
              </w:numPr>
              <w:ind w:left="227" w:firstLine="0"/>
              <w:jc w:val="center"/>
              <w:rPr>
                <w:rFonts w:eastAsia="Calibri"/>
                <w:szCs w:val="24"/>
                <w:lang w:eastAsia="en-US"/>
              </w:rPr>
            </w:pPr>
          </w:p>
        </w:tc>
        <w:tc>
          <w:tcPr>
            <w:tcW w:w="6255" w:type="dxa"/>
            <w:tcMar>
              <w:top w:w="28" w:type="dxa"/>
              <w:left w:w="57" w:type="dxa"/>
              <w:bottom w:w="28" w:type="dxa"/>
              <w:right w:w="57" w:type="dxa"/>
            </w:tcMar>
            <w:vAlign w:val="center"/>
          </w:tcPr>
          <w:p w14:paraId="13E5D2C4" w14:textId="7535FFDE" w:rsidR="00731156" w:rsidRPr="00C15705" w:rsidRDefault="00731156" w:rsidP="00731156">
            <w:pPr>
              <w:rPr>
                <w:rFonts w:eastAsia="Calibri"/>
                <w:szCs w:val="24"/>
                <w:lang w:eastAsia="en-US"/>
              </w:rPr>
            </w:pPr>
            <w:r w:rsidRPr="00C15705">
              <w:rPr>
                <w:rFonts w:eastAsia="Calibri"/>
                <w:szCs w:val="24"/>
                <w:lang w:eastAsia="en-US"/>
              </w:rPr>
              <w:t>2.6</w:t>
            </w:r>
          </w:p>
        </w:tc>
        <w:tc>
          <w:tcPr>
            <w:tcW w:w="1597" w:type="dxa"/>
            <w:tcMar>
              <w:top w:w="28" w:type="dxa"/>
              <w:left w:w="57" w:type="dxa"/>
              <w:bottom w:w="28" w:type="dxa"/>
              <w:right w:w="57" w:type="dxa"/>
            </w:tcMar>
            <w:vAlign w:val="center"/>
          </w:tcPr>
          <w:p w14:paraId="72D36033" w14:textId="77777777" w:rsidR="00731156" w:rsidRPr="00C15705" w:rsidRDefault="00731156" w:rsidP="00731156">
            <w:pPr>
              <w:jc w:val="center"/>
              <w:rPr>
                <w:rFonts w:eastAsia="Calibri"/>
                <w:szCs w:val="24"/>
                <w:lang w:eastAsia="en-US"/>
              </w:rPr>
            </w:pPr>
            <w:r w:rsidRPr="00C15705">
              <w:rPr>
                <w:rFonts w:eastAsia="Calibri"/>
                <w:szCs w:val="24"/>
                <w:lang w:eastAsia="en-US"/>
              </w:rPr>
              <w:t>9</w:t>
            </w:r>
          </w:p>
        </w:tc>
        <w:tc>
          <w:tcPr>
            <w:tcW w:w="1679" w:type="dxa"/>
            <w:vAlign w:val="center"/>
          </w:tcPr>
          <w:p w14:paraId="321E6ACE" w14:textId="63FB6C47" w:rsidR="00731156" w:rsidRPr="00C15705" w:rsidRDefault="00F03F9C" w:rsidP="00731156">
            <w:pPr>
              <w:jc w:val="center"/>
              <w:rPr>
                <w:rFonts w:eastAsia="Calibri"/>
                <w:szCs w:val="24"/>
                <w:lang w:eastAsia="en-US"/>
              </w:rPr>
            </w:pPr>
            <w:r w:rsidRPr="00F03F9C">
              <w:rPr>
                <w:rFonts w:eastAsia="Calibri"/>
                <w:szCs w:val="24"/>
                <w:lang w:eastAsia="en-US"/>
              </w:rPr>
              <w:t>Не подлежат установлению</w:t>
            </w:r>
          </w:p>
        </w:tc>
      </w:tr>
      <w:tr w:rsidR="00032AA2" w:rsidRPr="004C09A0" w14:paraId="44277BF9" w14:textId="77777777" w:rsidTr="005F05FA">
        <w:trPr>
          <w:cantSplit/>
          <w:trHeight w:val="284"/>
        </w:trPr>
        <w:tc>
          <w:tcPr>
            <w:tcW w:w="675" w:type="dxa"/>
            <w:tcMar>
              <w:top w:w="28" w:type="dxa"/>
              <w:left w:w="57" w:type="dxa"/>
              <w:bottom w:w="28" w:type="dxa"/>
              <w:right w:w="57" w:type="dxa"/>
            </w:tcMar>
            <w:vAlign w:val="center"/>
          </w:tcPr>
          <w:p w14:paraId="5B259466" w14:textId="77777777" w:rsidR="00032AA2" w:rsidRPr="00C15705" w:rsidRDefault="00032AA2" w:rsidP="00D50F21">
            <w:pPr>
              <w:numPr>
                <w:ilvl w:val="0"/>
                <w:numId w:val="26"/>
              </w:numPr>
              <w:ind w:left="227" w:firstLine="0"/>
              <w:jc w:val="center"/>
              <w:rPr>
                <w:rFonts w:eastAsia="Calibri"/>
                <w:szCs w:val="24"/>
                <w:lang w:eastAsia="en-US"/>
              </w:rPr>
            </w:pPr>
          </w:p>
        </w:tc>
        <w:tc>
          <w:tcPr>
            <w:tcW w:w="6255" w:type="dxa"/>
            <w:tcMar>
              <w:top w:w="28" w:type="dxa"/>
              <w:left w:w="57" w:type="dxa"/>
              <w:bottom w:w="28" w:type="dxa"/>
              <w:right w:w="57" w:type="dxa"/>
            </w:tcMar>
            <w:vAlign w:val="center"/>
          </w:tcPr>
          <w:p w14:paraId="4BBAEEFC" w14:textId="62265170" w:rsidR="00032AA2" w:rsidRPr="00C15705" w:rsidRDefault="00032AA2" w:rsidP="00731156">
            <w:pPr>
              <w:rPr>
                <w:rFonts w:eastAsia="Calibri"/>
                <w:szCs w:val="24"/>
                <w:lang w:eastAsia="en-US"/>
              </w:rPr>
            </w:pPr>
            <w:r w:rsidRPr="00032AA2">
              <w:rPr>
                <w:rFonts w:eastAsia="Calibri"/>
                <w:szCs w:val="24"/>
                <w:lang w:eastAsia="en-US"/>
              </w:rPr>
              <w:t>2.7.1, 3.1.1, 3.1.2, 3.2.3, 3.3, 3.4.1, 3.5.1, 3.6.1, 4.4,</w:t>
            </w:r>
            <w:r w:rsidR="00B80E5C">
              <w:rPr>
                <w:rFonts w:eastAsia="Calibri"/>
                <w:szCs w:val="24"/>
                <w:lang w:eastAsia="en-US"/>
              </w:rPr>
              <w:t xml:space="preserve"> 4.5. </w:t>
            </w:r>
            <w:r w:rsidRPr="00032AA2">
              <w:rPr>
                <w:rFonts w:eastAsia="Calibri"/>
                <w:szCs w:val="24"/>
                <w:lang w:eastAsia="en-US"/>
              </w:rPr>
              <w:t xml:space="preserve"> 4.6, </w:t>
            </w:r>
            <w:r w:rsidR="00B80E5C">
              <w:rPr>
                <w:rFonts w:eastAsia="Calibri"/>
                <w:szCs w:val="24"/>
                <w:lang w:eastAsia="en-US"/>
              </w:rPr>
              <w:t xml:space="preserve">4.9, </w:t>
            </w:r>
            <w:r w:rsidRPr="00032AA2">
              <w:rPr>
                <w:rFonts w:eastAsia="Calibri"/>
                <w:szCs w:val="24"/>
                <w:lang w:eastAsia="en-US"/>
              </w:rPr>
              <w:t>5.1.2, 12.0, 12.0.1</w:t>
            </w:r>
          </w:p>
        </w:tc>
        <w:tc>
          <w:tcPr>
            <w:tcW w:w="3276" w:type="dxa"/>
            <w:gridSpan w:val="2"/>
            <w:tcMar>
              <w:top w:w="28" w:type="dxa"/>
              <w:left w:w="57" w:type="dxa"/>
              <w:bottom w:w="28" w:type="dxa"/>
              <w:right w:w="57" w:type="dxa"/>
            </w:tcMar>
            <w:vAlign w:val="center"/>
          </w:tcPr>
          <w:p w14:paraId="0B9A93DF" w14:textId="3CDF65D3" w:rsidR="00032AA2" w:rsidRPr="00C15705" w:rsidRDefault="00032AA2" w:rsidP="00032AA2">
            <w:pPr>
              <w:jc w:val="center"/>
              <w:rPr>
                <w:rFonts w:eastAsia="Calibri"/>
                <w:szCs w:val="24"/>
                <w:lang w:eastAsia="en-US"/>
              </w:rPr>
            </w:pPr>
            <w:r w:rsidRPr="00C15705">
              <w:rPr>
                <w:rFonts w:eastAsia="Calibri"/>
                <w:szCs w:val="24"/>
                <w:lang w:eastAsia="en-US"/>
              </w:rPr>
              <w:t>Не подлежат установлению</w:t>
            </w:r>
          </w:p>
        </w:tc>
      </w:tr>
      <w:tr w:rsidR="00731156" w:rsidRPr="004C09A0" w14:paraId="07A2BCE4" w14:textId="77777777" w:rsidTr="00F03F9C">
        <w:trPr>
          <w:cantSplit/>
          <w:trHeight w:val="284"/>
        </w:trPr>
        <w:tc>
          <w:tcPr>
            <w:tcW w:w="675" w:type="dxa"/>
            <w:tcMar>
              <w:top w:w="28" w:type="dxa"/>
              <w:left w:w="57" w:type="dxa"/>
              <w:bottom w:w="28" w:type="dxa"/>
              <w:right w:w="57" w:type="dxa"/>
            </w:tcMar>
            <w:vAlign w:val="center"/>
          </w:tcPr>
          <w:p w14:paraId="39CBCE82" w14:textId="77777777" w:rsidR="00731156" w:rsidRPr="00C15705" w:rsidRDefault="00731156" w:rsidP="00D50F21">
            <w:pPr>
              <w:numPr>
                <w:ilvl w:val="0"/>
                <w:numId w:val="26"/>
              </w:numPr>
              <w:ind w:left="227" w:firstLine="0"/>
              <w:jc w:val="center"/>
              <w:rPr>
                <w:rFonts w:eastAsia="Calibri"/>
                <w:szCs w:val="24"/>
                <w:lang w:eastAsia="en-US"/>
              </w:rPr>
            </w:pPr>
          </w:p>
        </w:tc>
        <w:tc>
          <w:tcPr>
            <w:tcW w:w="6255" w:type="dxa"/>
            <w:tcMar>
              <w:top w:w="28" w:type="dxa"/>
              <w:left w:w="57" w:type="dxa"/>
              <w:bottom w:w="28" w:type="dxa"/>
              <w:right w:w="57" w:type="dxa"/>
            </w:tcMar>
            <w:vAlign w:val="center"/>
          </w:tcPr>
          <w:p w14:paraId="5ABE1CE7" w14:textId="2258439D" w:rsidR="00731156" w:rsidRPr="00C15705" w:rsidRDefault="00731156" w:rsidP="00731156">
            <w:pPr>
              <w:rPr>
                <w:rFonts w:eastAsia="Calibri"/>
                <w:szCs w:val="24"/>
                <w:lang w:eastAsia="en-US"/>
              </w:rPr>
            </w:pPr>
            <w:r w:rsidRPr="00C15705">
              <w:rPr>
                <w:rFonts w:eastAsia="Calibri"/>
                <w:szCs w:val="24"/>
                <w:lang w:eastAsia="en-US"/>
              </w:rPr>
              <w:t>4.9.2, 5.1.3, 12.0.2</w:t>
            </w:r>
          </w:p>
        </w:tc>
        <w:tc>
          <w:tcPr>
            <w:tcW w:w="3276" w:type="dxa"/>
            <w:gridSpan w:val="2"/>
            <w:tcMar>
              <w:top w:w="28" w:type="dxa"/>
              <w:left w:w="57" w:type="dxa"/>
              <w:bottom w:w="28" w:type="dxa"/>
              <w:right w:w="57" w:type="dxa"/>
            </w:tcMar>
            <w:vAlign w:val="center"/>
          </w:tcPr>
          <w:p w14:paraId="4A67B54A" w14:textId="77777777" w:rsidR="00731156" w:rsidRPr="00C15705" w:rsidRDefault="00731156" w:rsidP="00731156">
            <w:pPr>
              <w:jc w:val="center"/>
              <w:rPr>
                <w:rFonts w:eastAsia="Calibri"/>
                <w:szCs w:val="24"/>
                <w:lang w:eastAsia="en-US"/>
              </w:rPr>
            </w:pPr>
            <w:r w:rsidRPr="00C15705">
              <w:rPr>
                <w:rFonts w:eastAsia="Calibri"/>
                <w:szCs w:val="24"/>
                <w:lang w:eastAsia="en-US"/>
              </w:rPr>
              <w:t>0</w:t>
            </w:r>
          </w:p>
        </w:tc>
      </w:tr>
      <w:tr w:rsidR="00731156" w:rsidRPr="00BE7EE4" w14:paraId="7FB8D6B6" w14:textId="77777777" w:rsidTr="004668AF">
        <w:trPr>
          <w:cantSplit/>
          <w:trHeight w:val="284"/>
        </w:trPr>
        <w:tc>
          <w:tcPr>
            <w:tcW w:w="675" w:type="dxa"/>
            <w:tcMar>
              <w:top w:w="28" w:type="dxa"/>
              <w:left w:w="57" w:type="dxa"/>
              <w:bottom w:w="28" w:type="dxa"/>
              <w:right w:w="57" w:type="dxa"/>
            </w:tcMar>
            <w:vAlign w:val="center"/>
          </w:tcPr>
          <w:p w14:paraId="51C14A55" w14:textId="77777777" w:rsidR="00731156" w:rsidRPr="00C15705" w:rsidRDefault="00731156" w:rsidP="00D50F21">
            <w:pPr>
              <w:numPr>
                <w:ilvl w:val="0"/>
                <w:numId w:val="23"/>
              </w:numPr>
              <w:ind w:left="227" w:firstLine="0"/>
              <w:jc w:val="center"/>
              <w:rPr>
                <w:rFonts w:eastAsia="Calibri"/>
                <w:szCs w:val="24"/>
                <w:lang w:eastAsia="en-US"/>
              </w:rPr>
            </w:pPr>
          </w:p>
        </w:tc>
        <w:tc>
          <w:tcPr>
            <w:tcW w:w="9531" w:type="dxa"/>
            <w:gridSpan w:val="3"/>
            <w:tcMar>
              <w:top w:w="28" w:type="dxa"/>
              <w:left w:w="57" w:type="dxa"/>
              <w:bottom w:w="28" w:type="dxa"/>
              <w:right w:w="57" w:type="dxa"/>
            </w:tcMar>
            <w:vAlign w:val="center"/>
          </w:tcPr>
          <w:p w14:paraId="7F4D8A53" w14:textId="77777777" w:rsidR="00731156" w:rsidRPr="00C15705" w:rsidRDefault="00731156" w:rsidP="00731156">
            <w:pPr>
              <w:rPr>
                <w:rFonts w:eastAsia="Calibri"/>
                <w:szCs w:val="24"/>
                <w:lang w:eastAsia="en-US"/>
              </w:rPr>
            </w:pPr>
            <w:r w:rsidRPr="00C15705">
              <w:rPr>
                <w:rFonts w:eastAsia="Calibri"/>
                <w:szCs w:val="24"/>
                <w:lang w:eastAsia="en-US"/>
              </w:rPr>
              <w:t>Максимальный процент застройки в границах земельного участка, определяемый</w:t>
            </w:r>
          </w:p>
          <w:p w14:paraId="5CC07E1F" w14:textId="77777777" w:rsidR="00731156" w:rsidRPr="00C15705" w:rsidRDefault="00731156" w:rsidP="00731156">
            <w:pPr>
              <w:rPr>
                <w:rFonts w:eastAsia="Calibri"/>
                <w:szCs w:val="24"/>
                <w:lang w:eastAsia="en-US"/>
              </w:rPr>
            </w:pPr>
            <w:r w:rsidRPr="00C15705">
              <w:rPr>
                <w:rFonts w:eastAsia="Calibri"/>
                <w:szCs w:val="24"/>
                <w:lang w:eastAsia="en-US"/>
              </w:rPr>
              <w:t>как отношение суммарной площади земельного участка, которая может быть застроена,</w:t>
            </w:r>
          </w:p>
          <w:p w14:paraId="5FB361B9" w14:textId="77777777" w:rsidR="00731156" w:rsidRPr="00C15705" w:rsidRDefault="00731156" w:rsidP="00731156">
            <w:pPr>
              <w:rPr>
                <w:rFonts w:eastAsia="Calibri"/>
                <w:szCs w:val="24"/>
                <w:lang w:eastAsia="en-US"/>
              </w:rPr>
            </w:pPr>
            <w:r w:rsidRPr="00C15705">
              <w:rPr>
                <w:rFonts w:eastAsia="Calibri"/>
                <w:szCs w:val="24"/>
                <w:lang w:eastAsia="en-US"/>
              </w:rPr>
              <w:t>ко всей площади земельного участка, %</w:t>
            </w:r>
          </w:p>
        </w:tc>
      </w:tr>
      <w:tr w:rsidR="00731156" w:rsidRPr="00BE7EE4" w14:paraId="506FEF12" w14:textId="77777777" w:rsidTr="00F03F9C">
        <w:trPr>
          <w:cantSplit/>
          <w:trHeight w:val="284"/>
        </w:trPr>
        <w:tc>
          <w:tcPr>
            <w:tcW w:w="675" w:type="dxa"/>
            <w:tcMar>
              <w:top w:w="28" w:type="dxa"/>
              <w:left w:w="57" w:type="dxa"/>
              <w:bottom w:w="28" w:type="dxa"/>
              <w:right w:w="57" w:type="dxa"/>
            </w:tcMar>
            <w:vAlign w:val="center"/>
          </w:tcPr>
          <w:p w14:paraId="29F58DED" w14:textId="77777777" w:rsidR="00731156" w:rsidRPr="00C15705" w:rsidRDefault="00731156" w:rsidP="00D50F21">
            <w:pPr>
              <w:numPr>
                <w:ilvl w:val="0"/>
                <w:numId w:val="27"/>
              </w:numPr>
              <w:ind w:left="227" w:firstLine="0"/>
              <w:jc w:val="center"/>
              <w:rPr>
                <w:rFonts w:eastAsia="Calibri"/>
                <w:szCs w:val="24"/>
                <w:lang w:eastAsia="en-US"/>
              </w:rPr>
            </w:pPr>
          </w:p>
        </w:tc>
        <w:tc>
          <w:tcPr>
            <w:tcW w:w="625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C528807" w14:textId="0FDACB7A" w:rsidR="00731156" w:rsidRPr="00C15705" w:rsidRDefault="00032AA2" w:rsidP="00731156">
            <w:pPr>
              <w:rPr>
                <w:rFonts w:eastAsia="Calibri"/>
                <w:szCs w:val="24"/>
                <w:lang w:eastAsia="en-US"/>
              </w:rPr>
            </w:pPr>
            <w:r w:rsidRPr="00032AA2">
              <w:rPr>
                <w:rFonts w:eastAsia="Calibri"/>
                <w:szCs w:val="24"/>
                <w:lang w:eastAsia="en-US"/>
              </w:rPr>
              <w:t xml:space="preserve">2.5, 2.6, 2.7.1, 3.1.1, 3.1.2, 3.2.3, 3.3, 3.4.1, 3.5.1, 3.6.1, 4.4, </w:t>
            </w:r>
            <w:r w:rsidR="00B80E5C">
              <w:rPr>
                <w:rFonts w:eastAsia="Calibri"/>
                <w:szCs w:val="24"/>
                <w:lang w:eastAsia="en-US"/>
              </w:rPr>
              <w:t xml:space="preserve">4.5, </w:t>
            </w:r>
            <w:r w:rsidRPr="00032AA2">
              <w:rPr>
                <w:rFonts w:eastAsia="Calibri"/>
                <w:szCs w:val="24"/>
                <w:lang w:eastAsia="en-US"/>
              </w:rPr>
              <w:t xml:space="preserve">4.6, </w:t>
            </w:r>
            <w:r w:rsidR="00B80E5C">
              <w:rPr>
                <w:rFonts w:eastAsia="Calibri"/>
                <w:szCs w:val="24"/>
                <w:lang w:eastAsia="en-US"/>
              </w:rPr>
              <w:t xml:space="preserve">4.9, </w:t>
            </w:r>
            <w:r w:rsidRPr="00032AA2">
              <w:rPr>
                <w:rFonts w:eastAsia="Calibri"/>
                <w:szCs w:val="24"/>
                <w:lang w:eastAsia="en-US"/>
              </w:rPr>
              <w:t>5.1.2, 12.0, 12.0.1</w:t>
            </w:r>
          </w:p>
        </w:tc>
        <w:tc>
          <w:tcPr>
            <w:tcW w:w="3276"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5394099" w14:textId="6A21C817" w:rsidR="00731156" w:rsidRPr="00C15705" w:rsidRDefault="00934EDC" w:rsidP="00731156">
            <w:pPr>
              <w:jc w:val="center"/>
              <w:rPr>
                <w:rFonts w:eastAsia="Calibri"/>
                <w:szCs w:val="24"/>
                <w:lang w:eastAsia="en-US"/>
              </w:rPr>
            </w:pPr>
            <w:r w:rsidRPr="00C15705">
              <w:rPr>
                <w:rFonts w:eastAsia="Calibri"/>
                <w:szCs w:val="24"/>
                <w:lang w:eastAsia="en-US"/>
              </w:rPr>
              <w:t>Не подлеж</w:t>
            </w:r>
            <w:r>
              <w:rPr>
                <w:rFonts w:eastAsia="Calibri"/>
                <w:szCs w:val="24"/>
                <w:lang w:eastAsia="en-US"/>
              </w:rPr>
              <w:t>и</w:t>
            </w:r>
            <w:r w:rsidRPr="00C15705">
              <w:rPr>
                <w:rFonts w:eastAsia="Calibri"/>
                <w:szCs w:val="24"/>
                <w:lang w:eastAsia="en-US"/>
              </w:rPr>
              <w:t>т установлению</w:t>
            </w:r>
          </w:p>
        </w:tc>
      </w:tr>
      <w:tr w:rsidR="00731156" w:rsidRPr="00BE7EE4" w14:paraId="2CC13F57" w14:textId="77777777" w:rsidTr="00F03F9C">
        <w:trPr>
          <w:cantSplit/>
          <w:trHeight w:val="284"/>
        </w:trPr>
        <w:tc>
          <w:tcPr>
            <w:tcW w:w="675" w:type="dxa"/>
            <w:tcMar>
              <w:top w:w="28" w:type="dxa"/>
              <w:left w:w="57" w:type="dxa"/>
              <w:bottom w:w="28" w:type="dxa"/>
              <w:right w:w="57" w:type="dxa"/>
            </w:tcMar>
            <w:vAlign w:val="center"/>
          </w:tcPr>
          <w:p w14:paraId="7BB92DA1" w14:textId="77777777" w:rsidR="00731156" w:rsidRPr="00C15705" w:rsidRDefault="00731156" w:rsidP="00D50F21">
            <w:pPr>
              <w:numPr>
                <w:ilvl w:val="0"/>
                <w:numId w:val="27"/>
              </w:numPr>
              <w:ind w:left="227" w:firstLine="0"/>
              <w:jc w:val="center"/>
              <w:rPr>
                <w:rFonts w:eastAsia="Calibri"/>
                <w:szCs w:val="24"/>
                <w:lang w:eastAsia="en-US"/>
              </w:rPr>
            </w:pPr>
          </w:p>
        </w:tc>
        <w:tc>
          <w:tcPr>
            <w:tcW w:w="625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A18731A" w14:textId="263BE7E5" w:rsidR="00731156" w:rsidRPr="00C15705" w:rsidRDefault="00731156" w:rsidP="00731156">
            <w:pPr>
              <w:rPr>
                <w:rFonts w:eastAsia="Calibri"/>
                <w:szCs w:val="24"/>
                <w:lang w:eastAsia="en-US"/>
              </w:rPr>
            </w:pPr>
            <w:r w:rsidRPr="00C15705">
              <w:rPr>
                <w:rFonts w:eastAsia="Calibri"/>
                <w:szCs w:val="24"/>
                <w:lang w:eastAsia="en-US"/>
              </w:rPr>
              <w:t>4.9.2, 5.1.3, 12.0.2</w:t>
            </w:r>
          </w:p>
        </w:tc>
        <w:tc>
          <w:tcPr>
            <w:tcW w:w="3276"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704586D" w14:textId="16D4D6CB" w:rsidR="00731156" w:rsidRPr="00C15705" w:rsidRDefault="00731156" w:rsidP="00731156">
            <w:pPr>
              <w:jc w:val="center"/>
              <w:rPr>
                <w:rFonts w:eastAsia="Calibri"/>
                <w:szCs w:val="24"/>
                <w:lang w:eastAsia="en-US"/>
              </w:rPr>
            </w:pPr>
            <w:r w:rsidRPr="00C15705">
              <w:rPr>
                <w:rFonts w:eastAsia="Calibri"/>
                <w:szCs w:val="24"/>
                <w:lang w:eastAsia="en-US"/>
              </w:rPr>
              <w:t>0</w:t>
            </w:r>
          </w:p>
        </w:tc>
      </w:tr>
      <w:tr w:rsidR="00934EDC" w:rsidRPr="001858FD" w14:paraId="0F868D1B" w14:textId="77777777" w:rsidTr="00441ED4">
        <w:trPr>
          <w:cantSplit/>
          <w:trHeight w:val="284"/>
        </w:trPr>
        <w:tc>
          <w:tcPr>
            <w:tcW w:w="10206" w:type="dxa"/>
            <w:gridSpan w:val="4"/>
            <w:tcMar>
              <w:top w:w="28" w:type="dxa"/>
              <w:left w:w="57" w:type="dxa"/>
              <w:bottom w:w="28" w:type="dxa"/>
              <w:right w:w="57" w:type="dxa"/>
            </w:tcMar>
            <w:vAlign w:val="center"/>
          </w:tcPr>
          <w:p w14:paraId="74E4FB38" w14:textId="77777777" w:rsidR="00934EDC" w:rsidRPr="001858FD" w:rsidRDefault="00934EDC" w:rsidP="00441ED4">
            <w:pPr>
              <w:jc w:val="both"/>
              <w:rPr>
                <w:rFonts w:eastAsia="Calibri"/>
                <w:szCs w:val="24"/>
                <w:lang w:eastAsia="en-US"/>
              </w:rPr>
            </w:pPr>
            <w:bookmarkStart w:id="16" w:name="_Hlk164326155"/>
            <w:r>
              <w:rPr>
                <w:rFonts w:eastAsia="Calibri"/>
                <w:szCs w:val="24"/>
                <w:lang w:eastAsia="en-US"/>
              </w:rPr>
              <w:t>Иные предельные параметры разрешенного строительства, реконструкции объектов капитального строительства</w:t>
            </w:r>
          </w:p>
        </w:tc>
      </w:tr>
      <w:bookmarkEnd w:id="16"/>
      <w:tr w:rsidR="00731156" w:rsidRPr="00BE7EE4" w14:paraId="1911690A" w14:textId="77777777" w:rsidTr="004668AF">
        <w:trPr>
          <w:cantSplit/>
          <w:trHeight w:val="284"/>
        </w:trPr>
        <w:tc>
          <w:tcPr>
            <w:tcW w:w="675" w:type="dxa"/>
            <w:tcMar>
              <w:top w:w="28" w:type="dxa"/>
              <w:left w:w="57" w:type="dxa"/>
              <w:bottom w:w="28" w:type="dxa"/>
              <w:right w:w="57" w:type="dxa"/>
            </w:tcMar>
            <w:vAlign w:val="center"/>
          </w:tcPr>
          <w:p w14:paraId="281B338C" w14:textId="77777777" w:rsidR="00731156" w:rsidRPr="00C15705" w:rsidRDefault="00731156" w:rsidP="00D50F21">
            <w:pPr>
              <w:numPr>
                <w:ilvl w:val="0"/>
                <w:numId w:val="23"/>
              </w:numPr>
              <w:ind w:left="227" w:firstLine="0"/>
              <w:jc w:val="center"/>
              <w:rPr>
                <w:rFonts w:eastAsia="Calibri"/>
                <w:szCs w:val="24"/>
                <w:lang w:eastAsia="en-US"/>
              </w:rPr>
            </w:pPr>
          </w:p>
        </w:tc>
        <w:tc>
          <w:tcPr>
            <w:tcW w:w="9531" w:type="dxa"/>
            <w:gridSpan w:val="3"/>
            <w:tcMar>
              <w:top w:w="28" w:type="dxa"/>
              <w:left w:w="57" w:type="dxa"/>
              <w:bottom w:w="28" w:type="dxa"/>
              <w:right w:w="57" w:type="dxa"/>
            </w:tcMar>
            <w:vAlign w:val="center"/>
          </w:tcPr>
          <w:p w14:paraId="36954F56" w14:textId="77777777" w:rsidR="00731156" w:rsidRPr="00C15705" w:rsidRDefault="00731156" w:rsidP="00731156">
            <w:pPr>
              <w:rPr>
                <w:rFonts w:eastAsia="Calibri"/>
                <w:szCs w:val="24"/>
                <w:lang w:eastAsia="en-US"/>
              </w:rPr>
            </w:pPr>
            <w:r w:rsidRPr="00C15705">
              <w:rPr>
                <w:rFonts w:eastAsia="Calibri"/>
                <w:szCs w:val="24"/>
                <w:lang w:eastAsia="en-US"/>
              </w:rPr>
              <w:t>Максимальная этажность зданий, строений, сооружений</w:t>
            </w:r>
          </w:p>
        </w:tc>
      </w:tr>
      <w:tr w:rsidR="00055D02" w:rsidRPr="00BE7EE4" w14:paraId="06064761" w14:textId="77777777" w:rsidTr="00F03F9C">
        <w:trPr>
          <w:cantSplit/>
          <w:trHeight w:val="284"/>
        </w:trPr>
        <w:tc>
          <w:tcPr>
            <w:tcW w:w="675" w:type="dxa"/>
            <w:tcMar>
              <w:top w:w="28" w:type="dxa"/>
              <w:left w:w="57" w:type="dxa"/>
              <w:bottom w:w="28" w:type="dxa"/>
              <w:right w:w="57" w:type="dxa"/>
            </w:tcMar>
            <w:vAlign w:val="center"/>
          </w:tcPr>
          <w:p w14:paraId="4E8F52FB" w14:textId="77777777" w:rsidR="00055D02" w:rsidRPr="00C15705" w:rsidRDefault="00055D02" w:rsidP="00D50F21">
            <w:pPr>
              <w:numPr>
                <w:ilvl w:val="0"/>
                <w:numId w:val="28"/>
              </w:numPr>
              <w:ind w:left="227" w:firstLine="0"/>
              <w:jc w:val="center"/>
              <w:rPr>
                <w:rFonts w:eastAsia="Calibri"/>
                <w:szCs w:val="24"/>
                <w:lang w:eastAsia="en-US"/>
              </w:rPr>
            </w:pPr>
          </w:p>
        </w:tc>
        <w:tc>
          <w:tcPr>
            <w:tcW w:w="6255" w:type="dxa"/>
            <w:tcMar>
              <w:top w:w="28" w:type="dxa"/>
              <w:left w:w="57" w:type="dxa"/>
              <w:bottom w:w="28" w:type="dxa"/>
              <w:right w:w="57" w:type="dxa"/>
            </w:tcMar>
            <w:vAlign w:val="center"/>
          </w:tcPr>
          <w:p w14:paraId="6B6F4F8E" w14:textId="03B42B78" w:rsidR="00055D02" w:rsidRPr="00C15705" w:rsidRDefault="00055D02" w:rsidP="00055D02">
            <w:pPr>
              <w:rPr>
                <w:rFonts w:eastAsia="Calibri"/>
                <w:szCs w:val="24"/>
                <w:lang w:eastAsia="en-US"/>
              </w:rPr>
            </w:pPr>
            <w:r w:rsidRPr="00C15705">
              <w:rPr>
                <w:rFonts w:eastAsia="Calibri"/>
                <w:szCs w:val="24"/>
                <w:lang w:eastAsia="en-US"/>
              </w:rPr>
              <w:t>2.5</w:t>
            </w:r>
          </w:p>
        </w:tc>
        <w:tc>
          <w:tcPr>
            <w:tcW w:w="3276"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84BFBC4" w14:textId="693686BC" w:rsidR="00055D02" w:rsidRPr="00C15705" w:rsidRDefault="00055D02" w:rsidP="00055D02">
            <w:pPr>
              <w:jc w:val="center"/>
              <w:rPr>
                <w:rFonts w:eastAsia="Calibri"/>
                <w:szCs w:val="24"/>
                <w:lang w:eastAsia="en-US"/>
              </w:rPr>
            </w:pPr>
            <w:r w:rsidRPr="00C15705">
              <w:rPr>
                <w:rFonts w:eastAsia="Calibri"/>
                <w:szCs w:val="24"/>
                <w:lang w:eastAsia="en-US"/>
              </w:rPr>
              <w:t>8</w:t>
            </w:r>
          </w:p>
        </w:tc>
      </w:tr>
      <w:tr w:rsidR="00055D02" w:rsidRPr="00BE7EE4" w14:paraId="645CDFCB" w14:textId="77777777" w:rsidTr="00F03F9C">
        <w:trPr>
          <w:cantSplit/>
          <w:trHeight w:val="284"/>
        </w:trPr>
        <w:tc>
          <w:tcPr>
            <w:tcW w:w="675" w:type="dxa"/>
            <w:tcMar>
              <w:top w:w="28" w:type="dxa"/>
              <w:left w:w="57" w:type="dxa"/>
              <w:bottom w:w="28" w:type="dxa"/>
              <w:right w:w="57" w:type="dxa"/>
            </w:tcMar>
            <w:vAlign w:val="center"/>
          </w:tcPr>
          <w:p w14:paraId="39ECF80E" w14:textId="77777777" w:rsidR="00055D02" w:rsidRPr="00C15705" w:rsidRDefault="00055D02" w:rsidP="00D50F21">
            <w:pPr>
              <w:numPr>
                <w:ilvl w:val="0"/>
                <w:numId w:val="28"/>
              </w:numPr>
              <w:ind w:left="227" w:firstLine="0"/>
              <w:jc w:val="center"/>
              <w:rPr>
                <w:rFonts w:eastAsia="Calibri"/>
                <w:szCs w:val="24"/>
                <w:lang w:eastAsia="en-US"/>
              </w:rPr>
            </w:pPr>
          </w:p>
        </w:tc>
        <w:tc>
          <w:tcPr>
            <w:tcW w:w="6255" w:type="dxa"/>
            <w:tcMar>
              <w:top w:w="28" w:type="dxa"/>
              <w:left w:w="57" w:type="dxa"/>
              <w:bottom w:w="28" w:type="dxa"/>
              <w:right w:w="57" w:type="dxa"/>
            </w:tcMar>
            <w:vAlign w:val="center"/>
          </w:tcPr>
          <w:p w14:paraId="52F5042E" w14:textId="1F884D20" w:rsidR="00055D02" w:rsidRPr="00C15705" w:rsidRDefault="0006146B" w:rsidP="00055D02">
            <w:pPr>
              <w:rPr>
                <w:rFonts w:eastAsia="Calibri"/>
                <w:szCs w:val="24"/>
                <w:lang w:eastAsia="en-US"/>
              </w:rPr>
            </w:pPr>
            <w:r w:rsidRPr="0006146B">
              <w:rPr>
                <w:rFonts w:eastAsia="Calibri"/>
                <w:szCs w:val="24"/>
                <w:lang w:eastAsia="en-US"/>
              </w:rPr>
              <w:t>2.6</w:t>
            </w:r>
            <w:r>
              <w:rPr>
                <w:rFonts w:eastAsia="Calibri"/>
                <w:szCs w:val="24"/>
                <w:lang w:eastAsia="en-US"/>
              </w:rPr>
              <w:t xml:space="preserve">, </w:t>
            </w:r>
            <w:r w:rsidR="00032AA2" w:rsidRPr="00032AA2">
              <w:rPr>
                <w:rFonts w:eastAsia="Calibri"/>
                <w:szCs w:val="24"/>
                <w:lang w:eastAsia="en-US"/>
              </w:rPr>
              <w:t>2.7.1, 3.1.1, 3.1.2, 3.2.3, 3.3, 3.4.1, 3.5.1, 3.6.1, 4.4,</w:t>
            </w:r>
            <w:r w:rsidR="00B80E5C">
              <w:rPr>
                <w:rFonts w:eastAsia="Calibri"/>
                <w:szCs w:val="24"/>
                <w:lang w:eastAsia="en-US"/>
              </w:rPr>
              <w:t xml:space="preserve"> 4.5, </w:t>
            </w:r>
            <w:r w:rsidR="00032AA2" w:rsidRPr="00032AA2">
              <w:rPr>
                <w:rFonts w:eastAsia="Calibri"/>
                <w:szCs w:val="24"/>
                <w:lang w:eastAsia="en-US"/>
              </w:rPr>
              <w:t>4.6,</w:t>
            </w:r>
            <w:r w:rsidR="00B80E5C">
              <w:rPr>
                <w:rFonts w:eastAsia="Calibri"/>
                <w:szCs w:val="24"/>
                <w:lang w:eastAsia="en-US"/>
              </w:rPr>
              <w:t xml:space="preserve"> 4.9,</w:t>
            </w:r>
            <w:r w:rsidR="00032AA2" w:rsidRPr="00032AA2">
              <w:rPr>
                <w:rFonts w:eastAsia="Calibri"/>
                <w:szCs w:val="24"/>
                <w:lang w:eastAsia="en-US"/>
              </w:rPr>
              <w:t xml:space="preserve"> 5.1.2, 12.0, 12.0.1</w:t>
            </w:r>
          </w:p>
        </w:tc>
        <w:tc>
          <w:tcPr>
            <w:tcW w:w="3276"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CAE4369" w14:textId="46A99E54" w:rsidR="00055D02" w:rsidRPr="00C15705" w:rsidRDefault="0006146B" w:rsidP="00055D02">
            <w:pPr>
              <w:jc w:val="center"/>
              <w:rPr>
                <w:rFonts w:eastAsia="Calibri"/>
                <w:szCs w:val="24"/>
                <w:lang w:eastAsia="en-US"/>
              </w:rPr>
            </w:pPr>
            <w:r w:rsidRPr="0006146B">
              <w:rPr>
                <w:rFonts w:eastAsia="Calibri"/>
                <w:szCs w:val="24"/>
                <w:lang w:eastAsia="en-US"/>
              </w:rPr>
              <w:t>Не подлежит установлению</w:t>
            </w:r>
          </w:p>
        </w:tc>
      </w:tr>
      <w:tr w:rsidR="00055D02" w:rsidRPr="00BE7EE4" w14:paraId="22771B7E" w14:textId="77777777" w:rsidTr="00F03F9C">
        <w:trPr>
          <w:cantSplit/>
          <w:trHeight w:val="284"/>
        </w:trPr>
        <w:tc>
          <w:tcPr>
            <w:tcW w:w="675" w:type="dxa"/>
            <w:tcMar>
              <w:top w:w="28" w:type="dxa"/>
              <w:left w:w="57" w:type="dxa"/>
              <w:bottom w:w="28" w:type="dxa"/>
              <w:right w:w="57" w:type="dxa"/>
            </w:tcMar>
            <w:vAlign w:val="center"/>
          </w:tcPr>
          <w:p w14:paraId="5A0267FB" w14:textId="77777777" w:rsidR="00055D02" w:rsidRPr="00C15705" w:rsidRDefault="00055D02" w:rsidP="00D50F21">
            <w:pPr>
              <w:numPr>
                <w:ilvl w:val="0"/>
                <w:numId w:val="28"/>
              </w:numPr>
              <w:ind w:left="227" w:firstLine="0"/>
              <w:jc w:val="center"/>
              <w:rPr>
                <w:rFonts w:eastAsia="Calibri"/>
                <w:szCs w:val="24"/>
                <w:lang w:eastAsia="en-US"/>
              </w:rPr>
            </w:pPr>
          </w:p>
        </w:tc>
        <w:tc>
          <w:tcPr>
            <w:tcW w:w="6255" w:type="dxa"/>
            <w:tcMar>
              <w:top w:w="28" w:type="dxa"/>
              <w:left w:w="57" w:type="dxa"/>
              <w:bottom w:w="28" w:type="dxa"/>
              <w:right w:w="57" w:type="dxa"/>
            </w:tcMar>
            <w:vAlign w:val="center"/>
          </w:tcPr>
          <w:p w14:paraId="295BDDFA" w14:textId="75C553DA" w:rsidR="00055D02" w:rsidRPr="00C15705" w:rsidRDefault="00055D02" w:rsidP="00055D02">
            <w:pPr>
              <w:rPr>
                <w:rFonts w:eastAsia="Calibri"/>
                <w:szCs w:val="24"/>
                <w:lang w:eastAsia="en-US"/>
              </w:rPr>
            </w:pPr>
            <w:r w:rsidRPr="00C15705">
              <w:rPr>
                <w:rFonts w:eastAsia="Calibri"/>
                <w:szCs w:val="24"/>
                <w:lang w:eastAsia="en-US"/>
              </w:rPr>
              <w:t>4.9.2, 5.1.3, 12.0.2</w:t>
            </w:r>
          </w:p>
        </w:tc>
        <w:tc>
          <w:tcPr>
            <w:tcW w:w="3276"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45F98D6" w14:textId="77777777" w:rsidR="00055D02" w:rsidRPr="00C15705" w:rsidRDefault="00055D02" w:rsidP="00055D02">
            <w:pPr>
              <w:jc w:val="center"/>
              <w:rPr>
                <w:rFonts w:eastAsia="Calibri"/>
                <w:szCs w:val="24"/>
                <w:lang w:eastAsia="en-US"/>
              </w:rPr>
            </w:pPr>
            <w:r w:rsidRPr="00C15705">
              <w:rPr>
                <w:rFonts w:eastAsia="Calibri"/>
                <w:szCs w:val="24"/>
                <w:lang w:eastAsia="en-US"/>
              </w:rPr>
              <w:t>0</w:t>
            </w:r>
          </w:p>
        </w:tc>
      </w:tr>
    </w:tbl>
    <w:p w14:paraId="3D881997" w14:textId="65AADEC0" w:rsidR="00983A14" w:rsidRDefault="00983A14" w:rsidP="00D50F21">
      <w:pPr>
        <w:numPr>
          <w:ilvl w:val="0"/>
          <w:numId w:val="21"/>
        </w:numPr>
        <w:spacing w:before="120" w:after="120"/>
        <w:ind w:left="0" w:firstLine="709"/>
        <w:jc w:val="both"/>
        <w:rPr>
          <w:rFonts w:eastAsia="Calibri"/>
          <w:sz w:val="28"/>
          <w:szCs w:val="28"/>
          <w:lang w:eastAsia="en-US"/>
        </w:rPr>
      </w:pPr>
      <w:r w:rsidRPr="0039502D">
        <w:rPr>
          <w:rFonts w:eastAsia="Calibri"/>
          <w:sz w:val="28"/>
          <w:szCs w:val="28"/>
          <w:lang w:eastAsia="en-US"/>
        </w:rPr>
        <w:t>Применительно к территории, в границах которой предусматривается осуществление деятельности по комплексному развитию территории, устанавливаются следующие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Pr>
          <w:rFonts w:eastAsia="Calibri"/>
          <w:sz w:val="28"/>
          <w:szCs w:val="28"/>
          <w:lang w:eastAsia="en-US"/>
        </w:rPr>
        <w:t>:</w:t>
      </w:r>
    </w:p>
    <w:tbl>
      <w:tblPr>
        <w:tblStyle w:val="afc"/>
        <w:tblW w:w="0" w:type="auto"/>
        <w:tblLook w:val="04A0" w:firstRow="1" w:lastRow="0" w:firstColumn="1" w:lastColumn="0" w:noHBand="0" w:noVBand="1"/>
      </w:tblPr>
      <w:tblGrid>
        <w:gridCol w:w="3539"/>
        <w:gridCol w:w="3119"/>
        <w:gridCol w:w="3531"/>
      </w:tblGrid>
      <w:tr w:rsidR="00B90E46" w:rsidRPr="00861077" w14:paraId="1E9E6E87" w14:textId="77777777" w:rsidTr="00295FAD">
        <w:trPr>
          <w:trHeight w:val="284"/>
          <w:tblHeader/>
        </w:trPr>
        <w:tc>
          <w:tcPr>
            <w:tcW w:w="3539" w:type="dxa"/>
            <w:tcMar>
              <w:top w:w="28" w:type="dxa"/>
              <w:left w:w="57" w:type="dxa"/>
              <w:bottom w:w="57" w:type="dxa"/>
              <w:right w:w="57" w:type="dxa"/>
            </w:tcMar>
            <w:vAlign w:val="center"/>
          </w:tcPr>
          <w:p w14:paraId="13A3C0A0" w14:textId="77777777" w:rsidR="00B90E46" w:rsidRPr="00861077" w:rsidRDefault="00B90E46" w:rsidP="00980456">
            <w:pPr>
              <w:jc w:val="center"/>
              <w:rPr>
                <w:rFonts w:eastAsia="Calibri"/>
                <w:szCs w:val="24"/>
                <w:lang w:eastAsia="en-US"/>
              </w:rPr>
            </w:pPr>
            <w:r>
              <w:rPr>
                <w:rFonts w:eastAsia="Calibri"/>
                <w:szCs w:val="24"/>
                <w:lang w:eastAsia="en-US"/>
              </w:rPr>
              <w:t>Вид объектов</w:t>
            </w:r>
          </w:p>
        </w:tc>
        <w:tc>
          <w:tcPr>
            <w:tcW w:w="3119" w:type="dxa"/>
            <w:tcMar>
              <w:top w:w="28" w:type="dxa"/>
              <w:left w:w="57" w:type="dxa"/>
              <w:bottom w:w="57" w:type="dxa"/>
              <w:right w:w="57" w:type="dxa"/>
            </w:tcMar>
            <w:vAlign w:val="center"/>
          </w:tcPr>
          <w:p w14:paraId="0C217087" w14:textId="77777777" w:rsidR="00B90E46" w:rsidRPr="00861077" w:rsidRDefault="00B90E46" w:rsidP="00980456">
            <w:pPr>
              <w:jc w:val="center"/>
              <w:rPr>
                <w:rFonts w:eastAsia="Calibri"/>
                <w:szCs w:val="24"/>
                <w:lang w:eastAsia="en-US"/>
              </w:rPr>
            </w:pPr>
            <w:r w:rsidRPr="00B06EC7">
              <w:rPr>
                <w:rFonts w:eastAsia="Calibri"/>
                <w:szCs w:val="24"/>
                <w:lang w:eastAsia="en-US"/>
              </w:rPr>
              <w:t>Минимально допустимый уровень обеспеченности</w:t>
            </w:r>
          </w:p>
        </w:tc>
        <w:tc>
          <w:tcPr>
            <w:tcW w:w="3531" w:type="dxa"/>
            <w:tcMar>
              <w:top w:w="28" w:type="dxa"/>
              <w:left w:w="57" w:type="dxa"/>
              <w:bottom w:w="57" w:type="dxa"/>
              <w:right w:w="57" w:type="dxa"/>
            </w:tcMar>
            <w:vAlign w:val="center"/>
          </w:tcPr>
          <w:p w14:paraId="79E69992" w14:textId="77777777" w:rsidR="00B90E46" w:rsidRPr="00861077" w:rsidRDefault="00B90E46" w:rsidP="00980456">
            <w:pPr>
              <w:jc w:val="center"/>
              <w:rPr>
                <w:rFonts w:eastAsia="Calibri"/>
                <w:szCs w:val="24"/>
                <w:lang w:eastAsia="en-US"/>
              </w:rPr>
            </w:pPr>
            <w:r>
              <w:rPr>
                <w:rFonts w:eastAsiaTheme="minorHAnsi"/>
                <w:szCs w:val="24"/>
                <w:lang w:eastAsia="en-US"/>
              </w:rPr>
              <w:t>Максимально допустимый уровень территориальной доступности</w:t>
            </w:r>
          </w:p>
        </w:tc>
      </w:tr>
      <w:tr w:rsidR="00B90E46" w:rsidRPr="00861077" w14:paraId="6D788ED0" w14:textId="77777777" w:rsidTr="00295FAD">
        <w:trPr>
          <w:trHeight w:val="284"/>
        </w:trPr>
        <w:tc>
          <w:tcPr>
            <w:tcW w:w="10189" w:type="dxa"/>
            <w:gridSpan w:val="3"/>
            <w:tcMar>
              <w:top w:w="28" w:type="dxa"/>
              <w:left w:w="57" w:type="dxa"/>
              <w:bottom w:w="28" w:type="dxa"/>
              <w:right w:w="57" w:type="dxa"/>
            </w:tcMar>
            <w:vAlign w:val="center"/>
          </w:tcPr>
          <w:p w14:paraId="3F02E784" w14:textId="77777777" w:rsidR="00B90E46" w:rsidRPr="00861077" w:rsidRDefault="00B90E46" w:rsidP="00980456">
            <w:pPr>
              <w:jc w:val="center"/>
              <w:rPr>
                <w:rFonts w:eastAsia="Calibri"/>
                <w:b/>
                <w:bCs/>
                <w:szCs w:val="24"/>
                <w:lang w:eastAsia="en-US"/>
              </w:rPr>
            </w:pPr>
            <w:r w:rsidRPr="00861077">
              <w:rPr>
                <w:rFonts w:eastAsia="Calibri"/>
                <w:b/>
                <w:bCs/>
                <w:szCs w:val="24"/>
                <w:lang w:eastAsia="en-US"/>
              </w:rPr>
              <w:t>Объекты коммунальной инфраструктуры</w:t>
            </w:r>
          </w:p>
        </w:tc>
      </w:tr>
      <w:tr w:rsidR="00B90E46" w:rsidRPr="00861077" w14:paraId="6D4F2262" w14:textId="77777777" w:rsidTr="00295FAD">
        <w:trPr>
          <w:trHeight w:val="284"/>
        </w:trPr>
        <w:tc>
          <w:tcPr>
            <w:tcW w:w="10189" w:type="dxa"/>
            <w:gridSpan w:val="3"/>
            <w:tcMar>
              <w:top w:w="28" w:type="dxa"/>
              <w:left w:w="57" w:type="dxa"/>
              <w:bottom w:w="28" w:type="dxa"/>
              <w:right w:w="57" w:type="dxa"/>
            </w:tcMar>
            <w:vAlign w:val="center"/>
          </w:tcPr>
          <w:p w14:paraId="450BB5ED" w14:textId="603E3943" w:rsidR="00B90E46" w:rsidRPr="00861077" w:rsidRDefault="00CD73D9" w:rsidP="00980456">
            <w:pPr>
              <w:rPr>
                <w:rFonts w:eastAsia="Calibri"/>
                <w:szCs w:val="24"/>
                <w:lang w:eastAsia="en-US"/>
              </w:rPr>
            </w:pPr>
            <w:r>
              <w:rPr>
                <w:rFonts w:eastAsia="Calibri"/>
                <w:szCs w:val="24"/>
                <w:lang w:eastAsia="en-US"/>
              </w:rPr>
              <w:tab/>
            </w:r>
            <w:r w:rsidR="00B90E46" w:rsidRPr="00861077">
              <w:rPr>
                <w:rFonts w:eastAsia="Calibri"/>
                <w:szCs w:val="24"/>
                <w:lang w:eastAsia="en-US"/>
              </w:rPr>
              <w:t>Объекты регионального значения</w:t>
            </w:r>
          </w:p>
        </w:tc>
      </w:tr>
      <w:tr w:rsidR="00B90E46" w:rsidRPr="00861077" w14:paraId="206ABF9E" w14:textId="77777777" w:rsidTr="00295FAD">
        <w:trPr>
          <w:trHeight w:val="284"/>
        </w:trPr>
        <w:tc>
          <w:tcPr>
            <w:tcW w:w="3539" w:type="dxa"/>
            <w:tcMar>
              <w:top w:w="28" w:type="dxa"/>
              <w:left w:w="57" w:type="dxa"/>
              <w:bottom w:w="28" w:type="dxa"/>
              <w:right w:w="57" w:type="dxa"/>
            </w:tcMar>
            <w:vAlign w:val="center"/>
          </w:tcPr>
          <w:p w14:paraId="0FE6E8EA" w14:textId="77777777" w:rsidR="00B90E46" w:rsidRPr="00EC5814" w:rsidRDefault="00B90E46" w:rsidP="00D50F21">
            <w:pPr>
              <w:pStyle w:val="af7"/>
              <w:numPr>
                <w:ilvl w:val="0"/>
                <w:numId w:val="31"/>
              </w:numPr>
              <w:ind w:left="0" w:firstLine="0"/>
              <w:rPr>
                <w:rFonts w:eastAsia="Calibri"/>
                <w:lang w:eastAsia="en-US"/>
              </w:rPr>
            </w:pPr>
            <w:r w:rsidRPr="00EC5814">
              <w:rPr>
                <w:rFonts w:eastAsia="Calibri"/>
                <w:lang w:eastAsia="en-US"/>
              </w:rPr>
              <w:t>объекты электроснабжения</w:t>
            </w:r>
          </w:p>
        </w:tc>
        <w:tc>
          <w:tcPr>
            <w:tcW w:w="6650" w:type="dxa"/>
            <w:gridSpan w:val="2"/>
            <w:vMerge w:val="restart"/>
            <w:tcMar>
              <w:top w:w="28" w:type="dxa"/>
              <w:left w:w="57" w:type="dxa"/>
              <w:bottom w:w="28" w:type="dxa"/>
              <w:right w:w="57" w:type="dxa"/>
            </w:tcMar>
            <w:vAlign w:val="center"/>
          </w:tcPr>
          <w:p w14:paraId="28820E49" w14:textId="77777777" w:rsidR="00B90E46" w:rsidRPr="00861077" w:rsidRDefault="00B90E46" w:rsidP="00980456">
            <w:pPr>
              <w:rPr>
                <w:rFonts w:eastAsia="Calibri"/>
                <w:szCs w:val="24"/>
                <w:lang w:eastAsia="en-US"/>
              </w:rPr>
            </w:pPr>
            <w:r>
              <w:rPr>
                <w:rFonts w:eastAsia="Calibri"/>
                <w:szCs w:val="24"/>
                <w:lang w:eastAsia="en-US"/>
              </w:rPr>
              <w:t>Р</w:t>
            </w:r>
            <w:r w:rsidRPr="00861077">
              <w:rPr>
                <w:rFonts w:eastAsia="Calibri"/>
                <w:szCs w:val="24"/>
                <w:lang w:eastAsia="en-US"/>
              </w:rPr>
              <w:t>асчетные показатели минимально допустимого уровня обеспеченности территории объектами коммунальной</w:t>
            </w:r>
            <w:r>
              <w:rPr>
                <w:rFonts w:eastAsia="Calibri"/>
                <w:szCs w:val="24"/>
                <w:lang w:eastAsia="en-US"/>
              </w:rPr>
              <w:t xml:space="preserve"> инфраструктуры</w:t>
            </w:r>
            <w:r w:rsidRPr="00861077">
              <w:rPr>
                <w:rFonts w:eastAsia="Calibri"/>
                <w:szCs w:val="24"/>
                <w:lang w:eastAsia="en-US"/>
              </w:rPr>
              <w:t xml:space="preserve"> и расчетные показатели максимально допустимого уровня территориальной доступности указанных объектов для населения принимаются в соответствии</w:t>
            </w:r>
            <w:r>
              <w:rPr>
                <w:rFonts w:eastAsia="Calibri"/>
                <w:szCs w:val="24"/>
                <w:lang w:eastAsia="en-US"/>
              </w:rPr>
              <w:t xml:space="preserve"> </w:t>
            </w:r>
            <w:r w:rsidRPr="00861077">
              <w:rPr>
                <w:rFonts w:eastAsia="Calibri"/>
                <w:szCs w:val="24"/>
                <w:lang w:eastAsia="en-US"/>
              </w:rPr>
              <w:t xml:space="preserve">с </w:t>
            </w:r>
            <w:r>
              <w:rPr>
                <w:rFonts w:eastAsia="Calibri"/>
                <w:szCs w:val="24"/>
                <w:lang w:eastAsia="en-US"/>
              </w:rPr>
              <w:t>Р</w:t>
            </w:r>
            <w:r w:rsidRPr="00861077">
              <w:rPr>
                <w:rFonts w:eastAsia="Calibri"/>
                <w:szCs w:val="24"/>
                <w:lang w:eastAsia="en-US"/>
              </w:rPr>
              <w:t>егиональными нормативами градостроительного проектирования</w:t>
            </w:r>
            <w:r>
              <w:rPr>
                <w:rFonts w:eastAsia="Calibri"/>
                <w:szCs w:val="24"/>
                <w:lang w:eastAsia="en-US"/>
              </w:rPr>
              <w:t xml:space="preserve"> Ленинградской области</w:t>
            </w:r>
          </w:p>
        </w:tc>
      </w:tr>
      <w:tr w:rsidR="00B90E46" w:rsidRPr="00861077" w14:paraId="121A94CB" w14:textId="77777777" w:rsidTr="00295FAD">
        <w:trPr>
          <w:trHeight w:val="284"/>
        </w:trPr>
        <w:tc>
          <w:tcPr>
            <w:tcW w:w="3539" w:type="dxa"/>
            <w:tcMar>
              <w:top w:w="28" w:type="dxa"/>
              <w:left w:w="57" w:type="dxa"/>
              <w:bottom w:w="28" w:type="dxa"/>
              <w:right w:w="57" w:type="dxa"/>
            </w:tcMar>
            <w:vAlign w:val="center"/>
          </w:tcPr>
          <w:p w14:paraId="3A45D39C" w14:textId="77777777" w:rsidR="00B90E46" w:rsidRPr="00861077" w:rsidRDefault="00B90E46" w:rsidP="00D50F21">
            <w:pPr>
              <w:pStyle w:val="af7"/>
              <w:numPr>
                <w:ilvl w:val="0"/>
                <w:numId w:val="31"/>
              </w:numPr>
              <w:ind w:left="0" w:firstLine="0"/>
              <w:rPr>
                <w:rFonts w:eastAsia="Calibri"/>
                <w:lang w:eastAsia="en-US"/>
              </w:rPr>
            </w:pPr>
            <w:r>
              <w:rPr>
                <w:rFonts w:eastAsia="Calibri"/>
                <w:lang w:eastAsia="en-US"/>
              </w:rPr>
              <w:t>о</w:t>
            </w:r>
            <w:r w:rsidRPr="00861077">
              <w:rPr>
                <w:rFonts w:eastAsia="Calibri"/>
                <w:lang w:eastAsia="en-US"/>
              </w:rPr>
              <w:t>бъекты газоснабжения</w:t>
            </w:r>
          </w:p>
        </w:tc>
        <w:tc>
          <w:tcPr>
            <w:tcW w:w="6650" w:type="dxa"/>
            <w:gridSpan w:val="2"/>
            <w:vMerge/>
            <w:tcMar>
              <w:top w:w="28" w:type="dxa"/>
              <w:left w:w="57" w:type="dxa"/>
              <w:bottom w:w="28" w:type="dxa"/>
              <w:right w:w="57" w:type="dxa"/>
            </w:tcMar>
            <w:vAlign w:val="center"/>
          </w:tcPr>
          <w:p w14:paraId="23D3DEE4" w14:textId="77777777" w:rsidR="00B90E46" w:rsidRPr="00861077" w:rsidRDefault="00B90E46" w:rsidP="00980456">
            <w:pPr>
              <w:jc w:val="both"/>
              <w:rPr>
                <w:rFonts w:eastAsia="Calibri"/>
                <w:szCs w:val="24"/>
                <w:lang w:eastAsia="en-US"/>
              </w:rPr>
            </w:pPr>
          </w:p>
        </w:tc>
      </w:tr>
      <w:tr w:rsidR="00B90E46" w:rsidRPr="00861077" w14:paraId="71EDADBB" w14:textId="77777777" w:rsidTr="00295FAD">
        <w:trPr>
          <w:trHeight w:val="284"/>
        </w:trPr>
        <w:tc>
          <w:tcPr>
            <w:tcW w:w="3539" w:type="dxa"/>
            <w:tcMar>
              <w:top w:w="28" w:type="dxa"/>
              <w:left w:w="57" w:type="dxa"/>
              <w:bottom w:w="28" w:type="dxa"/>
              <w:right w:w="57" w:type="dxa"/>
            </w:tcMar>
            <w:vAlign w:val="center"/>
          </w:tcPr>
          <w:p w14:paraId="20CAD98F" w14:textId="77777777" w:rsidR="00B90E46" w:rsidRPr="00861077" w:rsidRDefault="00B90E46" w:rsidP="00D50F21">
            <w:pPr>
              <w:pStyle w:val="af7"/>
              <w:numPr>
                <w:ilvl w:val="0"/>
                <w:numId w:val="31"/>
              </w:numPr>
              <w:ind w:left="0" w:firstLine="0"/>
              <w:rPr>
                <w:rFonts w:eastAsia="Calibri"/>
                <w:lang w:eastAsia="en-US"/>
              </w:rPr>
            </w:pPr>
            <w:r>
              <w:rPr>
                <w:rFonts w:eastAsia="Calibri"/>
                <w:lang w:eastAsia="en-US"/>
              </w:rPr>
              <w:t>о</w:t>
            </w:r>
            <w:r w:rsidRPr="00861077">
              <w:rPr>
                <w:rFonts w:eastAsia="Calibri"/>
                <w:lang w:eastAsia="en-US"/>
              </w:rPr>
              <w:t>бъекты водоснабжения</w:t>
            </w:r>
          </w:p>
        </w:tc>
        <w:tc>
          <w:tcPr>
            <w:tcW w:w="6650" w:type="dxa"/>
            <w:gridSpan w:val="2"/>
            <w:vMerge/>
            <w:tcMar>
              <w:top w:w="28" w:type="dxa"/>
              <w:left w:w="57" w:type="dxa"/>
              <w:bottom w:w="28" w:type="dxa"/>
              <w:right w:w="57" w:type="dxa"/>
            </w:tcMar>
            <w:vAlign w:val="center"/>
          </w:tcPr>
          <w:p w14:paraId="21090410" w14:textId="77777777" w:rsidR="00B90E46" w:rsidRPr="00861077" w:rsidRDefault="00B90E46" w:rsidP="00980456">
            <w:pPr>
              <w:jc w:val="both"/>
              <w:rPr>
                <w:rFonts w:eastAsia="Calibri"/>
                <w:szCs w:val="24"/>
                <w:lang w:eastAsia="en-US"/>
              </w:rPr>
            </w:pPr>
          </w:p>
        </w:tc>
      </w:tr>
      <w:tr w:rsidR="00B90E46" w:rsidRPr="00861077" w14:paraId="0BF738B6" w14:textId="77777777" w:rsidTr="00295FAD">
        <w:trPr>
          <w:trHeight w:val="284"/>
        </w:trPr>
        <w:tc>
          <w:tcPr>
            <w:tcW w:w="10189" w:type="dxa"/>
            <w:gridSpan w:val="3"/>
            <w:tcMar>
              <w:top w:w="28" w:type="dxa"/>
              <w:left w:w="57" w:type="dxa"/>
              <w:bottom w:w="28" w:type="dxa"/>
              <w:right w:w="57" w:type="dxa"/>
            </w:tcMar>
            <w:vAlign w:val="center"/>
          </w:tcPr>
          <w:p w14:paraId="462EC98E" w14:textId="4E27A1F2" w:rsidR="00B90E46" w:rsidRPr="00861077" w:rsidRDefault="00CD73D9" w:rsidP="00980456">
            <w:pPr>
              <w:rPr>
                <w:rFonts w:eastAsia="Calibri"/>
                <w:szCs w:val="24"/>
                <w:lang w:eastAsia="en-US"/>
              </w:rPr>
            </w:pPr>
            <w:r>
              <w:rPr>
                <w:rFonts w:eastAsia="Calibri"/>
                <w:szCs w:val="24"/>
                <w:lang w:eastAsia="en-US"/>
              </w:rPr>
              <w:tab/>
            </w:r>
            <w:r w:rsidR="00B90E46" w:rsidRPr="00861077">
              <w:rPr>
                <w:rFonts w:eastAsia="Calibri"/>
                <w:szCs w:val="24"/>
                <w:lang w:eastAsia="en-US"/>
              </w:rPr>
              <w:t>Объекты местного значения</w:t>
            </w:r>
          </w:p>
        </w:tc>
      </w:tr>
      <w:tr w:rsidR="00B90E46" w:rsidRPr="00861077" w14:paraId="14999535" w14:textId="77777777" w:rsidTr="00295FAD">
        <w:trPr>
          <w:trHeight w:val="284"/>
        </w:trPr>
        <w:tc>
          <w:tcPr>
            <w:tcW w:w="3539" w:type="dxa"/>
            <w:tcMar>
              <w:top w:w="28" w:type="dxa"/>
              <w:left w:w="57" w:type="dxa"/>
              <w:bottom w:w="28" w:type="dxa"/>
              <w:right w:w="57" w:type="dxa"/>
            </w:tcMar>
            <w:vAlign w:val="center"/>
          </w:tcPr>
          <w:p w14:paraId="264755B7" w14:textId="77777777" w:rsidR="00B90E46" w:rsidRPr="00861077" w:rsidRDefault="00B90E46" w:rsidP="00D50F21">
            <w:pPr>
              <w:pStyle w:val="af7"/>
              <w:numPr>
                <w:ilvl w:val="0"/>
                <w:numId w:val="31"/>
              </w:numPr>
              <w:ind w:left="0" w:firstLine="0"/>
              <w:rPr>
                <w:rFonts w:eastAsia="Calibri"/>
                <w:lang w:eastAsia="en-US"/>
              </w:rPr>
            </w:pPr>
            <w:r>
              <w:rPr>
                <w:rFonts w:eastAsia="Calibri"/>
                <w:lang w:eastAsia="en-US"/>
              </w:rPr>
              <w:lastRenderedPageBreak/>
              <w:t>о</w:t>
            </w:r>
            <w:r w:rsidRPr="00D95C84">
              <w:rPr>
                <w:rFonts w:eastAsia="Calibri"/>
                <w:lang w:eastAsia="en-US"/>
              </w:rPr>
              <w:t xml:space="preserve">бъекты электроснабжения </w:t>
            </w:r>
          </w:p>
        </w:tc>
        <w:tc>
          <w:tcPr>
            <w:tcW w:w="6650" w:type="dxa"/>
            <w:gridSpan w:val="2"/>
            <w:vMerge w:val="restart"/>
            <w:tcMar>
              <w:top w:w="28" w:type="dxa"/>
              <w:left w:w="57" w:type="dxa"/>
              <w:bottom w:w="28" w:type="dxa"/>
              <w:right w:w="57" w:type="dxa"/>
            </w:tcMar>
            <w:vAlign w:val="center"/>
          </w:tcPr>
          <w:p w14:paraId="19B01EC8" w14:textId="77777777" w:rsidR="00B90E46" w:rsidRPr="00861077" w:rsidRDefault="00B90E46" w:rsidP="00980456">
            <w:pPr>
              <w:rPr>
                <w:rFonts w:eastAsia="Calibri"/>
                <w:szCs w:val="24"/>
                <w:lang w:eastAsia="en-US"/>
              </w:rPr>
            </w:pPr>
            <w:r>
              <w:rPr>
                <w:rFonts w:eastAsia="Calibri"/>
                <w:szCs w:val="24"/>
                <w:lang w:eastAsia="en-US"/>
              </w:rPr>
              <w:t>Р</w:t>
            </w:r>
            <w:r w:rsidRPr="00861077">
              <w:rPr>
                <w:rFonts w:eastAsia="Calibri"/>
                <w:szCs w:val="24"/>
                <w:lang w:eastAsia="en-US"/>
              </w:rPr>
              <w:t>асчетные показатели минимально допустимого уровня обеспеченности территории объектами коммунальной</w:t>
            </w:r>
            <w:r>
              <w:rPr>
                <w:rFonts w:eastAsia="Calibri"/>
                <w:szCs w:val="24"/>
                <w:lang w:eastAsia="en-US"/>
              </w:rPr>
              <w:t xml:space="preserve"> инфраструктуры</w:t>
            </w:r>
            <w:r w:rsidRPr="00861077">
              <w:rPr>
                <w:rFonts w:eastAsia="Calibri"/>
                <w:szCs w:val="24"/>
                <w:lang w:eastAsia="en-US"/>
              </w:rPr>
              <w:t xml:space="preserve"> и расчетные показатели максимально допустимого уровня территориальной доступности указанных объектов для населения принимаются в соответствии</w:t>
            </w:r>
            <w:r>
              <w:rPr>
                <w:rFonts w:eastAsia="Calibri"/>
                <w:szCs w:val="24"/>
                <w:lang w:eastAsia="en-US"/>
              </w:rPr>
              <w:t xml:space="preserve"> </w:t>
            </w:r>
            <w:r w:rsidRPr="00861077">
              <w:rPr>
                <w:rFonts w:eastAsia="Calibri"/>
                <w:szCs w:val="24"/>
                <w:lang w:eastAsia="en-US"/>
              </w:rPr>
              <w:t xml:space="preserve">с </w:t>
            </w:r>
            <w:r>
              <w:rPr>
                <w:rFonts w:eastAsia="Calibri"/>
                <w:szCs w:val="24"/>
                <w:lang w:eastAsia="en-US"/>
              </w:rPr>
              <w:t xml:space="preserve">местными </w:t>
            </w:r>
            <w:r w:rsidRPr="00861077">
              <w:rPr>
                <w:rFonts w:eastAsia="Calibri"/>
                <w:szCs w:val="24"/>
                <w:lang w:eastAsia="en-US"/>
              </w:rPr>
              <w:t>нормативами градостроительного проектирования</w:t>
            </w:r>
          </w:p>
        </w:tc>
      </w:tr>
      <w:tr w:rsidR="00B90E46" w:rsidRPr="00861077" w14:paraId="48967E94" w14:textId="77777777" w:rsidTr="00295FAD">
        <w:trPr>
          <w:trHeight w:val="284"/>
        </w:trPr>
        <w:tc>
          <w:tcPr>
            <w:tcW w:w="3539" w:type="dxa"/>
            <w:tcMar>
              <w:top w:w="28" w:type="dxa"/>
              <w:left w:w="57" w:type="dxa"/>
              <w:bottom w:w="28" w:type="dxa"/>
              <w:right w:w="57" w:type="dxa"/>
            </w:tcMar>
            <w:vAlign w:val="center"/>
          </w:tcPr>
          <w:p w14:paraId="62FDCEB8" w14:textId="77777777" w:rsidR="00B90E46" w:rsidRPr="00861077" w:rsidRDefault="00B90E46" w:rsidP="00D50F21">
            <w:pPr>
              <w:pStyle w:val="af7"/>
              <w:numPr>
                <w:ilvl w:val="0"/>
                <w:numId w:val="31"/>
              </w:numPr>
              <w:ind w:left="0" w:firstLine="0"/>
              <w:rPr>
                <w:rFonts w:eastAsia="Calibri"/>
                <w:lang w:eastAsia="en-US"/>
              </w:rPr>
            </w:pPr>
            <w:r>
              <w:rPr>
                <w:rFonts w:eastAsia="Calibri"/>
                <w:lang w:eastAsia="en-US"/>
              </w:rPr>
              <w:t>о</w:t>
            </w:r>
            <w:r w:rsidRPr="00D95C84">
              <w:rPr>
                <w:rFonts w:eastAsia="Calibri"/>
                <w:lang w:eastAsia="en-US"/>
              </w:rPr>
              <w:t>бъекты газоснабжения</w:t>
            </w:r>
          </w:p>
        </w:tc>
        <w:tc>
          <w:tcPr>
            <w:tcW w:w="6650" w:type="dxa"/>
            <w:gridSpan w:val="2"/>
            <w:vMerge/>
            <w:tcMar>
              <w:top w:w="28" w:type="dxa"/>
              <w:left w:w="57" w:type="dxa"/>
              <w:bottom w:w="28" w:type="dxa"/>
              <w:right w:w="57" w:type="dxa"/>
            </w:tcMar>
            <w:vAlign w:val="center"/>
          </w:tcPr>
          <w:p w14:paraId="3DF05916" w14:textId="77777777" w:rsidR="00B90E46" w:rsidRPr="00861077" w:rsidRDefault="00B90E46" w:rsidP="00980456">
            <w:pPr>
              <w:jc w:val="both"/>
              <w:rPr>
                <w:rFonts w:eastAsia="Calibri"/>
                <w:szCs w:val="24"/>
                <w:lang w:eastAsia="en-US"/>
              </w:rPr>
            </w:pPr>
          </w:p>
        </w:tc>
      </w:tr>
      <w:tr w:rsidR="00B90E46" w:rsidRPr="00861077" w14:paraId="2F8AB3E6" w14:textId="77777777" w:rsidTr="00295FAD">
        <w:trPr>
          <w:trHeight w:val="284"/>
        </w:trPr>
        <w:tc>
          <w:tcPr>
            <w:tcW w:w="3539" w:type="dxa"/>
            <w:tcMar>
              <w:top w:w="28" w:type="dxa"/>
              <w:left w:w="57" w:type="dxa"/>
              <w:bottom w:w="28" w:type="dxa"/>
              <w:right w:w="57" w:type="dxa"/>
            </w:tcMar>
            <w:vAlign w:val="center"/>
          </w:tcPr>
          <w:p w14:paraId="5082C895" w14:textId="77777777" w:rsidR="00B90E46" w:rsidRPr="00861077" w:rsidRDefault="00B90E46" w:rsidP="00D50F21">
            <w:pPr>
              <w:pStyle w:val="af7"/>
              <w:numPr>
                <w:ilvl w:val="0"/>
                <w:numId w:val="31"/>
              </w:numPr>
              <w:ind w:left="0" w:firstLine="0"/>
              <w:rPr>
                <w:rFonts w:eastAsia="Calibri"/>
                <w:lang w:eastAsia="en-US"/>
              </w:rPr>
            </w:pPr>
            <w:r>
              <w:rPr>
                <w:rFonts w:eastAsia="Calibri"/>
                <w:lang w:eastAsia="en-US"/>
              </w:rPr>
              <w:t>о</w:t>
            </w:r>
            <w:r w:rsidRPr="00D95C84">
              <w:rPr>
                <w:rFonts w:eastAsia="Calibri"/>
                <w:lang w:eastAsia="en-US"/>
              </w:rPr>
              <w:t>бъекты теплоснабжения</w:t>
            </w:r>
          </w:p>
        </w:tc>
        <w:tc>
          <w:tcPr>
            <w:tcW w:w="6650" w:type="dxa"/>
            <w:gridSpan w:val="2"/>
            <w:vMerge/>
            <w:tcMar>
              <w:top w:w="28" w:type="dxa"/>
              <w:left w:w="57" w:type="dxa"/>
              <w:bottom w:w="28" w:type="dxa"/>
              <w:right w:w="57" w:type="dxa"/>
            </w:tcMar>
            <w:vAlign w:val="center"/>
          </w:tcPr>
          <w:p w14:paraId="4455EDA5" w14:textId="77777777" w:rsidR="00B90E46" w:rsidRPr="00861077" w:rsidRDefault="00B90E46" w:rsidP="00980456">
            <w:pPr>
              <w:jc w:val="both"/>
              <w:rPr>
                <w:rFonts w:eastAsia="Calibri"/>
                <w:szCs w:val="24"/>
                <w:lang w:eastAsia="en-US"/>
              </w:rPr>
            </w:pPr>
          </w:p>
        </w:tc>
      </w:tr>
      <w:tr w:rsidR="00B90E46" w:rsidRPr="00861077" w14:paraId="1D089EC6" w14:textId="77777777" w:rsidTr="00295FAD">
        <w:trPr>
          <w:trHeight w:val="284"/>
        </w:trPr>
        <w:tc>
          <w:tcPr>
            <w:tcW w:w="3539" w:type="dxa"/>
            <w:tcMar>
              <w:top w:w="28" w:type="dxa"/>
              <w:left w:w="57" w:type="dxa"/>
              <w:bottom w:w="28" w:type="dxa"/>
              <w:right w:w="57" w:type="dxa"/>
            </w:tcMar>
            <w:vAlign w:val="center"/>
          </w:tcPr>
          <w:p w14:paraId="77245A0A" w14:textId="77777777" w:rsidR="00B90E46" w:rsidRPr="00861077" w:rsidRDefault="00B90E46" w:rsidP="00D50F21">
            <w:pPr>
              <w:pStyle w:val="af7"/>
              <w:numPr>
                <w:ilvl w:val="0"/>
                <w:numId w:val="31"/>
              </w:numPr>
              <w:ind w:left="0" w:firstLine="0"/>
              <w:rPr>
                <w:rFonts w:eastAsia="Calibri"/>
                <w:lang w:eastAsia="en-US"/>
              </w:rPr>
            </w:pPr>
            <w:r>
              <w:rPr>
                <w:rFonts w:eastAsia="Calibri"/>
                <w:lang w:eastAsia="en-US"/>
              </w:rPr>
              <w:t>о</w:t>
            </w:r>
            <w:r w:rsidRPr="00D95C84">
              <w:rPr>
                <w:rFonts w:eastAsia="Calibri"/>
                <w:lang w:eastAsia="en-US"/>
              </w:rPr>
              <w:t>бъекты водоснабжения</w:t>
            </w:r>
          </w:p>
        </w:tc>
        <w:tc>
          <w:tcPr>
            <w:tcW w:w="6650" w:type="dxa"/>
            <w:gridSpan w:val="2"/>
            <w:vMerge/>
            <w:tcMar>
              <w:top w:w="28" w:type="dxa"/>
              <w:left w:w="57" w:type="dxa"/>
              <w:bottom w:w="28" w:type="dxa"/>
              <w:right w:w="57" w:type="dxa"/>
            </w:tcMar>
            <w:vAlign w:val="center"/>
          </w:tcPr>
          <w:p w14:paraId="489F2985" w14:textId="77777777" w:rsidR="00B90E46" w:rsidRPr="00861077" w:rsidRDefault="00B90E46" w:rsidP="00980456">
            <w:pPr>
              <w:jc w:val="both"/>
              <w:rPr>
                <w:rFonts w:eastAsia="Calibri"/>
                <w:szCs w:val="24"/>
                <w:lang w:eastAsia="en-US"/>
              </w:rPr>
            </w:pPr>
          </w:p>
        </w:tc>
      </w:tr>
      <w:tr w:rsidR="00B90E46" w:rsidRPr="00861077" w14:paraId="4D5BB686" w14:textId="77777777" w:rsidTr="00295FAD">
        <w:trPr>
          <w:trHeight w:val="284"/>
        </w:trPr>
        <w:tc>
          <w:tcPr>
            <w:tcW w:w="3539" w:type="dxa"/>
            <w:tcMar>
              <w:top w:w="28" w:type="dxa"/>
              <w:left w:w="57" w:type="dxa"/>
              <w:bottom w:w="28" w:type="dxa"/>
              <w:right w:w="57" w:type="dxa"/>
            </w:tcMar>
            <w:vAlign w:val="center"/>
          </w:tcPr>
          <w:p w14:paraId="6EBFC208" w14:textId="77777777" w:rsidR="00B90E46" w:rsidRPr="00D95C84" w:rsidRDefault="00B90E46" w:rsidP="00D50F21">
            <w:pPr>
              <w:pStyle w:val="af7"/>
              <w:numPr>
                <w:ilvl w:val="0"/>
                <w:numId w:val="31"/>
              </w:numPr>
              <w:ind w:left="0" w:firstLine="0"/>
              <w:rPr>
                <w:rFonts w:eastAsia="Calibri"/>
                <w:lang w:eastAsia="en-US"/>
              </w:rPr>
            </w:pPr>
            <w:r>
              <w:rPr>
                <w:rFonts w:eastAsia="Calibri"/>
                <w:lang w:eastAsia="en-US"/>
              </w:rPr>
              <w:t>о</w:t>
            </w:r>
            <w:r w:rsidRPr="00D95C84">
              <w:rPr>
                <w:rFonts w:eastAsia="Calibri"/>
                <w:lang w:eastAsia="en-US"/>
              </w:rPr>
              <w:t>бъекты водоотведения</w:t>
            </w:r>
          </w:p>
        </w:tc>
        <w:tc>
          <w:tcPr>
            <w:tcW w:w="6650" w:type="dxa"/>
            <w:gridSpan w:val="2"/>
            <w:vMerge/>
            <w:tcMar>
              <w:top w:w="28" w:type="dxa"/>
              <w:left w:w="57" w:type="dxa"/>
              <w:bottom w:w="28" w:type="dxa"/>
              <w:right w:w="57" w:type="dxa"/>
            </w:tcMar>
            <w:vAlign w:val="center"/>
          </w:tcPr>
          <w:p w14:paraId="4D839E46" w14:textId="77777777" w:rsidR="00B90E46" w:rsidRPr="00861077" w:rsidRDefault="00B90E46" w:rsidP="00980456">
            <w:pPr>
              <w:jc w:val="both"/>
              <w:rPr>
                <w:rFonts w:eastAsia="Calibri"/>
                <w:szCs w:val="24"/>
                <w:lang w:eastAsia="en-US"/>
              </w:rPr>
            </w:pPr>
          </w:p>
        </w:tc>
      </w:tr>
      <w:tr w:rsidR="00B90E46" w:rsidRPr="00861077" w14:paraId="1851DEE5" w14:textId="77777777" w:rsidTr="00295FAD">
        <w:trPr>
          <w:trHeight w:val="284"/>
        </w:trPr>
        <w:tc>
          <w:tcPr>
            <w:tcW w:w="10189" w:type="dxa"/>
            <w:gridSpan w:val="3"/>
            <w:tcMar>
              <w:top w:w="28" w:type="dxa"/>
              <w:left w:w="57" w:type="dxa"/>
              <w:bottom w:w="28" w:type="dxa"/>
              <w:right w:w="57" w:type="dxa"/>
            </w:tcMar>
            <w:vAlign w:val="center"/>
          </w:tcPr>
          <w:p w14:paraId="52761D60" w14:textId="77777777" w:rsidR="00B90E46" w:rsidRPr="00861077" w:rsidRDefault="00B90E46" w:rsidP="00980456">
            <w:pPr>
              <w:jc w:val="center"/>
              <w:rPr>
                <w:rFonts w:eastAsia="Calibri"/>
                <w:szCs w:val="24"/>
                <w:lang w:eastAsia="en-US"/>
              </w:rPr>
            </w:pPr>
            <w:r w:rsidRPr="00861077">
              <w:rPr>
                <w:rFonts w:eastAsia="Calibri"/>
                <w:b/>
                <w:bCs/>
                <w:szCs w:val="24"/>
                <w:lang w:eastAsia="en-US"/>
              </w:rPr>
              <w:t xml:space="preserve">Объекты </w:t>
            </w:r>
            <w:r>
              <w:rPr>
                <w:rFonts w:eastAsia="Calibri"/>
                <w:b/>
                <w:bCs/>
                <w:szCs w:val="24"/>
                <w:lang w:eastAsia="en-US"/>
              </w:rPr>
              <w:t>транспортной</w:t>
            </w:r>
            <w:r w:rsidRPr="00861077">
              <w:rPr>
                <w:rFonts w:eastAsia="Calibri"/>
                <w:b/>
                <w:bCs/>
                <w:szCs w:val="24"/>
                <w:lang w:eastAsia="en-US"/>
              </w:rPr>
              <w:t xml:space="preserve"> инфраструктуры</w:t>
            </w:r>
          </w:p>
        </w:tc>
      </w:tr>
      <w:tr w:rsidR="00B90E46" w:rsidRPr="00861077" w14:paraId="103B544F" w14:textId="77777777" w:rsidTr="00295FAD">
        <w:trPr>
          <w:trHeight w:val="284"/>
        </w:trPr>
        <w:tc>
          <w:tcPr>
            <w:tcW w:w="3539" w:type="dxa"/>
            <w:tcMar>
              <w:top w:w="28" w:type="dxa"/>
              <w:left w:w="57" w:type="dxa"/>
              <w:bottom w:w="28" w:type="dxa"/>
              <w:right w:w="57" w:type="dxa"/>
            </w:tcMar>
            <w:vAlign w:val="center"/>
          </w:tcPr>
          <w:p w14:paraId="17E0A3B4" w14:textId="617C9C40" w:rsidR="00B90E46" w:rsidRPr="00861077" w:rsidRDefault="00CD73D9" w:rsidP="00980456">
            <w:pPr>
              <w:rPr>
                <w:rFonts w:eastAsia="Calibri"/>
                <w:szCs w:val="24"/>
                <w:lang w:eastAsia="en-US"/>
              </w:rPr>
            </w:pPr>
            <w:r>
              <w:rPr>
                <w:rFonts w:eastAsia="Calibri"/>
                <w:szCs w:val="24"/>
                <w:lang w:eastAsia="en-US"/>
              </w:rPr>
              <w:tab/>
            </w:r>
            <w:r w:rsidR="00B90E46">
              <w:rPr>
                <w:rFonts w:eastAsia="Calibri"/>
                <w:szCs w:val="24"/>
                <w:lang w:eastAsia="en-US"/>
              </w:rPr>
              <w:t>Объекты местного значения</w:t>
            </w:r>
          </w:p>
        </w:tc>
        <w:tc>
          <w:tcPr>
            <w:tcW w:w="6650" w:type="dxa"/>
            <w:gridSpan w:val="2"/>
            <w:tcMar>
              <w:top w:w="28" w:type="dxa"/>
              <w:left w:w="57" w:type="dxa"/>
              <w:bottom w:w="28" w:type="dxa"/>
              <w:right w:w="57" w:type="dxa"/>
            </w:tcMar>
            <w:vAlign w:val="center"/>
          </w:tcPr>
          <w:p w14:paraId="1FF4DFD3" w14:textId="327B317B" w:rsidR="00B90E46" w:rsidRPr="00861077" w:rsidRDefault="00B90E46" w:rsidP="00980456">
            <w:pPr>
              <w:rPr>
                <w:rFonts w:eastAsia="Calibri"/>
                <w:szCs w:val="24"/>
                <w:lang w:eastAsia="en-US"/>
              </w:rPr>
            </w:pPr>
            <w:r>
              <w:rPr>
                <w:rFonts w:eastAsia="Calibri"/>
                <w:szCs w:val="24"/>
                <w:lang w:eastAsia="en-US"/>
              </w:rPr>
              <w:t>Р</w:t>
            </w:r>
            <w:r w:rsidRPr="00861077">
              <w:rPr>
                <w:rFonts w:eastAsia="Calibri"/>
                <w:szCs w:val="24"/>
                <w:lang w:eastAsia="en-US"/>
              </w:rPr>
              <w:t xml:space="preserve">асчетные показатели минимально допустимого уровня обеспеченности территории объектами </w:t>
            </w:r>
            <w:r>
              <w:rPr>
                <w:rFonts w:eastAsia="Calibri"/>
                <w:szCs w:val="24"/>
                <w:lang w:eastAsia="en-US"/>
              </w:rPr>
              <w:t>транспортной инфраструктуры</w:t>
            </w:r>
            <w:r w:rsidRPr="00861077">
              <w:rPr>
                <w:rFonts w:eastAsia="Calibri"/>
                <w:szCs w:val="24"/>
                <w:lang w:eastAsia="en-US"/>
              </w:rPr>
              <w:t xml:space="preserve"> и расчетные показатели максимально допустимого уровня территориальной доступности указанных объектов для населения принимаются в соответствии</w:t>
            </w:r>
            <w:r>
              <w:rPr>
                <w:rFonts w:eastAsia="Calibri"/>
                <w:szCs w:val="24"/>
                <w:lang w:eastAsia="en-US"/>
              </w:rPr>
              <w:t xml:space="preserve"> </w:t>
            </w:r>
            <w:r w:rsidRPr="00861077">
              <w:rPr>
                <w:rFonts w:eastAsia="Calibri"/>
                <w:szCs w:val="24"/>
                <w:lang w:eastAsia="en-US"/>
              </w:rPr>
              <w:t xml:space="preserve">с </w:t>
            </w:r>
            <w:r>
              <w:rPr>
                <w:rFonts w:eastAsia="Calibri"/>
                <w:szCs w:val="24"/>
                <w:lang w:eastAsia="en-US"/>
              </w:rPr>
              <w:t xml:space="preserve">местными </w:t>
            </w:r>
            <w:r w:rsidRPr="00861077">
              <w:rPr>
                <w:rFonts w:eastAsia="Calibri"/>
                <w:szCs w:val="24"/>
                <w:lang w:eastAsia="en-US"/>
              </w:rPr>
              <w:t xml:space="preserve">нормативами градостроительного </w:t>
            </w:r>
            <w:r w:rsidRPr="00934EDC">
              <w:rPr>
                <w:rFonts w:eastAsia="Calibri"/>
                <w:szCs w:val="24"/>
                <w:lang w:eastAsia="en-US"/>
              </w:rPr>
              <w:t>проектирования</w:t>
            </w:r>
            <w:r w:rsidR="008455BA" w:rsidRPr="00934EDC">
              <w:rPr>
                <w:rFonts w:eastAsia="Calibri"/>
                <w:szCs w:val="24"/>
                <w:lang w:eastAsia="en-US"/>
              </w:rPr>
              <w:t xml:space="preserve"> с учетом п.3.3 Региональных нормативов градостроительного проектирования Ленинградской области.</w:t>
            </w:r>
          </w:p>
        </w:tc>
      </w:tr>
      <w:tr w:rsidR="00B90E46" w:rsidRPr="00861077" w14:paraId="4DDC33FC" w14:textId="77777777" w:rsidTr="00295FAD">
        <w:trPr>
          <w:trHeight w:val="284"/>
        </w:trPr>
        <w:tc>
          <w:tcPr>
            <w:tcW w:w="10189" w:type="dxa"/>
            <w:gridSpan w:val="3"/>
            <w:tcMar>
              <w:top w:w="28" w:type="dxa"/>
              <w:left w:w="57" w:type="dxa"/>
              <w:bottom w:w="28" w:type="dxa"/>
              <w:right w:w="57" w:type="dxa"/>
            </w:tcMar>
            <w:vAlign w:val="center"/>
          </w:tcPr>
          <w:p w14:paraId="4F1E0615" w14:textId="77777777" w:rsidR="00B90E46" w:rsidRPr="00AF1C41" w:rsidRDefault="00B90E46" w:rsidP="00980456">
            <w:pPr>
              <w:jc w:val="center"/>
              <w:rPr>
                <w:rFonts w:eastAsia="Calibri"/>
                <w:b/>
                <w:bCs/>
                <w:szCs w:val="24"/>
                <w:lang w:eastAsia="en-US"/>
              </w:rPr>
            </w:pPr>
            <w:r w:rsidRPr="00AF1C41">
              <w:rPr>
                <w:rFonts w:eastAsia="Calibri"/>
                <w:b/>
                <w:bCs/>
                <w:szCs w:val="24"/>
                <w:lang w:eastAsia="en-US"/>
              </w:rPr>
              <w:t>Объекты социальной инфраструктуры</w:t>
            </w:r>
          </w:p>
        </w:tc>
      </w:tr>
      <w:tr w:rsidR="00B90E46" w:rsidRPr="00861077" w14:paraId="43BBD495" w14:textId="77777777" w:rsidTr="00295FAD">
        <w:trPr>
          <w:trHeight w:val="284"/>
        </w:trPr>
        <w:tc>
          <w:tcPr>
            <w:tcW w:w="10189" w:type="dxa"/>
            <w:gridSpan w:val="3"/>
            <w:tcMar>
              <w:top w:w="28" w:type="dxa"/>
              <w:left w:w="57" w:type="dxa"/>
              <w:bottom w:w="28" w:type="dxa"/>
              <w:right w:w="57" w:type="dxa"/>
            </w:tcMar>
            <w:vAlign w:val="center"/>
          </w:tcPr>
          <w:p w14:paraId="13C33B04" w14:textId="04832D34" w:rsidR="00B90E46" w:rsidRPr="00861077" w:rsidRDefault="00CD73D9" w:rsidP="00980456">
            <w:pPr>
              <w:jc w:val="both"/>
              <w:rPr>
                <w:rFonts w:eastAsia="Calibri"/>
                <w:szCs w:val="24"/>
                <w:lang w:eastAsia="en-US"/>
              </w:rPr>
            </w:pPr>
            <w:r>
              <w:rPr>
                <w:rFonts w:eastAsia="Calibri"/>
                <w:szCs w:val="24"/>
                <w:lang w:eastAsia="en-US"/>
              </w:rPr>
              <w:tab/>
            </w:r>
            <w:r w:rsidR="00B90E46">
              <w:rPr>
                <w:rFonts w:eastAsia="Calibri"/>
                <w:szCs w:val="24"/>
                <w:lang w:eastAsia="en-US"/>
              </w:rPr>
              <w:t>Объекты регионального значения</w:t>
            </w:r>
          </w:p>
        </w:tc>
      </w:tr>
      <w:tr w:rsidR="00B90E46" w:rsidRPr="00861077" w14:paraId="3EAA4667" w14:textId="77777777" w:rsidTr="00295FAD">
        <w:trPr>
          <w:trHeight w:val="284"/>
        </w:trPr>
        <w:tc>
          <w:tcPr>
            <w:tcW w:w="3539" w:type="dxa"/>
            <w:tcMar>
              <w:top w:w="28" w:type="dxa"/>
              <w:left w:w="57" w:type="dxa"/>
              <w:bottom w:w="28" w:type="dxa"/>
              <w:right w:w="57" w:type="dxa"/>
            </w:tcMar>
            <w:vAlign w:val="center"/>
          </w:tcPr>
          <w:p w14:paraId="17D72096" w14:textId="4565CB3B" w:rsidR="00B90E46" w:rsidRPr="00861077" w:rsidRDefault="00B90E46" w:rsidP="00D50F21">
            <w:pPr>
              <w:pStyle w:val="af7"/>
              <w:numPr>
                <w:ilvl w:val="0"/>
                <w:numId w:val="31"/>
              </w:numPr>
              <w:ind w:left="0" w:firstLine="0"/>
              <w:rPr>
                <w:rFonts w:eastAsia="Calibri"/>
                <w:lang w:eastAsia="en-US"/>
              </w:rPr>
            </w:pPr>
            <w:r w:rsidRPr="009642CC">
              <w:rPr>
                <w:rFonts w:eastAsia="Calibri"/>
                <w:lang w:eastAsia="en-US"/>
              </w:rPr>
              <w:t xml:space="preserve">центр врачебной практики </w:t>
            </w:r>
            <w:r w:rsidR="0084408B">
              <w:rPr>
                <w:rFonts w:eastAsia="Calibri"/>
                <w:lang w:eastAsia="en-US"/>
              </w:rPr>
              <w:tab/>
            </w:r>
            <w:r w:rsidRPr="009642CC">
              <w:rPr>
                <w:rFonts w:eastAsia="Calibri"/>
                <w:lang w:eastAsia="en-US"/>
              </w:rPr>
              <w:t>(семейной медицины)</w:t>
            </w:r>
          </w:p>
        </w:tc>
        <w:tc>
          <w:tcPr>
            <w:tcW w:w="3119" w:type="dxa"/>
            <w:tcMar>
              <w:top w:w="28" w:type="dxa"/>
              <w:left w:w="57" w:type="dxa"/>
              <w:bottom w:w="28" w:type="dxa"/>
              <w:right w:w="57" w:type="dxa"/>
            </w:tcMar>
            <w:vAlign w:val="center"/>
          </w:tcPr>
          <w:p w14:paraId="3309E6C5" w14:textId="77777777" w:rsidR="00B90E46" w:rsidRPr="00861077" w:rsidRDefault="00B90E46" w:rsidP="00980456">
            <w:pPr>
              <w:jc w:val="center"/>
              <w:rPr>
                <w:rFonts w:eastAsia="Calibri"/>
                <w:szCs w:val="24"/>
                <w:lang w:eastAsia="en-US"/>
              </w:rPr>
            </w:pPr>
            <w:r>
              <w:rPr>
                <w:rFonts w:eastAsia="Calibri"/>
                <w:szCs w:val="24"/>
                <w:lang w:eastAsia="en-US"/>
              </w:rPr>
              <w:t>1 объект на 10 тыс. чел</w:t>
            </w:r>
          </w:p>
        </w:tc>
        <w:tc>
          <w:tcPr>
            <w:tcW w:w="3531" w:type="dxa"/>
            <w:tcMar>
              <w:top w:w="28" w:type="dxa"/>
              <w:left w:w="57" w:type="dxa"/>
              <w:bottom w:w="28" w:type="dxa"/>
              <w:right w:w="57" w:type="dxa"/>
            </w:tcMar>
            <w:vAlign w:val="center"/>
          </w:tcPr>
          <w:p w14:paraId="1DE6E9F6" w14:textId="77777777" w:rsidR="00B90E46" w:rsidRPr="00861077" w:rsidRDefault="00B90E46" w:rsidP="00980456">
            <w:pPr>
              <w:jc w:val="center"/>
              <w:rPr>
                <w:rFonts w:eastAsia="Calibri"/>
                <w:szCs w:val="24"/>
                <w:lang w:eastAsia="en-US"/>
              </w:rPr>
            </w:pPr>
            <w:r>
              <w:rPr>
                <w:rFonts w:eastAsia="Calibri"/>
                <w:szCs w:val="24"/>
                <w:lang w:eastAsia="en-US"/>
              </w:rPr>
              <w:t>Не нормируется</w:t>
            </w:r>
          </w:p>
        </w:tc>
      </w:tr>
      <w:tr w:rsidR="00B90E46" w:rsidRPr="00861077" w14:paraId="64CE1896" w14:textId="77777777" w:rsidTr="00295FAD">
        <w:trPr>
          <w:trHeight w:val="284"/>
        </w:trPr>
        <w:tc>
          <w:tcPr>
            <w:tcW w:w="3539" w:type="dxa"/>
            <w:tcMar>
              <w:top w:w="28" w:type="dxa"/>
              <w:left w:w="57" w:type="dxa"/>
              <w:bottom w:w="28" w:type="dxa"/>
              <w:right w:w="57" w:type="dxa"/>
            </w:tcMar>
            <w:vAlign w:val="center"/>
          </w:tcPr>
          <w:p w14:paraId="255BB490" w14:textId="77777777" w:rsidR="00B90E46" w:rsidRPr="00861077" w:rsidRDefault="00B90E46" w:rsidP="00D50F21">
            <w:pPr>
              <w:pStyle w:val="af7"/>
              <w:numPr>
                <w:ilvl w:val="0"/>
                <w:numId w:val="31"/>
              </w:numPr>
              <w:ind w:left="0" w:firstLine="0"/>
              <w:rPr>
                <w:rFonts w:eastAsia="Calibri"/>
                <w:lang w:eastAsia="en-US"/>
              </w:rPr>
            </w:pPr>
            <w:r w:rsidRPr="00B06EC7">
              <w:rPr>
                <w:rFonts w:eastAsia="Calibri"/>
                <w:lang w:eastAsia="en-US"/>
              </w:rPr>
              <w:t>поликлиника</w:t>
            </w:r>
          </w:p>
        </w:tc>
        <w:tc>
          <w:tcPr>
            <w:tcW w:w="3119" w:type="dxa"/>
            <w:tcMar>
              <w:top w:w="28" w:type="dxa"/>
              <w:left w:w="57" w:type="dxa"/>
              <w:bottom w:w="28" w:type="dxa"/>
              <w:right w:w="57" w:type="dxa"/>
            </w:tcMar>
            <w:vAlign w:val="center"/>
          </w:tcPr>
          <w:p w14:paraId="4A2AB54E" w14:textId="77777777" w:rsidR="00B90E46" w:rsidRPr="00861077" w:rsidRDefault="00B90E46" w:rsidP="00980456">
            <w:pPr>
              <w:jc w:val="center"/>
              <w:rPr>
                <w:rFonts w:eastAsia="Calibri"/>
                <w:szCs w:val="24"/>
                <w:lang w:eastAsia="en-US"/>
              </w:rPr>
            </w:pPr>
            <w:r>
              <w:rPr>
                <w:rFonts w:eastAsia="Calibri"/>
                <w:szCs w:val="24"/>
                <w:lang w:eastAsia="en-US"/>
              </w:rPr>
              <w:t>1 объект на 50 тыс. чел</w:t>
            </w:r>
          </w:p>
        </w:tc>
        <w:tc>
          <w:tcPr>
            <w:tcW w:w="3531" w:type="dxa"/>
            <w:tcMar>
              <w:top w:w="28" w:type="dxa"/>
              <w:left w:w="57" w:type="dxa"/>
              <w:bottom w:w="28" w:type="dxa"/>
              <w:right w:w="57" w:type="dxa"/>
            </w:tcMar>
            <w:vAlign w:val="center"/>
          </w:tcPr>
          <w:p w14:paraId="637A45A1" w14:textId="77777777" w:rsidR="00B90E46" w:rsidRPr="00861077" w:rsidRDefault="00B90E46" w:rsidP="00980456">
            <w:pPr>
              <w:jc w:val="center"/>
              <w:rPr>
                <w:rFonts w:eastAsia="Calibri"/>
                <w:szCs w:val="24"/>
                <w:lang w:eastAsia="en-US"/>
              </w:rPr>
            </w:pPr>
            <w:r>
              <w:rPr>
                <w:rFonts w:eastAsia="Calibri"/>
                <w:szCs w:val="24"/>
                <w:lang w:eastAsia="en-US"/>
              </w:rPr>
              <w:t>Не более 60 мин. транспортной доступности</w:t>
            </w:r>
          </w:p>
        </w:tc>
      </w:tr>
      <w:tr w:rsidR="00B90E46" w:rsidRPr="00861077" w14:paraId="5CCF42A9" w14:textId="77777777" w:rsidTr="00295FAD">
        <w:trPr>
          <w:trHeight w:val="284"/>
        </w:trPr>
        <w:tc>
          <w:tcPr>
            <w:tcW w:w="3539" w:type="dxa"/>
            <w:tcMar>
              <w:top w:w="28" w:type="dxa"/>
              <w:left w:w="57" w:type="dxa"/>
              <w:bottom w:w="28" w:type="dxa"/>
              <w:right w:w="57" w:type="dxa"/>
            </w:tcMar>
            <w:vAlign w:val="center"/>
          </w:tcPr>
          <w:p w14:paraId="5192304C" w14:textId="77777777" w:rsidR="00B90E46" w:rsidRPr="00861077" w:rsidRDefault="00B90E46" w:rsidP="00D50F21">
            <w:pPr>
              <w:pStyle w:val="af7"/>
              <w:numPr>
                <w:ilvl w:val="0"/>
                <w:numId w:val="31"/>
              </w:numPr>
              <w:ind w:left="0" w:firstLine="0"/>
              <w:rPr>
                <w:rFonts w:eastAsia="Calibri"/>
                <w:lang w:eastAsia="en-US"/>
              </w:rPr>
            </w:pPr>
            <w:r w:rsidRPr="00B06EC7">
              <w:rPr>
                <w:rFonts w:eastAsia="Calibri"/>
                <w:lang w:eastAsia="en-US"/>
              </w:rPr>
              <w:t>детская поликлиника</w:t>
            </w:r>
          </w:p>
        </w:tc>
        <w:tc>
          <w:tcPr>
            <w:tcW w:w="3119" w:type="dxa"/>
            <w:tcMar>
              <w:top w:w="28" w:type="dxa"/>
              <w:left w:w="57" w:type="dxa"/>
              <w:bottom w:w="28" w:type="dxa"/>
              <w:right w:w="57" w:type="dxa"/>
            </w:tcMar>
            <w:vAlign w:val="center"/>
          </w:tcPr>
          <w:p w14:paraId="7053AC79" w14:textId="77777777" w:rsidR="00B90E46" w:rsidRPr="00861077" w:rsidRDefault="00B90E46" w:rsidP="00980456">
            <w:pPr>
              <w:jc w:val="center"/>
              <w:rPr>
                <w:rFonts w:eastAsia="Calibri"/>
                <w:szCs w:val="24"/>
                <w:lang w:eastAsia="en-US"/>
              </w:rPr>
            </w:pPr>
            <w:r>
              <w:rPr>
                <w:rFonts w:eastAsia="Calibri"/>
                <w:szCs w:val="24"/>
                <w:lang w:eastAsia="en-US"/>
              </w:rPr>
              <w:t>1 объект на 30 тыс. чел</w:t>
            </w:r>
          </w:p>
        </w:tc>
        <w:tc>
          <w:tcPr>
            <w:tcW w:w="3531" w:type="dxa"/>
            <w:tcMar>
              <w:top w:w="28" w:type="dxa"/>
              <w:left w:w="57" w:type="dxa"/>
              <w:bottom w:w="28" w:type="dxa"/>
              <w:right w:w="57" w:type="dxa"/>
            </w:tcMar>
            <w:vAlign w:val="center"/>
          </w:tcPr>
          <w:p w14:paraId="550C8821" w14:textId="77777777" w:rsidR="00B90E46" w:rsidRPr="00861077" w:rsidRDefault="00B90E46" w:rsidP="00980456">
            <w:pPr>
              <w:jc w:val="center"/>
              <w:rPr>
                <w:rFonts w:eastAsia="Calibri"/>
                <w:szCs w:val="24"/>
                <w:lang w:eastAsia="en-US"/>
              </w:rPr>
            </w:pPr>
            <w:r>
              <w:rPr>
                <w:rFonts w:eastAsia="Calibri"/>
                <w:szCs w:val="24"/>
                <w:lang w:eastAsia="en-US"/>
              </w:rPr>
              <w:t>Не более 60 мин. транспортной доступности</w:t>
            </w:r>
          </w:p>
        </w:tc>
      </w:tr>
      <w:tr w:rsidR="00B90E46" w:rsidRPr="00861077" w14:paraId="3B78E6E4" w14:textId="77777777" w:rsidTr="00295FAD">
        <w:trPr>
          <w:trHeight w:val="284"/>
        </w:trPr>
        <w:tc>
          <w:tcPr>
            <w:tcW w:w="3539" w:type="dxa"/>
            <w:tcMar>
              <w:top w:w="28" w:type="dxa"/>
              <w:left w:w="57" w:type="dxa"/>
              <w:bottom w:w="28" w:type="dxa"/>
              <w:right w:w="57" w:type="dxa"/>
            </w:tcMar>
            <w:vAlign w:val="center"/>
          </w:tcPr>
          <w:p w14:paraId="163D4415" w14:textId="6D327CC9" w:rsidR="00B90E46" w:rsidRPr="00B06EC7" w:rsidRDefault="00B90E46" w:rsidP="00D50F21">
            <w:pPr>
              <w:pStyle w:val="af7"/>
              <w:numPr>
                <w:ilvl w:val="0"/>
                <w:numId w:val="31"/>
              </w:numPr>
              <w:ind w:left="0" w:firstLine="0"/>
              <w:rPr>
                <w:rFonts w:eastAsia="Calibri"/>
                <w:lang w:eastAsia="en-US"/>
              </w:rPr>
            </w:pPr>
            <w:r>
              <w:rPr>
                <w:rFonts w:eastAsia="Calibri"/>
                <w:lang w:eastAsia="en-US"/>
              </w:rPr>
              <w:t xml:space="preserve">иные объекты </w:t>
            </w:r>
            <w:r w:rsidR="0084408B">
              <w:rPr>
                <w:rFonts w:eastAsia="Calibri"/>
                <w:lang w:eastAsia="en-US"/>
              </w:rPr>
              <w:tab/>
            </w:r>
            <w:r>
              <w:rPr>
                <w:rFonts w:eastAsia="Calibri"/>
                <w:lang w:eastAsia="en-US"/>
              </w:rPr>
              <w:t>регионального значения</w:t>
            </w:r>
          </w:p>
        </w:tc>
        <w:tc>
          <w:tcPr>
            <w:tcW w:w="6650" w:type="dxa"/>
            <w:gridSpan w:val="2"/>
            <w:tcMar>
              <w:top w:w="28" w:type="dxa"/>
              <w:left w:w="57" w:type="dxa"/>
              <w:bottom w:w="28" w:type="dxa"/>
              <w:right w:w="57" w:type="dxa"/>
            </w:tcMar>
            <w:vAlign w:val="center"/>
          </w:tcPr>
          <w:p w14:paraId="4769A8AE" w14:textId="77777777" w:rsidR="00B90E46" w:rsidRDefault="00B90E46" w:rsidP="00980456">
            <w:pPr>
              <w:rPr>
                <w:rFonts w:eastAsia="Calibri"/>
                <w:szCs w:val="24"/>
                <w:lang w:eastAsia="en-US"/>
              </w:rPr>
            </w:pPr>
            <w:r>
              <w:rPr>
                <w:rFonts w:eastAsia="Calibri"/>
                <w:szCs w:val="24"/>
                <w:lang w:eastAsia="en-US"/>
              </w:rPr>
              <w:t>В</w:t>
            </w:r>
            <w:r w:rsidRPr="00861077">
              <w:rPr>
                <w:rFonts w:eastAsia="Calibri"/>
                <w:szCs w:val="24"/>
                <w:lang w:eastAsia="en-US"/>
              </w:rPr>
              <w:t xml:space="preserve"> соответствии</w:t>
            </w:r>
            <w:r>
              <w:rPr>
                <w:rFonts w:eastAsia="Calibri"/>
                <w:szCs w:val="24"/>
                <w:lang w:eastAsia="en-US"/>
              </w:rPr>
              <w:t xml:space="preserve"> </w:t>
            </w:r>
            <w:r w:rsidRPr="00861077">
              <w:rPr>
                <w:rFonts w:eastAsia="Calibri"/>
                <w:szCs w:val="24"/>
                <w:lang w:eastAsia="en-US"/>
              </w:rPr>
              <w:t xml:space="preserve">с </w:t>
            </w:r>
            <w:r>
              <w:rPr>
                <w:rFonts w:eastAsia="Calibri"/>
                <w:szCs w:val="24"/>
                <w:lang w:eastAsia="en-US"/>
              </w:rPr>
              <w:t>Р</w:t>
            </w:r>
            <w:r w:rsidRPr="00861077">
              <w:rPr>
                <w:rFonts w:eastAsia="Calibri"/>
                <w:szCs w:val="24"/>
                <w:lang w:eastAsia="en-US"/>
              </w:rPr>
              <w:t>егиональными нормативами градостроительного проектирования</w:t>
            </w:r>
            <w:r>
              <w:rPr>
                <w:rFonts w:eastAsia="Calibri"/>
                <w:szCs w:val="24"/>
                <w:lang w:eastAsia="en-US"/>
              </w:rPr>
              <w:t xml:space="preserve"> Ленинградской области</w:t>
            </w:r>
          </w:p>
        </w:tc>
      </w:tr>
      <w:tr w:rsidR="00B90E46" w:rsidRPr="00861077" w14:paraId="006E5FC0" w14:textId="77777777" w:rsidTr="00295FAD">
        <w:trPr>
          <w:trHeight w:val="284"/>
        </w:trPr>
        <w:tc>
          <w:tcPr>
            <w:tcW w:w="10189" w:type="dxa"/>
            <w:gridSpan w:val="3"/>
            <w:tcMar>
              <w:top w:w="28" w:type="dxa"/>
              <w:left w:w="57" w:type="dxa"/>
              <w:bottom w:w="28" w:type="dxa"/>
              <w:right w:w="57" w:type="dxa"/>
            </w:tcMar>
            <w:vAlign w:val="center"/>
          </w:tcPr>
          <w:p w14:paraId="283E7DD7" w14:textId="3769D139" w:rsidR="00B90E46" w:rsidRPr="00861077" w:rsidRDefault="00CD73D9" w:rsidP="00980456">
            <w:pPr>
              <w:jc w:val="both"/>
              <w:rPr>
                <w:rFonts w:eastAsia="Calibri"/>
                <w:szCs w:val="24"/>
                <w:lang w:eastAsia="en-US"/>
              </w:rPr>
            </w:pPr>
            <w:r>
              <w:rPr>
                <w:rFonts w:eastAsia="Calibri"/>
                <w:szCs w:val="24"/>
                <w:lang w:eastAsia="en-US"/>
              </w:rPr>
              <w:tab/>
            </w:r>
            <w:r w:rsidR="00B90E46">
              <w:rPr>
                <w:rFonts w:eastAsia="Calibri"/>
                <w:szCs w:val="24"/>
                <w:lang w:eastAsia="en-US"/>
              </w:rPr>
              <w:t>Объекты местного значения</w:t>
            </w:r>
          </w:p>
        </w:tc>
      </w:tr>
      <w:tr w:rsidR="00B90E46" w:rsidRPr="00861077" w14:paraId="10E5E583" w14:textId="77777777" w:rsidTr="00295FAD">
        <w:trPr>
          <w:trHeight w:val="284"/>
        </w:trPr>
        <w:tc>
          <w:tcPr>
            <w:tcW w:w="3539" w:type="dxa"/>
            <w:tcMar>
              <w:top w:w="28" w:type="dxa"/>
              <w:left w:w="57" w:type="dxa"/>
              <w:bottom w:w="28" w:type="dxa"/>
              <w:right w:w="57" w:type="dxa"/>
            </w:tcMar>
            <w:vAlign w:val="center"/>
          </w:tcPr>
          <w:p w14:paraId="255BF688" w14:textId="44EA0981" w:rsidR="00B90E46" w:rsidRPr="00861077" w:rsidRDefault="00B90E46" w:rsidP="00D50F21">
            <w:pPr>
              <w:pStyle w:val="af7"/>
              <w:numPr>
                <w:ilvl w:val="0"/>
                <w:numId w:val="31"/>
              </w:numPr>
              <w:ind w:left="0" w:firstLine="0"/>
              <w:rPr>
                <w:rFonts w:eastAsia="Calibri"/>
                <w:lang w:eastAsia="en-US"/>
              </w:rPr>
            </w:pPr>
            <w:r w:rsidRPr="00DC77D0">
              <w:rPr>
                <w:rFonts w:eastAsia="Calibri"/>
                <w:lang w:eastAsia="en-US"/>
              </w:rPr>
              <w:t xml:space="preserve">дошкольные </w:t>
            </w:r>
            <w:r w:rsidR="0084408B">
              <w:rPr>
                <w:rFonts w:eastAsia="Calibri"/>
                <w:lang w:eastAsia="en-US"/>
              </w:rPr>
              <w:tab/>
            </w:r>
            <w:r w:rsidRPr="00DC77D0">
              <w:rPr>
                <w:rFonts w:eastAsia="Calibri"/>
                <w:lang w:eastAsia="en-US"/>
              </w:rPr>
              <w:t>образовательные организации</w:t>
            </w:r>
          </w:p>
        </w:tc>
        <w:tc>
          <w:tcPr>
            <w:tcW w:w="3119" w:type="dxa"/>
            <w:tcMar>
              <w:top w:w="28" w:type="dxa"/>
              <w:left w:w="57" w:type="dxa"/>
              <w:bottom w:w="28" w:type="dxa"/>
              <w:right w:w="57" w:type="dxa"/>
            </w:tcMar>
            <w:vAlign w:val="center"/>
          </w:tcPr>
          <w:p w14:paraId="540D9892" w14:textId="77777777" w:rsidR="00B90E46" w:rsidRPr="00861077" w:rsidRDefault="00B90E46" w:rsidP="00980456">
            <w:pPr>
              <w:jc w:val="center"/>
              <w:rPr>
                <w:rFonts w:eastAsia="Calibri"/>
                <w:szCs w:val="24"/>
                <w:lang w:eastAsia="en-US"/>
              </w:rPr>
            </w:pPr>
            <w:r w:rsidRPr="00DC77D0">
              <w:rPr>
                <w:rFonts w:eastAsia="Calibri"/>
                <w:szCs w:val="24"/>
                <w:lang w:eastAsia="en-US"/>
              </w:rPr>
              <w:t>61 место на 1000 чел</w:t>
            </w:r>
            <w:r>
              <w:rPr>
                <w:rFonts w:eastAsia="Calibri"/>
                <w:szCs w:val="24"/>
                <w:lang w:eastAsia="en-US"/>
              </w:rPr>
              <w:t>.</w:t>
            </w:r>
            <w:r w:rsidRPr="00DC77D0">
              <w:rPr>
                <w:rFonts w:eastAsia="Calibri"/>
                <w:szCs w:val="24"/>
                <w:lang w:eastAsia="en-US"/>
              </w:rPr>
              <w:t xml:space="preserve"> постоянного населения</w:t>
            </w:r>
          </w:p>
        </w:tc>
        <w:tc>
          <w:tcPr>
            <w:tcW w:w="3531" w:type="dxa"/>
            <w:tcMar>
              <w:top w:w="28" w:type="dxa"/>
              <w:left w:w="57" w:type="dxa"/>
              <w:bottom w:w="28" w:type="dxa"/>
              <w:right w:w="57" w:type="dxa"/>
            </w:tcMar>
            <w:vAlign w:val="center"/>
          </w:tcPr>
          <w:p w14:paraId="28A3043A" w14:textId="77777777" w:rsidR="00B90E46" w:rsidRPr="00861077" w:rsidRDefault="00B90E46" w:rsidP="00980456">
            <w:pPr>
              <w:jc w:val="center"/>
              <w:rPr>
                <w:rFonts w:eastAsia="Calibri"/>
                <w:szCs w:val="24"/>
                <w:lang w:eastAsia="en-US"/>
              </w:rPr>
            </w:pPr>
            <w:r>
              <w:rPr>
                <w:rFonts w:eastAsia="Calibri"/>
                <w:szCs w:val="24"/>
                <w:lang w:eastAsia="en-US"/>
              </w:rPr>
              <w:t>500 м</w:t>
            </w:r>
          </w:p>
        </w:tc>
      </w:tr>
      <w:tr w:rsidR="00B90E46" w:rsidRPr="00861077" w14:paraId="584BF7D4" w14:textId="77777777" w:rsidTr="00295FAD">
        <w:trPr>
          <w:trHeight w:val="284"/>
        </w:trPr>
        <w:tc>
          <w:tcPr>
            <w:tcW w:w="3539" w:type="dxa"/>
            <w:tcMar>
              <w:top w:w="28" w:type="dxa"/>
              <w:left w:w="57" w:type="dxa"/>
              <w:bottom w:w="28" w:type="dxa"/>
              <w:right w:w="57" w:type="dxa"/>
            </w:tcMar>
            <w:vAlign w:val="center"/>
          </w:tcPr>
          <w:p w14:paraId="5EA28E28" w14:textId="0B8318D8" w:rsidR="00B90E46" w:rsidRPr="00861077" w:rsidRDefault="00B90E46" w:rsidP="00D50F21">
            <w:pPr>
              <w:pStyle w:val="af7"/>
              <w:numPr>
                <w:ilvl w:val="0"/>
                <w:numId w:val="31"/>
              </w:numPr>
              <w:ind w:left="0" w:firstLine="0"/>
              <w:rPr>
                <w:rFonts w:eastAsia="Calibri"/>
                <w:lang w:eastAsia="en-US"/>
              </w:rPr>
            </w:pPr>
            <w:r>
              <w:rPr>
                <w:rFonts w:eastAsia="Calibri"/>
                <w:lang w:eastAsia="en-US"/>
              </w:rPr>
              <w:t>обще</w:t>
            </w:r>
            <w:r w:rsidRPr="00DC77D0">
              <w:rPr>
                <w:rFonts w:eastAsia="Calibri"/>
                <w:lang w:eastAsia="en-US"/>
              </w:rPr>
              <w:t xml:space="preserve">образовательные </w:t>
            </w:r>
            <w:r w:rsidR="0084408B">
              <w:rPr>
                <w:rFonts w:eastAsia="Calibri"/>
                <w:lang w:eastAsia="en-US"/>
              </w:rPr>
              <w:tab/>
            </w:r>
            <w:r w:rsidRPr="00DC77D0">
              <w:rPr>
                <w:rFonts w:eastAsia="Calibri"/>
                <w:lang w:eastAsia="en-US"/>
              </w:rPr>
              <w:t>организации</w:t>
            </w:r>
          </w:p>
        </w:tc>
        <w:tc>
          <w:tcPr>
            <w:tcW w:w="3119" w:type="dxa"/>
            <w:tcMar>
              <w:top w:w="28" w:type="dxa"/>
              <w:left w:w="57" w:type="dxa"/>
              <w:bottom w:w="28" w:type="dxa"/>
              <w:right w:w="57" w:type="dxa"/>
            </w:tcMar>
            <w:vAlign w:val="center"/>
          </w:tcPr>
          <w:p w14:paraId="1D347DE2" w14:textId="77777777" w:rsidR="00B90E46" w:rsidRPr="00861077" w:rsidRDefault="00B90E46" w:rsidP="00980456">
            <w:pPr>
              <w:jc w:val="center"/>
              <w:rPr>
                <w:rFonts w:eastAsia="Calibri"/>
                <w:szCs w:val="24"/>
                <w:lang w:eastAsia="en-US"/>
              </w:rPr>
            </w:pPr>
            <w:r>
              <w:rPr>
                <w:rFonts w:eastAsia="Calibri"/>
                <w:szCs w:val="24"/>
                <w:lang w:eastAsia="en-US"/>
              </w:rPr>
              <w:t>110</w:t>
            </w:r>
            <w:r w:rsidRPr="00DC77D0">
              <w:rPr>
                <w:rFonts w:eastAsia="Calibri"/>
                <w:szCs w:val="24"/>
                <w:lang w:eastAsia="en-US"/>
              </w:rPr>
              <w:t xml:space="preserve"> мест на 1000 чел</w:t>
            </w:r>
            <w:r>
              <w:rPr>
                <w:rFonts w:eastAsia="Calibri"/>
                <w:szCs w:val="24"/>
                <w:lang w:eastAsia="en-US"/>
              </w:rPr>
              <w:t>.</w:t>
            </w:r>
            <w:r w:rsidRPr="00DC77D0">
              <w:rPr>
                <w:rFonts w:eastAsia="Calibri"/>
                <w:szCs w:val="24"/>
                <w:lang w:eastAsia="en-US"/>
              </w:rPr>
              <w:t xml:space="preserve"> постоянного населения</w:t>
            </w:r>
          </w:p>
        </w:tc>
        <w:tc>
          <w:tcPr>
            <w:tcW w:w="3531" w:type="dxa"/>
            <w:tcMar>
              <w:top w:w="28" w:type="dxa"/>
              <w:left w:w="57" w:type="dxa"/>
              <w:bottom w:w="28" w:type="dxa"/>
              <w:right w:w="57" w:type="dxa"/>
            </w:tcMar>
            <w:vAlign w:val="center"/>
          </w:tcPr>
          <w:p w14:paraId="01CE096B" w14:textId="77777777" w:rsidR="00B90E46" w:rsidRPr="00861077" w:rsidRDefault="00B90E46" w:rsidP="00980456">
            <w:pPr>
              <w:jc w:val="center"/>
              <w:rPr>
                <w:rFonts w:eastAsia="Calibri"/>
                <w:szCs w:val="24"/>
                <w:lang w:eastAsia="en-US"/>
              </w:rPr>
            </w:pPr>
            <w:r>
              <w:rPr>
                <w:rFonts w:eastAsia="Calibri"/>
                <w:szCs w:val="24"/>
                <w:lang w:eastAsia="en-US"/>
              </w:rPr>
              <w:t>500 м</w:t>
            </w:r>
          </w:p>
        </w:tc>
      </w:tr>
      <w:tr w:rsidR="00B90E46" w:rsidRPr="00861077" w14:paraId="6F353BCC" w14:textId="77777777" w:rsidTr="00295FAD">
        <w:trPr>
          <w:trHeight w:val="284"/>
        </w:trPr>
        <w:tc>
          <w:tcPr>
            <w:tcW w:w="3539" w:type="dxa"/>
            <w:tcMar>
              <w:top w:w="28" w:type="dxa"/>
              <w:left w:w="57" w:type="dxa"/>
              <w:bottom w:w="28" w:type="dxa"/>
              <w:right w:w="57" w:type="dxa"/>
            </w:tcMar>
            <w:vAlign w:val="center"/>
          </w:tcPr>
          <w:p w14:paraId="756F756D" w14:textId="65549F3D" w:rsidR="00B90E46" w:rsidRPr="00861077" w:rsidRDefault="00B90E46" w:rsidP="00D50F21">
            <w:pPr>
              <w:pStyle w:val="af7"/>
              <w:numPr>
                <w:ilvl w:val="0"/>
                <w:numId w:val="31"/>
              </w:numPr>
              <w:ind w:left="0" w:firstLine="0"/>
              <w:rPr>
                <w:rFonts w:eastAsia="Calibri"/>
                <w:lang w:eastAsia="en-US"/>
              </w:rPr>
            </w:pPr>
            <w:r>
              <w:rPr>
                <w:rFonts w:eastAsia="Calibri"/>
                <w:lang w:eastAsia="en-US"/>
              </w:rPr>
              <w:t xml:space="preserve">плоскостные спортивные </w:t>
            </w:r>
            <w:r w:rsidR="0084408B">
              <w:rPr>
                <w:rFonts w:eastAsia="Calibri"/>
                <w:lang w:eastAsia="en-US"/>
              </w:rPr>
              <w:tab/>
            </w:r>
            <w:r>
              <w:rPr>
                <w:rFonts w:eastAsia="Calibri"/>
                <w:lang w:eastAsia="en-US"/>
              </w:rPr>
              <w:t>сооружения</w:t>
            </w:r>
          </w:p>
        </w:tc>
        <w:tc>
          <w:tcPr>
            <w:tcW w:w="3119" w:type="dxa"/>
            <w:tcMar>
              <w:top w:w="28" w:type="dxa"/>
              <w:left w:w="57" w:type="dxa"/>
              <w:bottom w:w="28" w:type="dxa"/>
              <w:right w:w="57" w:type="dxa"/>
            </w:tcMar>
            <w:vAlign w:val="center"/>
          </w:tcPr>
          <w:p w14:paraId="4FF8DFA4" w14:textId="77777777" w:rsidR="00B90E46" w:rsidRPr="00861077" w:rsidRDefault="00B90E46" w:rsidP="00980456">
            <w:pPr>
              <w:jc w:val="center"/>
              <w:rPr>
                <w:rFonts w:eastAsia="Calibri"/>
                <w:szCs w:val="24"/>
                <w:lang w:eastAsia="en-US"/>
              </w:rPr>
            </w:pPr>
            <w:r>
              <w:rPr>
                <w:rFonts w:eastAsia="Calibri"/>
                <w:szCs w:val="24"/>
                <w:lang w:eastAsia="en-US"/>
              </w:rPr>
              <w:t>1</w:t>
            </w:r>
            <w:r w:rsidRPr="00DD7FD7">
              <w:rPr>
                <w:rFonts w:eastAsia="Calibri"/>
                <w:szCs w:val="24"/>
                <w:lang w:eastAsia="en-US"/>
              </w:rPr>
              <w:t>950 кв. м на 1000 жителей</w:t>
            </w:r>
          </w:p>
        </w:tc>
        <w:tc>
          <w:tcPr>
            <w:tcW w:w="3531" w:type="dxa"/>
            <w:tcMar>
              <w:top w:w="28" w:type="dxa"/>
              <w:left w:w="57" w:type="dxa"/>
              <w:bottom w:w="28" w:type="dxa"/>
              <w:right w:w="57" w:type="dxa"/>
            </w:tcMar>
            <w:vAlign w:val="center"/>
          </w:tcPr>
          <w:p w14:paraId="19A878F6" w14:textId="77777777" w:rsidR="00B90E46" w:rsidRPr="00861077" w:rsidRDefault="00B90E46" w:rsidP="00980456">
            <w:pPr>
              <w:jc w:val="center"/>
              <w:rPr>
                <w:rFonts w:eastAsia="Calibri"/>
                <w:szCs w:val="24"/>
                <w:lang w:eastAsia="en-US"/>
              </w:rPr>
            </w:pPr>
            <w:r>
              <w:rPr>
                <w:rFonts w:eastAsia="Calibri"/>
                <w:szCs w:val="24"/>
                <w:lang w:eastAsia="en-US"/>
              </w:rPr>
              <w:t>1500 м</w:t>
            </w:r>
          </w:p>
        </w:tc>
      </w:tr>
      <w:tr w:rsidR="00B90E46" w:rsidRPr="00861077" w14:paraId="1064D14B" w14:textId="77777777" w:rsidTr="00295FAD">
        <w:trPr>
          <w:trHeight w:val="284"/>
        </w:trPr>
        <w:tc>
          <w:tcPr>
            <w:tcW w:w="3539" w:type="dxa"/>
            <w:tcMar>
              <w:top w:w="28" w:type="dxa"/>
              <w:left w:w="57" w:type="dxa"/>
              <w:bottom w:w="28" w:type="dxa"/>
              <w:right w:w="57" w:type="dxa"/>
            </w:tcMar>
            <w:vAlign w:val="center"/>
          </w:tcPr>
          <w:p w14:paraId="6843F76B" w14:textId="77777777" w:rsidR="00B90E46" w:rsidRDefault="00B90E46" w:rsidP="00D50F21">
            <w:pPr>
              <w:pStyle w:val="af7"/>
              <w:numPr>
                <w:ilvl w:val="0"/>
                <w:numId w:val="31"/>
              </w:numPr>
              <w:ind w:left="0" w:firstLine="0"/>
              <w:rPr>
                <w:rFonts w:eastAsia="Calibri"/>
                <w:lang w:eastAsia="en-US"/>
              </w:rPr>
            </w:pPr>
            <w:r>
              <w:rPr>
                <w:rFonts w:eastAsia="Calibri"/>
                <w:lang w:eastAsia="en-US"/>
              </w:rPr>
              <w:t>спортивные залы</w:t>
            </w:r>
          </w:p>
        </w:tc>
        <w:tc>
          <w:tcPr>
            <w:tcW w:w="3119" w:type="dxa"/>
            <w:tcMar>
              <w:top w:w="28" w:type="dxa"/>
              <w:left w:w="57" w:type="dxa"/>
              <w:bottom w:w="28" w:type="dxa"/>
              <w:right w:w="57" w:type="dxa"/>
            </w:tcMar>
            <w:vAlign w:val="center"/>
          </w:tcPr>
          <w:p w14:paraId="1277BCE2" w14:textId="77777777" w:rsidR="00B90E46" w:rsidRDefault="00B90E46" w:rsidP="00980456">
            <w:pPr>
              <w:jc w:val="center"/>
              <w:rPr>
                <w:rFonts w:eastAsia="Calibri"/>
                <w:szCs w:val="24"/>
                <w:lang w:eastAsia="en-US"/>
              </w:rPr>
            </w:pPr>
            <w:r>
              <w:rPr>
                <w:rFonts w:eastAsia="Calibri"/>
                <w:szCs w:val="24"/>
                <w:lang w:eastAsia="en-US"/>
              </w:rPr>
              <w:t>350 кв. м на 1000 жителей</w:t>
            </w:r>
          </w:p>
        </w:tc>
        <w:tc>
          <w:tcPr>
            <w:tcW w:w="3531" w:type="dxa"/>
            <w:tcMar>
              <w:top w:w="28" w:type="dxa"/>
              <w:left w:w="57" w:type="dxa"/>
              <w:bottom w:w="28" w:type="dxa"/>
              <w:right w:w="57" w:type="dxa"/>
            </w:tcMar>
            <w:vAlign w:val="center"/>
          </w:tcPr>
          <w:p w14:paraId="1695EAFE" w14:textId="77777777" w:rsidR="00B90E46" w:rsidRDefault="00B90E46" w:rsidP="00980456">
            <w:pPr>
              <w:jc w:val="center"/>
              <w:rPr>
                <w:rFonts w:eastAsia="Calibri"/>
                <w:szCs w:val="24"/>
                <w:lang w:eastAsia="en-US"/>
              </w:rPr>
            </w:pPr>
            <w:r>
              <w:rPr>
                <w:rFonts w:eastAsia="Calibri"/>
                <w:szCs w:val="24"/>
                <w:lang w:eastAsia="en-US"/>
              </w:rPr>
              <w:t>1500 м</w:t>
            </w:r>
          </w:p>
        </w:tc>
      </w:tr>
      <w:tr w:rsidR="00B90E46" w:rsidRPr="00861077" w14:paraId="22EB8F46" w14:textId="77777777" w:rsidTr="00295FAD">
        <w:trPr>
          <w:trHeight w:val="284"/>
        </w:trPr>
        <w:tc>
          <w:tcPr>
            <w:tcW w:w="3539" w:type="dxa"/>
            <w:tcMar>
              <w:top w:w="28" w:type="dxa"/>
              <w:left w:w="57" w:type="dxa"/>
              <w:bottom w:w="28" w:type="dxa"/>
              <w:right w:w="57" w:type="dxa"/>
            </w:tcMar>
            <w:vAlign w:val="center"/>
          </w:tcPr>
          <w:p w14:paraId="06BDD482" w14:textId="77777777" w:rsidR="00B90E46" w:rsidRPr="00861077" w:rsidRDefault="00B90E46" w:rsidP="00D50F21">
            <w:pPr>
              <w:pStyle w:val="af7"/>
              <w:numPr>
                <w:ilvl w:val="0"/>
                <w:numId w:val="31"/>
              </w:numPr>
              <w:ind w:left="0" w:firstLine="0"/>
              <w:rPr>
                <w:rFonts w:eastAsia="Calibri"/>
                <w:lang w:eastAsia="en-US"/>
              </w:rPr>
            </w:pPr>
            <w:r>
              <w:rPr>
                <w:rFonts w:eastAsia="Calibri"/>
                <w:lang w:eastAsia="en-US"/>
              </w:rPr>
              <w:t>плавательные бассейны</w:t>
            </w:r>
          </w:p>
        </w:tc>
        <w:tc>
          <w:tcPr>
            <w:tcW w:w="3119" w:type="dxa"/>
            <w:tcMar>
              <w:top w:w="28" w:type="dxa"/>
              <w:left w:w="57" w:type="dxa"/>
              <w:bottom w:w="28" w:type="dxa"/>
              <w:right w:w="57" w:type="dxa"/>
            </w:tcMar>
            <w:vAlign w:val="center"/>
          </w:tcPr>
          <w:p w14:paraId="3B8E43C9" w14:textId="77777777" w:rsidR="00B90E46" w:rsidRPr="00861077" w:rsidRDefault="00B90E46" w:rsidP="00980456">
            <w:pPr>
              <w:jc w:val="center"/>
              <w:rPr>
                <w:rFonts w:eastAsia="Calibri"/>
                <w:szCs w:val="24"/>
                <w:lang w:eastAsia="en-US"/>
              </w:rPr>
            </w:pPr>
            <w:r>
              <w:rPr>
                <w:rFonts w:eastAsia="Calibri"/>
                <w:szCs w:val="24"/>
                <w:lang w:eastAsia="en-US"/>
              </w:rPr>
              <w:t>75 кв. м зеркала воды</w:t>
            </w:r>
            <w:r>
              <w:rPr>
                <w:rFonts w:eastAsia="Calibri"/>
                <w:szCs w:val="24"/>
                <w:lang w:eastAsia="en-US"/>
              </w:rPr>
              <w:br/>
              <w:t>на 1000 жителей</w:t>
            </w:r>
          </w:p>
        </w:tc>
        <w:tc>
          <w:tcPr>
            <w:tcW w:w="3531" w:type="dxa"/>
            <w:tcMar>
              <w:top w:w="28" w:type="dxa"/>
              <w:left w:w="57" w:type="dxa"/>
              <w:bottom w:w="28" w:type="dxa"/>
              <w:right w:w="57" w:type="dxa"/>
            </w:tcMar>
            <w:vAlign w:val="center"/>
          </w:tcPr>
          <w:p w14:paraId="5BCB5793" w14:textId="77777777" w:rsidR="00B90E46" w:rsidRPr="00861077" w:rsidRDefault="00B90E46" w:rsidP="00980456">
            <w:pPr>
              <w:jc w:val="center"/>
              <w:rPr>
                <w:rFonts w:eastAsia="Calibri"/>
                <w:szCs w:val="24"/>
                <w:lang w:eastAsia="en-US"/>
              </w:rPr>
            </w:pPr>
            <w:r>
              <w:rPr>
                <w:rFonts w:eastAsia="Calibri"/>
                <w:szCs w:val="24"/>
                <w:lang w:eastAsia="en-US"/>
              </w:rPr>
              <w:t>Транспортная доступность</w:t>
            </w:r>
            <w:r>
              <w:rPr>
                <w:rFonts w:eastAsia="Calibri"/>
                <w:szCs w:val="24"/>
                <w:lang w:eastAsia="en-US"/>
              </w:rPr>
              <w:br/>
              <w:t>до 30 мин.</w:t>
            </w:r>
          </w:p>
        </w:tc>
      </w:tr>
      <w:tr w:rsidR="00B90E46" w:rsidRPr="00861077" w14:paraId="12A8AC51" w14:textId="77777777" w:rsidTr="00295FAD">
        <w:trPr>
          <w:trHeight w:val="284"/>
        </w:trPr>
        <w:tc>
          <w:tcPr>
            <w:tcW w:w="3539" w:type="dxa"/>
            <w:tcMar>
              <w:top w:w="28" w:type="dxa"/>
              <w:left w:w="57" w:type="dxa"/>
              <w:bottom w:w="28" w:type="dxa"/>
              <w:right w:w="57" w:type="dxa"/>
            </w:tcMar>
            <w:vAlign w:val="center"/>
          </w:tcPr>
          <w:p w14:paraId="41E44759" w14:textId="3F5CC73F" w:rsidR="00B90E46" w:rsidRPr="00861077" w:rsidRDefault="00B90E46" w:rsidP="00D50F21">
            <w:pPr>
              <w:pStyle w:val="af7"/>
              <w:numPr>
                <w:ilvl w:val="0"/>
                <w:numId w:val="31"/>
              </w:numPr>
              <w:ind w:left="0" w:firstLine="0"/>
              <w:rPr>
                <w:rFonts w:eastAsia="Calibri"/>
                <w:lang w:eastAsia="en-US"/>
              </w:rPr>
            </w:pPr>
            <w:r>
              <w:rPr>
                <w:rFonts w:eastAsia="Calibri"/>
                <w:lang w:eastAsia="en-US"/>
              </w:rPr>
              <w:t xml:space="preserve">иные объекты местного </w:t>
            </w:r>
            <w:r w:rsidR="0084408B">
              <w:rPr>
                <w:rFonts w:eastAsia="Calibri"/>
                <w:lang w:eastAsia="en-US"/>
              </w:rPr>
              <w:tab/>
            </w:r>
            <w:r>
              <w:rPr>
                <w:rFonts w:eastAsia="Calibri"/>
                <w:lang w:eastAsia="en-US"/>
              </w:rPr>
              <w:t>значения</w:t>
            </w:r>
          </w:p>
        </w:tc>
        <w:tc>
          <w:tcPr>
            <w:tcW w:w="6650" w:type="dxa"/>
            <w:gridSpan w:val="2"/>
            <w:tcMar>
              <w:top w:w="28" w:type="dxa"/>
              <w:left w:w="57" w:type="dxa"/>
              <w:bottom w:w="28" w:type="dxa"/>
              <w:right w:w="57" w:type="dxa"/>
            </w:tcMar>
            <w:vAlign w:val="center"/>
          </w:tcPr>
          <w:p w14:paraId="6D91EFC8" w14:textId="2E053ED6" w:rsidR="00B90E46" w:rsidRPr="00861077" w:rsidRDefault="00B90E46" w:rsidP="00980456">
            <w:pPr>
              <w:rPr>
                <w:rFonts w:eastAsia="Calibri"/>
                <w:szCs w:val="24"/>
                <w:lang w:eastAsia="en-US"/>
              </w:rPr>
            </w:pPr>
            <w:r>
              <w:rPr>
                <w:rFonts w:eastAsia="Calibri"/>
                <w:szCs w:val="24"/>
                <w:lang w:eastAsia="en-US"/>
              </w:rPr>
              <w:t>В</w:t>
            </w:r>
            <w:r w:rsidRPr="000B168D">
              <w:rPr>
                <w:rFonts w:eastAsia="Calibri"/>
                <w:szCs w:val="24"/>
                <w:lang w:eastAsia="en-US"/>
              </w:rPr>
              <w:t xml:space="preserve"> соответствии с местными нормативами градостроительного проектирования</w:t>
            </w:r>
            <w:r w:rsidR="009D318F">
              <w:rPr>
                <w:rFonts w:eastAsia="Calibri"/>
                <w:szCs w:val="24"/>
                <w:lang w:eastAsia="en-US"/>
              </w:rPr>
              <w:t xml:space="preserve"> Ленинградской области</w:t>
            </w:r>
          </w:p>
        </w:tc>
      </w:tr>
    </w:tbl>
    <w:p w14:paraId="1BD3FC11" w14:textId="6009C654" w:rsidR="00983A14" w:rsidRPr="00934EDC" w:rsidRDefault="00983A14" w:rsidP="00D50F21">
      <w:pPr>
        <w:numPr>
          <w:ilvl w:val="0"/>
          <w:numId w:val="21"/>
        </w:numPr>
        <w:spacing w:before="120" w:after="120"/>
        <w:ind w:left="0" w:firstLine="709"/>
        <w:jc w:val="both"/>
        <w:rPr>
          <w:rFonts w:eastAsia="Calibri"/>
          <w:sz w:val="28"/>
          <w:szCs w:val="28"/>
          <w:lang w:eastAsia="en-US"/>
        </w:rPr>
      </w:pPr>
      <w:r w:rsidRPr="00934EDC">
        <w:rPr>
          <w:rFonts w:eastAsia="Calibri"/>
          <w:sz w:val="28"/>
          <w:szCs w:val="28"/>
          <w:lang w:eastAsia="en-US"/>
        </w:rPr>
        <w:t>Требования к архитектурно-градостроительному облику объекта капитального строительства</w:t>
      </w:r>
      <w:r w:rsidR="0045314F">
        <w:rPr>
          <w:rFonts w:eastAsia="Calibri"/>
          <w:sz w:val="28"/>
          <w:szCs w:val="28"/>
          <w:lang w:eastAsia="en-US"/>
        </w:rPr>
        <w:t>.</w:t>
      </w:r>
    </w:p>
    <w:p w14:paraId="1C2E5613" w14:textId="77777777" w:rsidR="00DE16B5" w:rsidRPr="008B3208" w:rsidRDefault="00DE16B5" w:rsidP="00DE16B5">
      <w:pPr>
        <w:ind w:firstLine="709"/>
        <w:jc w:val="both"/>
        <w:rPr>
          <w:sz w:val="28"/>
          <w:szCs w:val="28"/>
          <w:shd w:val="clear" w:color="auto" w:fill="FFFFFF"/>
        </w:rPr>
      </w:pPr>
      <w:r w:rsidRPr="008B3208">
        <w:rPr>
          <w:sz w:val="28"/>
          <w:szCs w:val="28"/>
          <w:shd w:val="clear" w:color="auto" w:fill="FFFFFF"/>
        </w:rPr>
        <w:t>1)</w:t>
      </w:r>
      <w:r w:rsidRPr="008B3208">
        <w:rPr>
          <w:sz w:val="28"/>
          <w:szCs w:val="28"/>
          <w:shd w:val="clear" w:color="auto" w:fill="FFFFFF"/>
        </w:rPr>
        <w:tab/>
        <w:t>К цветовым решениям объектов капитального строительства:</w:t>
      </w:r>
    </w:p>
    <w:p w14:paraId="38A8E7D3" w14:textId="77777777" w:rsidR="00DE16B5" w:rsidRPr="008B3208" w:rsidRDefault="00DE16B5" w:rsidP="00DE16B5">
      <w:pPr>
        <w:ind w:firstLine="709"/>
        <w:jc w:val="both"/>
        <w:rPr>
          <w:sz w:val="28"/>
          <w:szCs w:val="28"/>
          <w:shd w:val="clear" w:color="auto" w:fill="FFFFFF"/>
        </w:rPr>
      </w:pPr>
      <w:r w:rsidRPr="008B3208">
        <w:rPr>
          <w:sz w:val="28"/>
          <w:szCs w:val="28"/>
          <w:shd w:val="clear" w:color="auto" w:fill="FFFFFF"/>
        </w:rPr>
        <w:t xml:space="preserve">Цветовые решения зданий, строений, сооружений следует принимать в соответствии с рекомендуемыми колористическими палитрами. </w:t>
      </w:r>
    </w:p>
    <w:p w14:paraId="42D26A16" w14:textId="77777777" w:rsidR="00DE16B5" w:rsidRPr="008B3208" w:rsidRDefault="00DE16B5" w:rsidP="00DE16B5">
      <w:pPr>
        <w:ind w:firstLine="709"/>
        <w:jc w:val="both"/>
        <w:rPr>
          <w:sz w:val="28"/>
          <w:szCs w:val="28"/>
          <w:shd w:val="clear" w:color="auto" w:fill="FFFFFF"/>
        </w:rPr>
      </w:pPr>
      <w:r w:rsidRPr="008B3208">
        <w:rPr>
          <w:sz w:val="28"/>
          <w:szCs w:val="28"/>
          <w:shd w:val="clear" w:color="auto" w:fill="FFFFFF"/>
        </w:rPr>
        <w:lastRenderedPageBreak/>
        <w:t>Цветовое решение должно быть обосновано композиционными решениями здания и гармонично сочетаться с окружающей застройкой территории.</w:t>
      </w:r>
    </w:p>
    <w:p w14:paraId="1D3C9F11" w14:textId="77777777" w:rsidR="00DE16B5" w:rsidRPr="008B3208" w:rsidRDefault="00DE16B5" w:rsidP="00DE16B5">
      <w:pPr>
        <w:ind w:firstLine="709"/>
        <w:jc w:val="both"/>
        <w:rPr>
          <w:sz w:val="28"/>
          <w:szCs w:val="28"/>
          <w:shd w:val="clear" w:color="auto" w:fill="FFFFFF"/>
        </w:rPr>
      </w:pPr>
      <w:r w:rsidRPr="008B3208">
        <w:rPr>
          <w:sz w:val="28"/>
          <w:szCs w:val="28"/>
          <w:shd w:val="clear" w:color="auto" w:fill="FFFFFF"/>
        </w:rPr>
        <w:t>В отношении цветовых решений фасадов жилых домов, объектов дошкольного, начального и среднего общего образования, отдельно стоящих и пристроенных гаражей, предназначенных для хранения автотранспорта, в том числе с разделением на машино-места,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14:paraId="39AF172F" w14:textId="77777777" w:rsidR="00DE16B5" w:rsidRPr="008B3208" w:rsidRDefault="00DE16B5" w:rsidP="00D50F21">
      <w:pPr>
        <w:pStyle w:val="af7"/>
        <w:numPr>
          <w:ilvl w:val="1"/>
          <w:numId w:val="40"/>
        </w:numPr>
        <w:jc w:val="both"/>
        <w:rPr>
          <w:sz w:val="28"/>
          <w:szCs w:val="28"/>
          <w:shd w:val="clear" w:color="auto" w:fill="FFFFFF"/>
          <w:lang w:val="en-US"/>
        </w:rPr>
      </w:pPr>
      <w:r w:rsidRPr="008B3208">
        <w:rPr>
          <w:sz w:val="28"/>
          <w:szCs w:val="28"/>
          <w:shd w:val="clear" w:color="auto" w:fill="FFFFFF"/>
        </w:rPr>
        <w:t>К отделке фасадов:</w:t>
      </w:r>
    </w:p>
    <w:p w14:paraId="0D192EE8" w14:textId="77777777" w:rsidR="00DE16B5" w:rsidRPr="008B3208" w:rsidRDefault="00DE16B5" w:rsidP="00DE16B5">
      <w:pPr>
        <w:ind w:left="709"/>
        <w:jc w:val="both"/>
        <w:rPr>
          <w:sz w:val="28"/>
          <w:szCs w:val="28"/>
          <w:u w:val="single"/>
          <w:shd w:val="clear" w:color="auto" w:fill="FFFFFF"/>
        </w:rPr>
      </w:pPr>
      <w:r w:rsidRPr="008B3208">
        <w:rPr>
          <w:sz w:val="28"/>
          <w:szCs w:val="28"/>
          <w:u w:val="single"/>
          <w:shd w:val="clear" w:color="auto" w:fill="FFFFFF"/>
        </w:rPr>
        <w:t>Красная цветовая палитра</w:t>
      </w:r>
    </w:p>
    <w:p w14:paraId="1A29430A"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Основные пастельные цвета фасадных покрытий (не менее 70% от плоскости фасада):</w:t>
      </w:r>
    </w:p>
    <w:p w14:paraId="3BFD986C" w14:textId="77777777" w:rsidR="00DE16B5" w:rsidRPr="00605B85" w:rsidRDefault="00DE16B5" w:rsidP="00DE16B5">
      <w:pPr>
        <w:jc w:val="right"/>
        <w:rPr>
          <w:sz w:val="28"/>
          <w:szCs w:val="28"/>
          <w:shd w:val="clear" w:color="auto" w:fill="FFFFFF"/>
        </w:rPr>
      </w:pPr>
      <w:r w:rsidRPr="00605B85">
        <w:rPr>
          <w:noProof/>
          <w:sz w:val="28"/>
          <w:szCs w:val="28"/>
          <w:shd w:val="clear" w:color="auto" w:fill="FFFFFF"/>
        </w:rPr>
        <w:drawing>
          <wp:inline distT="0" distB="0" distL="0" distR="0" wp14:anchorId="434CF763" wp14:editId="7ABB7750">
            <wp:extent cx="6477000" cy="1285875"/>
            <wp:effectExtent l="0" t="0" r="0" b="9525"/>
            <wp:docPr id="398846736" name="Рисунок 39884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44967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1285875"/>
                    </a:xfrm>
                    <a:prstGeom prst="rect">
                      <a:avLst/>
                    </a:prstGeom>
                    <a:noFill/>
                    <a:ln>
                      <a:noFill/>
                    </a:ln>
                  </pic:spPr>
                </pic:pic>
              </a:graphicData>
            </a:graphic>
          </wp:inline>
        </w:drawing>
      </w:r>
    </w:p>
    <w:p w14:paraId="0ACD2D25"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Дополнительные контрастные цвета декоративных и акцентных элементов фасадных покрытий (не более 30%):</w:t>
      </w:r>
    </w:p>
    <w:p w14:paraId="7C49A9F9" w14:textId="77777777" w:rsidR="00DE16B5" w:rsidRPr="00605B85" w:rsidRDefault="00DE16B5" w:rsidP="00DE16B5">
      <w:pPr>
        <w:jc w:val="right"/>
        <w:rPr>
          <w:sz w:val="28"/>
          <w:szCs w:val="28"/>
          <w:shd w:val="clear" w:color="auto" w:fill="FFFFFF"/>
        </w:rPr>
      </w:pPr>
      <w:r w:rsidRPr="00605B85">
        <w:rPr>
          <w:noProof/>
          <w:sz w:val="28"/>
          <w:szCs w:val="28"/>
          <w:shd w:val="clear" w:color="auto" w:fill="FFFFFF"/>
        </w:rPr>
        <w:drawing>
          <wp:inline distT="0" distB="0" distL="0" distR="0" wp14:anchorId="04DD3CEA" wp14:editId="3676926F">
            <wp:extent cx="6477000" cy="619125"/>
            <wp:effectExtent l="0" t="0" r="0" b="9525"/>
            <wp:docPr id="570079636" name="Рисунок 570079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40819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619125"/>
                    </a:xfrm>
                    <a:prstGeom prst="rect">
                      <a:avLst/>
                    </a:prstGeom>
                    <a:noFill/>
                    <a:ln>
                      <a:noFill/>
                    </a:ln>
                  </pic:spPr>
                </pic:pic>
              </a:graphicData>
            </a:graphic>
          </wp:inline>
        </w:drawing>
      </w:r>
    </w:p>
    <w:p w14:paraId="310AA4E0"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0064031D" w14:textId="77777777" w:rsidR="00DE16B5" w:rsidRPr="00605B85" w:rsidRDefault="00DE16B5" w:rsidP="00DE16B5">
      <w:pPr>
        <w:ind w:firstLine="709"/>
        <w:jc w:val="both"/>
        <w:rPr>
          <w:sz w:val="28"/>
          <w:szCs w:val="28"/>
          <w:u w:val="single"/>
          <w:shd w:val="clear" w:color="auto" w:fill="FFFFFF"/>
        </w:rPr>
      </w:pPr>
      <w:r w:rsidRPr="00605B85">
        <w:rPr>
          <w:sz w:val="28"/>
          <w:szCs w:val="28"/>
          <w:u w:val="single"/>
          <w:shd w:val="clear" w:color="auto" w:fill="FFFFFF"/>
        </w:rPr>
        <w:t>Зеленая цветовая палитра</w:t>
      </w:r>
    </w:p>
    <w:p w14:paraId="17D82BEE"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Основные пастельные цвета фасадных покрытий (не менее 70% от плоскости фасада):</w:t>
      </w:r>
    </w:p>
    <w:p w14:paraId="5B1A0C5F" w14:textId="77777777" w:rsidR="00DE16B5" w:rsidRPr="00605B85" w:rsidRDefault="00DE16B5" w:rsidP="00DE16B5">
      <w:pPr>
        <w:jc w:val="right"/>
        <w:rPr>
          <w:sz w:val="28"/>
          <w:szCs w:val="28"/>
          <w:shd w:val="clear" w:color="auto" w:fill="FFFFFF"/>
        </w:rPr>
      </w:pPr>
      <w:r w:rsidRPr="00605B85">
        <w:rPr>
          <w:noProof/>
          <w:sz w:val="28"/>
          <w:szCs w:val="28"/>
          <w:shd w:val="clear" w:color="auto" w:fill="FFFFFF"/>
        </w:rPr>
        <w:drawing>
          <wp:inline distT="0" distB="0" distL="0" distR="0" wp14:anchorId="7DDC735A" wp14:editId="0D424B65">
            <wp:extent cx="6477000" cy="1276350"/>
            <wp:effectExtent l="0" t="0" r="0" b="0"/>
            <wp:docPr id="2026201757" name="Рисунок 202620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5917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1276350"/>
                    </a:xfrm>
                    <a:prstGeom prst="rect">
                      <a:avLst/>
                    </a:prstGeom>
                    <a:noFill/>
                    <a:ln>
                      <a:noFill/>
                    </a:ln>
                  </pic:spPr>
                </pic:pic>
              </a:graphicData>
            </a:graphic>
          </wp:inline>
        </w:drawing>
      </w:r>
    </w:p>
    <w:p w14:paraId="11598897"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Дополнительные контрастные цвета декоративных и акцентных элементов фасадных покрытий (не более 30%):</w:t>
      </w:r>
    </w:p>
    <w:p w14:paraId="32D9BA02" w14:textId="77777777" w:rsidR="00DE16B5" w:rsidRPr="00605B85" w:rsidRDefault="00DE16B5" w:rsidP="00DE16B5">
      <w:pPr>
        <w:jc w:val="right"/>
        <w:rPr>
          <w:sz w:val="28"/>
          <w:szCs w:val="28"/>
          <w:shd w:val="clear" w:color="auto" w:fill="FFFFFF"/>
        </w:rPr>
      </w:pPr>
      <w:r w:rsidRPr="00605B85">
        <w:rPr>
          <w:noProof/>
          <w:sz w:val="28"/>
          <w:szCs w:val="28"/>
          <w:shd w:val="clear" w:color="auto" w:fill="FFFFFF"/>
        </w:rPr>
        <w:drawing>
          <wp:inline distT="0" distB="0" distL="0" distR="0" wp14:anchorId="4353135E" wp14:editId="651AE765">
            <wp:extent cx="6477000" cy="628650"/>
            <wp:effectExtent l="0" t="0" r="0" b="0"/>
            <wp:docPr id="1951135164" name="Рисунок 195113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20227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628650"/>
                    </a:xfrm>
                    <a:prstGeom prst="rect">
                      <a:avLst/>
                    </a:prstGeom>
                    <a:noFill/>
                    <a:ln>
                      <a:noFill/>
                    </a:ln>
                  </pic:spPr>
                </pic:pic>
              </a:graphicData>
            </a:graphic>
          </wp:inline>
        </w:drawing>
      </w:r>
    </w:p>
    <w:p w14:paraId="65C1BE8F"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54B85A00" w14:textId="77777777" w:rsidR="00DE16B5" w:rsidRPr="00605B85" w:rsidRDefault="00DE16B5" w:rsidP="00DE16B5">
      <w:pPr>
        <w:ind w:firstLine="709"/>
        <w:jc w:val="both"/>
        <w:rPr>
          <w:sz w:val="28"/>
          <w:szCs w:val="28"/>
          <w:u w:val="single"/>
          <w:shd w:val="clear" w:color="auto" w:fill="FFFFFF"/>
        </w:rPr>
      </w:pPr>
      <w:r w:rsidRPr="00605B85">
        <w:rPr>
          <w:sz w:val="28"/>
          <w:szCs w:val="28"/>
          <w:u w:val="single"/>
          <w:shd w:val="clear" w:color="auto" w:fill="FFFFFF"/>
        </w:rPr>
        <w:t>Синяя цветовая палитра</w:t>
      </w:r>
    </w:p>
    <w:p w14:paraId="3F619AFA"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lastRenderedPageBreak/>
        <w:t>Основные пастельные цвета фасадных покрытий (не менее 70% от плоскости фасада):</w:t>
      </w:r>
    </w:p>
    <w:p w14:paraId="1E832EA8" w14:textId="77777777" w:rsidR="00DE16B5" w:rsidRPr="00605B85" w:rsidRDefault="00DE16B5" w:rsidP="00DE16B5">
      <w:pPr>
        <w:jc w:val="right"/>
        <w:rPr>
          <w:sz w:val="28"/>
          <w:szCs w:val="28"/>
          <w:shd w:val="clear" w:color="auto" w:fill="FFFFFF"/>
        </w:rPr>
      </w:pPr>
      <w:r w:rsidRPr="00605B85">
        <w:rPr>
          <w:noProof/>
          <w:sz w:val="28"/>
          <w:szCs w:val="28"/>
          <w:shd w:val="clear" w:color="auto" w:fill="FFFFFF"/>
        </w:rPr>
        <w:drawing>
          <wp:inline distT="0" distB="0" distL="0" distR="0" wp14:anchorId="542BFD42" wp14:editId="369FB893">
            <wp:extent cx="6480175" cy="1313180"/>
            <wp:effectExtent l="0" t="0" r="0" b="1270"/>
            <wp:docPr id="314732145" name="Рисунок 31473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5683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1313180"/>
                    </a:xfrm>
                    <a:prstGeom prst="rect">
                      <a:avLst/>
                    </a:prstGeom>
                    <a:noFill/>
                    <a:ln>
                      <a:noFill/>
                    </a:ln>
                  </pic:spPr>
                </pic:pic>
              </a:graphicData>
            </a:graphic>
          </wp:inline>
        </w:drawing>
      </w:r>
    </w:p>
    <w:p w14:paraId="29A1A199"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Дополнительные контрастные цвета декоративных и акцентных элементов фасадных покрытий (не более 30%):</w:t>
      </w:r>
    </w:p>
    <w:p w14:paraId="38C137C2" w14:textId="77777777" w:rsidR="00DE16B5" w:rsidRPr="00605B85" w:rsidRDefault="00DE16B5" w:rsidP="00DE16B5">
      <w:pPr>
        <w:jc w:val="right"/>
        <w:rPr>
          <w:sz w:val="28"/>
          <w:szCs w:val="28"/>
          <w:shd w:val="clear" w:color="auto" w:fill="FFFFFF"/>
        </w:rPr>
      </w:pPr>
      <w:r w:rsidRPr="00605B85">
        <w:rPr>
          <w:noProof/>
          <w:sz w:val="28"/>
          <w:szCs w:val="28"/>
          <w:shd w:val="clear" w:color="auto" w:fill="FFFFFF"/>
        </w:rPr>
        <w:drawing>
          <wp:inline distT="0" distB="0" distL="0" distR="0" wp14:anchorId="2878B2F3" wp14:editId="3975DC0F">
            <wp:extent cx="6477000" cy="638175"/>
            <wp:effectExtent l="0" t="0" r="0" b="9525"/>
            <wp:docPr id="303449470" name="Рисунок 303449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5573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638175"/>
                    </a:xfrm>
                    <a:prstGeom prst="rect">
                      <a:avLst/>
                    </a:prstGeom>
                    <a:noFill/>
                    <a:ln>
                      <a:noFill/>
                    </a:ln>
                  </pic:spPr>
                </pic:pic>
              </a:graphicData>
            </a:graphic>
          </wp:inline>
        </w:drawing>
      </w:r>
    </w:p>
    <w:p w14:paraId="6784EAC3"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712F1A25" w14:textId="77777777" w:rsidR="00DE16B5" w:rsidRPr="00605B85" w:rsidRDefault="00DE16B5" w:rsidP="00DE16B5">
      <w:pPr>
        <w:ind w:firstLine="709"/>
        <w:jc w:val="both"/>
        <w:rPr>
          <w:sz w:val="28"/>
          <w:szCs w:val="28"/>
          <w:u w:val="single"/>
          <w:shd w:val="clear" w:color="auto" w:fill="FFFFFF"/>
        </w:rPr>
      </w:pPr>
      <w:r w:rsidRPr="00605B85">
        <w:rPr>
          <w:sz w:val="28"/>
          <w:szCs w:val="28"/>
          <w:u w:val="single"/>
          <w:shd w:val="clear" w:color="auto" w:fill="FFFFFF"/>
        </w:rPr>
        <w:t>Желтая цветовая палитра</w:t>
      </w:r>
    </w:p>
    <w:p w14:paraId="370AFF71"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Основные пастельные цвета фасадных покрытий (не менее 70% от плоскости фасада):</w:t>
      </w:r>
    </w:p>
    <w:p w14:paraId="3BF67196" w14:textId="77777777" w:rsidR="00DE16B5" w:rsidRPr="00605B85" w:rsidRDefault="00DE16B5" w:rsidP="00DE16B5">
      <w:pPr>
        <w:jc w:val="right"/>
        <w:rPr>
          <w:sz w:val="28"/>
          <w:szCs w:val="28"/>
          <w:shd w:val="clear" w:color="auto" w:fill="FFFFFF"/>
        </w:rPr>
      </w:pPr>
      <w:r w:rsidRPr="00605B85">
        <w:rPr>
          <w:noProof/>
          <w:sz w:val="28"/>
          <w:szCs w:val="28"/>
          <w:shd w:val="clear" w:color="auto" w:fill="FFFFFF"/>
        </w:rPr>
        <w:drawing>
          <wp:inline distT="0" distB="0" distL="0" distR="0" wp14:anchorId="798805BC" wp14:editId="7250F8C7">
            <wp:extent cx="6480175" cy="1275080"/>
            <wp:effectExtent l="0" t="0" r="0" b="1270"/>
            <wp:docPr id="1630898220" name="Рисунок 163089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16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1275080"/>
                    </a:xfrm>
                    <a:prstGeom prst="rect">
                      <a:avLst/>
                    </a:prstGeom>
                    <a:noFill/>
                    <a:ln>
                      <a:noFill/>
                    </a:ln>
                  </pic:spPr>
                </pic:pic>
              </a:graphicData>
            </a:graphic>
          </wp:inline>
        </w:drawing>
      </w:r>
    </w:p>
    <w:p w14:paraId="787051AB"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Дополнительные контрастные цвета декоративных и акцентных элементов фасадных покрытий (не более 30%):</w:t>
      </w:r>
    </w:p>
    <w:p w14:paraId="07FA0695" w14:textId="77777777" w:rsidR="00DE16B5" w:rsidRPr="00605B85" w:rsidRDefault="00DE16B5" w:rsidP="00DE16B5">
      <w:pPr>
        <w:jc w:val="right"/>
        <w:rPr>
          <w:sz w:val="28"/>
          <w:szCs w:val="28"/>
          <w:shd w:val="clear" w:color="auto" w:fill="FFFFFF"/>
        </w:rPr>
      </w:pPr>
      <w:r w:rsidRPr="00605B85">
        <w:rPr>
          <w:noProof/>
          <w:sz w:val="28"/>
          <w:szCs w:val="28"/>
          <w:shd w:val="clear" w:color="auto" w:fill="FFFFFF"/>
        </w:rPr>
        <w:drawing>
          <wp:inline distT="0" distB="0" distL="0" distR="0" wp14:anchorId="2764D152" wp14:editId="61BF0756">
            <wp:extent cx="6480175" cy="628015"/>
            <wp:effectExtent l="0" t="0" r="0" b="635"/>
            <wp:docPr id="1573804003" name="Рисунок 157380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9697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175" cy="628015"/>
                    </a:xfrm>
                    <a:prstGeom prst="rect">
                      <a:avLst/>
                    </a:prstGeom>
                    <a:noFill/>
                    <a:ln>
                      <a:noFill/>
                    </a:ln>
                  </pic:spPr>
                </pic:pic>
              </a:graphicData>
            </a:graphic>
          </wp:inline>
        </w:drawing>
      </w:r>
    </w:p>
    <w:p w14:paraId="1DDB468A"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002DEFC2" w14:textId="77777777" w:rsidR="00DE16B5" w:rsidRPr="00605B85" w:rsidRDefault="00DE16B5" w:rsidP="00DE16B5">
      <w:pPr>
        <w:ind w:firstLine="709"/>
        <w:jc w:val="both"/>
        <w:rPr>
          <w:sz w:val="28"/>
          <w:szCs w:val="28"/>
          <w:u w:val="single"/>
          <w:shd w:val="clear" w:color="auto" w:fill="FFFFFF"/>
        </w:rPr>
      </w:pPr>
      <w:r w:rsidRPr="00605B85">
        <w:rPr>
          <w:sz w:val="28"/>
          <w:szCs w:val="28"/>
          <w:u w:val="single"/>
          <w:shd w:val="clear" w:color="auto" w:fill="FFFFFF"/>
        </w:rPr>
        <w:t>Серая цветовая палитра.</w:t>
      </w:r>
    </w:p>
    <w:p w14:paraId="7D538DDC"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Основные пастельные цвета фасадных покрытий (не менее 70% от плоскости фасада):</w:t>
      </w:r>
    </w:p>
    <w:p w14:paraId="09762D75" w14:textId="77777777" w:rsidR="00DE16B5" w:rsidRPr="00605B85" w:rsidRDefault="00DE16B5" w:rsidP="00DE16B5">
      <w:pPr>
        <w:jc w:val="right"/>
        <w:rPr>
          <w:sz w:val="28"/>
          <w:szCs w:val="28"/>
          <w:u w:val="single"/>
          <w:shd w:val="clear" w:color="auto" w:fill="FFFFFF"/>
        </w:rPr>
      </w:pPr>
      <w:r w:rsidRPr="00605B85">
        <w:rPr>
          <w:noProof/>
          <w:sz w:val="28"/>
          <w:szCs w:val="28"/>
          <w:shd w:val="clear" w:color="auto" w:fill="FFFFFF"/>
        </w:rPr>
        <w:drawing>
          <wp:inline distT="0" distB="0" distL="0" distR="0" wp14:anchorId="78895232" wp14:editId="47232DD7">
            <wp:extent cx="6477000" cy="1257300"/>
            <wp:effectExtent l="0" t="0" r="0" b="0"/>
            <wp:docPr id="1896035494" name="Рисунок 189603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44693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1257300"/>
                    </a:xfrm>
                    <a:prstGeom prst="rect">
                      <a:avLst/>
                    </a:prstGeom>
                    <a:noFill/>
                    <a:ln>
                      <a:noFill/>
                    </a:ln>
                  </pic:spPr>
                </pic:pic>
              </a:graphicData>
            </a:graphic>
          </wp:inline>
        </w:drawing>
      </w:r>
    </w:p>
    <w:p w14:paraId="15BA9F06"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Дополнительные контрастные цвета декоративных и акцентных элементов фасадных покрытий (не более 30%):</w:t>
      </w:r>
    </w:p>
    <w:p w14:paraId="33736187" w14:textId="77777777" w:rsidR="00DE16B5" w:rsidRPr="00605B85" w:rsidRDefault="00DE16B5" w:rsidP="00DE16B5">
      <w:pPr>
        <w:jc w:val="right"/>
        <w:rPr>
          <w:sz w:val="28"/>
          <w:szCs w:val="28"/>
          <w:u w:val="single"/>
          <w:shd w:val="clear" w:color="auto" w:fill="FFFFFF"/>
        </w:rPr>
      </w:pPr>
      <w:r w:rsidRPr="00605B85">
        <w:rPr>
          <w:noProof/>
          <w:sz w:val="28"/>
          <w:szCs w:val="28"/>
          <w:shd w:val="clear" w:color="auto" w:fill="FFFFFF"/>
        </w:rPr>
        <w:lastRenderedPageBreak/>
        <w:drawing>
          <wp:inline distT="0" distB="0" distL="0" distR="0" wp14:anchorId="2BA27DAE" wp14:editId="13BC3742">
            <wp:extent cx="6477000" cy="609600"/>
            <wp:effectExtent l="0" t="0" r="0" b="0"/>
            <wp:docPr id="1124788788" name="Рисунок 112478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8496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609600"/>
                    </a:xfrm>
                    <a:prstGeom prst="rect">
                      <a:avLst/>
                    </a:prstGeom>
                    <a:noFill/>
                    <a:ln>
                      <a:noFill/>
                    </a:ln>
                  </pic:spPr>
                </pic:pic>
              </a:graphicData>
            </a:graphic>
          </wp:inline>
        </w:drawing>
      </w:r>
    </w:p>
    <w:p w14:paraId="6C71424B" w14:textId="77777777" w:rsidR="00DE16B5" w:rsidRPr="00605B85" w:rsidRDefault="00DE16B5" w:rsidP="00DE16B5">
      <w:pPr>
        <w:ind w:firstLine="709"/>
        <w:jc w:val="both"/>
        <w:rPr>
          <w:sz w:val="28"/>
          <w:szCs w:val="28"/>
          <w:shd w:val="clear" w:color="auto" w:fill="FFFFFF"/>
        </w:rPr>
      </w:pPr>
      <w:r w:rsidRPr="00605B85">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500937AC" w14:textId="59060FC3" w:rsidR="00DE16B5" w:rsidRPr="008B3208" w:rsidRDefault="00DE16B5" w:rsidP="00DE16B5">
      <w:pPr>
        <w:spacing w:before="60" w:after="60"/>
        <w:ind w:firstLine="709"/>
        <w:jc w:val="both"/>
        <w:rPr>
          <w:sz w:val="28"/>
          <w:szCs w:val="28"/>
          <w:shd w:val="clear" w:color="auto" w:fill="FFFFFF"/>
        </w:rPr>
      </w:pPr>
      <w:r w:rsidRPr="008B3208">
        <w:rPr>
          <w:sz w:val="28"/>
          <w:szCs w:val="28"/>
          <w:shd w:val="clear" w:color="auto" w:fill="FFFFFF"/>
        </w:rPr>
        <w:t xml:space="preserve">1.2) К металлическим элементам фасадов (кровля, водостоки, ограждения, двери, </w:t>
      </w:r>
      <w:r w:rsidR="00F03F9C" w:rsidRPr="00F03F9C">
        <w:rPr>
          <w:sz w:val="28"/>
          <w:szCs w:val="28"/>
          <w:shd w:val="clear" w:color="auto" w:fill="FFFFFF"/>
        </w:rPr>
        <w:t>металлическ</w:t>
      </w:r>
      <w:r w:rsidR="00F03F9C">
        <w:rPr>
          <w:sz w:val="28"/>
          <w:szCs w:val="28"/>
          <w:shd w:val="clear" w:color="auto" w:fill="FFFFFF"/>
        </w:rPr>
        <w:t xml:space="preserve">ие </w:t>
      </w:r>
      <w:r w:rsidRPr="008B3208">
        <w:rPr>
          <w:sz w:val="28"/>
          <w:szCs w:val="28"/>
          <w:shd w:val="clear" w:color="auto" w:fill="FFFFFF"/>
        </w:rPr>
        <w:t>стеновые панели):</w:t>
      </w:r>
    </w:p>
    <w:p w14:paraId="0CA9A837" w14:textId="77777777" w:rsidR="00DE16B5" w:rsidRPr="008B3208" w:rsidRDefault="00DE16B5" w:rsidP="00DE16B5">
      <w:pPr>
        <w:jc w:val="both"/>
        <w:rPr>
          <w:noProof/>
          <w:szCs w:val="24"/>
          <w:shd w:val="clear" w:color="auto" w:fill="FFFFFF"/>
          <w14:ligatures w14:val="standardContextual"/>
        </w:rPr>
      </w:pPr>
      <w:r w:rsidRPr="008B3208">
        <w:rPr>
          <w:noProof/>
          <w:color w:val="000000"/>
          <w:szCs w:val="24"/>
          <w:shd w:val="clear" w:color="auto" w:fill="FFFFFF"/>
        </w:rPr>
        <w:drawing>
          <wp:inline distT="0" distB="0" distL="0" distR="0" wp14:anchorId="36A0978C" wp14:editId="49E2B505">
            <wp:extent cx="6390005" cy="1988002"/>
            <wp:effectExtent l="0" t="0" r="0" b="0"/>
            <wp:docPr id="1291100470" name="Рисунок 129110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63A6FA94" w14:textId="77777777" w:rsidR="00DE16B5" w:rsidRPr="008B3208" w:rsidRDefault="00DE16B5" w:rsidP="00DE16B5">
      <w:pPr>
        <w:ind w:firstLine="709"/>
        <w:jc w:val="both"/>
        <w:rPr>
          <w:sz w:val="28"/>
          <w:szCs w:val="28"/>
          <w:shd w:val="clear" w:color="auto" w:fill="FFFFFF"/>
        </w:rPr>
      </w:pPr>
      <w:r w:rsidRPr="008B3208">
        <w:rPr>
          <w:sz w:val="28"/>
          <w:szCs w:val="28"/>
          <w:shd w:val="clear" w:color="auto" w:fill="FFFFFF"/>
        </w:rPr>
        <w:t>2)</w:t>
      </w:r>
      <w:r w:rsidRPr="008B3208">
        <w:rPr>
          <w:sz w:val="28"/>
          <w:szCs w:val="28"/>
          <w:shd w:val="clear" w:color="auto" w:fill="FFFFFF"/>
        </w:rPr>
        <w:tab/>
        <w:t xml:space="preserve"> </w:t>
      </w:r>
      <w:r w:rsidRPr="008B3208">
        <w:rPr>
          <w:sz w:val="28"/>
          <w:szCs w:val="28"/>
          <w:u w:val="single"/>
          <w:shd w:val="clear" w:color="auto" w:fill="FFFFFF"/>
        </w:rPr>
        <w:t>К отделочным и (или) строительным материалам объектов капитального строительства</w:t>
      </w:r>
      <w:r w:rsidRPr="008B3208">
        <w:rPr>
          <w:sz w:val="28"/>
          <w:szCs w:val="28"/>
          <w:shd w:val="clear" w:color="auto" w:fill="FFFFFF"/>
        </w:rPr>
        <w:t>:</w:t>
      </w:r>
    </w:p>
    <w:p w14:paraId="17E7ED3D" w14:textId="77777777" w:rsidR="00DE16B5" w:rsidRPr="00ED4E9A" w:rsidRDefault="00DE16B5" w:rsidP="00D50F21">
      <w:pPr>
        <w:numPr>
          <w:ilvl w:val="0"/>
          <w:numId w:val="43"/>
        </w:numPr>
        <w:tabs>
          <w:tab w:val="left" w:pos="360"/>
          <w:tab w:val="left" w:pos="851"/>
        </w:tabs>
        <w:ind w:left="0" w:firstLine="426"/>
        <w:jc w:val="both"/>
        <w:rPr>
          <w:sz w:val="28"/>
          <w:szCs w:val="28"/>
          <w:shd w:val="clear" w:color="auto" w:fill="FFFFFF"/>
        </w:rPr>
      </w:pPr>
      <w:r w:rsidRPr="008B3208">
        <w:rPr>
          <w:sz w:val="28"/>
          <w:szCs w:val="28"/>
          <w:shd w:val="clear" w:color="auto" w:fill="FFFFFF"/>
        </w:rPr>
        <w:t>цоколь должен выполняться из антивандальных негорючих материалов – природный камень (гранит или аналог), клинкерный кирпич, керамогранит (толщина не менее 10 мм), бетон и другие подобные материалы;</w:t>
      </w:r>
    </w:p>
    <w:p w14:paraId="341D7A33" w14:textId="77777777" w:rsidR="00ED4E9A" w:rsidRPr="00F11A9A" w:rsidRDefault="00ED4E9A" w:rsidP="00ED4E9A">
      <w:pPr>
        <w:numPr>
          <w:ilvl w:val="0"/>
          <w:numId w:val="43"/>
        </w:numPr>
        <w:tabs>
          <w:tab w:val="left" w:pos="360"/>
          <w:tab w:val="left" w:pos="567"/>
        </w:tabs>
        <w:ind w:left="0" w:firstLine="426"/>
        <w:jc w:val="both"/>
        <w:rPr>
          <w:sz w:val="28"/>
          <w:szCs w:val="28"/>
          <w:shd w:val="clear" w:color="auto" w:fill="FFFFFF"/>
        </w:rPr>
      </w:pPr>
      <w:r w:rsidRPr="00F11A9A">
        <w:rPr>
          <w:sz w:val="28"/>
          <w:szCs w:val="28"/>
          <w:shd w:val="clear" w:color="auto" w:fill="FFFFFF"/>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40о С, минимальной температуре -45о С и относительной влажности в пределах от 40% до 95%.</w:t>
      </w:r>
    </w:p>
    <w:p w14:paraId="69E5C174" w14:textId="77777777" w:rsidR="00ED4E9A" w:rsidRPr="00F11A9A" w:rsidRDefault="00ED4E9A" w:rsidP="00ED4E9A">
      <w:pPr>
        <w:tabs>
          <w:tab w:val="left" w:pos="360"/>
          <w:tab w:val="left" w:pos="567"/>
        </w:tabs>
        <w:ind w:firstLine="709"/>
        <w:jc w:val="both"/>
        <w:rPr>
          <w:sz w:val="28"/>
          <w:szCs w:val="28"/>
          <w:shd w:val="clear" w:color="auto" w:fill="FFFFFF"/>
        </w:rPr>
      </w:pPr>
      <w:r w:rsidRPr="00F11A9A">
        <w:rPr>
          <w:sz w:val="28"/>
          <w:szCs w:val="28"/>
          <w:shd w:val="clear" w:color="auto" w:fill="FFFFFF"/>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F11A9A">
        <w:rPr>
          <w:sz w:val="28"/>
          <w:szCs w:val="28"/>
          <w:shd w:val="clear" w:color="auto" w:fill="FFFFFF"/>
        </w:rPr>
        <w:t>грязеудержание</w:t>
      </w:r>
      <w:proofErr w:type="spellEnd"/>
      <w:r w:rsidRPr="00F11A9A">
        <w:rPr>
          <w:sz w:val="28"/>
          <w:szCs w:val="28"/>
          <w:shd w:val="clear" w:color="auto" w:fill="FFFFFF"/>
        </w:rPr>
        <w:t xml:space="preserve">, </w:t>
      </w:r>
      <w:proofErr w:type="spellStart"/>
      <w:r w:rsidRPr="00F11A9A">
        <w:rPr>
          <w:sz w:val="28"/>
          <w:szCs w:val="28"/>
          <w:shd w:val="clear" w:color="auto" w:fill="FFFFFF"/>
        </w:rPr>
        <w:t>меление</w:t>
      </w:r>
      <w:proofErr w:type="spellEnd"/>
      <w:r w:rsidRPr="00F11A9A">
        <w:rPr>
          <w:sz w:val="28"/>
          <w:szCs w:val="28"/>
          <w:shd w:val="clear" w:color="auto" w:fill="FFFFFF"/>
        </w:rPr>
        <w:t xml:space="preserve">) - не более 3 баллов по ГОСТ 9.407-2015 </w:t>
      </w:r>
      <w:proofErr w:type="spellStart"/>
      <w:r w:rsidRPr="00F11A9A">
        <w:rPr>
          <w:sz w:val="28"/>
          <w:szCs w:val="28"/>
          <w:shd w:val="clear" w:color="auto" w:fill="FFFFFF"/>
        </w:rPr>
        <w:t>п.п</w:t>
      </w:r>
      <w:proofErr w:type="spellEnd"/>
      <w:r w:rsidRPr="00F11A9A">
        <w:rPr>
          <w:sz w:val="28"/>
          <w:szCs w:val="28"/>
          <w:shd w:val="clear" w:color="auto" w:fill="FFFFFF"/>
        </w:rPr>
        <w:t>. 8.2, 8.3, 8.4.</w:t>
      </w:r>
    </w:p>
    <w:p w14:paraId="3784FF19" w14:textId="77777777" w:rsidR="00DE16B5" w:rsidRPr="008B3208" w:rsidRDefault="00DE16B5" w:rsidP="00D50F21">
      <w:pPr>
        <w:numPr>
          <w:ilvl w:val="0"/>
          <w:numId w:val="43"/>
        </w:numPr>
        <w:tabs>
          <w:tab w:val="left" w:pos="360"/>
          <w:tab w:val="left" w:pos="851"/>
        </w:tabs>
        <w:spacing w:after="120"/>
        <w:ind w:left="0" w:firstLine="426"/>
        <w:jc w:val="both"/>
        <w:rPr>
          <w:sz w:val="28"/>
          <w:szCs w:val="28"/>
          <w:shd w:val="clear" w:color="auto" w:fill="FFFFFF"/>
        </w:rPr>
      </w:pPr>
      <w:r w:rsidRPr="008B3208">
        <w:rPr>
          <w:sz w:val="28"/>
          <w:szCs w:val="28"/>
          <w:highlight w:val="white"/>
        </w:rPr>
        <w:t>скатная кровля выполняется из металла, черепицы (керамической, минеральной, металлической, гибкой или аналога), светопрозрачных конструкций</w:t>
      </w:r>
      <w:r w:rsidRPr="008B3208">
        <w:rPr>
          <w:sz w:val="28"/>
          <w:szCs w:val="28"/>
        </w:rPr>
        <w:t>.</w:t>
      </w:r>
    </w:p>
    <w:p w14:paraId="043B35EE" w14:textId="77777777" w:rsidR="00DE16B5" w:rsidRPr="008B3208" w:rsidRDefault="00DE16B5" w:rsidP="00DE16B5">
      <w:pPr>
        <w:ind w:firstLine="709"/>
        <w:contextualSpacing/>
        <w:jc w:val="both"/>
        <w:rPr>
          <w:sz w:val="28"/>
          <w:szCs w:val="28"/>
          <w:shd w:val="clear" w:color="auto" w:fill="FFFFFF"/>
        </w:rPr>
      </w:pPr>
      <w:r w:rsidRPr="008B3208">
        <w:rPr>
          <w:sz w:val="28"/>
          <w:szCs w:val="28"/>
          <w:u w:val="single"/>
          <w:shd w:val="clear" w:color="auto" w:fill="FFFFFF"/>
        </w:rPr>
        <w:t>Не допускается</w:t>
      </w:r>
      <w:r w:rsidRPr="008B3208">
        <w:rPr>
          <w:sz w:val="28"/>
          <w:szCs w:val="28"/>
          <w:shd w:val="clear" w:color="auto" w:fill="FFFFFF"/>
        </w:rPr>
        <w:t>:</w:t>
      </w:r>
    </w:p>
    <w:p w14:paraId="6E90A8C0" w14:textId="77777777" w:rsidR="00DE16B5" w:rsidRPr="008B3208" w:rsidRDefault="00DE16B5" w:rsidP="00D50F21">
      <w:pPr>
        <w:numPr>
          <w:ilvl w:val="0"/>
          <w:numId w:val="41"/>
        </w:numPr>
        <w:tabs>
          <w:tab w:val="left" w:pos="1134"/>
        </w:tabs>
        <w:spacing w:after="200"/>
        <w:ind w:left="0" w:firstLine="709"/>
        <w:contextualSpacing/>
        <w:jc w:val="both"/>
        <w:rPr>
          <w:sz w:val="28"/>
          <w:szCs w:val="28"/>
          <w:shd w:val="clear" w:color="auto" w:fill="FFFFFF"/>
        </w:rPr>
      </w:pPr>
      <w:r w:rsidRPr="008B3208">
        <w:rPr>
          <w:sz w:val="28"/>
          <w:szCs w:val="28"/>
          <w:shd w:val="clear" w:color="auto" w:fill="FFFFFF"/>
        </w:rPr>
        <w:t>окраска поверхностей, облицованных натуральным (природным) камнем;</w:t>
      </w:r>
    </w:p>
    <w:p w14:paraId="3EA6BDEB" w14:textId="77777777" w:rsidR="00DE16B5" w:rsidRPr="008B3208" w:rsidRDefault="00DE16B5" w:rsidP="00D50F21">
      <w:pPr>
        <w:numPr>
          <w:ilvl w:val="0"/>
          <w:numId w:val="41"/>
        </w:numPr>
        <w:tabs>
          <w:tab w:val="left" w:pos="1134"/>
        </w:tabs>
        <w:spacing w:after="200"/>
        <w:ind w:left="0" w:firstLine="709"/>
        <w:contextualSpacing/>
        <w:jc w:val="both"/>
        <w:rPr>
          <w:sz w:val="28"/>
          <w:szCs w:val="28"/>
          <w:shd w:val="clear" w:color="auto" w:fill="FFFFFF"/>
        </w:rPr>
      </w:pPr>
      <w:r w:rsidRPr="008B3208">
        <w:rPr>
          <w:sz w:val="28"/>
          <w:szCs w:val="28"/>
          <w:shd w:val="clear" w:color="auto" w:fill="FFFFFF"/>
        </w:rPr>
        <w:t>использование в качестве отделочных материалов фасадов объектов капитального строительства:</w:t>
      </w:r>
    </w:p>
    <w:p w14:paraId="1DD0B711" w14:textId="77777777" w:rsidR="00DE16B5" w:rsidRPr="008B3208" w:rsidRDefault="00DE16B5" w:rsidP="00D50F21">
      <w:pPr>
        <w:numPr>
          <w:ilvl w:val="0"/>
          <w:numId w:val="42"/>
        </w:numPr>
        <w:tabs>
          <w:tab w:val="left" w:pos="993"/>
        </w:tabs>
        <w:spacing w:after="200"/>
        <w:ind w:left="0" w:firstLine="709"/>
        <w:contextualSpacing/>
        <w:jc w:val="both"/>
        <w:rPr>
          <w:sz w:val="28"/>
          <w:szCs w:val="28"/>
          <w:shd w:val="clear" w:color="auto" w:fill="FFFFFF"/>
        </w:rPr>
      </w:pPr>
      <w:r w:rsidRPr="008B3208">
        <w:rPr>
          <w:sz w:val="28"/>
          <w:szCs w:val="28"/>
          <w:shd w:val="clear" w:color="auto" w:fill="FFFFFF"/>
        </w:rPr>
        <w:lastRenderedPageBreak/>
        <w:t xml:space="preserve">сайдинга (винилового) и(или) профилированного металлического листа (кроме отдельно стоящих и пристроенных гаражей, предназначенных для хранения автотранспорта, в том числе с разделением на машино-места); </w:t>
      </w:r>
    </w:p>
    <w:p w14:paraId="6B0BC0B8" w14:textId="77777777" w:rsidR="00DE16B5" w:rsidRPr="008B3208" w:rsidRDefault="00DE16B5" w:rsidP="00D50F21">
      <w:pPr>
        <w:numPr>
          <w:ilvl w:val="0"/>
          <w:numId w:val="42"/>
        </w:numPr>
        <w:tabs>
          <w:tab w:val="left" w:pos="993"/>
        </w:tabs>
        <w:spacing w:after="200"/>
        <w:ind w:left="0" w:firstLine="709"/>
        <w:contextualSpacing/>
        <w:jc w:val="both"/>
        <w:rPr>
          <w:sz w:val="28"/>
          <w:szCs w:val="28"/>
          <w:shd w:val="clear" w:color="auto" w:fill="FFFFFF"/>
        </w:rPr>
      </w:pPr>
      <w:r w:rsidRPr="008B3208">
        <w:rPr>
          <w:sz w:val="28"/>
          <w:szCs w:val="28"/>
          <w:shd w:val="clear" w:color="auto" w:fill="FFFFFF"/>
        </w:rPr>
        <w:t>асбестоцементных листов, самоклеящейся пленки, баннерной ткани, сотового поликарбоната;</w:t>
      </w:r>
    </w:p>
    <w:p w14:paraId="3CED3FDD" w14:textId="77777777" w:rsidR="00DE16B5" w:rsidRPr="008B3208" w:rsidRDefault="00DE16B5" w:rsidP="00D50F21">
      <w:pPr>
        <w:numPr>
          <w:ilvl w:val="0"/>
          <w:numId w:val="42"/>
        </w:numPr>
        <w:tabs>
          <w:tab w:val="left" w:pos="993"/>
        </w:tabs>
        <w:spacing w:after="200"/>
        <w:ind w:left="0" w:firstLine="709"/>
        <w:contextualSpacing/>
        <w:jc w:val="both"/>
        <w:rPr>
          <w:sz w:val="28"/>
          <w:szCs w:val="28"/>
          <w:shd w:val="clear" w:color="auto" w:fill="FFFFFF"/>
        </w:rPr>
      </w:pPr>
      <w:r w:rsidRPr="008B3208">
        <w:rPr>
          <w:sz w:val="28"/>
          <w:szCs w:val="28"/>
          <w:shd w:val="clear" w:color="auto" w:fill="FFFFFF"/>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74B7E636" w14:textId="77777777" w:rsidR="00DE16B5" w:rsidRPr="008B3208" w:rsidRDefault="00DE16B5" w:rsidP="00D50F21">
      <w:pPr>
        <w:numPr>
          <w:ilvl w:val="0"/>
          <w:numId w:val="42"/>
        </w:numPr>
        <w:tabs>
          <w:tab w:val="left" w:pos="993"/>
        </w:tabs>
        <w:spacing w:after="200"/>
        <w:ind w:left="0" w:firstLine="709"/>
        <w:contextualSpacing/>
        <w:jc w:val="both"/>
        <w:rPr>
          <w:sz w:val="28"/>
          <w:szCs w:val="28"/>
          <w:shd w:val="clear" w:color="auto" w:fill="FFFFFF"/>
        </w:rPr>
      </w:pPr>
      <w:r w:rsidRPr="008B3208">
        <w:rPr>
          <w:sz w:val="28"/>
          <w:szCs w:val="28"/>
          <w:shd w:val="clear" w:color="auto" w:fill="FFFFFF"/>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4E079928" w14:textId="77777777" w:rsidR="00DE16B5" w:rsidRPr="008B3208" w:rsidRDefault="00DE16B5" w:rsidP="00D50F21">
      <w:pPr>
        <w:numPr>
          <w:ilvl w:val="0"/>
          <w:numId w:val="42"/>
        </w:numPr>
        <w:tabs>
          <w:tab w:val="left" w:pos="993"/>
        </w:tabs>
        <w:spacing w:after="200"/>
        <w:ind w:left="0" w:firstLine="709"/>
        <w:contextualSpacing/>
        <w:jc w:val="both"/>
        <w:rPr>
          <w:sz w:val="28"/>
          <w:szCs w:val="28"/>
          <w:shd w:val="clear" w:color="auto" w:fill="FFFFFF"/>
        </w:rPr>
      </w:pPr>
      <w:r w:rsidRPr="008B3208">
        <w:rPr>
          <w:sz w:val="28"/>
          <w:szCs w:val="28"/>
          <w:shd w:val="clear" w:color="auto" w:fill="FFFFFF"/>
        </w:rPr>
        <w:t>использование фасадных систем с открытым типом крепления (визуально заметные соединения облицовочных элементов, видимые крепежные детали).</w:t>
      </w:r>
    </w:p>
    <w:p w14:paraId="148B70F8" w14:textId="77777777" w:rsidR="00DE16B5" w:rsidRPr="008B3208" w:rsidRDefault="00DE16B5" w:rsidP="00DE16B5">
      <w:pPr>
        <w:ind w:firstLine="709"/>
        <w:jc w:val="both"/>
        <w:rPr>
          <w:sz w:val="28"/>
          <w:szCs w:val="28"/>
          <w:shd w:val="clear" w:color="auto" w:fill="FFFFFF"/>
        </w:rPr>
      </w:pPr>
      <w:r w:rsidRPr="008B3208">
        <w:rPr>
          <w:sz w:val="28"/>
          <w:szCs w:val="28"/>
          <w:shd w:val="clear" w:color="auto" w:fill="FFFFFF"/>
        </w:rPr>
        <w:t xml:space="preserve">3) </w:t>
      </w:r>
      <w:r w:rsidRPr="008B3208">
        <w:rPr>
          <w:sz w:val="28"/>
          <w:szCs w:val="28"/>
          <w:shd w:val="clear" w:color="auto" w:fill="FFFFFF"/>
        </w:rPr>
        <w:tab/>
      </w:r>
      <w:r w:rsidRPr="008B3208">
        <w:rPr>
          <w:sz w:val="28"/>
          <w:szCs w:val="28"/>
          <w:u w:val="single"/>
          <w:shd w:val="clear" w:color="auto" w:fill="FFFFFF"/>
        </w:rPr>
        <w:t>К размещению технического и инженерного оборудования на фасадах и кровлях объектов капитального строительства</w:t>
      </w:r>
      <w:r w:rsidRPr="008B3208">
        <w:rPr>
          <w:sz w:val="28"/>
          <w:szCs w:val="28"/>
          <w:shd w:val="clear" w:color="auto" w:fill="FFFFFF"/>
        </w:rPr>
        <w:t>.</w:t>
      </w:r>
    </w:p>
    <w:p w14:paraId="4479A0FA" w14:textId="77777777" w:rsidR="00DE16B5" w:rsidRPr="008B3208" w:rsidRDefault="00DE16B5" w:rsidP="00DE16B5">
      <w:pPr>
        <w:ind w:firstLine="709"/>
        <w:jc w:val="both"/>
        <w:rPr>
          <w:sz w:val="28"/>
          <w:szCs w:val="28"/>
          <w:shd w:val="clear" w:color="auto" w:fill="FFFFFF"/>
        </w:rPr>
      </w:pPr>
      <w:r w:rsidRPr="008B3208">
        <w:rPr>
          <w:sz w:val="28"/>
          <w:szCs w:val="28"/>
          <w:shd w:val="clear" w:color="auto" w:fill="FFFFFF"/>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09216A38" w14:textId="77777777" w:rsidR="00DE16B5" w:rsidRPr="008B3208" w:rsidRDefault="00DE16B5" w:rsidP="00DE16B5">
      <w:pPr>
        <w:ind w:firstLine="709"/>
        <w:jc w:val="both"/>
        <w:rPr>
          <w:sz w:val="28"/>
          <w:szCs w:val="28"/>
          <w:shd w:val="clear" w:color="auto" w:fill="FFFFFF"/>
        </w:rPr>
      </w:pPr>
      <w:r w:rsidRPr="008B3208">
        <w:rPr>
          <w:sz w:val="28"/>
          <w:szCs w:val="28"/>
          <w:shd w:val="clear" w:color="auto" w:fill="FFFFFF"/>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61F4A030" w14:textId="77777777" w:rsidR="00DE16B5" w:rsidRPr="008B3208" w:rsidRDefault="00DE16B5" w:rsidP="00DE16B5">
      <w:pPr>
        <w:ind w:firstLine="709"/>
        <w:jc w:val="both"/>
        <w:rPr>
          <w:sz w:val="28"/>
          <w:szCs w:val="28"/>
          <w:shd w:val="clear" w:color="auto" w:fill="FFFFFF"/>
        </w:rPr>
      </w:pPr>
      <w:r w:rsidRPr="008B3208">
        <w:rPr>
          <w:sz w:val="28"/>
          <w:szCs w:val="28"/>
          <w:shd w:val="clear" w:color="auto" w:fill="FFFFFF"/>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00B233F9" w14:textId="77777777" w:rsidR="00DE16B5" w:rsidRPr="008B3208" w:rsidRDefault="00DE16B5" w:rsidP="00DE16B5">
      <w:pPr>
        <w:ind w:firstLine="709"/>
        <w:jc w:val="both"/>
        <w:rPr>
          <w:sz w:val="28"/>
          <w:szCs w:val="28"/>
          <w:shd w:val="clear" w:color="auto" w:fill="FFFFFF"/>
        </w:rPr>
      </w:pPr>
      <w:r w:rsidRPr="008B3208">
        <w:rPr>
          <w:sz w:val="28"/>
          <w:szCs w:val="28"/>
          <w:u w:val="single"/>
          <w:shd w:val="clear" w:color="auto" w:fill="FFFFFF"/>
        </w:rPr>
        <w:t>Не допускается</w:t>
      </w:r>
      <w:r w:rsidRPr="008B3208">
        <w:rPr>
          <w:sz w:val="28"/>
          <w:szCs w:val="28"/>
          <w:shd w:val="clear" w:color="auto" w:fill="FFFFFF"/>
        </w:rPr>
        <w:t>:</w:t>
      </w:r>
    </w:p>
    <w:p w14:paraId="4F808576" w14:textId="77777777" w:rsidR="00DE16B5" w:rsidRPr="008B3208" w:rsidRDefault="00DE16B5" w:rsidP="00D50F21">
      <w:pPr>
        <w:numPr>
          <w:ilvl w:val="0"/>
          <w:numId w:val="41"/>
        </w:numPr>
        <w:tabs>
          <w:tab w:val="left" w:pos="993"/>
        </w:tabs>
        <w:ind w:left="0" w:firstLine="709"/>
        <w:jc w:val="both"/>
        <w:rPr>
          <w:sz w:val="28"/>
          <w:szCs w:val="28"/>
          <w:shd w:val="clear" w:color="auto" w:fill="FFFFFF"/>
        </w:rPr>
      </w:pPr>
      <w:r w:rsidRPr="008B3208">
        <w:rPr>
          <w:sz w:val="28"/>
          <w:szCs w:val="28"/>
          <w:shd w:val="clear" w:color="auto" w:fill="FFFFFF"/>
        </w:rPr>
        <w:t>размещение технического и инженерного оборудования на архитектурных элементах и деталях декора, порталах, козырьках, пилонах, консолях, на настенной росписи, фреске, мозаичного панно, сграффито и иных видов монументального искусства, являющихся частью архитектурного решения фасада;</w:t>
      </w:r>
    </w:p>
    <w:p w14:paraId="108CEDF1" w14:textId="77777777" w:rsidR="00DE16B5" w:rsidRPr="008B3208" w:rsidRDefault="00DE16B5" w:rsidP="00D50F21">
      <w:pPr>
        <w:numPr>
          <w:ilvl w:val="0"/>
          <w:numId w:val="41"/>
        </w:numPr>
        <w:tabs>
          <w:tab w:val="left" w:pos="993"/>
        </w:tabs>
        <w:ind w:left="0" w:firstLine="709"/>
        <w:jc w:val="both"/>
        <w:rPr>
          <w:sz w:val="28"/>
          <w:szCs w:val="28"/>
          <w:shd w:val="clear" w:color="auto" w:fill="FFFFFF"/>
        </w:rPr>
      </w:pPr>
      <w:r w:rsidRPr="008B3208">
        <w:rPr>
          <w:sz w:val="28"/>
          <w:szCs w:val="28"/>
          <w:shd w:val="clear" w:color="auto" w:fill="FFFFFF"/>
        </w:rPr>
        <w:t>наружная открытая прокладка по фасаду подводящих сетей и иных коммуникаций, прокладка сетей с нарушением пластики фасада;</w:t>
      </w:r>
    </w:p>
    <w:p w14:paraId="0990EEFA" w14:textId="77777777" w:rsidR="00DE16B5" w:rsidRPr="008B3208" w:rsidRDefault="00DE16B5" w:rsidP="00D50F21">
      <w:pPr>
        <w:numPr>
          <w:ilvl w:val="0"/>
          <w:numId w:val="41"/>
        </w:numPr>
        <w:tabs>
          <w:tab w:val="left" w:pos="993"/>
        </w:tabs>
        <w:ind w:left="0" w:firstLine="709"/>
        <w:jc w:val="both"/>
        <w:rPr>
          <w:sz w:val="28"/>
          <w:szCs w:val="28"/>
          <w:shd w:val="clear" w:color="auto" w:fill="FFFFFF"/>
        </w:rPr>
      </w:pPr>
      <w:r w:rsidRPr="008B3208">
        <w:rPr>
          <w:sz w:val="28"/>
          <w:szCs w:val="28"/>
          <w:shd w:val="clear" w:color="auto" w:fill="FFFFFF"/>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 (за исключением водосточных труб).</w:t>
      </w:r>
    </w:p>
    <w:p w14:paraId="7E28AA6D" w14:textId="36C47D89" w:rsidR="00F03F9C" w:rsidRPr="00F03F9C" w:rsidRDefault="00DE16B5" w:rsidP="00F03F9C">
      <w:pPr>
        <w:ind w:firstLine="709"/>
        <w:jc w:val="both"/>
        <w:rPr>
          <w:sz w:val="28"/>
          <w:szCs w:val="28"/>
          <w:shd w:val="clear" w:color="auto" w:fill="FFFFFF"/>
        </w:rPr>
      </w:pPr>
      <w:r w:rsidRPr="008B3208">
        <w:rPr>
          <w:sz w:val="28"/>
          <w:szCs w:val="28"/>
          <w:shd w:val="clear" w:color="auto" w:fill="FFFFFF"/>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w:t>
      </w:r>
      <w:r w:rsidR="00F03F9C" w:rsidRPr="00F03F9C">
        <w:rPr>
          <w:color w:val="7030A0"/>
          <w:szCs w:val="24"/>
          <w:shd w:val="clear" w:color="auto" w:fill="FFFFFF"/>
        </w:rPr>
        <w:t xml:space="preserve"> </w:t>
      </w:r>
      <w:r w:rsidR="00F03F9C" w:rsidRPr="00F03F9C">
        <w:rPr>
          <w:sz w:val="28"/>
          <w:szCs w:val="28"/>
          <w:shd w:val="clear" w:color="auto" w:fill="FFFFFF"/>
        </w:rPr>
        <w:t>Открытая система водоотведения допускается для объектов этажностью не выше 3 этажей.</w:t>
      </w:r>
    </w:p>
    <w:p w14:paraId="01C3C428" w14:textId="77777777" w:rsidR="00DE16B5" w:rsidRPr="008B3208" w:rsidRDefault="00DE16B5" w:rsidP="00DE16B5">
      <w:pPr>
        <w:ind w:firstLine="709"/>
        <w:jc w:val="both"/>
        <w:rPr>
          <w:sz w:val="28"/>
          <w:szCs w:val="28"/>
          <w:shd w:val="clear" w:color="auto" w:fill="FFFFFF"/>
        </w:rPr>
      </w:pPr>
      <w:r w:rsidRPr="008B3208">
        <w:rPr>
          <w:sz w:val="28"/>
          <w:szCs w:val="28"/>
          <w:shd w:val="clear" w:color="auto" w:fill="FFFFFF"/>
        </w:rPr>
        <w:t>При реконструкции объекта капитального строительства:</w:t>
      </w:r>
    </w:p>
    <w:p w14:paraId="4E48F31E" w14:textId="77777777" w:rsidR="00DE16B5" w:rsidRPr="008B3208" w:rsidRDefault="00DE16B5" w:rsidP="00D50F21">
      <w:pPr>
        <w:numPr>
          <w:ilvl w:val="0"/>
          <w:numId w:val="41"/>
        </w:numPr>
        <w:tabs>
          <w:tab w:val="left" w:pos="993"/>
        </w:tabs>
        <w:ind w:left="0" w:firstLine="709"/>
        <w:jc w:val="both"/>
        <w:rPr>
          <w:sz w:val="28"/>
          <w:szCs w:val="28"/>
          <w:shd w:val="clear" w:color="auto" w:fill="FFFFFF"/>
        </w:rPr>
      </w:pPr>
      <w:r w:rsidRPr="008B3208">
        <w:rPr>
          <w:sz w:val="28"/>
          <w:szCs w:val="28"/>
          <w:shd w:val="clear" w:color="auto" w:fill="FFFFFF"/>
        </w:rPr>
        <w:t>размещение дополнительного оборудования должно обеспечивать сохранность отделки фасада либо ее восстановление;</w:t>
      </w:r>
    </w:p>
    <w:p w14:paraId="5FA3B5C4" w14:textId="77777777" w:rsidR="00DE16B5" w:rsidRPr="008B3208" w:rsidRDefault="00DE16B5" w:rsidP="00D50F21">
      <w:pPr>
        <w:numPr>
          <w:ilvl w:val="0"/>
          <w:numId w:val="41"/>
        </w:numPr>
        <w:tabs>
          <w:tab w:val="left" w:pos="993"/>
        </w:tabs>
        <w:ind w:left="0" w:firstLine="709"/>
        <w:jc w:val="both"/>
        <w:rPr>
          <w:sz w:val="28"/>
          <w:szCs w:val="28"/>
          <w:shd w:val="clear" w:color="auto" w:fill="FFFFFF"/>
        </w:rPr>
      </w:pPr>
      <w:r w:rsidRPr="008B3208">
        <w:rPr>
          <w:sz w:val="28"/>
          <w:szCs w:val="28"/>
          <w:shd w:val="clear" w:color="auto" w:fill="FFFFFF"/>
        </w:rPr>
        <w:t xml:space="preserve">при размещении наружных блоков систем кондиционирования и вентиляции на просматриваемых с территорий общего пользования фасадах необходимо </w:t>
      </w:r>
      <w:r w:rsidRPr="008B3208">
        <w:rPr>
          <w:sz w:val="28"/>
          <w:szCs w:val="28"/>
          <w:shd w:val="clear" w:color="auto" w:fill="FFFFFF"/>
        </w:rPr>
        <w:lastRenderedPageBreak/>
        <w:t>применять защитные декоративные решетки, выполненные с учетом архитектурного решения объекта капитального строительства.</w:t>
      </w:r>
    </w:p>
    <w:p w14:paraId="26811851" w14:textId="2832FE69" w:rsidR="00DE16B5" w:rsidRDefault="00DE16B5" w:rsidP="00DE16B5">
      <w:pPr>
        <w:ind w:firstLine="709"/>
        <w:jc w:val="both"/>
        <w:rPr>
          <w:sz w:val="28"/>
          <w:szCs w:val="28"/>
          <w:shd w:val="clear" w:color="auto" w:fill="FFFFFF"/>
        </w:rPr>
      </w:pPr>
      <w:r w:rsidRPr="008B3208">
        <w:rPr>
          <w:sz w:val="28"/>
          <w:szCs w:val="28"/>
          <w:shd w:val="clear" w:color="auto" w:fill="FFFFFF"/>
        </w:rPr>
        <w:t xml:space="preserve">4) </w:t>
      </w:r>
      <w:r w:rsidRPr="008B3208">
        <w:rPr>
          <w:sz w:val="28"/>
          <w:szCs w:val="28"/>
          <w:shd w:val="clear" w:color="auto" w:fill="FFFFFF"/>
        </w:rPr>
        <w:tab/>
      </w:r>
      <w:r w:rsidRPr="008B3208">
        <w:rPr>
          <w:sz w:val="28"/>
          <w:szCs w:val="28"/>
          <w:u w:val="single"/>
          <w:shd w:val="clear" w:color="auto" w:fill="FFFFFF"/>
        </w:rPr>
        <w:t>К подсветке фасадов объектов капитального строительства</w:t>
      </w:r>
      <w:r w:rsidR="0043572C">
        <w:rPr>
          <w:sz w:val="28"/>
          <w:szCs w:val="28"/>
          <w:shd w:val="clear" w:color="auto" w:fill="FFFFFF"/>
        </w:rPr>
        <w:t>:</w:t>
      </w:r>
    </w:p>
    <w:p w14:paraId="418E956C" w14:textId="77777777" w:rsidR="00DE16B5" w:rsidRPr="008B3208" w:rsidRDefault="00DE16B5" w:rsidP="00D50F21">
      <w:pPr>
        <w:numPr>
          <w:ilvl w:val="0"/>
          <w:numId w:val="38"/>
        </w:numPr>
        <w:jc w:val="both"/>
        <w:rPr>
          <w:sz w:val="28"/>
          <w:szCs w:val="28"/>
          <w:shd w:val="clear" w:color="auto" w:fill="FFFFFF"/>
        </w:rPr>
      </w:pPr>
      <w:r w:rsidRPr="008B3208">
        <w:rPr>
          <w:sz w:val="28"/>
          <w:szCs w:val="28"/>
          <w:shd w:val="clear" w:color="auto" w:fill="FFFFFF"/>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16071A57" w14:textId="77777777" w:rsidR="00DE16B5" w:rsidRPr="008B3208" w:rsidRDefault="00DE16B5" w:rsidP="00D50F21">
      <w:pPr>
        <w:numPr>
          <w:ilvl w:val="0"/>
          <w:numId w:val="38"/>
        </w:numPr>
        <w:jc w:val="both"/>
        <w:rPr>
          <w:sz w:val="28"/>
          <w:szCs w:val="28"/>
          <w:shd w:val="clear" w:color="auto" w:fill="FFFFFF"/>
        </w:rPr>
      </w:pPr>
      <w:r w:rsidRPr="008B3208">
        <w:rPr>
          <w:sz w:val="28"/>
          <w:szCs w:val="28"/>
          <w:shd w:val="clear" w:color="auto" w:fill="FFFFFF"/>
        </w:rPr>
        <w:t xml:space="preserve">архитектурная подсветка зданий должна включать: </w:t>
      </w:r>
    </w:p>
    <w:p w14:paraId="298A47BC" w14:textId="77777777" w:rsidR="00DE16B5" w:rsidRPr="008B3208" w:rsidRDefault="00DE16B5" w:rsidP="00D50F21">
      <w:pPr>
        <w:numPr>
          <w:ilvl w:val="0"/>
          <w:numId w:val="44"/>
        </w:numPr>
        <w:jc w:val="both"/>
        <w:rPr>
          <w:sz w:val="28"/>
          <w:szCs w:val="28"/>
          <w:shd w:val="clear" w:color="auto" w:fill="FFFFFF"/>
        </w:rPr>
      </w:pPr>
      <w:r w:rsidRPr="008B3208">
        <w:rPr>
          <w:sz w:val="28"/>
          <w:szCs w:val="28"/>
          <w:shd w:val="clear" w:color="auto" w:fill="FFFFFF"/>
        </w:rPr>
        <w:t>освещение входных групп жилой и общественной части;</w:t>
      </w:r>
    </w:p>
    <w:p w14:paraId="38EEBFC1" w14:textId="77777777" w:rsidR="00DE16B5" w:rsidRPr="008B3208" w:rsidRDefault="00DE16B5" w:rsidP="00D50F21">
      <w:pPr>
        <w:numPr>
          <w:ilvl w:val="0"/>
          <w:numId w:val="44"/>
        </w:numPr>
        <w:jc w:val="both"/>
        <w:rPr>
          <w:sz w:val="28"/>
          <w:szCs w:val="28"/>
          <w:shd w:val="clear" w:color="auto" w:fill="FFFFFF"/>
        </w:rPr>
      </w:pPr>
      <w:r w:rsidRPr="008B3208">
        <w:rPr>
          <w:sz w:val="28"/>
          <w:szCs w:val="28"/>
          <w:shd w:val="clear" w:color="auto" w:fill="FFFFFF"/>
        </w:rPr>
        <w:t>подсветку информационных знаков и конструкций;</w:t>
      </w:r>
    </w:p>
    <w:p w14:paraId="3A3F1B64" w14:textId="77777777" w:rsidR="00DE16B5" w:rsidRPr="008B3208" w:rsidRDefault="00DE16B5" w:rsidP="00D50F21">
      <w:pPr>
        <w:numPr>
          <w:ilvl w:val="0"/>
          <w:numId w:val="44"/>
        </w:numPr>
        <w:jc w:val="both"/>
        <w:rPr>
          <w:sz w:val="28"/>
          <w:szCs w:val="28"/>
          <w:shd w:val="clear" w:color="auto" w:fill="FFFFFF"/>
        </w:rPr>
      </w:pPr>
      <w:r w:rsidRPr="008B3208">
        <w:rPr>
          <w:sz w:val="28"/>
          <w:szCs w:val="28"/>
          <w:shd w:val="clear" w:color="auto" w:fill="FFFFFF"/>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220AA1B9" w14:textId="77777777" w:rsidR="00DE16B5" w:rsidRPr="008B3208" w:rsidRDefault="00DE16B5" w:rsidP="00DE16B5">
      <w:pPr>
        <w:tabs>
          <w:tab w:val="left" w:pos="1134"/>
        </w:tabs>
        <w:ind w:firstLine="709"/>
        <w:jc w:val="both"/>
        <w:rPr>
          <w:sz w:val="28"/>
          <w:szCs w:val="28"/>
          <w:shd w:val="clear" w:color="auto" w:fill="FFFFFF"/>
        </w:rPr>
      </w:pPr>
      <w:r w:rsidRPr="008B3208">
        <w:rPr>
          <w:sz w:val="28"/>
          <w:szCs w:val="28"/>
          <w:shd w:val="clear" w:color="auto" w:fill="FFFFFF"/>
        </w:rPr>
        <w:t xml:space="preserve">5) </w:t>
      </w:r>
      <w:r w:rsidRPr="008B3208">
        <w:rPr>
          <w:sz w:val="28"/>
          <w:szCs w:val="28"/>
          <w:shd w:val="clear" w:color="auto" w:fill="FFFFFF"/>
        </w:rPr>
        <w:tab/>
      </w:r>
      <w:r w:rsidRPr="008B3208">
        <w:rPr>
          <w:sz w:val="28"/>
          <w:szCs w:val="28"/>
          <w:u w:val="single"/>
          <w:shd w:val="clear" w:color="auto" w:fill="FFFFFF"/>
        </w:rPr>
        <w:t>К объемно-пространственным характеристикам объектов капитального строительства</w:t>
      </w:r>
      <w:r w:rsidRPr="008B3208">
        <w:rPr>
          <w:sz w:val="28"/>
          <w:szCs w:val="28"/>
          <w:shd w:val="clear" w:color="auto" w:fill="FFFFFF"/>
        </w:rPr>
        <w:t>:</w:t>
      </w:r>
    </w:p>
    <w:p w14:paraId="0CEAFA3F" w14:textId="77777777" w:rsidR="00DE16B5" w:rsidRPr="008B3208" w:rsidRDefault="00DE16B5" w:rsidP="00D50F21">
      <w:pPr>
        <w:numPr>
          <w:ilvl w:val="0"/>
          <w:numId w:val="38"/>
        </w:numPr>
        <w:tabs>
          <w:tab w:val="left" w:pos="993"/>
        </w:tabs>
        <w:ind w:left="0" w:firstLine="709"/>
        <w:contextualSpacing/>
        <w:jc w:val="both"/>
        <w:rPr>
          <w:sz w:val="28"/>
          <w:szCs w:val="28"/>
          <w:shd w:val="clear" w:color="auto" w:fill="FFFFFF"/>
        </w:rPr>
      </w:pPr>
      <w:r w:rsidRPr="008B3208">
        <w:rPr>
          <w:sz w:val="28"/>
          <w:szCs w:val="28"/>
          <w:shd w:val="clear" w:color="auto" w:fill="FFFFFF"/>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2D8EF3AB" w14:textId="19EFE755" w:rsidR="00DE16B5" w:rsidRPr="008B3208" w:rsidRDefault="00DE16B5" w:rsidP="00D50F21">
      <w:pPr>
        <w:numPr>
          <w:ilvl w:val="0"/>
          <w:numId w:val="38"/>
        </w:numPr>
        <w:tabs>
          <w:tab w:val="left" w:pos="993"/>
        </w:tabs>
        <w:ind w:left="0" w:firstLine="709"/>
        <w:contextualSpacing/>
        <w:jc w:val="both"/>
        <w:rPr>
          <w:sz w:val="28"/>
          <w:szCs w:val="28"/>
          <w:shd w:val="clear" w:color="auto" w:fill="FFFFFF"/>
        </w:rPr>
      </w:pPr>
      <w:r w:rsidRPr="008B3208">
        <w:rPr>
          <w:sz w:val="28"/>
          <w:szCs w:val="28"/>
          <w:shd w:val="clear" w:color="auto" w:fill="FFFFFF"/>
        </w:rPr>
        <w:t xml:space="preserve">здание или сооружение не должно </w:t>
      </w:r>
      <w:r w:rsidR="0045314F">
        <w:rPr>
          <w:sz w:val="28"/>
          <w:szCs w:val="28"/>
          <w:shd w:val="clear" w:color="auto" w:fill="FFFFFF"/>
        </w:rPr>
        <w:t>создава</w:t>
      </w:r>
      <w:r w:rsidRPr="008B3208">
        <w:rPr>
          <w:sz w:val="28"/>
          <w:szCs w:val="28"/>
          <w:shd w:val="clear" w:color="auto" w:fill="FFFFFF"/>
        </w:rPr>
        <w:t>ть визуальный дискомфорт, должно органично вписываться в ландшафт и сохранять масштаб и характер существующей застройки;</w:t>
      </w:r>
    </w:p>
    <w:p w14:paraId="6026A41C" w14:textId="77777777" w:rsidR="00DE16B5" w:rsidRPr="008B3208" w:rsidRDefault="00DE16B5" w:rsidP="00D50F21">
      <w:pPr>
        <w:pStyle w:val="af7"/>
        <w:numPr>
          <w:ilvl w:val="0"/>
          <w:numId w:val="38"/>
        </w:numPr>
        <w:tabs>
          <w:tab w:val="left" w:pos="993"/>
        </w:tabs>
        <w:ind w:left="0" w:firstLine="709"/>
        <w:contextualSpacing/>
        <w:jc w:val="both"/>
        <w:rPr>
          <w:sz w:val="28"/>
          <w:szCs w:val="28"/>
          <w:shd w:val="clear" w:color="auto" w:fill="FFFFFF"/>
        </w:rPr>
      </w:pPr>
      <w:r w:rsidRPr="00DE16B5">
        <w:rPr>
          <w:sz w:val="28"/>
          <w:szCs w:val="28"/>
          <w:shd w:val="clear" w:color="auto" w:fill="FFFFFF"/>
        </w:rPr>
        <w:t xml:space="preserve">здания </w:t>
      </w:r>
      <w:r w:rsidRPr="008B3208">
        <w:rPr>
          <w:sz w:val="28"/>
          <w:szCs w:val="28"/>
          <w:shd w:val="clear" w:color="auto" w:fill="FFFFFF"/>
        </w:rPr>
        <w:t>необходимо размещать с учетом сложившейся линии застройки улицы (квартала);</w:t>
      </w:r>
    </w:p>
    <w:p w14:paraId="4572C0D4" w14:textId="77777777" w:rsidR="00DE16B5" w:rsidRPr="008B3208" w:rsidRDefault="00DE16B5" w:rsidP="00D50F21">
      <w:pPr>
        <w:numPr>
          <w:ilvl w:val="0"/>
          <w:numId w:val="38"/>
        </w:numPr>
        <w:tabs>
          <w:tab w:val="left" w:pos="993"/>
        </w:tabs>
        <w:ind w:left="0" w:firstLine="709"/>
        <w:contextualSpacing/>
        <w:jc w:val="both"/>
        <w:rPr>
          <w:sz w:val="28"/>
          <w:szCs w:val="28"/>
          <w:shd w:val="clear" w:color="auto" w:fill="FFFFFF"/>
        </w:rPr>
      </w:pPr>
      <w:r w:rsidRPr="008B3208">
        <w:rPr>
          <w:sz w:val="28"/>
          <w:szCs w:val="28"/>
          <w:shd w:val="clear" w:color="auto" w:fill="FFFFFF"/>
        </w:rPr>
        <w:t>дворы жилых домов не должны выходить на улицу;</w:t>
      </w:r>
    </w:p>
    <w:p w14:paraId="5E5C6C1E" w14:textId="77777777" w:rsidR="00DE16B5" w:rsidRPr="00DE16B5" w:rsidRDefault="00DE16B5" w:rsidP="00D50F21">
      <w:pPr>
        <w:numPr>
          <w:ilvl w:val="0"/>
          <w:numId w:val="38"/>
        </w:numPr>
        <w:tabs>
          <w:tab w:val="left" w:pos="993"/>
        </w:tabs>
        <w:ind w:left="0" w:firstLine="709"/>
        <w:contextualSpacing/>
        <w:jc w:val="both"/>
        <w:rPr>
          <w:sz w:val="28"/>
          <w:szCs w:val="28"/>
          <w:shd w:val="clear" w:color="auto" w:fill="FFFFFF"/>
        </w:rPr>
      </w:pPr>
      <w:r w:rsidRPr="00DE16B5">
        <w:rPr>
          <w:sz w:val="28"/>
          <w:szCs w:val="28"/>
          <w:shd w:val="clear" w:color="auto" w:fill="FFFFFF"/>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14:paraId="1AAC9258" w14:textId="77777777" w:rsidR="00DE16B5" w:rsidRPr="008B3208" w:rsidRDefault="00DE16B5" w:rsidP="00D50F21">
      <w:pPr>
        <w:numPr>
          <w:ilvl w:val="0"/>
          <w:numId w:val="38"/>
        </w:numPr>
        <w:tabs>
          <w:tab w:val="left" w:pos="993"/>
        </w:tabs>
        <w:ind w:left="0" w:firstLine="709"/>
        <w:contextualSpacing/>
        <w:jc w:val="both"/>
        <w:rPr>
          <w:sz w:val="28"/>
          <w:szCs w:val="28"/>
          <w:shd w:val="clear" w:color="auto" w:fill="FFFFFF"/>
        </w:rPr>
      </w:pPr>
      <w:r w:rsidRPr="008B3208">
        <w:rPr>
          <w:sz w:val="28"/>
          <w:szCs w:val="28"/>
          <w:shd w:val="clear" w:color="auto" w:fill="FFFFFF"/>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сквера,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6976EC78" w14:textId="77777777" w:rsidR="00DE16B5" w:rsidRPr="008B3208" w:rsidRDefault="00DE16B5" w:rsidP="00D50F21">
      <w:pPr>
        <w:numPr>
          <w:ilvl w:val="0"/>
          <w:numId w:val="38"/>
        </w:numPr>
        <w:tabs>
          <w:tab w:val="left" w:pos="993"/>
        </w:tabs>
        <w:ind w:left="0" w:firstLine="709"/>
        <w:contextualSpacing/>
        <w:jc w:val="both"/>
        <w:rPr>
          <w:sz w:val="28"/>
          <w:szCs w:val="28"/>
          <w:shd w:val="clear" w:color="auto" w:fill="FFFFFF"/>
        </w:rPr>
      </w:pPr>
      <w:r w:rsidRPr="008B3208">
        <w:rPr>
          <w:sz w:val="28"/>
          <w:szCs w:val="28"/>
          <w:shd w:val="clear" w:color="auto" w:fill="FFFFFF"/>
        </w:rPr>
        <w:t>высота отдельно стоящих гаражей, предназначенных для хранения автотранспорта, в том числе с разделением на машино-места, при их размещении на расстоянии 25 метров и менее от окон жилых помещений не должна превышать 13 метров;</w:t>
      </w:r>
    </w:p>
    <w:p w14:paraId="125AA1C5" w14:textId="77777777" w:rsidR="00DE16B5" w:rsidRPr="008B3208" w:rsidRDefault="00DE16B5" w:rsidP="00D50F21">
      <w:pPr>
        <w:numPr>
          <w:ilvl w:val="0"/>
          <w:numId w:val="38"/>
        </w:numPr>
        <w:tabs>
          <w:tab w:val="left" w:pos="993"/>
        </w:tabs>
        <w:ind w:left="0" w:firstLine="709"/>
        <w:contextualSpacing/>
        <w:jc w:val="both"/>
        <w:rPr>
          <w:sz w:val="28"/>
          <w:szCs w:val="28"/>
          <w:shd w:val="clear" w:color="auto" w:fill="FFFFFF"/>
        </w:rPr>
      </w:pPr>
      <w:r w:rsidRPr="008B3208">
        <w:rPr>
          <w:sz w:val="28"/>
          <w:szCs w:val="28"/>
          <w:shd w:val="clear" w:color="auto" w:fill="FFFFFF"/>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39FCC4CE" w14:textId="77777777" w:rsidR="00DE16B5" w:rsidRPr="00DE16B5" w:rsidRDefault="00DE16B5" w:rsidP="00DE16B5">
      <w:pPr>
        <w:ind w:firstLine="709"/>
        <w:jc w:val="both"/>
        <w:rPr>
          <w:sz w:val="28"/>
          <w:szCs w:val="28"/>
          <w:shd w:val="clear" w:color="auto" w:fill="FFFFFF"/>
        </w:rPr>
      </w:pPr>
      <w:r w:rsidRPr="00DE16B5">
        <w:rPr>
          <w:sz w:val="28"/>
          <w:szCs w:val="28"/>
          <w:shd w:val="clear" w:color="auto" w:fill="FFFFFF"/>
        </w:rPr>
        <w:lastRenderedPageBreak/>
        <w:t xml:space="preserve">6) </w:t>
      </w:r>
      <w:r w:rsidRPr="00DE16B5">
        <w:rPr>
          <w:sz w:val="28"/>
          <w:szCs w:val="28"/>
          <w:shd w:val="clear" w:color="auto" w:fill="FFFFFF"/>
        </w:rPr>
        <w:tab/>
      </w:r>
      <w:r w:rsidRPr="00DE16B5">
        <w:rPr>
          <w:sz w:val="28"/>
          <w:szCs w:val="28"/>
          <w:u w:val="single"/>
          <w:shd w:val="clear" w:color="auto" w:fill="FFFFFF"/>
        </w:rPr>
        <w:t>К архитектурно-стилистическим характеристикам объектов капитального строительства</w:t>
      </w:r>
      <w:r w:rsidRPr="00DE16B5">
        <w:rPr>
          <w:sz w:val="28"/>
          <w:szCs w:val="28"/>
          <w:shd w:val="clear" w:color="auto" w:fill="FFFFFF"/>
        </w:rPr>
        <w:t>:</w:t>
      </w:r>
    </w:p>
    <w:p w14:paraId="3116DC31" w14:textId="77777777" w:rsidR="00DE16B5" w:rsidRPr="00DE16B5" w:rsidRDefault="00DE16B5" w:rsidP="00D50F21">
      <w:pPr>
        <w:numPr>
          <w:ilvl w:val="0"/>
          <w:numId w:val="38"/>
        </w:numPr>
        <w:tabs>
          <w:tab w:val="left" w:pos="993"/>
        </w:tabs>
        <w:ind w:left="0" w:firstLine="709"/>
        <w:contextualSpacing/>
        <w:jc w:val="both"/>
        <w:rPr>
          <w:sz w:val="28"/>
          <w:szCs w:val="28"/>
          <w:shd w:val="clear" w:color="auto" w:fill="FFFFFF"/>
        </w:rPr>
      </w:pPr>
      <w:r w:rsidRPr="00DE16B5">
        <w:rPr>
          <w:sz w:val="28"/>
          <w:szCs w:val="28"/>
          <w:shd w:val="clear" w:color="auto" w:fill="FFFFFF"/>
        </w:rPr>
        <w:t>архитектурный облик объекта должен быть подчинен единому стилистическому решению;</w:t>
      </w:r>
    </w:p>
    <w:p w14:paraId="550A16F8" w14:textId="77777777" w:rsidR="00DE16B5" w:rsidRPr="00DE16B5" w:rsidRDefault="00DE16B5" w:rsidP="00D50F21">
      <w:pPr>
        <w:numPr>
          <w:ilvl w:val="0"/>
          <w:numId w:val="38"/>
        </w:numPr>
        <w:tabs>
          <w:tab w:val="left" w:pos="993"/>
        </w:tabs>
        <w:ind w:left="0" w:firstLine="709"/>
        <w:contextualSpacing/>
        <w:jc w:val="both"/>
        <w:rPr>
          <w:sz w:val="28"/>
          <w:szCs w:val="28"/>
          <w:shd w:val="clear" w:color="auto" w:fill="FFFFFF"/>
        </w:rPr>
      </w:pPr>
      <w:r w:rsidRPr="00DE16B5">
        <w:rPr>
          <w:sz w:val="28"/>
          <w:szCs w:val="28"/>
          <w:u w:val="single"/>
          <w:shd w:val="clear" w:color="auto" w:fill="FFFFFF"/>
        </w:rPr>
        <w:t>входные группы</w:t>
      </w:r>
      <w:r w:rsidRPr="00DE16B5">
        <w:rPr>
          <w:sz w:val="28"/>
          <w:szCs w:val="28"/>
          <w:shd w:val="clear" w:color="auto" w:fill="FFFFFF"/>
        </w:rPr>
        <w:t>:</w:t>
      </w:r>
    </w:p>
    <w:p w14:paraId="7F2019C2" w14:textId="2BC2F15E" w:rsidR="00DE16B5" w:rsidRPr="00DE16B5" w:rsidRDefault="00DE16B5" w:rsidP="00D50F21">
      <w:pPr>
        <w:numPr>
          <w:ilvl w:val="0"/>
          <w:numId w:val="45"/>
        </w:numPr>
        <w:tabs>
          <w:tab w:val="left" w:pos="993"/>
        </w:tabs>
        <w:ind w:left="0" w:firstLine="709"/>
        <w:contextualSpacing/>
        <w:jc w:val="both"/>
        <w:rPr>
          <w:sz w:val="28"/>
          <w:szCs w:val="28"/>
          <w:shd w:val="clear" w:color="auto" w:fill="FFFFFF"/>
        </w:rPr>
      </w:pPr>
      <w:r w:rsidRPr="00DE16B5">
        <w:rPr>
          <w:sz w:val="28"/>
          <w:szCs w:val="28"/>
          <w:shd w:val="clear" w:color="auto" w:fill="FFFFFF"/>
        </w:rPr>
        <w:t>входы в здания должны быть оборудованы навесами и организованы в одной отметке с уровнем земли</w:t>
      </w:r>
      <w:r w:rsidR="00934EDC">
        <w:rPr>
          <w:sz w:val="28"/>
          <w:szCs w:val="28"/>
          <w:shd w:val="clear" w:color="auto" w:fill="FFFFFF"/>
        </w:rPr>
        <w:t>;</w:t>
      </w:r>
    </w:p>
    <w:p w14:paraId="0D891660" w14:textId="0E84D351" w:rsidR="00DE16B5" w:rsidRPr="00DE16B5" w:rsidRDefault="00DE16B5" w:rsidP="00D50F21">
      <w:pPr>
        <w:numPr>
          <w:ilvl w:val="0"/>
          <w:numId w:val="45"/>
        </w:numPr>
        <w:tabs>
          <w:tab w:val="left" w:pos="993"/>
        </w:tabs>
        <w:ind w:left="0" w:firstLine="709"/>
        <w:contextualSpacing/>
        <w:jc w:val="both"/>
        <w:rPr>
          <w:sz w:val="28"/>
          <w:szCs w:val="28"/>
          <w:shd w:val="clear" w:color="auto" w:fill="FFFFFF"/>
        </w:rPr>
      </w:pPr>
      <w:r w:rsidRPr="00DE16B5">
        <w:rPr>
          <w:sz w:val="28"/>
          <w:szCs w:val="28"/>
          <w:shd w:val="clear" w:color="auto" w:fill="FFFFFF"/>
        </w:rPr>
        <w:t>входы в общественные здания</w:t>
      </w:r>
      <w:r w:rsidR="00934EDC">
        <w:rPr>
          <w:sz w:val="28"/>
          <w:szCs w:val="28"/>
          <w:shd w:val="clear" w:color="auto" w:fill="FFFFFF"/>
        </w:rPr>
        <w:t xml:space="preserve"> </w:t>
      </w:r>
      <w:r w:rsidR="00934EDC" w:rsidRPr="00934EDC">
        <w:rPr>
          <w:sz w:val="28"/>
          <w:szCs w:val="28"/>
          <w:shd w:val="clear" w:color="auto" w:fill="FFFFFF"/>
        </w:rPr>
        <w:t>и встроенные помещения общественного назначения</w:t>
      </w:r>
      <w:r w:rsidRPr="00DE16B5">
        <w:rPr>
          <w:sz w:val="28"/>
          <w:szCs w:val="28"/>
          <w:shd w:val="clear" w:color="auto" w:fill="FFFFFF"/>
        </w:rPr>
        <w:t xml:space="preserve"> должны быть ориентированы на территории общего пользования или к основному подъезду к зданию или сооружению;</w:t>
      </w:r>
    </w:p>
    <w:p w14:paraId="5F2C0DC1" w14:textId="77777777" w:rsidR="00DE16B5" w:rsidRPr="00DE16B5" w:rsidRDefault="00DE16B5" w:rsidP="00D50F21">
      <w:pPr>
        <w:numPr>
          <w:ilvl w:val="0"/>
          <w:numId w:val="38"/>
        </w:numPr>
        <w:tabs>
          <w:tab w:val="left" w:pos="993"/>
        </w:tabs>
        <w:ind w:left="0" w:firstLine="709"/>
        <w:contextualSpacing/>
        <w:jc w:val="both"/>
        <w:rPr>
          <w:sz w:val="28"/>
          <w:szCs w:val="28"/>
          <w:shd w:val="clear" w:color="auto" w:fill="FFFFFF"/>
        </w:rPr>
      </w:pPr>
      <w:r w:rsidRPr="00DE16B5">
        <w:rPr>
          <w:sz w:val="28"/>
          <w:szCs w:val="28"/>
          <w:u w:val="single"/>
          <w:shd w:val="clear" w:color="auto" w:fill="FFFFFF"/>
        </w:rPr>
        <w:t>цоколь</w:t>
      </w:r>
      <w:r w:rsidRPr="00DE16B5">
        <w:rPr>
          <w:sz w:val="28"/>
          <w:szCs w:val="28"/>
          <w:shd w:val="clear" w:color="auto" w:fill="FFFFFF"/>
        </w:rPr>
        <w:t xml:space="preserve"> – </w:t>
      </w:r>
      <w:r w:rsidRPr="00DE16B5">
        <w:rPr>
          <w:rFonts w:eastAsia="Calibri"/>
          <w:sz w:val="28"/>
          <w:szCs w:val="28"/>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DE16B5">
        <w:rPr>
          <w:sz w:val="28"/>
          <w:szCs w:val="28"/>
          <w:shd w:val="clear" w:color="auto" w:fill="FFFFFF"/>
        </w:rPr>
        <w:t>;</w:t>
      </w:r>
    </w:p>
    <w:p w14:paraId="6A4620CE" w14:textId="77777777" w:rsidR="00934EDC" w:rsidRPr="00934EDC" w:rsidRDefault="00DE16B5" w:rsidP="00D50F21">
      <w:pPr>
        <w:numPr>
          <w:ilvl w:val="0"/>
          <w:numId w:val="38"/>
        </w:numPr>
        <w:tabs>
          <w:tab w:val="left" w:pos="993"/>
        </w:tabs>
        <w:ind w:left="0" w:firstLine="709"/>
        <w:contextualSpacing/>
        <w:jc w:val="both"/>
        <w:rPr>
          <w:sz w:val="28"/>
          <w:szCs w:val="28"/>
          <w:shd w:val="clear" w:color="auto" w:fill="FFFFFF"/>
        </w:rPr>
      </w:pPr>
      <w:r w:rsidRPr="00DE16B5">
        <w:rPr>
          <w:sz w:val="28"/>
          <w:szCs w:val="28"/>
          <w:u w:val="single"/>
          <w:shd w:val="clear" w:color="auto" w:fill="FFFFFF"/>
        </w:rPr>
        <w:t>первый и цокольный этаж</w:t>
      </w:r>
      <w:r w:rsidR="00934EDC">
        <w:rPr>
          <w:sz w:val="28"/>
          <w:szCs w:val="28"/>
          <w:u w:val="single"/>
          <w:shd w:val="clear" w:color="auto" w:fill="FFFFFF"/>
        </w:rPr>
        <w:t>:</w:t>
      </w:r>
    </w:p>
    <w:p w14:paraId="0F56F002" w14:textId="77777777" w:rsidR="00934EDC" w:rsidRDefault="00DE16B5" w:rsidP="00D50F21">
      <w:pPr>
        <w:pStyle w:val="af7"/>
        <w:numPr>
          <w:ilvl w:val="0"/>
          <w:numId w:val="48"/>
        </w:numPr>
        <w:tabs>
          <w:tab w:val="left" w:pos="993"/>
        </w:tabs>
        <w:ind w:left="0" w:firstLine="709"/>
        <w:contextualSpacing/>
        <w:jc w:val="both"/>
        <w:rPr>
          <w:sz w:val="28"/>
          <w:szCs w:val="28"/>
          <w:shd w:val="clear" w:color="auto" w:fill="FFFFFF"/>
        </w:rPr>
      </w:pPr>
      <w:r w:rsidRPr="00934EDC">
        <w:rPr>
          <w:sz w:val="28"/>
          <w:szCs w:val="28"/>
          <w:shd w:val="clear" w:color="auto" w:fill="FFFFFF"/>
        </w:rPr>
        <w:t>должен быть выполнен из облицовочного, прочного и антивандального материала (без применения штукатурки)</w:t>
      </w:r>
      <w:r w:rsidR="00934EDC">
        <w:rPr>
          <w:sz w:val="28"/>
          <w:szCs w:val="28"/>
          <w:shd w:val="clear" w:color="auto" w:fill="FFFFFF"/>
        </w:rPr>
        <w:t>;</w:t>
      </w:r>
    </w:p>
    <w:p w14:paraId="582C85B0" w14:textId="6CB84849" w:rsidR="00934EDC" w:rsidRDefault="00934EDC" w:rsidP="00D50F21">
      <w:pPr>
        <w:pStyle w:val="af7"/>
        <w:numPr>
          <w:ilvl w:val="0"/>
          <w:numId w:val="48"/>
        </w:numPr>
        <w:tabs>
          <w:tab w:val="left" w:pos="993"/>
        </w:tabs>
        <w:ind w:left="0" w:firstLine="709"/>
        <w:contextualSpacing/>
        <w:jc w:val="both"/>
        <w:rPr>
          <w:sz w:val="28"/>
          <w:szCs w:val="28"/>
          <w:shd w:val="clear" w:color="auto" w:fill="FFFFFF"/>
        </w:rPr>
      </w:pPr>
      <w:r>
        <w:rPr>
          <w:sz w:val="28"/>
          <w:szCs w:val="28"/>
          <w:shd w:val="clear" w:color="auto" w:fill="FFFFFF"/>
        </w:rPr>
        <w:t>в</w:t>
      </w:r>
      <w:r w:rsidR="00DE16B5" w:rsidRPr="00934EDC">
        <w:rPr>
          <w:sz w:val="28"/>
          <w:szCs w:val="28"/>
          <w:shd w:val="clear" w:color="auto" w:fill="FFFFFF"/>
        </w:rPr>
        <w:t xml:space="preserve"> случае если первый этаж жилого дома является не жилым, то высота первого этажа не может быть менее 4 метров</w:t>
      </w:r>
      <w:r>
        <w:rPr>
          <w:sz w:val="28"/>
          <w:szCs w:val="28"/>
          <w:shd w:val="clear" w:color="auto" w:fill="FFFFFF"/>
        </w:rPr>
        <w:t>;</w:t>
      </w:r>
      <w:r w:rsidR="00DE16B5" w:rsidRPr="00934EDC">
        <w:rPr>
          <w:sz w:val="28"/>
          <w:szCs w:val="28"/>
          <w:shd w:val="clear" w:color="auto" w:fill="FFFFFF"/>
        </w:rPr>
        <w:t xml:space="preserve"> </w:t>
      </w:r>
    </w:p>
    <w:p w14:paraId="38189DC0" w14:textId="1FD79C87" w:rsidR="00DE16B5" w:rsidRPr="00934EDC" w:rsidRDefault="00934EDC" w:rsidP="00D50F21">
      <w:pPr>
        <w:pStyle w:val="af7"/>
        <w:numPr>
          <w:ilvl w:val="0"/>
          <w:numId w:val="48"/>
        </w:numPr>
        <w:tabs>
          <w:tab w:val="left" w:pos="993"/>
        </w:tabs>
        <w:ind w:left="0" w:firstLine="709"/>
        <w:contextualSpacing/>
        <w:jc w:val="both"/>
        <w:rPr>
          <w:sz w:val="28"/>
          <w:szCs w:val="28"/>
          <w:shd w:val="clear" w:color="auto" w:fill="FFFFFF"/>
        </w:rPr>
      </w:pPr>
      <w:r>
        <w:rPr>
          <w:sz w:val="28"/>
          <w:szCs w:val="28"/>
          <w:shd w:val="clear" w:color="auto" w:fill="FFFFFF"/>
        </w:rPr>
        <w:t>п</w:t>
      </w:r>
      <w:r w:rsidR="00DE16B5" w:rsidRPr="00934EDC">
        <w:rPr>
          <w:sz w:val="28"/>
          <w:szCs w:val="28"/>
          <w:shd w:val="clear" w:color="auto" w:fill="FFFFFF"/>
        </w:rPr>
        <w:t>лощадь оконных проемов в нежилых помещениях первого и (или) цокольного этажа жилого дома должна превышать площадь оконных проемов в жилых помещениях более чем на 50%;</w:t>
      </w:r>
    </w:p>
    <w:p w14:paraId="23689329" w14:textId="5D96EA41" w:rsidR="00DE16B5" w:rsidRPr="00DE16B5" w:rsidRDefault="00DE16B5" w:rsidP="00D50F21">
      <w:pPr>
        <w:numPr>
          <w:ilvl w:val="0"/>
          <w:numId w:val="38"/>
        </w:numPr>
        <w:tabs>
          <w:tab w:val="left" w:pos="993"/>
        </w:tabs>
        <w:ind w:left="0" w:firstLine="709"/>
        <w:contextualSpacing/>
        <w:jc w:val="both"/>
        <w:rPr>
          <w:sz w:val="28"/>
          <w:szCs w:val="28"/>
          <w:shd w:val="clear" w:color="auto" w:fill="FFFFFF"/>
        </w:rPr>
      </w:pPr>
      <w:r w:rsidRPr="00934EDC">
        <w:rPr>
          <w:sz w:val="28"/>
          <w:szCs w:val="28"/>
          <w:u w:val="single"/>
          <w:shd w:val="clear" w:color="auto" w:fill="FFFFFF"/>
        </w:rPr>
        <w:t>фасад здания</w:t>
      </w:r>
      <w:r w:rsidRPr="00DE16B5">
        <w:rPr>
          <w:sz w:val="28"/>
          <w:szCs w:val="28"/>
          <w:shd w:val="clear" w:color="auto" w:fill="FFFFFF"/>
        </w:rPr>
        <w:t xml:space="preserve"> должен быть оборудован скрытыми элементами кондиционирования (в одном цветовом стиле здания)</w:t>
      </w:r>
      <w:r w:rsidR="00934EDC">
        <w:rPr>
          <w:sz w:val="28"/>
          <w:szCs w:val="28"/>
          <w:shd w:val="clear" w:color="auto" w:fill="FFFFFF"/>
        </w:rPr>
        <w:t>; п</w:t>
      </w:r>
      <w:r w:rsidRPr="00DE16B5">
        <w:rPr>
          <w:sz w:val="28"/>
          <w:szCs w:val="28"/>
          <w:shd w:val="clear" w:color="auto" w:fill="FFFFFF"/>
        </w:rPr>
        <w:t>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7DE25F83" w14:textId="77777777" w:rsidR="00DE16B5" w:rsidRPr="00DE16B5" w:rsidRDefault="00DE16B5" w:rsidP="00D50F21">
      <w:pPr>
        <w:numPr>
          <w:ilvl w:val="0"/>
          <w:numId w:val="38"/>
        </w:numPr>
        <w:tabs>
          <w:tab w:val="left" w:pos="993"/>
        </w:tabs>
        <w:ind w:left="0" w:firstLine="709"/>
        <w:contextualSpacing/>
        <w:jc w:val="both"/>
        <w:rPr>
          <w:sz w:val="28"/>
          <w:szCs w:val="28"/>
          <w:shd w:val="clear" w:color="auto" w:fill="FFFFFF"/>
        </w:rPr>
      </w:pPr>
      <w:r w:rsidRPr="00DE16B5">
        <w:rPr>
          <w:sz w:val="28"/>
          <w:szCs w:val="28"/>
          <w:u w:val="single"/>
          <w:shd w:val="clear" w:color="auto" w:fill="FFFFFF"/>
        </w:rPr>
        <w:t>окна, лоджии, балконы</w:t>
      </w:r>
      <w:r w:rsidRPr="00DE16B5">
        <w:rPr>
          <w:sz w:val="28"/>
          <w:szCs w:val="28"/>
          <w:shd w:val="clear" w:color="auto" w:fill="FFFFFF"/>
        </w:rPr>
        <w:t xml:space="preserve"> должны быть остеклены в едином стиле;</w:t>
      </w:r>
    </w:p>
    <w:p w14:paraId="19499DFA" w14:textId="77777777" w:rsidR="00F03F9C" w:rsidRDefault="00DE16B5" w:rsidP="00F03F9C">
      <w:pPr>
        <w:numPr>
          <w:ilvl w:val="0"/>
          <w:numId w:val="38"/>
        </w:numPr>
        <w:tabs>
          <w:tab w:val="left" w:pos="993"/>
        </w:tabs>
        <w:ind w:left="0" w:firstLine="709"/>
        <w:contextualSpacing/>
        <w:jc w:val="both"/>
        <w:rPr>
          <w:sz w:val="28"/>
          <w:szCs w:val="28"/>
          <w:shd w:val="clear" w:color="auto" w:fill="FFFFFF"/>
        </w:rPr>
      </w:pPr>
      <w:r w:rsidRPr="00DE16B5">
        <w:rPr>
          <w:sz w:val="28"/>
          <w:szCs w:val="28"/>
          <w:u w:val="single"/>
          <w:shd w:val="clear" w:color="auto" w:fill="FFFFFF"/>
        </w:rPr>
        <w:t>информационные носители:</w:t>
      </w:r>
      <w:r w:rsidRPr="00DE16B5">
        <w:rPr>
          <w:sz w:val="28"/>
          <w:szCs w:val="28"/>
          <w:shd w:val="clear" w:color="auto" w:fill="FFFFFF"/>
        </w:rPr>
        <w:t xml:space="preserve"> </w:t>
      </w:r>
    </w:p>
    <w:p w14:paraId="2E6E4D40" w14:textId="32DE6807" w:rsidR="00F03F9C" w:rsidRPr="00F03F9C" w:rsidRDefault="00F03F9C" w:rsidP="00F03F9C">
      <w:pPr>
        <w:numPr>
          <w:ilvl w:val="0"/>
          <w:numId w:val="38"/>
        </w:numPr>
        <w:tabs>
          <w:tab w:val="left" w:pos="993"/>
        </w:tabs>
        <w:ind w:left="0" w:firstLine="709"/>
        <w:contextualSpacing/>
        <w:jc w:val="both"/>
        <w:rPr>
          <w:sz w:val="28"/>
          <w:szCs w:val="28"/>
          <w:shd w:val="clear" w:color="auto" w:fill="FFFFFF"/>
        </w:rPr>
      </w:pPr>
      <w:r w:rsidRPr="00F03F9C">
        <w:rPr>
          <w:sz w:val="28"/>
          <w:szCs w:val="28"/>
          <w:shd w:val="clear" w:color="auto" w:fill="FFFFFF"/>
        </w:rPr>
        <w:t>на фасаде здания, при необходимости, должны быть предусмотрены места для размещения информационных конструкций в соответствии с правилами, установленными муниципальным правовым актом и общим стилистическим и композиционным решением фасадов здания;</w:t>
      </w:r>
    </w:p>
    <w:p w14:paraId="58964CA4" w14:textId="77777777" w:rsidR="00F03F9C" w:rsidRPr="00F03F9C" w:rsidRDefault="00F03F9C" w:rsidP="00F03F9C">
      <w:pPr>
        <w:numPr>
          <w:ilvl w:val="0"/>
          <w:numId w:val="38"/>
        </w:numPr>
        <w:tabs>
          <w:tab w:val="left" w:pos="993"/>
        </w:tabs>
        <w:ind w:left="0" w:firstLine="709"/>
        <w:contextualSpacing/>
        <w:jc w:val="both"/>
        <w:rPr>
          <w:sz w:val="28"/>
          <w:szCs w:val="28"/>
          <w:shd w:val="clear" w:color="auto" w:fill="FFFFFF"/>
        </w:rPr>
      </w:pPr>
      <w:r w:rsidRPr="00F03F9C">
        <w:rPr>
          <w:sz w:val="28"/>
          <w:szCs w:val="28"/>
          <w:shd w:val="clear" w:color="auto" w:fill="FFFFFF"/>
        </w:rPr>
        <w:t>при оформлении необходимо использовать ровные шрифты, без засечек и декоративных элементов.</w:t>
      </w:r>
    </w:p>
    <w:p w14:paraId="190718DB" w14:textId="77777777" w:rsidR="00F03F9C" w:rsidRPr="00F03F9C" w:rsidRDefault="00F03F9C" w:rsidP="00F03F9C">
      <w:pPr>
        <w:numPr>
          <w:ilvl w:val="0"/>
          <w:numId w:val="38"/>
        </w:numPr>
        <w:tabs>
          <w:tab w:val="left" w:pos="993"/>
        </w:tabs>
        <w:ind w:left="0" w:firstLine="709"/>
        <w:contextualSpacing/>
        <w:jc w:val="both"/>
        <w:rPr>
          <w:sz w:val="28"/>
          <w:szCs w:val="28"/>
          <w:shd w:val="clear" w:color="auto" w:fill="FFFFFF"/>
        </w:rPr>
      </w:pPr>
      <w:r w:rsidRPr="00F03F9C">
        <w:rPr>
          <w:sz w:val="28"/>
          <w:szCs w:val="28"/>
          <w:shd w:val="clear" w:color="auto" w:fill="FFFFFF"/>
        </w:rPr>
        <w:t>запрещается использовать крышу зданий для размещения рекламных конструкций.</w:t>
      </w:r>
    </w:p>
    <w:p w14:paraId="1D0500E8" w14:textId="6B576469" w:rsidR="00983A14" w:rsidRDefault="00605B85" w:rsidP="0043572C">
      <w:pPr>
        <w:tabs>
          <w:tab w:val="left" w:pos="993"/>
        </w:tabs>
        <w:ind w:firstLine="709"/>
        <w:contextualSpacing/>
        <w:jc w:val="both"/>
        <w:rPr>
          <w:sz w:val="28"/>
          <w:szCs w:val="28"/>
        </w:rPr>
      </w:pPr>
      <w:r w:rsidRPr="00605B85">
        <w:rPr>
          <w:sz w:val="28"/>
          <w:szCs w:val="28"/>
          <w:shd w:val="clear" w:color="auto" w:fill="FFFFFF"/>
        </w:rPr>
        <w:t>Виды разрешенного использования земельных участков, на которые распространяются требования к архитектурно-градостроительному облику объекта капитального строительства, а также объекты капитального строительства,</w:t>
      </w:r>
      <w:r w:rsidRPr="00605B85">
        <w:rPr>
          <w:sz w:val="28"/>
          <w:szCs w:val="28"/>
          <w:shd w:val="clear" w:color="auto" w:fill="FFFFFF"/>
        </w:rPr>
        <w:br/>
        <w:t>в отношении которых согласование архитектурно-градостроительного облика объекта капитального строительства не требуется, указаны в статье 13.1 настоящих Правил.</w:t>
      </w:r>
      <w:r w:rsidR="00983A14">
        <w:rPr>
          <w:sz w:val="28"/>
          <w:szCs w:val="28"/>
        </w:rPr>
        <w:t>».</w:t>
      </w:r>
    </w:p>
    <w:p w14:paraId="0AB7D992" w14:textId="223A5F4B" w:rsidR="009B52FB" w:rsidRDefault="009B52FB" w:rsidP="00D50F21">
      <w:pPr>
        <w:pStyle w:val="af7"/>
        <w:numPr>
          <w:ilvl w:val="2"/>
          <w:numId w:val="1"/>
        </w:numPr>
        <w:spacing w:before="120" w:after="120"/>
        <w:ind w:left="0" w:firstLine="709"/>
        <w:jc w:val="both"/>
        <w:outlineLvl w:val="0"/>
        <w:rPr>
          <w:sz w:val="28"/>
          <w:szCs w:val="28"/>
        </w:rPr>
      </w:pPr>
      <w:r>
        <w:rPr>
          <w:sz w:val="28"/>
          <w:szCs w:val="28"/>
        </w:rPr>
        <w:t xml:space="preserve">Главу 9 части </w:t>
      </w:r>
      <w:r w:rsidRPr="00D217AB">
        <w:rPr>
          <w:sz w:val="28"/>
          <w:szCs w:val="28"/>
        </w:rPr>
        <w:t>II</w:t>
      </w:r>
      <w:r>
        <w:rPr>
          <w:sz w:val="28"/>
          <w:szCs w:val="28"/>
        </w:rPr>
        <w:t xml:space="preserve"> дополнить </w:t>
      </w:r>
      <w:r w:rsidR="00BD77B1">
        <w:rPr>
          <w:sz w:val="28"/>
          <w:szCs w:val="28"/>
        </w:rPr>
        <w:t>статьей</w:t>
      </w:r>
      <w:r>
        <w:rPr>
          <w:sz w:val="28"/>
          <w:szCs w:val="28"/>
        </w:rPr>
        <w:t xml:space="preserve"> </w:t>
      </w:r>
      <w:r w:rsidR="002B23E7">
        <w:rPr>
          <w:sz w:val="28"/>
          <w:szCs w:val="28"/>
        </w:rPr>
        <w:t xml:space="preserve">26.6 </w:t>
      </w:r>
      <w:r>
        <w:rPr>
          <w:sz w:val="28"/>
          <w:szCs w:val="28"/>
        </w:rPr>
        <w:t>следующего содержания:</w:t>
      </w:r>
    </w:p>
    <w:p w14:paraId="4A22761A" w14:textId="384B50F1" w:rsidR="009B52FB" w:rsidRDefault="009B52FB" w:rsidP="009B52FB">
      <w:pPr>
        <w:spacing w:after="120"/>
        <w:ind w:firstLine="709"/>
        <w:jc w:val="both"/>
        <w:outlineLvl w:val="0"/>
        <w:rPr>
          <w:sz w:val="28"/>
          <w:szCs w:val="28"/>
        </w:rPr>
      </w:pPr>
      <w:r>
        <w:rPr>
          <w:sz w:val="28"/>
          <w:szCs w:val="28"/>
        </w:rPr>
        <w:lastRenderedPageBreak/>
        <w:t>«</w:t>
      </w:r>
      <w:r w:rsidRPr="00154034">
        <w:rPr>
          <w:b/>
          <w:bCs/>
          <w:sz w:val="28"/>
          <w:szCs w:val="28"/>
        </w:rPr>
        <w:t>Статья 2</w:t>
      </w:r>
      <w:r w:rsidR="00BD77B1">
        <w:rPr>
          <w:b/>
          <w:bCs/>
          <w:sz w:val="28"/>
          <w:szCs w:val="28"/>
        </w:rPr>
        <w:t>6</w:t>
      </w:r>
      <w:r w:rsidRPr="00154034">
        <w:rPr>
          <w:b/>
          <w:bCs/>
          <w:sz w:val="28"/>
          <w:szCs w:val="28"/>
        </w:rPr>
        <w:t>.</w:t>
      </w:r>
      <w:r w:rsidR="00BD77B1">
        <w:rPr>
          <w:b/>
          <w:bCs/>
          <w:sz w:val="28"/>
          <w:szCs w:val="28"/>
        </w:rPr>
        <w:t>6</w:t>
      </w:r>
      <w:r w:rsidRPr="00154034">
        <w:rPr>
          <w:b/>
          <w:bCs/>
          <w:sz w:val="28"/>
          <w:szCs w:val="28"/>
        </w:rPr>
        <w:t xml:space="preserve">. Территориальная зона </w:t>
      </w:r>
      <w:r w:rsidRPr="009B52FB">
        <w:rPr>
          <w:b/>
          <w:bCs/>
          <w:sz w:val="28"/>
          <w:szCs w:val="28"/>
        </w:rPr>
        <w:t>ТД-1-3 (зона многофункциональной общественно-деловой застройки, в границах которой предусматривается осуществление комплексного развития территории)</w:t>
      </w:r>
    </w:p>
    <w:p w14:paraId="2719A8E6" w14:textId="77777777" w:rsidR="009B52FB" w:rsidRPr="004C09A0" w:rsidRDefault="009B52FB" w:rsidP="00D50F21">
      <w:pPr>
        <w:numPr>
          <w:ilvl w:val="0"/>
          <w:numId w:val="29"/>
        </w:numPr>
        <w:spacing w:before="120" w:after="120"/>
        <w:ind w:left="0" w:firstLine="709"/>
        <w:jc w:val="both"/>
        <w:rPr>
          <w:rFonts w:eastAsia="Calibri"/>
          <w:sz w:val="28"/>
          <w:szCs w:val="28"/>
          <w:lang w:eastAsia="en-US"/>
        </w:rPr>
      </w:pPr>
      <w:r w:rsidRPr="004C09A0">
        <w:rPr>
          <w:rFonts w:eastAsia="Calibri"/>
          <w:sz w:val="28"/>
          <w:szCs w:val="28"/>
          <w:lang w:eastAsia="en-US"/>
        </w:rPr>
        <w:t>Виды разрешенного использования земельных участков:</w:t>
      </w:r>
    </w:p>
    <w:tbl>
      <w:tblPr>
        <w:tblStyle w:val="110"/>
        <w:tblW w:w="10206" w:type="dxa"/>
        <w:tblLayout w:type="fixed"/>
        <w:tblLook w:val="04A0" w:firstRow="1" w:lastRow="0" w:firstColumn="1" w:lastColumn="0" w:noHBand="0" w:noVBand="1"/>
      </w:tblPr>
      <w:tblGrid>
        <w:gridCol w:w="890"/>
        <w:gridCol w:w="7540"/>
        <w:gridCol w:w="1776"/>
      </w:tblGrid>
      <w:tr w:rsidR="009B52FB" w:rsidRPr="004C09A0" w14:paraId="03887C92" w14:textId="77777777" w:rsidTr="004668AF">
        <w:trPr>
          <w:trHeight w:val="284"/>
          <w:tblHeader/>
        </w:trPr>
        <w:tc>
          <w:tcPr>
            <w:tcW w:w="890" w:type="dxa"/>
            <w:shd w:val="clear" w:color="auto" w:fill="auto"/>
            <w:tcMar>
              <w:top w:w="28" w:type="dxa"/>
              <w:left w:w="57" w:type="dxa"/>
              <w:bottom w:w="57" w:type="dxa"/>
              <w:right w:w="57" w:type="dxa"/>
            </w:tcMar>
            <w:vAlign w:val="center"/>
          </w:tcPr>
          <w:p w14:paraId="1E715726" w14:textId="77777777" w:rsidR="009B52FB" w:rsidRPr="004C09A0" w:rsidRDefault="009B52FB" w:rsidP="004668AF">
            <w:pPr>
              <w:jc w:val="center"/>
              <w:rPr>
                <w:szCs w:val="24"/>
              </w:rPr>
            </w:pPr>
            <w:r w:rsidRPr="004C09A0">
              <w:rPr>
                <w:bCs/>
                <w:szCs w:val="24"/>
                <w:lang w:eastAsia="zh-CN"/>
              </w:rPr>
              <w:t>№ п/п</w:t>
            </w:r>
          </w:p>
        </w:tc>
        <w:tc>
          <w:tcPr>
            <w:tcW w:w="7540" w:type="dxa"/>
            <w:shd w:val="clear" w:color="auto" w:fill="auto"/>
            <w:tcMar>
              <w:top w:w="28" w:type="dxa"/>
              <w:left w:w="57" w:type="dxa"/>
              <w:bottom w:w="57" w:type="dxa"/>
              <w:right w:w="57" w:type="dxa"/>
            </w:tcMar>
            <w:vAlign w:val="center"/>
          </w:tcPr>
          <w:p w14:paraId="7D290D3D" w14:textId="77777777" w:rsidR="009B52FB" w:rsidRPr="004C09A0" w:rsidRDefault="009B52FB" w:rsidP="004668AF">
            <w:pPr>
              <w:jc w:val="center"/>
              <w:rPr>
                <w:szCs w:val="24"/>
              </w:rPr>
            </w:pPr>
            <w:r w:rsidRPr="004C09A0">
              <w:rPr>
                <w:bCs/>
                <w:szCs w:val="24"/>
                <w:lang w:eastAsia="zh-CN"/>
              </w:rPr>
              <w:t xml:space="preserve">Наименование вида разрешенного использования земельных участков </w:t>
            </w:r>
          </w:p>
        </w:tc>
        <w:tc>
          <w:tcPr>
            <w:tcW w:w="1776" w:type="dxa"/>
            <w:tcMar>
              <w:top w:w="28" w:type="dxa"/>
              <w:left w:w="57" w:type="dxa"/>
              <w:bottom w:w="57" w:type="dxa"/>
              <w:right w:w="57" w:type="dxa"/>
            </w:tcMar>
            <w:vAlign w:val="center"/>
          </w:tcPr>
          <w:p w14:paraId="2AEDE575" w14:textId="77777777" w:rsidR="009B52FB" w:rsidRPr="004C09A0" w:rsidRDefault="009B52FB" w:rsidP="004668AF">
            <w:pPr>
              <w:jc w:val="center"/>
              <w:rPr>
                <w:bCs/>
                <w:szCs w:val="24"/>
                <w:lang w:eastAsia="zh-CN"/>
              </w:rPr>
            </w:pPr>
            <w:r w:rsidRPr="004C09A0">
              <w:rPr>
                <w:bCs/>
                <w:szCs w:val="24"/>
                <w:lang w:eastAsia="zh-CN"/>
              </w:rPr>
              <w:t>Код</w:t>
            </w:r>
          </w:p>
        </w:tc>
      </w:tr>
      <w:tr w:rsidR="009B52FB" w:rsidRPr="004C09A0" w14:paraId="23E27635" w14:textId="77777777" w:rsidTr="004668AF">
        <w:trPr>
          <w:trHeight w:val="284"/>
        </w:trPr>
        <w:tc>
          <w:tcPr>
            <w:tcW w:w="10206" w:type="dxa"/>
            <w:gridSpan w:val="3"/>
            <w:shd w:val="clear" w:color="auto" w:fill="auto"/>
            <w:tcMar>
              <w:top w:w="28" w:type="dxa"/>
              <w:left w:w="57" w:type="dxa"/>
              <w:bottom w:w="57" w:type="dxa"/>
              <w:right w:w="57" w:type="dxa"/>
            </w:tcMar>
            <w:vAlign w:val="center"/>
          </w:tcPr>
          <w:p w14:paraId="261F8FF5" w14:textId="77777777" w:rsidR="009B52FB" w:rsidRPr="004C09A0" w:rsidRDefault="009B52FB" w:rsidP="004668AF">
            <w:pPr>
              <w:jc w:val="center"/>
              <w:rPr>
                <w:bCs/>
                <w:szCs w:val="24"/>
                <w:lang w:eastAsia="zh-CN"/>
              </w:rPr>
            </w:pPr>
            <w:r w:rsidRPr="004C09A0">
              <w:rPr>
                <w:szCs w:val="24"/>
                <w:lang w:eastAsia="zh-CN"/>
              </w:rPr>
              <w:t>Основные виды разрешенного использования</w:t>
            </w:r>
          </w:p>
        </w:tc>
      </w:tr>
      <w:tr w:rsidR="009B52FB" w:rsidRPr="004C09A0" w14:paraId="0F9059F2" w14:textId="77777777" w:rsidTr="004668AF">
        <w:trPr>
          <w:trHeight w:val="284"/>
        </w:trPr>
        <w:tc>
          <w:tcPr>
            <w:tcW w:w="890" w:type="dxa"/>
            <w:tcMar>
              <w:top w:w="28" w:type="dxa"/>
              <w:left w:w="57" w:type="dxa"/>
              <w:bottom w:w="57" w:type="dxa"/>
              <w:right w:w="57" w:type="dxa"/>
            </w:tcMar>
            <w:vAlign w:val="center"/>
          </w:tcPr>
          <w:p w14:paraId="38B1F055" w14:textId="77777777" w:rsidR="009B52FB" w:rsidRPr="004C09A0" w:rsidRDefault="009B52FB" w:rsidP="00D50F21">
            <w:pPr>
              <w:numPr>
                <w:ilvl w:val="0"/>
                <w:numId w:val="30"/>
              </w:numPr>
              <w:ind w:left="170" w:firstLine="0"/>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D5DB5DD" w14:textId="77777777" w:rsidR="009B52FB" w:rsidRPr="004C09A0" w:rsidRDefault="009B52FB" w:rsidP="004668AF">
            <w:pPr>
              <w:rPr>
                <w:szCs w:val="24"/>
              </w:rPr>
            </w:pPr>
            <w:r w:rsidRPr="004C09A0">
              <w:rPr>
                <w:rFonts w:cs="Calibri"/>
                <w:szCs w:val="24"/>
                <w:lang w:eastAsia="zh-CN"/>
              </w:rPr>
              <w:t>Предоставление коммунальных услуг</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F168F9E" w14:textId="77777777" w:rsidR="009B52FB" w:rsidRPr="004C09A0" w:rsidRDefault="009B52FB" w:rsidP="004668AF">
            <w:pPr>
              <w:jc w:val="center"/>
              <w:rPr>
                <w:szCs w:val="24"/>
                <w:lang w:eastAsia="zh-CN"/>
              </w:rPr>
            </w:pPr>
            <w:r w:rsidRPr="004C09A0">
              <w:rPr>
                <w:rFonts w:cs="Calibri"/>
                <w:szCs w:val="24"/>
                <w:lang w:eastAsia="zh-CN"/>
              </w:rPr>
              <w:t>3.1.1</w:t>
            </w:r>
          </w:p>
        </w:tc>
      </w:tr>
      <w:tr w:rsidR="009B52FB" w:rsidRPr="004C09A0" w14:paraId="6BCC0D89" w14:textId="77777777" w:rsidTr="004668AF">
        <w:trPr>
          <w:trHeight w:val="284"/>
        </w:trPr>
        <w:tc>
          <w:tcPr>
            <w:tcW w:w="890" w:type="dxa"/>
            <w:tcMar>
              <w:top w:w="28" w:type="dxa"/>
              <w:left w:w="57" w:type="dxa"/>
              <w:bottom w:w="57" w:type="dxa"/>
              <w:right w:w="57" w:type="dxa"/>
            </w:tcMar>
            <w:vAlign w:val="center"/>
          </w:tcPr>
          <w:p w14:paraId="2FD75F93" w14:textId="77777777" w:rsidR="009B52FB" w:rsidRPr="004C09A0" w:rsidRDefault="009B52FB" w:rsidP="00D50F21">
            <w:pPr>
              <w:numPr>
                <w:ilvl w:val="0"/>
                <w:numId w:val="30"/>
              </w:numPr>
              <w:ind w:left="170" w:firstLine="0"/>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47A48E4" w14:textId="77777777" w:rsidR="009B52FB" w:rsidRPr="004C09A0" w:rsidRDefault="009B52FB" w:rsidP="004668AF">
            <w:pPr>
              <w:rPr>
                <w:szCs w:val="24"/>
                <w:lang w:eastAsia="zh-CN"/>
              </w:rPr>
            </w:pPr>
            <w:r w:rsidRPr="004C09A0">
              <w:rPr>
                <w:rFonts w:cs="Calibri"/>
                <w:szCs w:val="24"/>
                <w:lang w:eastAsia="zh-CN"/>
              </w:rPr>
              <w:t>Административные здания организаций, обеспечивающих предоставление коммунальных услуг</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24B3F67" w14:textId="77777777" w:rsidR="009B52FB" w:rsidRPr="004C09A0" w:rsidRDefault="009B52FB" w:rsidP="004668AF">
            <w:pPr>
              <w:jc w:val="center"/>
              <w:rPr>
                <w:szCs w:val="24"/>
                <w:lang w:eastAsia="zh-CN"/>
              </w:rPr>
            </w:pPr>
            <w:r w:rsidRPr="004C09A0">
              <w:rPr>
                <w:rFonts w:cs="Calibri"/>
                <w:szCs w:val="24"/>
                <w:lang w:eastAsia="zh-CN"/>
              </w:rPr>
              <w:t>3.1.2</w:t>
            </w:r>
          </w:p>
        </w:tc>
      </w:tr>
      <w:tr w:rsidR="00F03F9C" w:rsidRPr="004C09A0" w14:paraId="21CF199B" w14:textId="77777777" w:rsidTr="00F03F9C">
        <w:trPr>
          <w:trHeight w:val="284"/>
        </w:trPr>
        <w:tc>
          <w:tcPr>
            <w:tcW w:w="890" w:type="dxa"/>
          </w:tcPr>
          <w:p w14:paraId="47A9ADC7" w14:textId="77777777" w:rsidR="00F03F9C" w:rsidRPr="004C09A0" w:rsidRDefault="00F03F9C" w:rsidP="00E272BE">
            <w:pPr>
              <w:numPr>
                <w:ilvl w:val="0"/>
                <w:numId w:val="30"/>
              </w:numPr>
              <w:jc w:val="center"/>
              <w:rPr>
                <w:szCs w:val="24"/>
              </w:rPr>
            </w:pPr>
          </w:p>
        </w:tc>
        <w:tc>
          <w:tcPr>
            <w:tcW w:w="7540" w:type="dxa"/>
          </w:tcPr>
          <w:p w14:paraId="537C8B46" w14:textId="77777777" w:rsidR="00F03F9C" w:rsidRPr="004C09A0" w:rsidRDefault="00F03F9C" w:rsidP="00C44DA9">
            <w:pPr>
              <w:rPr>
                <w:szCs w:val="24"/>
              </w:rPr>
            </w:pPr>
            <w:r w:rsidRPr="004C09A0">
              <w:rPr>
                <w:rFonts w:cs="Calibri"/>
                <w:szCs w:val="24"/>
                <w:lang w:eastAsia="zh-CN"/>
              </w:rPr>
              <w:t>Хранение автотранспорта</w:t>
            </w:r>
          </w:p>
        </w:tc>
        <w:tc>
          <w:tcPr>
            <w:tcW w:w="1776" w:type="dxa"/>
          </w:tcPr>
          <w:p w14:paraId="6BF7F06B" w14:textId="77777777" w:rsidR="00F03F9C" w:rsidRPr="004C09A0" w:rsidRDefault="00F03F9C" w:rsidP="00C44DA9">
            <w:pPr>
              <w:jc w:val="center"/>
              <w:rPr>
                <w:szCs w:val="24"/>
                <w:lang w:eastAsia="zh-CN"/>
              </w:rPr>
            </w:pPr>
            <w:r w:rsidRPr="004C09A0">
              <w:rPr>
                <w:rFonts w:cs="Calibri"/>
                <w:szCs w:val="24"/>
                <w:lang w:eastAsia="zh-CN"/>
              </w:rPr>
              <w:t>2.7.1</w:t>
            </w:r>
          </w:p>
        </w:tc>
      </w:tr>
      <w:tr w:rsidR="009B52FB" w:rsidRPr="004C09A0" w14:paraId="037A114C" w14:textId="77777777" w:rsidTr="004668AF">
        <w:trPr>
          <w:trHeight w:val="284"/>
        </w:trPr>
        <w:tc>
          <w:tcPr>
            <w:tcW w:w="890" w:type="dxa"/>
            <w:tcMar>
              <w:top w:w="28" w:type="dxa"/>
              <w:left w:w="57" w:type="dxa"/>
              <w:bottom w:w="57" w:type="dxa"/>
              <w:right w:w="57" w:type="dxa"/>
            </w:tcMar>
            <w:vAlign w:val="center"/>
          </w:tcPr>
          <w:p w14:paraId="0E3026AD" w14:textId="77777777" w:rsidR="009B52FB" w:rsidRPr="004C09A0" w:rsidRDefault="009B52FB" w:rsidP="00D50F21">
            <w:pPr>
              <w:numPr>
                <w:ilvl w:val="0"/>
                <w:numId w:val="30"/>
              </w:numPr>
              <w:ind w:left="170" w:firstLine="0"/>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8486F85" w14:textId="77777777" w:rsidR="009B52FB" w:rsidRPr="00E47BD0" w:rsidRDefault="009B52FB" w:rsidP="004668AF">
            <w:pPr>
              <w:rPr>
                <w:szCs w:val="24"/>
              </w:rPr>
            </w:pPr>
            <w:r w:rsidRPr="00E47BD0">
              <w:rPr>
                <w:rFonts w:cs="Calibri"/>
                <w:szCs w:val="24"/>
                <w:lang w:eastAsia="zh-CN"/>
              </w:rPr>
              <w:t>Оказание социальной помощи населению</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DEB35C1" w14:textId="77777777" w:rsidR="009B52FB" w:rsidRPr="004C09A0" w:rsidRDefault="009B52FB" w:rsidP="004668AF">
            <w:pPr>
              <w:jc w:val="center"/>
              <w:rPr>
                <w:szCs w:val="24"/>
                <w:lang w:eastAsia="zh-CN"/>
              </w:rPr>
            </w:pPr>
            <w:r w:rsidRPr="00E47BD0">
              <w:rPr>
                <w:rFonts w:cs="Calibri"/>
                <w:szCs w:val="24"/>
                <w:lang w:eastAsia="zh-CN"/>
              </w:rPr>
              <w:t>3.2.2</w:t>
            </w:r>
          </w:p>
        </w:tc>
      </w:tr>
      <w:tr w:rsidR="009B52FB" w:rsidRPr="004C09A0" w14:paraId="74F526E2" w14:textId="77777777" w:rsidTr="004668AF">
        <w:trPr>
          <w:trHeight w:val="284"/>
        </w:trPr>
        <w:tc>
          <w:tcPr>
            <w:tcW w:w="890" w:type="dxa"/>
            <w:tcMar>
              <w:top w:w="28" w:type="dxa"/>
              <w:left w:w="57" w:type="dxa"/>
              <w:bottom w:w="57" w:type="dxa"/>
              <w:right w:w="57" w:type="dxa"/>
            </w:tcMar>
            <w:vAlign w:val="center"/>
          </w:tcPr>
          <w:p w14:paraId="55AE0FE0" w14:textId="77777777" w:rsidR="009B52FB" w:rsidRPr="004C09A0" w:rsidRDefault="009B52FB" w:rsidP="00D50F21">
            <w:pPr>
              <w:numPr>
                <w:ilvl w:val="0"/>
                <w:numId w:val="30"/>
              </w:numPr>
              <w:ind w:left="170" w:firstLine="0"/>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1A3DB98" w14:textId="77777777" w:rsidR="009B52FB" w:rsidRPr="004C09A0" w:rsidRDefault="009B52FB" w:rsidP="004668AF">
            <w:pPr>
              <w:rPr>
                <w:szCs w:val="24"/>
              </w:rPr>
            </w:pPr>
            <w:r w:rsidRPr="004C09A0">
              <w:rPr>
                <w:rFonts w:cs="Calibri"/>
                <w:szCs w:val="24"/>
                <w:lang w:eastAsia="zh-CN"/>
              </w:rPr>
              <w:t>Бытовое обслуживание</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62C1A2D" w14:textId="77777777" w:rsidR="009B52FB" w:rsidRPr="004C09A0" w:rsidRDefault="009B52FB" w:rsidP="004668AF">
            <w:pPr>
              <w:jc w:val="center"/>
              <w:rPr>
                <w:szCs w:val="24"/>
                <w:lang w:eastAsia="zh-CN"/>
              </w:rPr>
            </w:pPr>
            <w:r w:rsidRPr="004C09A0">
              <w:rPr>
                <w:rFonts w:cs="Calibri"/>
                <w:szCs w:val="24"/>
                <w:lang w:eastAsia="zh-CN"/>
              </w:rPr>
              <w:t>3.3</w:t>
            </w:r>
          </w:p>
        </w:tc>
      </w:tr>
      <w:tr w:rsidR="009B52FB" w:rsidRPr="004C09A0" w14:paraId="6A666FF8" w14:textId="77777777" w:rsidTr="004668AF">
        <w:trPr>
          <w:trHeight w:val="284"/>
        </w:trPr>
        <w:tc>
          <w:tcPr>
            <w:tcW w:w="890" w:type="dxa"/>
            <w:tcMar>
              <w:top w:w="28" w:type="dxa"/>
              <w:left w:w="57" w:type="dxa"/>
              <w:bottom w:w="57" w:type="dxa"/>
              <w:right w:w="57" w:type="dxa"/>
            </w:tcMar>
            <w:vAlign w:val="center"/>
          </w:tcPr>
          <w:p w14:paraId="7BE19393" w14:textId="77777777" w:rsidR="009B52FB" w:rsidRPr="004C09A0" w:rsidRDefault="009B52FB" w:rsidP="00D50F21">
            <w:pPr>
              <w:numPr>
                <w:ilvl w:val="0"/>
                <w:numId w:val="30"/>
              </w:numPr>
              <w:ind w:left="170" w:firstLine="0"/>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7E768C3" w14:textId="77777777" w:rsidR="009B52FB" w:rsidRPr="004C09A0" w:rsidRDefault="009B52FB" w:rsidP="004668AF">
            <w:pPr>
              <w:rPr>
                <w:szCs w:val="24"/>
              </w:rPr>
            </w:pPr>
            <w:r w:rsidRPr="004C09A0">
              <w:rPr>
                <w:rFonts w:cs="Calibri"/>
                <w:szCs w:val="24"/>
                <w:lang w:eastAsia="zh-CN"/>
              </w:rPr>
              <w:t>Амбулаторно-поликлиническое обслуживание</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3AACC25" w14:textId="77777777" w:rsidR="009B52FB" w:rsidRPr="004C09A0" w:rsidRDefault="009B52FB" w:rsidP="004668AF">
            <w:pPr>
              <w:jc w:val="center"/>
              <w:rPr>
                <w:szCs w:val="24"/>
                <w:lang w:eastAsia="zh-CN"/>
              </w:rPr>
            </w:pPr>
            <w:r w:rsidRPr="004C09A0">
              <w:rPr>
                <w:rFonts w:cs="Calibri"/>
                <w:szCs w:val="24"/>
                <w:lang w:eastAsia="zh-CN"/>
              </w:rPr>
              <w:t>3.4.1</w:t>
            </w:r>
          </w:p>
        </w:tc>
      </w:tr>
      <w:tr w:rsidR="009B52FB" w:rsidRPr="004C09A0" w14:paraId="1B309DA1" w14:textId="77777777" w:rsidTr="004668AF">
        <w:trPr>
          <w:trHeight w:val="284"/>
        </w:trPr>
        <w:tc>
          <w:tcPr>
            <w:tcW w:w="890" w:type="dxa"/>
            <w:tcMar>
              <w:top w:w="28" w:type="dxa"/>
              <w:left w:w="57" w:type="dxa"/>
              <w:bottom w:w="57" w:type="dxa"/>
              <w:right w:w="57" w:type="dxa"/>
            </w:tcMar>
            <w:vAlign w:val="center"/>
          </w:tcPr>
          <w:p w14:paraId="5468F934" w14:textId="77777777" w:rsidR="009B52FB" w:rsidRPr="004C09A0" w:rsidRDefault="009B52FB" w:rsidP="00D50F21">
            <w:pPr>
              <w:numPr>
                <w:ilvl w:val="0"/>
                <w:numId w:val="30"/>
              </w:numPr>
              <w:ind w:left="170" w:firstLine="0"/>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A2D24BE" w14:textId="77777777" w:rsidR="009B52FB" w:rsidRPr="004C09A0" w:rsidRDefault="009B52FB" w:rsidP="004668AF">
            <w:pPr>
              <w:rPr>
                <w:rFonts w:cs="Calibri"/>
                <w:szCs w:val="24"/>
                <w:lang w:eastAsia="zh-CN"/>
              </w:rPr>
            </w:pPr>
            <w:r w:rsidRPr="004C09A0">
              <w:rPr>
                <w:rFonts w:cs="Calibri"/>
                <w:szCs w:val="24"/>
                <w:lang w:eastAsia="zh-CN"/>
              </w:rPr>
              <w:t>Объекты культурно-досуговой деятельности</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0E77999" w14:textId="77777777" w:rsidR="009B52FB" w:rsidRPr="004C09A0" w:rsidRDefault="009B52FB" w:rsidP="004668AF">
            <w:pPr>
              <w:jc w:val="center"/>
              <w:rPr>
                <w:rFonts w:cs="Calibri"/>
                <w:szCs w:val="24"/>
                <w:lang w:eastAsia="zh-CN"/>
              </w:rPr>
            </w:pPr>
            <w:r w:rsidRPr="004C09A0">
              <w:rPr>
                <w:rFonts w:cs="Calibri"/>
                <w:szCs w:val="24"/>
                <w:lang w:eastAsia="zh-CN"/>
              </w:rPr>
              <w:t>3.6.1</w:t>
            </w:r>
          </w:p>
        </w:tc>
      </w:tr>
      <w:tr w:rsidR="00C62545" w:rsidRPr="00C75C4A" w14:paraId="73B378B4" w14:textId="77777777" w:rsidTr="009A7767">
        <w:trPr>
          <w:trHeight w:val="284"/>
        </w:trPr>
        <w:tc>
          <w:tcPr>
            <w:tcW w:w="890" w:type="dxa"/>
            <w:tcMar>
              <w:top w:w="28" w:type="dxa"/>
              <w:left w:w="57" w:type="dxa"/>
              <w:bottom w:w="57" w:type="dxa"/>
              <w:right w:w="57" w:type="dxa"/>
            </w:tcMar>
            <w:vAlign w:val="center"/>
          </w:tcPr>
          <w:p w14:paraId="6C420E09" w14:textId="77777777" w:rsidR="00C62545" w:rsidRPr="00C75C4A" w:rsidRDefault="00C62545" w:rsidP="00D50F21">
            <w:pPr>
              <w:numPr>
                <w:ilvl w:val="0"/>
                <w:numId w:val="30"/>
              </w:numPr>
              <w:ind w:left="170" w:firstLine="0"/>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D215626" w14:textId="77777777" w:rsidR="00C62545" w:rsidRPr="00C75C4A" w:rsidRDefault="00C62545" w:rsidP="009A7767">
            <w:pPr>
              <w:rPr>
                <w:szCs w:val="24"/>
              </w:rPr>
            </w:pPr>
            <w:r w:rsidRPr="00C75C4A">
              <w:rPr>
                <w:szCs w:val="24"/>
              </w:rPr>
              <w:t>Осуществление религиозных обрядов</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2F2B26B" w14:textId="77777777" w:rsidR="00C62545" w:rsidRPr="00C75C4A" w:rsidRDefault="00C62545" w:rsidP="009A7767">
            <w:pPr>
              <w:jc w:val="center"/>
              <w:rPr>
                <w:szCs w:val="24"/>
                <w:lang w:eastAsia="zh-CN"/>
              </w:rPr>
            </w:pPr>
            <w:r w:rsidRPr="00C75C4A">
              <w:rPr>
                <w:szCs w:val="24"/>
                <w:lang w:eastAsia="zh-CN"/>
              </w:rPr>
              <w:t>3.7.1</w:t>
            </w:r>
          </w:p>
        </w:tc>
      </w:tr>
      <w:tr w:rsidR="00C62545" w:rsidRPr="00C75C4A" w14:paraId="2E6A34AA" w14:textId="77777777" w:rsidTr="009A7767">
        <w:trPr>
          <w:trHeight w:val="284"/>
        </w:trPr>
        <w:tc>
          <w:tcPr>
            <w:tcW w:w="890" w:type="dxa"/>
            <w:tcMar>
              <w:top w:w="28" w:type="dxa"/>
              <w:left w:w="57" w:type="dxa"/>
              <w:bottom w:w="57" w:type="dxa"/>
              <w:right w:w="57" w:type="dxa"/>
            </w:tcMar>
            <w:vAlign w:val="center"/>
          </w:tcPr>
          <w:p w14:paraId="59CD33A7" w14:textId="77777777" w:rsidR="00C62545" w:rsidRPr="00C75C4A" w:rsidRDefault="00C62545" w:rsidP="00D50F21">
            <w:pPr>
              <w:numPr>
                <w:ilvl w:val="0"/>
                <w:numId w:val="30"/>
              </w:numPr>
              <w:ind w:left="170" w:firstLine="0"/>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04369C2" w14:textId="04168568" w:rsidR="00C62545" w:rsidRPr="00C75C4A" w:rsidRDefault="00C62545" w:rsidP="009A7767">
            <w:pPr>
              <w:rPr>
                <w:szCs w:val="24"/>
              </w:rPr>
            </w:pPr>
            <w:r>
              <w:rPr>
                <w:szCs w:val="24"/>
              </w:rPr>
              <w:t>Государственное управление</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53CF405" w14:textId="376D2985" w:rsidR="00C62545" w:rsidRPr="00C75C4A" w:rsidRDefault="00C62545" w:rsidP="009A7767">
            <w:pPr>
              <w:jc w:val="center"/>
              <w:rPr>
                <w:szCs w:val="24"/>
                <w:lang w:eastAsia="zh-CN"/>
              </w:rPr>
            </w:pPr>
            <w:r>
              <w:rPr>
                <w:szCs w:val="24"/>
                <w:lang w:eastAsia="zh-CN"/>
              </w:rPr>
              <w:t>3.8.1</w:t>
            </w:r>
          </w:p>
        </w:tc>
      </w:tr>
      <w:tr w:rsidR="00C62545" w:rsidRPr="00C75C4A" w14:paraId="0ADB726F" w14:textId="77777777" w:rsidTr="009A7767">
        <w:trPr>
          <w:trHeight w:val="284"/>
        </w:trPr>
        <w:tc>
          <w:tcPr>
            <w:tcW w:w="890" w:type="dxa"/>
            <w:tcMar>
              <w:top w:w="28" w:type="dxa"/>
              <w:left w:w="57" w:type="dxa"/>
              <w:bottom w:w="57" w:type="dxa"/>
              <w:right w:w="57" w:type="dxa"/>
            </w:tcMar>
            <w:vAlign w:val="center"/>
          </w:tcPr>
          <w:p w14:paraId="6B33DC33" w14:textId="77777777" w:rsidR="00C62545" w:rsidRPr="00C75C4A" w:rsidRDefault="00C62545" w:rsidP="00D50F21">
            <w:pPr>
              <w:numPr>
                <w:ilvl w:val="0"/>
                <w:numId w:val="30"/>
              </w:numPr>
              <w:ind w:left="170" w:firstLine="0"/>
              <w:jc w:val="center"/>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F937827" w14:textId="1BCC060C" w:rsidR="00C62545" w:rsidRDefault="00C62545" w:rsidP="009A7767">
            <w:pPr>
              <w:rPr>
                <w:szCs w:val="24"/>
              </w:rPr>
            </w:pPr>
            <w:r>
              <w:rPr>
                <w:szCs w:val="24"/>
              </w:rPr>
              <w:t>Проведение научных исследований</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775521A" w14:textId="01830C9C" w:rsidR="00C62545" w:rsidRDefault="00C62545" w:rsidP="009A7767">
            <w:pPr>
              <w:jc w:val="center"/>
              <w:rPr>
                <w:szCs w:val="24"/>
                <w:lang w:eastAsia="zh-CN"/>
              </w:rPr>
            </w:pPr>
            <w:r>
              <w:rPr>
                <w:szCs w:val="24"/>
                <w:lang w:eastAsia="zh-CN"/>
              </w:rPr>
              <w:t>3.9.2</w:t>
            </w:r>
          </w:p>
        </w:tc>
      </w:tr>
      <w:tr w:rsidR="009B52FB" w:rsidRPr="004C09A0" w14:paraId="2E33D237" w14:textId="77777777" w:rsidTr="004668AF">
        <w:trPr>
          <w:trHeight w:val="284"/>
        </w:trPr>
        <w:tc>
          <w:tcPr>
            <w:tcW w:w="890" w:type="dxa"/>
            <w:tcMar>
              <w:top w:w="28" w:type="dxa"/>
              <w:left w:w="57" w:type="dxa"/>
              <w:bottom w:w="57" w:type="dxa"/>
              <w:right w:w="57" w:type="dxa"/>
            </w:tcMar>
            <w:vAlign w:val="center"/>
          </w:tcPr>
          <w:p w14:paraId="331BE20F" w14:textId="77777777" w:rsidR="009B52FB" w:rsidRPr="004C09A0" w:rsidRDefault="009B52FB" w:rsidP="00D50F21">
            <w:pPr>
              <w:numPr>
                <w:ilvl w:val="0"/>
                <w:numId w:val="30"/>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FBC389C" w14:textId="77777777" w:rsidR="009B52FB" w:rsidRPr="004C09A0" w:rsidRDefault="009B52FB" w:rsidP="004668AF">
            <w:pPr>
              <w:rPr>
                <w:szCs w:val="24"/>
              </w:rPr>
            </w:pPr>
            <w:r w:rsidRPr="004C09A0">
              <w:rPr>
                <w:rFonts w:cs="Calibri"/>
                <w:szCs w:val="24"/>
              </w:rPr>
              <w:t>Амбулаторное ветеринарное обслуживание</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2D48660" w14:textId="77777777" w:rsidR="009B52FB" w:rsidRPr="004C09A0" w:rsidRDefault="009B52FB" w:rsidP="004668AF">
            <w:pPr>
              <w:jc w:val="center"/>
              <w:rPr>
                <w:szCs w:val="24"/>
                <w:lang w:eastAsia="zh-CN"/>
              </w:rPr>
            </w:pPr>
            <w:r w:rsidRPr="004C09A0">
              <w:rPr>
                <w:rFonts w:cs="Calibri"/>
                <w:szCs w:val="24"/>
              </w:rPr>
              <w:t>3.10.1</w:t>
            </w:r>
          </w:p>
        </w:tc>
      </w:tr>
      <w:tr w:rsidR="009B52FB" w:rsidRPr="004C09A0" w14:paraId="5D8471DF" w14:textId="77777777" w:rsidTr="004668AF">
        <w:trPr>
          <w:trHeight w:val="284"/>
        </w:trPr>
        <w:tc>
          <w:tcPr>
            <w:tcW w:w="890" w:type="dxa"/>
            <w:tcMar>
              <w:top w:w="28" w:type="dxa"/>
              <w:left w:w="57" w:type="dxa"/>
              <w:bottom w:w="57" w:type="dxa"/>
              <w:right w:w="57" w:type="dxa"/>
            </w:tcMar>
            <w:vAlign w:val="center"/>
          </w:tcPr>
          <w:p w14:paraId="15144A72" w14:textId="77777777" w:rsidR="009B52FB" w:rsidRPr="004C09A0" w:rsidRDefault="009B52FB" w:rsidP="00D50F21">
            <w:pPr>
              <w:numPr>
                <w:ilvl w:val="0"/>
                <w:numId w:val="30"/>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678C650" w14:textId="77777777" w:rsidR="009B52FB" w:rsidRPr="004C09A0" w:rsidRDefault="009B52FB" w:rsidP="004668AF">
            <w:pPr>
              <w:rPr>
                <w:szCs w:val="24"/>
              </w:rPr>
            </w:pPr>
            <w:r w:rsidRPr="004C09A0">
              <w:rPr>
                <w:rFonts w:cs="Calibri"/>
                <w:szCs w:val="24"/>
              </w:rPr>
              <w:t>Деловое управление</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25CCF2B" w14:textId="77777777" w:rsidR="009B52FB" w:rsidRPr="004C09A0" w:rsidRDefault="009B52FB" w:rsidP="004668AF">
            <w:pPr>
              <w:jc w:val="center"/>
              <w:rPr>
                <w:szCs w:val="24"/>
                <w:lang w:eastAsia="zh-CN"/>
              </w:rPr>
            </w:pPr>
            <w:r w:rsidRPr="004C09A0">
              <w:rPr>
                <w:rFonts w:cs="Calibri"/>
                <w:szCs w:val="24"/>
              </w:rPr>
              <w:t>4.1</w:t>
            </w:r>
          </w:p>
        </w:tc>
      </w:tr>
      <w:tr w:rsidR="00C62545" w:rsidRPr="004C09A0" w14:paraId="20F42C18" w14:textId="77777777" w:rsidTr="004668AF">
        <w:trPr>
          <w:trHeight w:val="284"/>
        </w:trPr>
        <w:tc>
          <w:tcPr>
            <w:tcW w:w="890" w:type="dxa"/>
            <w:tcMar>
              <w:top w:w="28" w:type="dxa"/>
              <w:left w:w="57" w:type="dxa"/>
              <w:bottom w:w="57" w:type="dxa"/>
              <w:right w:w="57" w:type="dxa"/>
            </w:tcMar>
            <w:vAlign w:val="center"/>
          </w:tcPr>
          <w:p w14:paraId="53485AB9" w14:textId="77777777" w:rsidR="00C62545" w:rsidRPr="004C09A0" w:rsidRDefault="00C62545" w:rsidP="00D50F21">
            <w:pPr>
              <w:numPr>
                <w:ilvl w:val="0"/>
                <w:numId w:val="30"/>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9CD45DF" w14:textId="46094A9D" w:rsidR="00C62545" w:rsidRPr="004C09A0" w:rsidRDefault="00C62545" w:rsidP="004668AF">
            <w:pPr>
              <w:rPr>
                <w:rFonts w:cs="Calibri"/>
                <w:szCs w:val="24"/>
              </w:rPr>
            </w:pPr>
            <w:r w:rsidRPr="00C62545">
              <w:rPr>
                <w:rFonts w:cs="Calibri"/>
                <w:szCs w:val="24"/>
              </w:rPr>
              <w:t>Объекты торговли (торговые центры, торгово-развлекательные центры (комплексы)</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2FE4D9B" w14:textId="1ADA953F" w:rsidR="00C62545" w:rsidRPr="004C09A0" w:rsidRDefault="00C62545" w:rsidP="004668AF">
            <w:pPr>
              <w:jc w:val="center"/>
              <w:rPr>
                <w:rFonts w:cs="Calibri"/>
                <w:szCs w:val="24"/>
              </w:rPr>
            </w:pPr>
            <w:r>
              <w:rPr>
                <w:rFonts w:cs="Calibri"/>
                <w:szCs w:val="24"/>
              </w:rPr>
              <w:t>4.2</w:t>
            </w:r>
          </w:p>
        </w:tc>
      </w:tr>
      <w:tr w:rsidR="00C62545" w:rsidRPr="004C09A0" w14:paraId="0EA8BC75" w14:textId="77777777" w:rsidTr="004668AF">
        <w:trPr>
          <w:trHeight w:val="284"/>
        </w:trPr>
        <w:tc>
          <w:tcPr>
            <w:tcW w:w="890" w:type="dxa"/>
            <w:tcMar>
              <w:top w:w="28" w:type="dxa"/>
              <w:left w:w="57" w:type="dxa"/>
              <w:bottom w:w="57" w:type="dxa"/>
              <w:right w:w="57" w:type="dxa"/>
            </w:tcMar>
            <w:vAlign w:val="center"/>
          </w:tcPr>
          <w:p w14:paraId="56BEEBCC" w14:textId="77777777" w:rsidR="00C62545" w:rsidRPr="004C09A0" w:rsidRDefault="00C62545" w:rsidP="00D50F21">
            <w:pPr>
              <w:numPr>
                <w:ilvl w:val="0"/>
                <w:numId w:val="30"/>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568E120" w14:textId="7FDCB147" w:rsidR="00C62545" w:rsidRPr="00C62545" w:rsidRDefault="00C62545" w:rsidP="004668AF">
            <w:pPr>
              <w:rPr>
                <w:rFonts w:cs="Calibri"/>
                <w:szCs w:val="24"/>
              </w:rPr>
            </w:pPr>
            <w:r>
              <w:rPr>
                <w:rFonts w:cs="Calibri"/>
                <w:szCs w:val="24"/>
              </w:rPr>
              <w:t>Рынки</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39177AB" w14:textId="7F0FE990" w:rsidR="00C62545" w:rsidRDefault="00C62545" w:rsidP="004668AF">
            <w:pPr>
              <w:jc w:val="center"/>
              <w:rPr>
                <w:rFonts w:cs="Calibri"/>
                <w:szCs w:val="24"/>
              </w:rPr>
            </w:pPr>
            <w:r>
              <w:rPr>
                <w:rFonts w:cs="Calibri"/>
                <w:szCs w:val="24"/>
              </w:rPr>
              <w:t>4.3</w:t>
            </w:r>
          </w:p>
        </w:tc>
      </w:tr>
      <w:tr w:rsidR="009B52FB" w:rsidRPr="004C09A0" w14:paraId="0893B10C" w14:textId="77777777" w:rsidTr="004668AF">
        <w:trPr>
          <w:trHeight w:val="284"/>
        </w:trPr>
        <w:tc>
          <w:tcPr>
            <w:tcW w:w="890" w:type="dxa"/>
            <w:tcMar>
              <w:top w:w="28" w:type="dxa"/>
              <w:left w:w="57" w:type="dxa"/>
              <w:bottom w:w="57" w:type="dxa"/>
              <w:right w:w="57" w:type="dxa"/>
            </w:tcMar>
            <w:vAlign w:val="center"/>
          </w:tcPr>
          <w:p w14:paraId="3D115C44" w14:textId="77777777" w:rsidR="009B52FB" w:rsidRPr="004C09A0" w:rsidRDefault="009B52FB" w:rsidP="00D50F21">
            <w:pPr>
              <w:numPr>
                <w:ilvl w:val="0"/>
                <w:numId w:val="30"/>
              </w:numPr>
              <w:ind w:left="170" w:firstLine="0"/>
              <w:jc w:val="right"/>
              <w:rPr>
                <w:szCs w:val="24"/>
              </w:rPr>
            </w:pPr>
          </w:p>
        </w:tc>
        <w:tc>
          <w:tcPr>
            <w:tcW w:w="7540" w:type="dxa"/>
            <w:shd w:val="clear" w:color="auto" w:fill="auto"/>
            <w:tcMar>
              <w:top w:w="28" w:type="dxa"/>
              <w:left w:w="57" w:type="dxa"/>
              <w:bottom w:w="57" w:type="dxa"/>
              <w:right w:w="57" w:type="dxa"/>
            </w:tcMar>
            <w:vAlign w:val="center"/>
          </w:tcPr>
          <w:p w14:paraId="5E0D77E4" w14:textId="77777777" w:rsidR="009B52FB" w:rsidRPr="004C09A0" w:rsidRDefault="009B52FB" w:rsidP="004668AF">
            <w:pPr>
              <w:rPr>
                <w:szCs w:val="24"/>
              </w:rPr>
            </w:pPr>
            <w:r w:rsidRPr="004C09A0">
              <w:rPr>
                <w:szCs w:val="24"/>
              </w:rPr>
              <w:t>Магазины</w:t>
            </w:r>
          </w:p>
        </w:tc>
        <w:tc>
          <w:tcPr>
            <w:tcW w:w="1776" w:type="dxa"/>
            <w:tcMar>
              <w:top w:w="28" w:type="dxa"/>
              <w:left w:w="57" w:type="dxa"/>
              <w:bottom w:w="57" w:type="dxa"/>
              <w:right w:w="57" w:type="dxa"/>
            </w:tcMar>
            <w:vAlign w:val="center"/>
          </w:tcPr>
          <w:p w14:paraId="45BD41D7" w14:textId="77777777" w:rsidR="009B52FB" w:rsidRPr="004C09A0" w:rsidRDefault="009B52FB" w:rsidP="004668AF">
            <w:pPr>
              <w:jc w:val="center"/>
              <w:rPr>
                <w:szCs w:val="24"/>
              </w:rPr>
            </w:pPr>
            <w:r w:rsidRPr="004C09A0">
              <w:rPr>
                <w:szCs w:val="24"/>
              </w:rPr>
              <w:t>4.4</w:t>
            </w:r>
          </w:p>
        </w:tc>
      </w:tr>
      <w:tr w:rsidR="009B52FB" w:rsidRPr="004C09A0" w14:paraId="4D210E99" w14:textId="77777777" w:rsidTr="004668AF">
        <w:trPr>
          <w:trHeight w:val="284"/>
        </w:trPr>
        <w:tc>
          <w:tcPr>
            <w:tcW w:w="890" w:type="dxa"/>
            <w:tcMar>
              <w:top w:w="28" w:type="dxa"/>
              <w:left w:w="57" w:type="dxa"/>
              <w:bottom w:w="57" w:type="dxa"/>
              <w:right w:w="57" w:type="dxa"/>
            </w:tcMar>
            <w:vAlign w:val="center"/>
          </w:tcPr>
          <w:p w14:paraId="24FBC7F7" w14:textId="77777777" w:rsidR="009B52FB" w:rsidRPr="004C09A0" w:rsidRDefault="009B52FB" w:rsidP="00D50F21">
            <w:pPr>
              <w:numPr>
                <w:ilvl w:val="0"/>
                <w:numId w:val="30"/>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A3327D1" w14:textId="77777777" w:rsidR="009B52FB" w:rsidRPr="004C09A0" w:rsidRDefault="009B52FB" w:rsidP="004668AF">
            <w:pPr>
              <w:rPr>
                <w:szCs w:val="24"/>
                <w:lang w:eastAsia="zh-CN"/>
              </w:rPr>
            </w:pPr>
            <w:r w:rsidRPr="004C09A0">
              <w:rPr>
                <w:rFonts w:cs="Calibri"/>
                <w:szCs w:val="24"/>
                <w:lang w:eastAsia="zh-CN"/>
              </w:rPr>
              <w:t>Банковская и страховая деятельность</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78B7C01" w14:textId="77777777" w:rsidR="009B52FB" w:rsidRPr="004C09A0" w:rsidRDefault="009B52FB" w:rsidP="004668AF">
            <w:pPr>
              <w:jc w:val="center"/>
              <w:rPr>
                <w:szCs w:val="24"/>
                <w:lang w:eastAsia="zh-CN"/>
              </w:rPr>
            </w:pPr>
            <w:r w:rsidRPr="004C09A0">
              <w:rPr>
                <w:rFonts w:cs="Calibri"/>
                <w:szCs w:val="24"/>
                <w:lang w:eastAsia="zh-CN"/>
              </w:rPr>
              <w:t>4.5</w:t>
            </w:r>
          </w:p>
        </w:tc>
      </w:tr>
      <w:tr w:rsidR="009B52FB" w:rsidRPr="004C09A0" w14:paraId="38D31CF6" w14:textId="77777777" w:rsidTr="004668AF">
        <w:trPr>
          <w:trHeight w:val="284"/>
        </w:trPr>
        <w:tc>
          <w:tcPr>
            <w:tcW w:w="890" w:type="dxa"/>
            <w:tcBorders>
              <w:bottom w:val="single" w:sz="4" w:space="0" w:color="000000"/>
            </w:tcBorders>
            <w:tcMar>
              <w:top w:w="28" w:type="dxa"/>
              <w:left w:w="57" w:type="dxa"/>
              <w:bottom w:w="57" w:type="dxa"/>
              <w:right w:w="57" w:type="dxa"/>
            </w:tcMar>
            <w:vAlign w:val="center"/>
          </w:tcPr>
          <w:p w14:paraId="0839F46E" w14:textId="77777777" w:rsidR="009B52FB" w:rsidRPr="004C09A0" w:rsidRDefault="009B52FB" w:rsidP="00D50F21">
            <w:pPr>
              <w:numPr>
                <w:ilvl w:val="0"/>
                <w:numId w:val="30"/>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262C234" w14:textId="77777777" w:rsidR="009B52FB" w:rsidRPr="004C09A0" w:rsidRDefault="009B52FB" w:rsidP="004668AF">
            <w:pPr>
              <w:rPr>
                <w:szCs w:val="24"/>
              </w:rPr>
            </w:pPr>
            <w:r w:rsidRPr="004C09A0">
              <w:rPr>
                <w:rFonts w:cs="Calibri"/>
                <w:szCs w:val="24"/>
                <w:lang w:eastAsia="zh-CN"/>
              </w:rPr>
              <w:t>Общественное питание</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1C11F1C" w14:textId="77777777" w:rsidR="009B52FB" w:rsidRPr="004C09A0" w:rsidRDefault="009B52FB" w:rsidP="004668AF">
            <w:pPr>
              <w:jc w:val="center"/>
              <w:rPr>
                <w:szCs w:val="24"/>
              </w:rPr>
            </w:pPr>
            <w:r w:rsidRPr="004C09A0">
              <w:rPr>
                <w:rFonts w:cs="Calibri"/>
                <w:szCs w:val="24"/>
                <w:lang w:eastAsia="zh-CN"/>
              </w:rPr>
              <w:t>4.6</w:t>
            </w:r>
          </w:p>
        </w:tc>
      </w:tr>
      <w:tr w:rsidR="00C62545" w:rsidRPr="004C09A0" w14:paraId="072BFDF5" w14:textId="77777777" w:rsidTr="00B72E89">
        <w:trPr>
          <w:trHeight w:val="284"/>
        </w:trPr>
        <w:tc>
          <w:tcPr>
            <w:tcW w:w="890" w:type="dxa"/>
            <w:tcMar>
              <w:top w:w="28" w:type="dxa"/>
              <w:left w:w="57" w:type="dxa"/>
              <w:bottom w:w="57" w:type="dxa"/>
              <w:right w:w="57" w:type="dxa"/>
            </w:tcMar>
            <w:vAlign w:val="center"/>
          </w:tcPr>
          <w:p w14:paraId="74DCB97F" w14:textId="77777777" w:rsidR="00C62545" w:rsidRPr="004C09A0" w:rsidRDefault="00C62545" w:rsidP="00D50F21">
            <w:pPr>
              <w:numPr>
                <w:ilvl w:val="0"/>
                <w:numId w:val="30"/>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2C54668" w14:textId="77777777" w:rsidR="00C62545" w:rsidRPr="004C09A0" w:rsidRDefault="00C62545" w:rsidP="00B72E89">
            <w:pPr>
              <w:rPr>
                <w:rFonts w:cs="Calibri"/>
                <w:szCs w:val="24"/>
              </w:rPr>
            </w:pPr>
            <w:r w:rsidRPr="004C09A0">
              <w:rPr>
                <w:rFonts w:cs="Calibri"/>
                <w:szCs w:val="24"/>
              </w:rPr>
              <w:t>Гостиничное обслуживание</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52AD4A0" w14:textId="77777777" w:rsidR="00C62545" w:rsidRPr="004C09A0" w:rsidRDefault="00C62545" w:rsidP="00B72E89">
            <w:pPr>
              <w:jc w:val="center"/>
              <w:rPr>
                <w:rFonts w:cs="Calibri"/>
                <w:szCs w:val="24"/>
              </w:rPr>
            </w:pPr>
            <w:r w:rsidRPr="004C09A0">
              <w:rPr>
                <w:rFonts w:cs="Calibri"/>
                <w:szCs w:val="24"/>
              </w:rPr>
              <w:t>4.7</w:t>
            </w:r>
          </w:p>
        </w:tc>
      </w:tr>
      <w:tr w:rsidR="00C62545" w:rsidRPr="004C09A0" w14:paraId="4F023BE7" w14:textId="77777777" w:rsidTr="00BC1B4D">
        <w:trPr>
          <w:trHeight w:val="284"/>
        </w:trPr>
        <w:tc>
          <w:tcPr>
            <w:tcW w:w="890" w:type="dxa"/>
            <w:tcMar>
              <w:top w:w="28" w:type="dxa"/>
              <w:left w:w="57" w:type="dxa"/>
              <w:bottom w:w="57" w:type="dxa"/>
              <w:right w:w="57" w:type="dxa"/>
            </w:tcMar>
            <w:vAlign w:val="center"/>
          </w:tcPr>
          <w:p w14:paraId="00900125" w14:textId="77777777" w:rsidR="00C62545" w:rsidRPr="004C09A0" w:rsidRDefault="00C62545" w:rsidP="00D50F21">
            <w:pPr>
              <w:numPr>
                <w:ilvl w:val="0"/>
                <w:numId w:val="30"/>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F889C98" w14:textId="77777777" w:rsidR="00C62545" w:rsidRPr="004C09A0" w:rsidRDefault="00C62545" w:rsidP="00BC1B4D">
            <w:pPr>
              <w:rPr>
                <w:rFonts w:cs="Calibri"/>
                <w:szCs w:val="24"/>
              </w:rPr>
            </w:pPr>
            <w:r w:rsidRPr="007D57A8">
              <w:rPr>
                <w:rFonts w:cs="Calibri"/>
                <w:szCs w:val="24"/>
              </w:rPr>
              <w:t>Развлекательные мероприятия</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6EC36E2" w14:textId="77777777" w:rsidR="00C62545" w:rsidRPr="004C09A0" w:rsidRDefault="00C62545" w:rsidP="00BC1B4D">
            <w:pPr>
              <w:jc w:val="center"/>
              <w:rPr>
                <w:rFonts w:cs="Calibri"/>
                <w:szCs w:val="24"/>
              </w:rPr>
            </w:pPr>
            <w:r>
              <w:rPr>
                <w:rFonts w:cs="Calibri"/>
                <w:szCs w:val="24"/>
              </w:rPr>
              <w:t>4.8.1</w:t>
            </w:r>
          </w:p>
        </w:tc>
      </w:tr>
      <w:tr w:rsidR="00C62545" w:rsidRPr="004C09A0" w14:paraId="1F927FDA" w14:textId="77777777" w:rsidTr="00BC1B4D">
        <w:trPr>
          <w:trHeight w:val="284"/>
        </w:trPr>
        <w:tc>
          <w:tcPr>
            <w:tcW w:w="890" w:type="dxa"/>
            <w:tcMar>
              <w:top w:w="28" w:type="dxa"/>
              <w:left w:w="57" w:type="dxa"/>
              <w:bottom w:w="57" w:type="dxa"/>
              <w:right w:w="57" w:type="dxa"/>
            </w:tcMar>
            <w:vAlign w:val="center"/>
          </w:tcPr>
          <w:p w14:paraId="183F4BAC" w14:textId="77777777" w:rsidR="00C62545" w:rsidRPr="004C09A0" w:rsidRDefault="00C62545" w:rsidP="00D50F21">
            <w:pPr>
              <w:numPr>
                <w:ilvl w:val="0"/>
                <w:numId w:val="30"/>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F46D73B" w14:textId="7B5BF8D3" w:rsidR="00C62545" w:rsidRPr="007D57A8" w:rsidRDefault="00C62545" w:rsidP="00BC1B4D">
            <w:pPr>
              <w:rPr>
                <w:rFonts w:cs="Calibri"/>
                <w:szCs w:val="24"/>
              </w:rPr>
            </w:pPr>
            <w:r>
              <w:rPr>
                <w:rFonts w:cs="Calibri"/>
                <w:szCs w:val="24"/>
              </w:rPr>
              <w:t>Служебные гаражи</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BBBD2CA" w14:textId="7AE2A46F" w:rsidR="00C62545" w:rsidRDefault="00C62545" w:rsidP="00BC1B4D">
            <w:pPr>
              <w:jc w:val="center"/>
              <w:rPr>
                <w:rFonts w:cs="Calibri"/>
                <w:szCs w:val="24"/>
              </w:rPr>
            </w:pPr>
            <w:r>
              <w:rPr>
                <w:rFonts w:cs="Calibri"/>
                <w:szCs w:val="24"/>
              </w:rPr>
              <w:t>4.9</w:t>
            </w:r>
          </w:p>
        </w:tc>
      </w:tr>
      <w:tr w:rsidR="00C62545" w:rsidRPr="004C09A0" w14:paraId="0F30AB6E" w14:textId="77777777" w:rsidTr="00B824E4">
        <w:trPr>
          <w:trHeight w:val="284"/>
        </w:trPr>
        <w:tc>
          <w:tcPr>
            <w:tcW w:w="890" w:type="dxa"/>
            <w:tcMar>
              <w:top w:w="28" w:type="dxa"/>
              <w:left w:w="57" w:type="dxa"/>
              <w:bottom w:w="57" w:type="dxa"/>
              <w:right w:w="57" w:type="dxa"/>
            </w:tcMar>
            <w:vAlign w:val="center"/>
          </w:tcPr>
          <w:p w14:paraId="55EB604D" w14:textId="77777777" w:rsidR="00C62545" w:rsidRPr="004C09A0" w:rsidRDefault="00C62545" w:rsidP="00D50F21">
            <w:pPr>
              <w:numPr>
                <w:ilvl w:val="0"/>
                <w:numId w:val="30"/>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tcPr>
          <w:p w14:paraId="41DA52B9" w14:textId="49C22592" w:rsidR="00C62545" w:rsidRPr="004C09A0" w:rsidRDefault="00C62545" w:rsidP="00C62545">
            <w:pPr>
              <w:rPr>
                <w:rFonts w:cs="Calibri"/>
                <w:szCs w:val="24"/>
                <w:lang w:eastAsia="zh-CN"/>
              </w:rPr>
            </w:pPr>
            <w:r w:rsidRPr="00BE06AF">
              <w:t>Обеспечение дорожного отдыха</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tcPr>
          <w:p w14:paraId="6FA45A7F" w14:textId="74EA1ED8" w:rsidR="00C62545" w:rsidRPr="004C09A0" w:rsidRDefault="00C62545" w:rsidP="00C62545">
            <w:pPr>
              <w:jc w:val="center"/>
              <w:rPr>
                <w:rFonts w:cs="Calibri"/>
                <w:szCs w:val="24"/>
              </w:rPr>
            </w:pPr>
            <w:r w:rsidRPr="00B8148D">
              <w:t>4.9.1.2</w:t>
            </w:r>
          </w:p>
        </w:tc>
      </w:tr>
      <w:tr w:rsidR="00C62545" w:rsidRPr="004C09A0" w14:paraId="63C0E3D8" w14:textId="77777777" w:rsidTr="00B824E4">
        <w:trPr>
          <w:trHeight w:val="284"/>
        </w:trPr>
        <w:tc>
          <w:tcPr>
            <w:tcW w:w="890" w:type="dxa"/>
            <w:tcMar>
              <w:top w:w="28" w:type="dxa"/>
              <w:left w:w="57" w:type="dxa"/>
              <w:bottom w:w="57" w:type="dxa"/>
              <w:right w:w="57" w:type="dxa"/>
            </w:tcMar>
            <w:vAlign w:val="center"/>
          </w:tcPr>
          <w:p w14:paraId="196E064C" w14:textId="77777777" w:rsidR="00C62545" w:rsidRPr="004C09A0" w:rsidRDefault="00C62545" w:rsidP="00D50F21">
            <w:pPr>
              <w:numPr>
                <w:ilvl w:val="0"/>
                <w:numId w:val="30"/>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tcPr>
          <w:p w14:paraId="2CF4592B" w14:textId="382830E6" w:rsidR="00C62545" w:rsidRPr="004C09A0" w:rsidRDefault="00C62545" w:rsidP="00C62545">
            <w:pPr>
              <w:rPr>
                <w:rFonts w:cs="Calibri"/>
                <w:szCs w:val="24"/>
                <w:lang w:eastAsia="zh-CN"/>
              </w:rPr>
            </w:pPr>
            <w:r w:rsidRPr="00BE06AF">
              <w:t>Автомобильные мойки</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tcPr>
          <w:p w14:paraId="350D8C01" w14:textId="54AE4A97" w:rsidR="00C62545" w:rsidRPr="004C09A0" w:rsidRDefault="00C62545" w:rsidP="00C62545">
            <w:pPr>
              <w:jc w:val="center"/>
              <w:rPr>
                <w:rFonts w:cs="Calibri"/>
                <w:szCs w:val="24"/>
              </w:rPr>
            </w:pPr>
            <w:r w:rsidRPr="00B8148D">
              <w:t>4.9.1.3</w:t>
            </w:r>
          </w:p>
        </w:tc>
      </w:tr>
      <w:tr w:rsidR="00100E37" w:rsidRPr="00100E37" w14:paraId="7099BC58" w14:textId="77777777" w:rsidTr="005C7585">
        <w:trPr>
          <w:trHeight w:val="284"/>
        </w:trPr>
        <w:tc>
          <w:tcPr>
            <w:tcW w:w="890" w:type="dxa"/>
            <w:tcMar>
              <w:top w:w="28" w:type="dxa"/>
              <w:left w:w="57" w:type="dxa"/>
              <w:bottom w:w="57" w:type="dxa"/>
              <w:right w:w="57" w:type="dxa"/>
            </w:tcMar>
            <w:vAlign w:val="center"/>
          </w:tcPr>
          <w:p w14:paraId="01EA91C5" w14:textId="77777777" w:rsidR="00C62545" w:rsidRPr="00963962" w:rsidRDefault="00C62545" w:rsidP="00D50F21">
            <w:pPr>
              <w:numPr>
                <w:ilvl w:val="0"/>
                <w:numId w:val="30"/>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EE6D0EA" w14:textId="77777777" w:rsidR="00C62545" w:rsidRPr="00E47BD0" w:rsidRDefault="00C62545" w:rsidP="005C7585">
            <w:pPr>
              <w:rPr>
                <w:szCs w:val="24"/>
              </w:rPr>
            </w:pPr>
            <w:r w:rsidRPr="00E47BD0">
              <w:rPr>
                <w:rFonts w:cs="Calibri"/>
                <w:szCs w:val="24"/>
                <w:lang w:eastAsia="zh-CN"/>
              </w:rPr>
              <w:t>Стоянка транспортных средств</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7E96A25" w14:textId="77777777" w:rsidR="00C62545" w:rsidRPr="00100E37" w:rsidRDefault="00C62545" w:rsidP="005C7585">
            <w:pPr>
              <w:jc w:val="center"/>
              <w:rPr>
                <w:szCs w:val="24"/>
                <w:lang w:eastAsia="zh-CN"/>
              </w:rPr>
            </w:pPr>
            <w:r w:rsidRPr="00E47BD0">
              <w:rPr>
                <w:rFonts w:cs="Calibri"/>
                <w:szCs w:val="24"/>
              </w:rPr>
              <w:t>4.9.2</w:t>
            </w:r>
          </w:p>
        </w:tc>
      </w:tr>
      <w:tr w:rsidR="007E133D" w:rsidRPr="004C09A0" w14:paraId="201C3122" w14:textId="77777777" w:rsidTr="005C7585">
        <w:trPr>
          <w:trHeight w:val="284"/>
        </w:trPr>
        <w:tc>
          <w:tcPr>
            <w:tcW w:w="890" w:type="dxa"/>
            <w:tcMar>
              <w:top w:w="28" w:type="dxa"/>
              <w:left w:w="57" w:type="dxa"/>
              <w:bottom w:w="57" w:type="dxa"/>
              <w:right w:w="57" w:type="dxa"/>
            </w:tcMar>
            <w:vAlign w:val="center"/>
          </w:tcPr>
          <w:p w14:paraId="47B05ADB" w14:textId="77777777" w:rsidR="007E133D" w:rsidRPr="004C09A0" w:rsidRDefault="007E133D" w:rsidP="00D50F21">
            <w:pPr>
              <w:numPr>
                <w:ilvl w:val="0"/>
                <w:numId w:val="30"/>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39A5B39" w14:textId="7BBC8A77" w:rsidR="007E133D" w:rsidRPr="004C09A0" w:rsidRDefault="007E133D" w:rsidP="005C7585">
            <w:pPr>
              <w:rPr>
                <w:rFonts w:cs="Calibri"/>
                <w:szCs w:val="24"/>
                <w:lang w:eastAsia="zh-CN"/>
              </w:rPr>
            </w:pPr>
            <w:r>
              <w:rPr>
                <w:rFonts w:cs="Calibri"/>
                <w:szCs w:val="24"/>
                <w:lang w:eastAsia="zh-CN"/>
              </w:rPr>
              <w:t>В</w:t>
            </w:r>
            <w:r w:rsidRPr="007E133D">
              <w:rPr>
                <w:rFonts w:cs="Calibri"/>
                <w:szCs w:val="24"/>
                <w:lang w:eastAsia="zh-CN"/>
              </w:rPr>
              <w:t>ыставочно-ярмарочная деятельность</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3AA877A" w14:textId="0F2E568A" w:rsidR="007E133D" w:rsidRPr="004C09A0" w:rsidRDefault="007E133D" w:rsidP="005C7585">
            <w:pPr>
              <w:jc w:val="center"/>
              <w:rPr>
                <w:rFonts w:cs="Calibri"/>
                <w:szCs w:val="24"/>
              </w:rPr>
            </w:pPr>
            <w:r>
              <w:rPr>
                <w:rFonts w:cs="Calibri"/>
                <w:szCs w:val="24"/>
              </w:rPr>
              <w:t>4.10</w:t>
            </w:r>
          </w:p>
        </w:tc>
      </w:tr>
      <w:tr w:rsidR="007E133D" w:rsidRPr="004C09A0" w14:paraId="371328AB" w14:textId="77777777" w:rsidTr="005C7585">
        <w:trPr>
          <w:trHeight w:val="284"/>
        </w:trPr>
        <w:tc>
          <w:tcPr>
            <w:tcW w:w="890" w:type="dxa"/>
            <w:tcMar>
              <w:top w:w="28" w:type="dxa"/>
              <w:left w:w="57" w:type="dxa"/>
              <w:bottom w:w="57" w:type="dxa"/>
              <w:right w:w="57" w:type="dxa"/>
            </w:tcMar>
            <w:vAlign w:val="center"/>
          </w:tcPr>
          <w:p w14:paraId="3C2E2C3A" w14:textId="77777777" w:rsidR="007E133D" w:rsidRPr="004C09A0" w:rsidRDefault="007E133D" w:rsidP="00D50F21">
            <w:pPr>
              <w:numPr>
                <w:ilvl w:val="0"/>
                <w:numId w:val="30"/>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2639359" w14:textId="32A144E0" w:rsidR="007E133D" w:rsidRDefault="007E133D" w:rsidP="005C7585">
            <w:pPr>
              <w:rPr>
                <w:rFonts w:cs="Calibri"/>
                <w:szCs w:val="24"/>
                <w:lang w:eastAsia="zh-CN"/>
              </w:rPr>
            </w:pPr>
            <w:r w:rsidRPr="007E133D">
              <w:rPr>
                <w:rFonts w:cs="Calibri"/>
                <w:szCs w:val="24"/>
                <w:lang w:eastAsia="zh-CN"/>
              </w:rPr>
              <w:t>Обеспечение спортивно-зрелищных мероприятий</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11894D9" w14:textId="0628D661" w:rsidR="007E133D" w:rsidRDefault="007E133D" w:rsidP="005C7585">
            <w:pPr>
              <w:jc w:val="center"/>
              <w:rPr>
                <w:rFonts w:cs="Calibri"/>
                <w:szCs w:val="24"/>
              </w:rPr>
            </w:pPr>
            <w:r>
              <w:rPr>
                <w:rFonts w:cs="Calibri"/>
                <w:szCs w:val="24"/>
              </w:rPr>
              <w:t>5.1.1</w:t>
            </w:r>
          </w:p>
        </w:tc>
      </w:tr>
      <w:tr w:rsidR="009B52FB" w:rsidRPr="004C09A0" w14:paraId="383D5C5D" w14:textId="77777777" w:rsidTr="004668AF">
        <w:trPr>
          <w:trHeight w:val="284"/>
        </w:trPr>
        <w:tc>
          <w:tcPr>
            <w:tcW w:w="890" w:type="dxa"/>
            <w:tcMar>
              <w:top w:w="28" w:type="dxa"/>
              <w:left w:w="57" w:type="dxa"/>
              <w:bottom w:w="57" w:type="dxa"/>
              <w:right w:w="57" w:type="dxa"/>
            </w:tcMar>
            <w:vAlign w:val="center"/>
          </w:tcPr>
          <w:p w14:paraId="3335B948" w14:textId="77777777" w:rsidR="009B52FB" w:rsidRPr="004C09A0" w:rsidRDefault="009B52FB" w:rsidP="00D50F21">
            <w:pPr>
              <w:numPr>
                <w:ilvl w:val="0"/>
                <w:numId w:val="30"/>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F11C85D" w14:textId="77777777" w:rsidR="009B52FB" w:rsidRPr="004C09A0" w:rsidRDefault="009B52FB" w:rsidP="004668AF">
            <w:pPr>
              <w:rPr>
                <w:szCs w:val="24"/>
              </w:rPr>
            </w:pPr>
            <w:r w:rsidRPr="004C09A0">
              <w:rPr>
                <w:rFonts w:cs="Calibri"/>
                <w:szCs w:val="24"/>
                <w:lang w:eastAsia="zh-CN"/>
              </w:rPr>
              <w:t>Обеспечение занятий спортом в помещениях</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8405D05" w14:textId="77777777" w:rsidR="009B52FB" w:rsidRPr="004C09A0" w:rsidRDefault="009B52FB" w:rsidP="004668AF">
            <w:pPr>
              <w:jc w:val="center"/>
              <w:rPr>
                <w:szCs w:val="24"/>
                <w:lang w:eastAsia="zh-CN"/>
              </w:rPr>
            </w:pPr>
            <w:r w:rsidRPr="004C09A0">
              <w:rPr>
                <w:rFonts w:cs="Calibri"/>
                <w:szCs w:val="24"/>
                <w:lang w:eastAsia="zh-CN"/>
              </w:rPr>
              <w:t>5.1.2</w:t>
            </w:r>
          </w:p>
        </w:tc>
      </w:tr>
      <w:tr w:rsidR="009B52FB" w:rsidRPr="004C09A0" w14:paraId="795CC6DB" w14:textId="77777777" w:rsidTr="004668AF">
        <w:trPr>
          <w:trHeight w:val="284"/>
        </w:trPr>
        <w:tc>
          <w:tcPr>
            <w:tcW w:w="890" w:type="dxa"/>
            <w:tcMar>
              <w:top w:w="28" w:type="dxa"/>
              <w:left w:w="57" w:type="dxa"/>
              <w:bottom w:w="57" w:type="dxa"/>
              <w:right w:w="57" w:type="dxa"/>
            </w:tcMar>
            <w:vAlign w:val="center"/>
          </w:tcPr>
          <w:p w14:paraId="250D2392" w14:textId="77777777" w:rsidR="009B52FB" w:rsidRPr="004C09A0" w:rsidRDefault="009B52FB" w:rsidP="00D50F21">
            <w:pPr>
              <w:numPr>
                <w:ilvl w:val="0"/>
                <w:numId w:val="30"/>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41A4BF8" w14:textId="77777777" w:rsidR="009B52FB" w:rsidRPr="004C09A0" w:rsidRDefault="009B52FB" w:rsidP="004668AF">
            <w:pPr>
              <w:rPr>
                <w:szCs w:val="24"/>
                <w:lang w:eastAsia="zh-CN"/>
              </w:rPr>
            </w:pPr>
            <w:r w:rsidRPr="004C09A0">
              <w:rPr>
                <w:rFonts w:cs="Calibri"/>
                <w:szCs w:val="24"/>
                <w:lang w:eastAsia="zh-CN"/>
              </w:rPr>
              <w:t>Площадки для занятий спортом</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FE117D8" w14:textId="77777777" w:rsidR="009B52FB" w:rsidRPr="004C09A0" w:rsidRDefault="009B52FB" w:rsidP="004668AF">
            <w:pPr>
              <w:jc w:val="center"/>
              <w:rPr>
                <w:szCs w:val="24"/>
                <w:lang w:eastAsia="zh-CN"/>
              </w:rPr>
            </w:pPr>
            <w:r w:rsidRPr="004C09A0">
              <w:rPr>
                <w:rFonts w:cs="Calibri"/>
                <w:szCs w:val="24"/>
                <w:lang w:eastAsia="zh-CN"/>
              </w:rPr>
              <w:t>5.1.3</w:t>
            </w:r>
          </w:p>
        </w:tc>
      </w:tr>
      <w:tr w:rsidR="007E133D" w:rsidRPr="004C09A0" w14:paraId="39C95241" w14:textId="77777777" w:rsidTr="004668AF">
        <w:trPr>
          <w:trHeight w:val="284"/>
        </w:trPr>
        <w:tc>
          <w:tcPr>
            <w:tcW w:w="890" w:type="dxa"/>
            <w:tcMar>
              <w:top w:w="28" w:type="dxa"/>
              <w:left w:w="57" w:type="dxa"/>
              <w:bottom w:w="57" w:type="dxa"/>
              <w:right w:w="57" w:type="dxa"/>
            </w:tcMar>
            <w:vAlign w:val="center"/>
          </w:tcPr>
          <w:p w14:paraId="1B0DB319" w14:textId="77777777" w:rsidR="007E133D" w:rsidRPr="004C09A0" w:rsidRDefault="007E133D" w:rsidP="00D50F21">
            <w:pPr>
              <w:numPr>
                <w:ilvl w:val="0"/>
                <w:numId w:val="30"/>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79C8BFD" w14:textId="194839ED" w:rsidR="007E133D" w:rsidRPr="007E133D" w:rsidRDefault="007E133D" w:rsidP="004668AF">
            <w:pPr>
              <w:rPr>
                <w:rFonts w:cs="Calibri"/>
                <w:szCs w:val="24"/>
                <w:lang w:eastAsia="zh-CN"/>
              </w:rPr>
            </w:pPr>
            <w:r w:rsidRPr="007E133D">
              <w:rPr>
                <w:rFonts w:cs="Calibri"/>
                <w:szCs w:val="24"/>
                <w:lang w:eastAsia="zh-CN"/>
              </w:rPr>
              <w:t>Обслуживание перевозок пассажиров</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BB354CE" w14:textId="743917FB" w:rsidR="007E133D" w:rsidRDefault="007E133D" w:rsidP="004668AF">
            <w:pPr>
              <w:jc w:val="center"/>
              <w:rPr>
                <w:rFonts w:cs="Calibri"/>
                <w:szCs w:val="24"/>
                <w:lang w:eastAsia="zh-CN"/>
              </w:rPr>
            </w:pPr>
            <w:r>
              <w:rPr>
                <w:rFonts w:cs="Calibri"/>
                <w:szCs w:val="24"/>
                <w:lang w:eastAsia="zh-CN"/>
              </w:rPr>
              <w:t>7.2.2</w:t>
            </w:r>
          </w:p>
        </w:tc>
      </w:tr>
      <w:tr w:rsidR="007E133D" w:rsidRPr="004C09A0" w14:paraId="5A2D0274" w14:textId="77777777" w:rsidTr="004668AF">
        <w:trPr>
          <w:trHeight w:val="284"/>
        </w:trPr>
        <w:tc>
          <w:tcPr>
            <w:tcW w:w="890" w:type="dxa"/>
            <w:tcMar>
              <w:top w:w="28" w:type="dxa"/>
              <w:left w:w="57" w:type="dxa"/>
              <w:bottom w:w="57" w:type="dxa"/>
              <w:right w:w="57" w:type="dxa"/>
            </w:tcMar>
            <w:vAlign w:val="center"/>
          </w:tcPr>
          <w:p w14:paraId="65971EB9" w14:textId="77777777" w:rsidR="007E133D" w:rsidRPr="004C09A0" w:rsidRDefault="007E133D" w:rsidP="00D50F21">
            <w:pPr>
              <w:numPr>
                <w:ilvl w:val="0"/>
                <w:numId w:val="30"/>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1828602" w14:textId="07FE9552" w:rsidR="007E133D" w:rsidRPr="007E133D" w:rsidRDefault="007E133D" w:rsidP="004668AF">
            <w:pPr>
              <w:rPr>
                <w:rFonts w:cs="Calibri"/>
                <w:szCs w:val="24"/>
                <w:lang w:eastAsia="zh-CN"/>
              </w:rPr>
            </w:pPr>
            <w:r w:rsidRPr="007E133D">
              <w:rPr>
                <w:rFonts w:cs="Calibri"/>
                <w:szCs w:val="24"/>
                <w:lang w:eastAsia="zh-CN"/>
              </w:rPr>
              <w:t>Обеспечение внутреннего правопорядка</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75BDCA9" w14:textId="65AC4440" w:rsidR="007E133D" w:rsidRDefault="007E133D" w:rsidP="004668AF">
            <w:pPr>
              <w:jc w:val="center"/>
              <w:rPr>
                <w:rFonts w:cs="Calibri"/>
                <w:szCs w:val="24"/>
                <w:lang w:eastAsia="zh-CN"/>
              </w:rPr>
            </w:pPr>
            <w:r>
              <w:rPr>
                <w:rFonts w:cs="Calibri"/>
                <w:szCs w:val="24"/>
                <w:lang w:eastAsia="zh-CN"/>
              </w:rPr>
              <w:t>8.3</w:t>
            </w:r>
          </w:p>
        </w:tc>
      </w:tr>
      <w:tr w:rsidR="009B52FB" w:rsidRPr="004C09A0" w14:paraId="2F65C307" w14:textId="77777777" w:rsidTr="004668AF">
        <w:trPr>
          <w:trHeight w:val="284"/>
        </w:trPr>
        <w:tc>
          <w:tcPr>
            <w:tcW w:w="890" w:type="dxa"/>
            <w:tcMar>
              <w:top w:w="28" w:type="dxa"/>
              <w:left w:w="57" w:type="dxa"/>
              <w:bottom w:w="57" w:type="dxa"/>
              <w:right w:w="57" w:type="dxa"/>
            </w:tcMar>
            <w:vAlign w:val="center"/>
          </w:tcPr>
          <w:p w14:paraId="7745B677" w14:textId="77777777" w:rsidR="009B52FB" w:rsidRPr="004C09A0" w:rsidRDefault="009B52FB" w:rsidP="00D50F21">
            <w:pPr>
              <w:numPr>
                <w:ilvl w:val="0"/>
                <w:numId w:val="30"/>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875FD9F" w14:textId="77777777" w:rsidR="009B52FB" w:rsidRPr="004C09A0" w:rsidRDefault="009B52FB" w:rsidP="004668AF">
            <w:pPr>
              <w:rPr>
                <w:szCs w:val="24"/>
                <w:lang w:eastAsia="zh-CN"/>
              </w:rPr>
            </w:pPr>
            <w:r w:rsidRPr="004C09A0">
              <w:rPr>
                <w:rFonts w:cs="Calibri"/>
                <w:szCs w:val="24"/>
                <w:lang w:eastAsia="zh-CN"/>
              </w:rPr>
              <w:t>Земельные участки (территории) общего пользования</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18FA97B" w14:textId="77777777" w:rsidR="009B52FB" w:rsidRPr="004C09A0" w:rsidRDefault="009B52FB" w:rsidP="004668AF">
            <w:pPr>
              <w:jc w:val="center"/>
              <w:rPr>
                <w:szCs w:val="24"/>
                <w:lang w:eastAsia="zh-CN"/>
              </w:rPr>
            </w:pPr>
            <w:r w:rsidRPr="004C09A0">
              <w:rPr>
                <w:rFonts w:cs="Calibri"/>
                <w:szCs w:val="24"/>
                <w:lang w:eastAsia="zh-CN"/>
              </w:rPr>
              <w:t>12.0</w:t>
            </w:r>
          </w:p>
        </w:tc>
      </w:tr>
      <w:tr w:rsidR="009B52FB" w:rsidRPr="004C09A0" w14:paraId="33D7B625" w14:textId="77777777" w:rsidTr="004668AF">
        <w:trPr>
          <w:trHeight w:val="284"/>
        </w:trPr>
        <w:tc>
          <w:tcPr>
            <w:tcW w:w="890" w:type="dxa"/>
            <w:tcMar>
              <w:top w:w="28" w:type="dxa"/>
              <w:left w:w="57" w:type="dxa"/>
              <w:bottom w:w="57" w:type="dxa"/>
              <w:right w:w="57" w:type="dxa"/>
            </w:tcMar>
            <w:vAlign w:val="center"/>
          </w:tcPr>
          <w:p w14:paraId="6DF7BA62" w14:textId="77777777" w:rsidR="009B52FB" w:rsidRPr="004C09A0" w:rsidRDefault="009B52FB" w:rsidP="00D50F21">
            <w:pPr>
              <w:numPr>
                <w:ilvl w:val="0"/>
                <w:numId w:val="30"/>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3B62F72" w14:textId="77777777" w:rsidR="009B52FB" w:rsidRPr="004C09A0" w:rsidRDefault="009B52FB" w:rsidP="004668AF">
            <w:pPr>
              <w:rPr>
                <w:szCs w:val="24"/>
                <w:lang w:eastAsia="zh-CN"/>
              </w:rPr>
            </w:pPr>
            <w:r w:rsidRPr="004C09A0">
              <w:rPr>
                <w:rFonts w:cs="Calibri"/>
                <w:szCs w:val="24"/>
                <w:lang w:eastAsia="zh-CN"/>
              </w:rPr>
              <w:t>Улично-дорожная сеть</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F470D59" w14:textId="77777777" w:rsidR="009B52FB" w:rsidRPr="004C09A0" w:rsidRDefault="009B52FB" w:rsidP="004668AF">
            <w:pPr>
              <w:jc w:val="center"/>
              <w:rPr>
                <w:szCs w:val="24"/>
                <w:lang w:eastAsia="zh-CN"/>
              </w:rPr>
            </w:pPr>
            <w:r w:rsidRPr="004C09A0">
              <w:rPr>
                <w:rFonts w:cs="Calibri"/>
                <w:szCs w:val="24"/>
                <w:lang w:eastAsia="zh-CN"/>
              </w:rPr>
              <w:t>12.0.1</w:t>
            </w:r>
          </w:p>
        </w:tc>
      </w:tr>
      <w:tr w:rsidR="009B52FB" w:rsidRPr="004C09A0" w14:paraId="0C0D7569" w14:textId="77777777" w:rsidTr="004668AF">
        <w:trPr>
          <w:trHeight w:val="284"/>
        </w:trPr>
        <w:tc>
          <w:tcPr>
            <w:tcW w:w="890" w:type="dxa"/>
            <w:tcMar>
              <w:top w:w="28" w:type="dxa"/>
              <w:left w:w="57" w:type="dxa"/>
              <w:bottom w:w="57" w:type="dxa"/>
              <w:right w:w="57" w:type="dxa"/>
            </w:tcMar>
            <w:vAlign w:val="center"/>
          </w:tcPr>
          <w:p w14:paraId="757386B9" w14:textId="77777777" w:rsidR="009B52FB" w:rsidRPr="004C09A0" w:rsidRDefault="009B52FB" w:rsidP="00D50F21">
            <w:pPr>
              <w:numPr>
                <w:ilvl w:val="0"/>
                <w:numId w:val="30"/>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C046CE0" w14:textId="77777777" w:rsidR="009B52FB" w:rsidRPr="004C09A0" w:rsidRDefault="009B52FB" w:rsidP="004668AF">
            <w:pPr>
              <w:rPr>
                <w:szCs w:val="24"/>
                <w:lang w:val="en-US" w:eastAsia="zh-CN"/>
              </w:rPr>
            </w:pPr>
            <w:r w:rsidRPr="004C09A0">
              <w:rPr>
                <w:rFonts w:cs="Calibri"/>
                <w:szCs w:val="24"/>
                <w:lang w:eastAsia="zh-CN"/>
              </w:rPr>
              <w:t>Благоустройство территории</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0D1CF61" w14:textId="77777777" w:rsidR="009B52FB" w:rsidRPr="004C09A0" w:rsidRDefault="009B52FB" w:rsidP="004668AF">
            <w:pPr>
              <w:jc w:val="center"/>
              <w:rPr>
                <w:szCs w:val="24"/>
                <w:lang w:eastAsia="zh-CN"/>
              </w:rPr>
            </w:pPr>
            <w:r w:rsidRPr="004C09A0">
              <w:rPr>
                <w:rFonts w:cs="Calibri"/>
                <w:szCs w:val="24"/>
                <w:lang w:eastAsia="zh-CN"/>
              </w:rPr>
              <w:t>12.0.2</w:t>
            </w:r>
          </w:p>
        </w:tc>
      </w:tr>
      <w:tr w:rsidR="009B52FB" w:rsidRPr="004C09A0" w14:paraId="614BD9BF" w14:textId="77777777" w:rsidTr="004668AF">
        <w:trPr>
          <w:trHeight w:val="284"/>
        </w:trPr>
        <w:tc>
          <w:tcPr>
            <w:tcW w:w="10206" w:type="dxa"/>
            <w:gridSpan w:val="3"/>
            <w:tcBorders>
              <w:right w:val="single" w:sz="4" w:space="0" w:color="000000"/>
            </w:tcBorders>
            <w:tcMar>
              <w:top w:w="28" w:type="dxa"/>
              <w:left w:w="57" w:type="dxa"/>
              <w:bottom w:w="57" w:type="dxa"/>
              <w:right w:w="57" w:type="dxa"/>
            </w:tcMar>
            <w:vAlign w:val="center"/>
          </w:tcPr>
          <w:p w14:paraId="7B5E0752" w14:textId="77777777" w:rsidR="009B52FB" w:rsidRPr="004C09A0" w:rsidRDefault="009B52FB" w:rsidP="004668AF">
            <w:pPr>
              <w:jc w:val="center"/>
              <w:rPr>
                <w:rFonts w:cs="Calibri"/>
                <w:szCs w:val="24"/>
                <w:lang w:eastAsia="zh-CN"/>
              </w:rPr>
            </w:pPr>
            <w:r w:rsidRPr="004C09A0">
              <w:rPr>
                <w:szCs w:val="24"/>
              </w:rPr>
              <w:t>Условно разрешенные виды использования</w:t>
            </w:r>
          </w:p>
        </w:tc>
      </w:tr>
      <w:tr w:rsidR="00C62545" w:rsidRPr="004C09A0" w14:paraId="156FA0B3" w14:textId="77777777" w:rsidTr="004668AF">
        <w:trPr>
          <w:trHeight w:val="284"/>
        </w:trPr>
        <w:tc>
          <w:tcPr>
            <w:tcW w:w="890" w:type="dxa"/>
            <w:tcMar>
              <w:top w:w="28" w:type="dxa"/>
              <w:left w:w="57" w:type="dxa"/>
              <w:bottom w:w="57" w:type="dxa"/>
              <w:right w:w="57" w:type="dxa"/>
            </w:tcMar>
            <w:vAlign w:val="center"/>
          </w:tcPr>
          <w:p w14:paraId="7DF6A9AC" w14:textId="77777777" w:rsidR="00C62545" w:rsidRPr="004C09A0" w:rsidRDefault="00C62545" w:rsidP="00D50F21">
            <w:pPr>
              <w:numPr>
                <w:ilvl w:val="0"/>
                <w:numId w:val="30"/>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AD82C95" w14:textId="37559B5A" w:rsidR="00C62545" w:rsidRDefault="00C62545" w:rsidP="004668AF">
            <w:pPr>
              <w:rPr>
                <w:szCs w:val="24"/>
              </w:rPr>
            </w:pPr>
            <w:r w:rsidRPr="00C62545">
              <w:rPr>
                <w:szCs w:val="24"/>
              </w:rPr>
              <w:t>Заправка транспортных средств</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2334F22" w14:textId="2FFED34C" w:rsidR="00C62545" w:rsidRDefault="00C62545" w:rsidP="004668AF">
            <w:pPr>
              <w:jc w:val="center"/>
              <w:rPr>
                <w:szCs w:val="24"/>
                <w:lang w:eastAsia="zh-CN"/>
              </w:rPr>
            </w:pPr>
            <w:r w:rsidRPr="00C62545">
              <w:rPr>
                <w:szCs w:val="24"/>
                <w:lang w:eastAsia="zh-CN"/>
              </w:rPr>
              <w:t>4.9.1.1</w:t>
            </w:r>
          </w:p>
        </w:tc>
      </w:tr>
      <w:tr w:rsidR="00C62545" w:rsidRPr="004C09A0" w14:paraId="4389266C" w14:textId="77777777" w:rsidTr="004668AF">
        <w:trPr>
          <w:trHeight w:val="284"/>
        </w:trPr>
        <w:tc>
          <w:tcPr>
            <w:tcW w:w="890" w:type="dxa"/>
            <w:tcMar>
              <w:top w:w="28" w:type="dxa"/>
              <w:left w:w="57" w:type="dxa"/>
              <w:bottom w:w="57" w:type="dxa"/>
              <w:right w:w="57" w:type="dxa"/>
            </w:tcMar>
            <w:vAlign w:val="center"/>
          </w:tcPr>
          <w:p w14:paraId="2B957E75" w14:textId="77777777" w:rsidR="00C62545" w:rsidRPr="004C09A0" w:rsidRDefault="00C62545" w:rsidP="00D50F21">
            <w:pPr>
              <w:numPr>
                <w:ilvl w:val="0"/>
                <w:numId w:val="30"/>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1210C9F" w14:textId="3B5C59EA" w:rsidR="00C62545" w:rsidRDefault="00C62545" w:rsidP="004668AF">
            <w:pPr>
              <w:rPr>
                <w:szCs w:val="24"/>
              </w:rPr>
            </w:pPr>
            <w:r w:rsidRPr="00C62545">
              <w:rPr>
                <w:szCs w:val="24"/>
              </w:rPr>
              <w:t>Ремонт автомобилей</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BEDF97F" w14:textId="1D42B6B6" w:rsidR="00C62545" w:rsidRPr="00C62545" w:rsidRDefault="00C62545" w:rsidP="004668AF">
            <w:pPr>
              <w:jc w:val="center"/>
              <w:rPr>
                <w:szCs w:val="24"/>
                <w:lang w:eastAsia="zh-CN"/>
              </w:rPr>
            </w:pPr>
            <w:r w:rsidRPr="00C62545">
              <w:rPr>
                <w:szCs w:val="24"/>
                <w:lang w:eastAsia="zh-CN"/>
              </w:rPr>
              <w:t>4.9.1.</w:t>
            </w:r>
            <w:r>
              <w:rPr>
                <w:szCs w:val="24"/>
                <w:lang w:eastAsia="zh-CN"/>
              </w:rPr>
              <w:t>4</w:t>
            </w:r>
          </w:p>
        </w:tc>
      </w:tr>
      <w:tr w:rsidR="00C62545" w:rsidRPr="004C09A0" w14:paraId="2D0E00E5" w14:textId="77777777" w:rsidTr="004668AF">
        <w:trPr>
          <w:trHeight w:val="284"/>
        </w:trPr>
        <w:tc>
          <w:tcPr>
            <w:tcW w:w="10206" w:type="dxa"/>
            <w:gridSpan w:val="3"/>
            <w:tcBorders>
              <w:right w:val="single" w:sz="4" w:space="0" w:color="000000"/>
            </w:tcBorders>
            <w:tcMar>
              <w:top w:w="28" w:type="dxa"/>
              <w:left w:w="57" w:type="dxa"/>
              <w:bottom w:w="57" w:type="dxa"/>
              <w:right w:w="57" w:type="dxa"/>
            </w:tcMar>
            <w:vAlign w:val="center"/>
          </w:tcPr>
          <w:p w14:paraId="538193C0" w14:textId="77777777" w:rsidR="00C62545" w:rsidRPr="004C09A0" w:rsidRDefault="00C62545" w:rsidP="00C62545">
            <w:pPr>
              <w:jc w:val="center"/>
              <w:rPr>
                <w:rFonts w:cs="Calibri"/>
                <w:szCs w:val="24"/>
              </w:rPr>
            </w:pPr>
            <w:r w:rsidRPr="004C09A0">
              <w:rPr>
                <w:szCs w:val="24"/>
              </w:rPr>
              <w:t>Вспомогательные виды разрешенного использования</w:t>
            </w:r>
          </w:p>
        </w:tc>
      </w:tr>
      <w:tr w:rsidR="00C62545" w:rsidRPr="004C09A0" w14:paraId="5C0E80EE" w14:textId="77777777" w:rsidTr="004668AF">
        <w:trPr>
          <w:trHeight w:val="284"/>
        </w:trPr>
        <w:tc>
          <w:tcPr>
            <w:tcW w:w="890" w:type="dxa"/>
            <w:tcMar>
              <w:top w:w="28" w:type="dxa"/>
              <w:left w:w="57" w:type="dxa"/>
              <w:bottom w:w="57" w:type="dxa"/>
              <w:right w:w="57" w:type="dxa"/>
            </w:tcMar>
            <w:vAlign w:val="center"/>
          </w:tcPr>
          <w:p w14:paraId="0D452A5C" w14:textId="77777777" w:rsidR="00C62545" w:rsidRPr="004C09A0" w:rsidRDefault="00C62545" w:rsidP="00D50F21">
            <w:pPr>
              <w:numPr>
                <w:ilvl w:val="0"/>
                <w:numId w:val="30"/>
              </w:numPr>
              <w:ind w:left="170" w:firstLine="0"/>
              <w:jc w:val="right"/>
              <w:rPr>
                <w:szCs w:val="24"/>
              </w:rPr>
            </w:pPr>
          </w:p>
        </w:tc>
        <w:tc>
          <w:tcPr>
            <w:tcW w:w="7540"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176C4BE" w14:textId="77777777" w:rsidR="00C62545" w:rsidRPr="004C09A0" w:rsidRDefault="00C62545" w:rsidP="00C62545">
            <w:pPr>
              <w:jc w:val="both"/>
              <w:rPr>
                <w:szCs w:val="24"/>
              </w:rPr>
            </w:pPr>
            <w:r>
              <w:rPr>
                <w:szCs w:val="24"/>
              </w:rPr>
              <w:t>Не установлены</w:t>
            </w:r>
          </w:p>
        </w:tc>
        <w:tc>
          <w:tcPr>
            <w:tcW w:w="1776"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4668524" w14:textId="77777777" w:rsidR="00C62545" w:rsidRPr="004C09A0" w:rsidRDefault="00C62545" w:rsidP="00C62545">
            <w:pPr>
              <w:jc w:val="center"/>
              <w:rPr>
                <w:szCs w:val="24"/>
              </w:rPr>
            </w:pPr>
            <w:r>
              <w:rPr>
                <w:rFonts w:ascii="Times New Roman CYR" w:eastAsiaTheme="minorHAnsi" w:hAnsi="Times New Roman CYR" w:cs="Times New Roman CYR"/>
                <w:color w:val="000000"/>
                <w:sz w:val="28"/>
                <w:szCs w:val="28"/>
                <w:lang w:eastAsia="en-US"/>
              </w:rPr>
              <w:t>–</w:t>
            </w:r>
          </w:p>
        </w:tc>
      </w:tr>
    </w:tbl>
    <w:p w14:paraId="337515E9" w14:textId="77777777" w:rsidR="009B52FB" w:rsidRPr="004C09A0" w:rsidRDefault="009B52FB" w:rsidP="00D50F21">
      <w:pPr>
        <w:numPr>
          <w:ilvl w:val="0"/>
          <w:numId w:val="29"/>
        </w:numPr>
        <w:spacing w:before="120" w:after="120"/>
        <w:ind w:left="0" w:firstLine="709"/>
        <w:jc w:val="both"/>
        <w:rPr>
          <w:rFonts w:eastAsia="Calibri"/>
          <w:sz w:val="28"/>
          <w:szCs w:val="28"/>
          <w:lang w:eastAsia="en-US"/>
        </w:rPr>
      </w:pPr>
      <w:r w:rsidRPr="004C09A0">
        <w:rPr>
          <w:rFonts w:eastAsia="Calibri"/>
          <w:sz w:val="28"/>
          <w:szCs w:val="28"/>
          <w:lang w:eastAsia="en-US"/>
        </w:rPr>
        <w:t>Предельные размеры земельных участков, предельные параметры разрешенного строительства, реконструкции объектов капитального строительства:</w:t>
      </w:r>
    </w:p>
    <w:tbl>
      <w:tblPr>
        <w:tblStyle w:val="612"/>
        <w:tblW w:w="10206" w:type="dxa"/>
        <w:tblLook w:val="04A0" w:firstRow="1" w:lastRow="0" w:firstColumn="1" w:lastColumn="0" w:noHBand="0" w:noVBand="1"/>
      </w:tblPr>
      <w:tblGrid>
        <w:gridCol w:w="675"/>
        <w:gridCol w:w="6099"/>
        <w:gridCol w:w="1762"/>
        <w:gridCol w:w="1670"/>
      </w:tblGrid>
      <w:tr w:rsidR="009B52FB" w:rsidRPr="004C09A0" w14:paraId="59D227CD" w14:textId="77777777" w:rsidTr="004668AF">
        <w:trPr>
          <w:cantSplit/>
          <w:trHeight w:val="284"/>
          <w:tblHeader/>
        </w:trPr>
        <w:tc>
          <w:tcPr>
            <w:tcW w:w="675" w:type="dxa"/>
            <w:vMerge w:val="restart"/>
            <w:tcBorders>
              <w:bottom w:val="single" w:sz="4" w:space="0" w:color="auto"/>
            </w:tcBorders>
            <w:tcMar>
              <w:top w:w="28" w:type="dxa"/>
              <w:left w:w="57" w:type="dxa"/>
              <w:bottom w:w="28" w:type="dxa"/>
              <w:right w:w="57" w:type="dxa"/>
            </w:tcMar>
            <w:vAlign w:val="center"/>
          </w:tcPr>
          <w:p w14:paraId="2DD65141" w14:textId="77777777" w:rsidR="009B52FB" w:rsidRPr="004C09A0" w:rsidRDefault="009B52FB" w:rsidP="004668AF">
            <w:pPr>
              <w:jc w:val="center"/>
              <w:rPr>
                <w:rFonts w:eastAsia="Calibri"/>
                <w:szCs w:val="24"/>
                <w:lang w:eastAsia="en-US"/>
              </w:rPr>
            </w:pPr>
            <w:r w:rsidRPr="004C09A0">
              <w:rPr>
                <w:rFonts w:eastAsia="Calibri"/>
                <w:szCs w:val="24"/>
                <w:lang w:eastAsia="en-US"/>
              </w:rPr>
              <w:t>№</w:t>
            </w:r>
          </w:p>
          <w:p w14:paraId="11F7FAA4" w14:textId="77777777" w:rsidR="009B52FB" w:rsidRPr="004C09A0" w:rsidRDefault="009B52FB" w:rsidP="004668AF">
            <w:pPr>
              <w:jc w:val="center"/>
              <w:rPr>
                <w:rFonts w:eastAsia="Calibri"/>
                <w:szCs w:val="24"/>
                <w:lang w:eastAsia="en-US"/>
              </w:rPr>
            </w:pPr>
            <w:r w:rsidRPr="004C09A0">
              <w:rPr>
                <w:rFonts w:eastAsia="Calibri"/>
                <w:szCs w:val="24"/>
                <w:lang w:eastAsia="en-US"/>
              </w:rPr>
              <w:t>п/п</w:t>
            </w:r>
          </w:p>
        </w:tc>
        <w:tc>
          <w:tcPr>
            <w:tcW w:w="6099" w:type="dxa"/>
            <w:vMerge w:val="restart"/>
            <w:tcBorders>
              <w:bottom w:val="single" w:sz="4" w:space="0" w:color="auto"/>
            </w:tcBorders>
            <w:tcMar>
              <w:top w:w="28" w:type="dxa"/>
              <w:left w:w="57" w:type="dxa"/>
              <w:bottom w:w="28" w:type="dxa"/>
              <w:right w:w="57" w:type="dxa"/>
            </w:tcMar>
            <w:vAlign w:val="center"/>
          </w:tcPr>
          <w:p w14:paraId="715718C0" w14:textId="77777777" w:rsidR="009B52FB" w:rsidRPr="004C09A0" w:rsidRDefault="009B52FB" w:rsidP="004668AF">
            <w:pPr>
              <w:jc w:val="center"/>
              <w:rPr>
                <w:rFonts w:eastAsia="Calibri"/>
                <w:szCs w:val="24"/>
                <w:lang w:eastAsia="en-US"/>
              </w:rPr>
            </w:pPr>
            <w:r w:rsidRPr="004C09A0">
              <w:rPr>
                <w:rFonts w:eastAsia="Calibri"/>
                <w:szCs w:val="24"/>
                <w:lang w:eastAsia="en-US"/>
              </w:rPr>
              <w:t>Вид разрешенного использования</w:t>
            </w:r>
          </w:p>
          <w:p w14:paraId="355D8047" w14:textId="77777777" w:rsidR="009B52FB" w:rsidRPr="004C09A0" w:rsidRDefault="009B52FB" w:rsidP="004668AF">
            <w:pPr>
              <w:jc w:val="center"/>
              <w:rPr>
                <w:rFonts w:eastAsia="Calibri"/>
                <w:szCs w:val="24"/>
                <w:lang w:eastAsia="en-US"/>
              </w:rPr>
            </w:pPr>
            <w:r w:rsidRPr="004C09A0">
              <w:rPr>
                <w:rFonts w:eastAsia="Calibri"/>
                <w:szCs w:val="24"/>
                <w:lang w:eastAsia="en-US"/>
              </w:rPr>
              <w:t>земельного участка (код)</w:t>
            </w:r>
          </w:p>
        </w:tc>
        <w:tc>
          <w:tcPr>
            <w:tcW w:w="3432" w:type="dxa"/>
            <w:gridSpan w:val="2"/>
            <w:tcBorders>
              <w:bottom w:val="single" w:sz="4" w:space="0" w:color="auto"/>
            </w:tcBorders>
            <w:tcMar>
              <w:top w:w="28" w:type="dxa"/>
              <w:left w:w="57" w:type="dxa"/>
              <w:bottom w:w="28" w:type="dxa"/>
              <w:right w:w="57" w:type="dxa"/>
            </w:tcMar>
            <w:vAlign w:val="center"/>
          </w:tcPr>
          <w:p w14:paraId="5F0EE774" w14:textId="77777777" w:rsidR="009B52FB" w:rsidRPr="004C09A0" w:rsidRDefault="009B52FB" w:rsidP="004668AF">
            <w:pPr>
              <w:jc w:val="center"/>
              <w:rPr>
                <w:rFonts w:eastAsia="Calibri"/>
                <w:szCs w:val="24"/>
                <w:lang w:eastAsia="en-US"/>
              </w:rPr>
            </w:pPr>
            <w:r w:rsidRPr="004C09A0">
              <w:rPr>
                <w:rFonts w:eastAsia="Calibri"/>
                <w:szCs w:val="24"/>
                <w:lang w:eastAsia="en-US"/>
              </w:rPr>
              <w:t>Предельные значения</w:t>
            </w:r>
          </w:p>
        </w:tc>
      </w:tr>
      <w:tr w:rsidR="009B52FB" w:rsidRPr="004C09A0" w14:paraId="2F893F59" w14:textId="77777777" w:rsidTr="004668AF">
        <w:trPr>
          <w:cantSplit/>
          <w:trHeight w:val="284"/>
          <w:tblHeader/>
        </w:trPr>
        <w:tc>
          <w:tcPr>
            <w:tcW w:w="675" w:type="dxa"/>
            <w:vMerge/>
            <w:tcBorders>
              <w:top w:val="single" w:sz="4" w:space="0" w:color="auto"/>
            </w:tcBorders>
            <w:tcMar>
              <w:top w:w="28" w:type="dxa"/>
              <w:left w:w="57" w:type="dxa"/>
              <w:bottom w:w="28" w:type="dxa"/>
              <w:right w:w="57" w:type="dxa"/>
            </w:tcMar>
            <w:vAlign w:val="center"/>
          </w:tcPr>
          <w:p w14:paraId="6E4DDB6E" w14:textId="77777777" w:rsidR="009B52FB" w:rsidRPr="004C09A0" w:rsidRDefault="009B52FB" w:rsidP="004668AF">
            <w:pPr>
              <w:ind w:left="170"/>
              <w:jc w:val="center"/>
              <w:rPr>
                <w:rFonts w:eastAsia="Calibri"/>
                <w:szCs w:val="24"/>
                <w:lang w:eastAsia="en-US"/>
              </w:rPr>
            </w:pPr>
          </w:p>
        </w:tc>
        <w:tc>
          <w:tcPr>
            <w:tcW w:w="6099" w:type="dxa"/>
            <w:vMerge/>
            <w:tcBorders>
              <w:top w:val="single" w:sz="4" w:space="0" w:color="auto"/>
            </w:tcBorders>
            <w:tcMar>
              <w:top w:w="28" w:type="dxa"/>
              <w:left w:w="57" w:type="dxa"/>
              <w:bottom w:w="28" w:type="dxa"/>
              <w:right w:w="57" w:type="dxa"/>
            </w:tcMar>
            <w:vAlign w:val="center"/>
          </w:tcPr>
          <w:p w14:paraId="3BE803BF" w14:textId="77777777" w:rsidR="009B52FB" w:rsidRPr="004C09A0" w:rsidRDefault="009B52FB" w:rsidP="004668AF">
            <w:pPr>
              <w:rPr>
                <w:rFonts w:eastAsia="Calibri"/>
                <w:szCs w:val="24"/>
                <w:lang w:eastAsia="en-US"/>
              </w:rPr>
            </w:pPr>
          </w:p>
        </w:tc>
        <w:tc>
          <w:tcPr>
            <w:tcW w:w="1762" w:type="dxa"/>
            <w:tcBorders>
              <w:top w:val="single" w:sz="4" w:space="0" w:color="auto"/>
            </w:tcBorders>
            <w:tcMar>
              <w:top w:w="28" w:type="dxa"/>
              <w:left w:w="57" w:type="dxa"/>
              <w:bottom w:w="28" w:type="dxa"/>
              <w:right w:w="57" w:type="dxa"/>
            </w:tcMar>
            <w:vAlign w:val="center"/>
          </w:tcPr>
          <w:p w14:paraId="4EE488BB" w14:textId="77777777" w:rsidR="009B52FB" w:rsidRPr="004C09A0" w:rsidRDefault="009B52FB" w:rsidP="004668AF">
            <w:pPr>
              <w:jc w:val="center"/>
              <w:rPr>
                <w:rFonts w:eastAsia="Calibri"/>
                <w:szCs w:val="24"/>
                <w:lang w:eastAsia="en-US"/>
              </w:rPr>
            </w:pPr>
            <w:r w:rsidRPr="004C09A0">
              <w:rPr>
                <w:rFonts w:eastAsia="Calibri"/>
                <w:szCs w:val="24"/>
                <w:lang w:eastAsia="en-US"/>
              </w:rPr>
              <w:t>Минимальные</w:t>
            </w:r>
          </w:p>
        </w:tc>
        <w:tc>
          <w:tcPr>
            <w:tcW w:w="1670" w:type="dxa"/>
            <w:tcBorders>
              <w:top w:val="single" w:sz="4" w:space="0" w:color="auto"/>
            </w:tcBorders>
            <w:tcMar>
              <w:top w:w="28" w:type="dxa"/>
              <w:left w:w="57" w:type="dxa"/>
              <w:bottom w:w="28" w:type="dxa"/>
              <w:right w:w="57" w:type="dxa"/>
            </w:tcMar>
            <w:vAlign w:val="center"/>
          </w:tcPr>
          <w:p w14:paraId="305E5FAD" w14:textId="77777777" w:rsidR="009B52FB" w:rsidRPr="004C09A0" w:rsidRDefault="009B52FB" w:rsidP="004668AF">
            <w:pPr>
              <w:jc w:val="center"/>
              <w:rPr>
                <w:rFonts w:eastAsia="Calibri"/>
                <w:szCs w:val="24"/>
                <w:lang w:eastAsia="en-US"/>
              </w:rPr>
            </w:pPr>
            <w:r w:rsidRPr="004C09A0">
              <w:rPr>
                <w:rFonts w:eastAsia="Calibri"/>
                <w:szCs w:val="24"/>
                <w:lang w:eastAsia="en-US"/>
              </w:rPr>
              <w:t>Максимальные</w:t>
            </w:r>
          </w:p>
        </w:tc>
      </w:tr>
      <w:tr w:rsidR="009B52FB" w:rsidRPr="004C09A0" w14:paraId="275B2E9E" w14:textId="77777777" w:rsidTr="004668AF">
        <w:trPr>
          <w:cantSplit/>
          <w:trHeight w:val="284"/>
        </w:trPr>
        <w:tc>
          <w:tcPr>
            <w:tcW w:w="675" w:type="dxa"/>
            <w:tcMar>
              <w:top w:w="28" w:type="dxa"/>
              <w:left w:w="57" w:type="dxa"/>
              <w:bottom w:w="28" w:type="dxa"/>
              <w:right w:w="57" w:type="dxa"/>
            </w:tcMar>
            <w:vAlign w:val="center"/>
          </w:tcPr>
          <w:p w14:paraId="3F500875" w14:textId="77777777" w:rsidR="009B52FB" w:rsidRPr="004C09A0" w:rsidRDefault="009B52FB" w:rsidP="00D50F21">
            <w:pPr>
              <w:numPr>
                <w:ilvl w:val="0"/>
                <w:numId w:val="32"/>
              </w:numPr>
              <w:ind w:left="227" w:firstLine="0"/>
              <w:jc w:val="center"/>
              <w:rPr>
                <w:rFonts w:eastAsia="Calibri"/>
                <w:szCs w:val="24"/>
                <w:lang w:eastAsia="en-US"/>
              </w:rPr>
            </w:pPr>
          </w:p>
        </w:tc>
        <w:tc>
          <w:tcPr>
            <w:tcW w:w="9531" w:type="dxa"/>
            <w:gridSpan w:val="3"/>
            <w:tcMar>
              <w:top w:w="28" w:type="dxa"/>
              <w:left w:w="57" w:type="dxa"/>
              <w:bottom w:w="28" w:type="dxa"/>
              <w:right w:w="57" w:type="dxa"/>
            </w:tcMar>
            <w:vAlign w:val="center"/>
          </w:tcPr>
          <w:p w14:paraId="7C614325" w14:textId="77777777" w:rsidR="009B52FB" w:rsidRPr="004C09A0" w:rsidRDefault="009B52FB" w:rsidP="004668AF">
            <w:pPr>
              <w:rPr>
                <w:rFonts w:eastAsia="Calibri"/>
                <w:szCs w:val="24"/>
                <w:lang w:eastAsia="en-US"/>
              </w:rPr>
            </w:pPr>
            <w:r w:rsidRPr="004C09A0">
              <w:rPr>
                <w:rFonts w:eastAsia="Calibri"/>
                <w:szCs w:val="24"/>
                <w:lang w:eastAsia="en-US"/>
              </w:rPr>
              <w:t>Предельные (минимальные и (или) максимальные) размеры земельных участков,</w:t>
            </w:r>
          </w:p>
          <w:p w14:paraId="3A59F00E" w14:textId="77777777" w:rsidR="009B52FB" w:rsidRPr="004C09A0" w:rsidRDefault="009B52FB" w:rsidP="004668AF">
            <w:pPr>
              <w:rPr>
                <w:rFonts w:eastAsia="Calibri"/>
                <w:szCs w:val="24"/>
                <w:lang w:eastAsia="en-US"/>
              </w:rPr>
            </w:pPr>
            <w:r w:rsidRPr="004C09A0">
              <w:rPr>
                <w:rFonts w:eastAsia="Calibri"/>
                <w:szCs w:val="24"/>
                <w:lang w:eastAsia="en-US"/>
              </w:rPr>
              <w:t>в том числе их площадь, кв. м</w:t>
            </w:r>
          </w:p>
        </w:tc>
      </w:tr>
      <w:tr w:rsidR="009B52FB" w:rsidRPr="004C09A0" w14:paraId="0FAD7725" w14:textId="77777777" w:rsidTr="004668AF">
        <w:trPr>
          <w:cantSplit/>
          <w:trHeight w:val="284"/>
        </w:trPr>
        <w:tc>
          <w:tcPr>
            <w:tcW w:w="675" w:type="dxa"/>
            <w:tcMar>
              <w:top w:w="28" w:type="dxa"/>
              <w:left w:w="57" w:type="dxa"/>
              <w:bottom w:w="28" w:type="dxa"/>
              <w:right w:w="57" w:type="dxa"/>
            </w:tcMar>
            <w:vAlign w:val="center"/>
          </w:tcPr>
          <w:p w14:paraId="310E85B6" w14:textId="77777777" w:rsidR="009B52FB" w:rsidRPr="004C09A0" w:rsidRDefault="009B52FB" w:rsidP="00D50F21">
            <w:pPr>
              <w:numPr>
                <w:ilvl w:val="0"/>
                <w:numId w:val="33"/>
              </w:numPr>
              <w:ind w:left="227" w:firstLine="0"/>
              <w:jc w:val="center"/>
              <w:rPr>
                <w:rFonts w:eastAsia="Calibri"/>
                <w:szCs w:val="24"/>
                <w:lang w:eastAsia="en-US"/>
              </w:rPr>
            </w:pPr>
          </w:p>
        </w:tc>
        <w:tc>
          <w:tcPr>
            <w:tcW w:w="6099" w:type="dxa"/>
            <w:tcMar>
              <w:top w:w="28" w:type="dxa"/>
              <w:left w:w="57" w:type="dxa"/>
              <w:bottom w:w="28" w:type="dxa"/>
              <w:right w:w="57" w:type="dxa"/>
            </w:tcMar>
            <w:vAlign w:val="center"/>
          </w:tcPr>
          <w:p w14:paraId="152C69B2" w14:textId="55EBF20B" w:rsidR="009B52FB" w:rsidRPr="00041B54" w:rsidRDefault="00E272BE" w:rsidP="00A6008A">
            <w:pPr>
              <w:rPr>
                <w:rFonts w:eastAsia="Calibri"/>
                <w:szCs w:val="24"/>
                <w:lang w:eastAsia="en-US"/>
              </w:rPr>
            </w:pPr>
            <w:r w:rsidRPr="00E272BE">
              <w:rPr>
                <w:rFonts w:eastAsia="Calibri"/>
                <w:szCs w:val="24"/>
                <w:lang w:eastAsia="en-US"/>
              </w:rPr>
              <w:t>2.7.1</w:t>
            </w:r>
            <w:r>
              <w:rPr>
                <w:rFonts w:eastAsia="Calibri"/>
                <w:szCs w:val="24"/>
                <w:lang w:eastAsia="en-US"/>
              </w:rPr>
              <w:t xml:space="preserve">, </w:t>
            </w:r>
            <w:r w:rsidR="00A6008A" w:rsidRPr="00A6008A">
              <w:rPr>
                <w:rFonts w:eastAsia="Calibri"/>
                <w:szCs w:val="24"/>
                <w:lang w:eastAsia="en-US"/>
              </w:rPr>
              <w:t>3.1.1</w:t>
            </w:r>
            <w:r w:rsidR="00A6008A">
              <w:rPr>
                <w:rFonts w:eastAsia="Calibri"/>
                <w:szCs w:val="24"/>
                <w:lang w:eastAsia="en-US"/>
              </w:rPr>
              <w:t xml:space="preserve">, </w:t>
            </w:r>
            <w:r w:rsidR="00A6008A" w:rsidRPr="00A6008A">
              <w:rPr>
                <w:rFonts w:eastAsia="Calibri"/>
                <w:szCs w:val="24"/>
                <w:lang w:eastAsia="en-US"/>
              </w:rPr>
              <w:t>3.1.2</w:t>
            </w:r>
            <w:r w:rsidR="00A6008A">
              <w:rPr>
                <w:rFonts w:eastAsia="Calibri"/>
                <w:szCs w:val="24"/>
                <w:lang w:eastAsia="en-US"/>
              </w:rPr>
              <w:t xml:space="preserve">, </w:t>
            </w:r>
            <w:r w:rsidR="00A6008A" w:rsidRPr="00A6008A">
              <w:rPr>
                <w:rFonts w:eastAsia="Calibri"/>
                <w:szCs w:val="24"/>
                <w:lang w:eastAsia="en-US"/>
              </w:rPr>
              <w:t>3.2.2</w:t>
            </w:r>
            <w:r w:rsidR="00A6008A">
              <w:rPr>
                <w:rFonts w:eastAsia="Calibri"/>
                <w:szCs w:val="24"/>
                <w:lang w:eastAsia="en-US"/>
              </w:rPr>
              <w:t xml:space="preserve">, </w:t>
            </w:r>
            <w:r w:rsidR="00A6008A" w:rsidRPr="00A6008A">
              <w:rPr>
                <w:rFonts w:eastAsia="Calibri"/>
                <w:szCs w:val="24"/>
                <w:lang w:eastAsia="en-US"/>
              </w:rPr>
              <w:t>3.3</w:t>
            </w:r>
            <w:r w:rsidR="00A6008A">
              <w:rPr>
                <w:rFonts w:eastAsia="Calibri"/>
                <w:szCs w:val="24"/>
                <w:lang w:eastAsia="en-US"/>
              </w:rPr>
              <w:t xml:space="preserve">, </w:t>
            </w:r>
            <w:r w:rsidR="00A6008A" w:rsidRPr="00A6008A">
              <w:rPr>
                <w:rFonts w:eastAsia="Calibri"/>
                <w:szCs w:val="24"/>
                <w:lang w:eastAsia="en-US"/>
              </w:rPr>
              <w:t>3.4.1</w:t>
            </w:r>
            <w:r w:rsidR="00A6008A">
              <w:rPr>
                <w:rFonts w:eastAsia="Calibri"/>
                <w:szCs w:val="24"/>
                <w:lang w:eastAsia="en-US"/>
              </w:rPr>
              <w:t xml:space="preserve">, </w:t>
            </w:r>
            <w:r w:rsidR="00A6008A" w:rsidRPr="00A6008A">
              <w:rPr>
                <w:rFonts w:eastAsia="Calibri"/>
                <w:szCs w:val="24"/>
                <w:lang w:eastAsia="en-US"/>
              </w:rPr>
              <w:t>3.6.1</w:t>
            </w:r>
            <w:r w:rsidR="00A6008A">
              <w:rPr>
                <w:rFonts w:eastAsia="Calibri"/>
                <w:szCs w:val="24"/>
                <w:lang w:eastAsia="en-US"/>
              </w:rPr>
              <w:t xml:space="preserve">, </w:t>
            </w:r>
            <w:r w:rsidR="00A6008A" w:rsidRPr="00A6008A">
              <w:rPr>
                <w:rFonts w:eastAsia="Calibri"/>
                <w:szCs w:val="24"/>
                <w:lang w:eastAsia="en-US"/>
              </w:rPr>
              <w:t>3.7.1</w:t>
            </w:r>
            <w:r w:rsidR="00A6008A">
              <w:rPr>
                <w:rFonts w:eastAsia="Calibri"/>
                <w:szCs w:val="24"/>
                <w:lang w:eastAsia="en-US"/>
              </w:rPr>
              <w:t xml:space="preserve">, </w:t>
            </w:r>
            <w:r w:rsidR="00A6008A" w:rsidRPr="00A6008A">
              <w:rPr>
                <w:rFonts w:eastAsia="Calibri"/>
                <w:szCs w:val="24"/>
                <w:lang w:eastAsia="en-US"/>
              </w:rPr>
              <w:t>3.8.1</w:t>
            </w:r>
            <w:r w:rsidR="00A6008A">
              <w:rPr>
                <w:rFonts w:eastAsia="Calibri"/>
                <w:szCs w:val="24"/>
                <w:lang w:eastAsia="en-US"/>
              </w:rPr>
              <w:t xml:space="preserve">, </w:t>
            </w:r>
            <w:r w:rsidR="00A6008A" w:rsidRPr="00A6008A">
              <w:rPr>
                <w:rFonts w:eastAsia="Calibri"/>
                <w:szCs w:val="24"/>
                <w:lang w:eastAsia="en-US"/>
              </w:rPr>
              <w:t>3.9.2</w:t>
            </w:r>
            <w:r w:rsidR="00A6008A">
              <w:rPr>
                <w:rFonts w:eastAsia="Calibri"/>
                <w:szCs w:val="24"/>
                <w:lang w:eastAsia="en-US"/>
              </w:rPr>
              <w:t xml:space="preserve">, </w:t>
            </w:r>
            <w:r w:rsidR="00A6008A" w:rsidRPr="00A6008A">
              <w:rPr>
                <w:rFonts w:eastAsia="Calibri"/>
                <w:szCs w:val="24"/>
                <w:lang w:eastAsia="en-US"/>
              </w:rPr>
              <w:t>3.10.1</w:t>
            </w:r>
            <w:r w:rsidR="00A6008A">
              <w:rPr>
                <w:rFonts w:eastAsia="Calibri"/>
                <w:szCs w:val="24"/>
                <w:lang w:eastAsia="en-US"/>
              </w:rPr>
              <w:t xml:space="preserve">, </w:t>
            </w:r>
            <w:r w:rsidR="00A6008A" w:rsidRPr="00A6008A">
              <w:rPr>
                <w:rFonts w:eastAsia="Calibri"/>
                <w:szCs w:val="24"/>
                <w:lang w:eastAsia="en-US"/>
              </w:rPr>
              <w:t>4.1</w:t>
            </w:r>
            <w:r w:rsidR="00A6008A">
              <w:rPr>
                <w:rFonts w:eastAsia="Calibri"/>
                <w:szCs w:val="24"/>
                <w:lang w:eastAsia="en-US"/>
              </w:rPr>
              <w:t xml:space="preserve">, </w:t>
            </w:r>
            <w:r w:rsidR="00A6008A" w:rsidRPr="00A6008A">
              <w:rPr>
                <w:rFonts w:eastAsia="Calibri"/>
                <w:szCs w:val="24"/>
                <w:lang w:eastAsia="en-US"/>
              </w:rPr>
              <w:t>4.2</w:t>
            </w:r>
            <w:r w:rsidR="00A6008A">
              <w:rPr>
                <w:rFonts w:eastAsia="Calibri"/>
                <w:szCs w:val="24"/>
                <w:lang w:eastAsia="en-US"/>
              </w:rPr>
              <w:t xml:space="preserve">, </w:t>
            </w:r>
            <w:r w:rsidR="00A6008A" w:rsidRPr="00A6008A">
              <w:rPr>
                <w:rFonts w:eastAsia="Calibri"/>
                <w:szCs w:val="24"/>
                <w:lang w:eastAsia="en-US"/>
              </w:rPr>
              <w:t>4.3</w:t>
            </w:r>
            <w:r w:rsidR="00A6008A">
              <w:rPr>
                <w:rFonts w:eastAsia="Calibri"/>
                <w:szCs w:val="24"/>
                <w:lang w:eastAsia="en-US"/>
              </w:rPr>
              <w:t xml:space="preserve">, </w:t>
            </w:r>
            <w:r w:rsidR="00A6008A" w:rsidRPr="00A6008A">
              <w:rPr>
                <w:rFonts w:eastAsia="Calibri"/>
                <w:szCs w:val="24"/>
                <w:lang w:eastAsia="en-US"/>
              </w:rPr>
              <w:t>4.4</w:t>
            </w:r>
            <w:r w:rsidR="00A6008A">
              <w:rPr>
                <w:rFonts w:eastAsia="Calibri"/>
                <w:szCs w:val="24"/>
                <w:lang w:eastAsia="en-US"/>
              </w:rPr>
              <w:t xml:space="preserve">, </w:t>
            </w:r>
            <w:r w:rsidR="00A6008A" w:rsidRPr="00A6008A">
              <w:rPr>
                <w:rFonts w:eastAsia="Calibri"/>
                <w:szCs w:val="24"/>
                <w:lang w:eastAsia="en-US"/>
              </w:rPr>
              <w:t>4.5</w:t>
            </w:r>
            <w:r w:rsidR="00A6008A">
              <w:rPr>
                <w:rFonts w:eastAsia="Calibri"/>
                <w:szCs w:val="24"/>
                <w:lang w:eastAsia="en-US"/>
              </w:rPr>
              <w:t xml:space="preserve">, </w:t>
            </w:r>
            <w:r w:rsidR="00A6008A" w:rsidRPr="00A6008A">
              <w:rPr>
                <w:rFonts w:eastAsia="Calibri"/>
                <w:szCs w:val="24"/>
                <w:lang w:eastAsia="en-US"/>
              </w:rPr>
              <w:t>4.6</w:t>
            </w:r>
            <w:r w:rsidR="00A6008A">
              <w:rPr>
                <w:rFonts w:eastAsia="Calibri"/>
                <w:szCs w:val="24"/>
                <w:lang w:eastAsia="en-US"/>
              </w:rPr>
              <w:t xml:space="preserve">, </w:t>
            </w:r>
            <w:r w:rsidR="00A6008A" w:rsidRPr="00A6008A">
              <w:rPr>
                <w:rFonts w:eastAsia="Calibri"/>
                <w:szCs w:val="24"/>
                <w:lang w:eastAsia="en-US"/>
              </w:rPr>
              <w:t>4.7</w:t>
            </w:r>
            <w:r w:rsidR="00A6008A">
              <w:rPr>
                <w:rFonts w:eastAsia="Calibri"/>
                <w:szCs w:val="24"/>
                <w:lang w:eastAsia="en-US"/>
              </w:rPr>
              <w:t xml:space="preserve">, </w:t>
            </w:r>
            <w:r w:rsidR="00A6008A" w:rsidRPr="00A6008A">
              <w:rPr>
                <w:rFonts w:eastAsia="Calibri"/>
                <w:szCs w:val="24"/>
                <w:lang w:eastAsia="en-US"/>
              </w:rPr>
              <w:t>4.8.1</w:t>
            </w:r>
            <w:r w:rsidR="00A6008A">
              <w:rPr>
                <w:rFonts w:eastAsia="Calibri"/>
                <w:szCs w:val="24"/>
                <w:lang w:eastAsia="en-US"/>
              </w:rPr>
              <w:t xml:space="preserve">, </w:t>
            </w:r>
            <w:r w:rsidR="00A6008A" w:rsidRPr="00A6008A">
              <w:rPr>
                <w:rFonts w:eastAsia="Calibri"/>
                <w:szCs w:val="24"/>
                <w:lang w:eastAsia="en-US"/>
              </w:rPr>
              <w:t>4.9</w:t>
            </w:r>
            <w:r w:rsidR="00A6008A">
              <w:rPr>
                <w:rFonts w:eastAsia="Calibri"/>
                <w:szCs w:val="24"/>
                <w:lang w:eastAsia="en-US"/>
              </w:rPr>
              <w:t xml:space="preserve">, </w:t>
            </w:r>
            <w:r w:rsidR="00A6008A" w:rsidRPr="00A6008A">
              <w:rPr>
                <w:rFonts w:eastAsia="Calibri"/>
                <w:szCs w:val="24"/>
                <w:lang w:eastAsia="en-US"/>
              </w:rPr>
              <w:t>4.9.1.2</w:t>
            </w:r>
            <w:r w:rsidR="00A6008A">
              <w:rPr>
                <w:rFonts w:eastAsia="Calibri"/>
                <w:szCs w:val="24"/>
                <w:lang w:eastAsia="en-US"/>
              </w:rPr>
              <w:t>,</w:t>
            </w:r>
            <w:r w:rsidR="00A6008A">
              <w:t xml:space="preserve"> </w:t>
            </w:r>
            <w:r w:rsidR="00A6008A" w:rsidRPr="00A6008A">
              <w:rPr>
                <w:rFonts w:eastAsia="Calibri"/>
                <w:szCs w:val="24"/>
                <w:lang w:eastAsia="en-US"/>
              </w:rPr>
              <w:t>4.9.1.1</w:t>
            </w:r>
            <w:r w:rsidR="00A6008A">
              <w:rPr>
                <w:rFonts w:eastAsia="Calibri"/>
                <w:szCs w:val="24"/>
                <w:lang w:eastAsia="en-US"/>
              </w:rPr>
              <w:t xml:space="preserve">, </w:t>
            </w:r>
            <w:r w:rsidR="00A6008A" w:rsidRPr="00A6008A">
              <w:rPr>
                <w:rFonts w:eastAsia="Calibri"/>
                <w:szCs w:val="24"/>
                <w:lang w:eastAsia="en-US"/>
              </w:rPr>
              <w:t>4.9.1.3</w:t>
            </w:r>
            <w:r w:rsidR="00A6008A">
              <w:rPr>
                <w:rFonts w:eastAsia="Calibri"/>
                <w:szCs w:val="24"/>
                <w:lang w:eastAsia="en-US"/>
              </w:rPr>
              <w:t>,</w:t>
            </w:r>
            <w:r w:rsidR="00A6008A" w:rsidRPr="00A6008A">
              <w:rPr>
                <w:rFonts w:eastAsia="Calibri"/>
                <w:szCs w:val="24"/>
                <w:lang w:eastAsia="en-US"/>
              </w:rPr>
              <w:t xml:space="preserve"> 4.9.1.4</w:t>
            </w:r>
            <w:r w:rsidR="00A6008A">
              <w:rPr>
                <w:rFonts w:eastAsia="Calibri"/>
                <w:szCs w:val="24"/>
                <w:lang w:eastAsia="en-US"/>
              </w:rPr>
              <w:t xml:space="preserve">, </w:t>
            </w:r>
            <w:r w:rsidR="00A6008A" w:rsidRPr="00A6008A">
              <w:rPr>
                <w:rFonts w:eastAsia="Calibri"/>
                <w:szCs w:val="24"/>
                <w:lang w:eastAsia="en-US"/>
              </w:rPr>
              <w:t>4.9.2</w:t>
            </w:r>
            <w:r w:rsidR="00A6008A">
              <w:rPr>
                <w:rFonts w:eastAsia="Calibri"/>
                <w:szCs w:val="24"/>
                <w:lang w:eastAsia="en-US"/>
              </w:rPr>
              <w:t xml:space="preserve">, </w:t>
            </w:r>
            <w:r w:rsidR="00A6008A" w:rsidRPr="00A6008A">
              <w:rPr>
                <w:rFonts w:eastAsia="Calibri"/>
                <w:szCs w:val="24"/>
                <w:lang w:eastAsia="en-US"/>
              </w:rPr>
              <w:t>4.10</w:t>
            </w:r>
            <w:r w:rsidR="00A6008A">
              <w:rPr>
                <w:rFonts w:eastAsia="Calibri"/>
                <w:szCs w:val="24"/>
                <w:lang w:eastAsia="en-US"/>
              </w:rPr>
              <w:t xml:space="preserve">, </w:t>
            </w:r>
            <w:r w:rsidR="00A6008A" w:rsidRPr="00A6008A">
              <w:rPr>
                <w:rFonts w:eastAsia="Calibri"/>
                <w:szCs w:val="24"/>
                <w:lang w:eastAsia="en-US"/>
              </w:rPr>
              <w:t>5.1.1</w:t>
            </w:r>
            <w:r w:rsidR="00A6008A">
              <w:rPr>
                <w:rFonts w:eastAsia="Calibri"/>
                <w:szCs w:val="24"/>
                <w:lang w:eastAsia="en-US"/>
              </w:rPr>
              <w:t xml:space="preserve">, </w:t>
            </w:r>
            <w:r w:rsidR="00A6008A" w:rsidRPr="00A6008A">
              <w:rPr>
                <w:rFonts w:eastAsia="Calibri"/>
                <w:szCs w:val="24"/>
                <w:lang w:eastAsia="en-US"/>
              </w:rPr>
              <w:t>5.1.2</w:t>
            </w:r>
            <w:r w:rsidR="00A6008A">
              <w:rPr>
                <w:rFonts w:eastAsia="Calibri"/>
                <w:szCs w:val="24"/>
                <w:lang w:eastAsia="en-US"/>
              </w:rPr>
              <w:t xml:space="preserve">, </w:t>
            </w:r>
            <w:r w:rsidR="00A6008A" w:rsidRPr="00A6008A">
              <w:rPr>
                <w:rFonts w:eastAsia="Calibri"/>
                <w:szCs w:val="24"/>
                <w:lang w:eastAsia="en-US"/>
              </w:rPr>
              <w:t>5.1.3</w:t>
            </w:r>
            <w:r w:rsidR="00A6008A">
              <w:rPr>
                <w:rFonts w:eastAsia="Calibri"/>
                <w:szCs w:val="24"/>
                <w:lang w:eastAsia="en-US"/>
              </w:rPr>
              <w:t xml:space="preserve">, </w:t>
            </w:r>
            <w:r w:rsidR="00A6008A" w:rsidRPr="00A6008A">
              <w:rPr>
                <w:rFonts w:eastAsia="Calibri"/>
                <w:szCs w:val="24"/>
                <w:lang w:eastAsia="en-US"/>
              </w:rPr>
              <w:t>7.2.2</w:t>
            </w:r>
            <w:r w:rsidR="00A6008A">
              <w:rPr>
                <w:rFonts w:eastAsia="Calibri"/>
                <w:szCs w:val="24"/>
                <w:lang w:eastAsia="en-US"/>
              </w:rPr>
              <w:t xml:space="preserve">, </w:t>
            </w:r>
            <w:r w:rsidR="00A6008A" w:rsidRPr="00A6008A">
              <w:rPr>
                <w:rFonts w:eastAsia="Calibri"/>
                <w:szCs w:val="24"/>
                <w:lang w:eastAsia="en-US"/>
              </w:rPr>
              <w:t>8.3</w:t>
            </w:r>
            <w:r w:rsidR="00A6008A">
              <w:rPr>
                <w:rFonts w:eastAsia="Calibri"/>
                <w:szCs w:val="24"/>
                <w:lang w:eastAsia="en-US"/>
              </w:rPr>
              <w:t xml:space="preserve">, </w:t>
            </w:r>
            <w:r w:rsidR="00A6008A" w:rsidRPr="00A6008A">
              <w:rPr>
                <w:rFonts w:eastAsia="Calibri"/>
                <w:szCs w:val="24"/>
                <w:lang w:eastAsia="en-US"/>
              </w:rPr>
              <w:t>12.0</w:t>
            </w:r>
            <w:r w:rsidR="00A6008A">
              <w:rPr>
                <w:rFonts w:eastAsia="Calibri"/>
                <w:szCs w:val="24"/>
                <w:lang w:eastAsia="en-US"/>
              </w:rPr>
              <w:t xml:space="preserve">, </w:t>
            </w:r>
            <w:r w:rsidR="00A6008A" w:rsidRPr="00A6008A">
              <w:rPr>
                <w:rFonts w:eastAsia="Calibri"/>
                <w:szCs w:val="24"/>
                <w:lang w:eastAsia="en-US"/>
              </w:rPr>
              <w:t>12.0.1</w:t>
            </w:r>
            <w:r w:rsidR="00A6008A">
              <w:rPr>
                <w:rFonts w:eastAsia="Calibri"/>
                <w:szCs w:val="24"/>
                <w:lang w:eastAsia="en-US"/>
              </w:rPr>
              <w:t xml:space="preserve">, </w:t>
            </w:r>
            <w:r w:rsidR="00A6008A" w:rsidRPr="00A6008A">
              <w:rPr>
                <w:rFonts w:eastAsia="Calibri"/>
                <w:szCs w:val="24"/>
                <w:lang w:eastAsia="en-US"/>
              </w:rPr>
              <w:t>12.0.2</w:t>
            </w:r>
          </w:p>
        </w:tc>
        <w:tc>
          <w:tcPr>
            <w:tcW w:w="3432" w:type="dxa"/>
            <w:gridSpan w:val="2"/>
            <w:tcMar>
              <w:top w:w="28" w:type="dxa"/>
              <w:left w:w="57" w:type="dxa"/>
              <w:bottom w:w="28" w:type="dxa"/>
              <w:right w:w="57" w:type="dxa"/>
            </w:tcMar>
            <w:vAlign w:val="center"/>
          </w:tcPr>
          <w:p w14:paraId="63DF7C39" w14:textId="77777777" w:rsidR="009B52FB" w:rsidRPr="004C09A0" w:rsidRDefault="009B52FB" w:rsidP="004668AF">
            <w:pPr>
              <w:jc w:val="center"/>
              <w:rPr>
                <w:rFonts w:eastAsia="Calibri"/>
                <w:szCs w:val="24"/>
                <w:lang w:eastAsia="en-US"/>
              </w:rPr>
            </w:pPr>
            <w:r w:rsidRPr="004C09A0">
              <w:rPr>
                <w:rFonts w:eastAsia="Calibri"/>
                <w:szCs w:val="24"/>
                <w:lang w:eastAsia="en-US"/>
              </w:rPr>
              <w:t>Не подлежат установлению</w:t>
            </w:r>
          </w:p>
        </w:tc>
      </w:tr>
      <w:tr w:rsidR="009B52FB" w:rsidRPr="004C09A0" w14:paraId="1A1D602E" w14:textId="77777777" w:rsidTr="004668AF">
        <w:trPr>
          <w:cantSplit/>
          <w:trHeight w:val="284"/>
        </w:trPr>
        <w:tc>
          <w:tcPr>
            <w:tcW w:w="675" w:type="dxa"/>
            <w:tcMar>
              <w:top w:w="28" w:type="dxa"/>
              <w:left w:w="57" w:type="dxa"/>
              <w:bottom w:w="28" w:type="dxa"/>
              <w:right w:w="57" w:type="dxa"/>
            </w:tcMar>
            <w:vAlign w:val="center"/>
          </w:tcPr>
          <w:p w14:paraId="0CC07127" w14:textId="77777777" w:rsidR="009B52FB" w:rsidRPr="004C09A0" w:rsidRDefault="009B52FB" w:rsidP="00D50F21">
            <w:pPr>
              <w:numPr>
                <w:ilvl w:val="0"/>
                <w:numId w:val="32"/>
              </w:numPr>
              <w:ind w:left="227" w:firstLine="0"/>
              <w:jc w:val="center"/>
              <w:rPr>
                <w:rFonts w:eastAsia="Calibri"/>
                <w:szCs w:val="24"/>
                <w:lang w:eastAsia="en-US"/>
              </w:rPr>
            </w:pPr>
          </w:p>
        </w:tc>
        <w:tc>
          <w:tcPr>
            <w:tcW w:w="9531" w:type="dxa"/>
            <w:gridSpan w:val="3"/>
            <w:tcMar>
              <w:top w:w="28" w:type="dxa"/>
              <w:left w:w="57" w:type="dxa"/>
              <w:bottom w:w="28" w:type="dxa"/>
              <w:right w:w="57" w:type="dxa"/>
            </w:tcMar>
            <w:vAlign w:val="center"/>
          </w:tcPr>
          <w:p w14:paraId="4DC1AD2C" w14:textId="77777777" w:rsidR="009B52FB" w:rsidRPr="004C09A0" w:rsidRDefault="009B52FB" w:rsidP="004668AF">
            <w:pPr>
              <w:rPr>
                <w:rFonts w:eastAsia="Calibri"/>
                <w:szCs w:val="24"/>
                <w:lang w:eastAsia="en-US"/>
              </w:rPr>
            </w:pPr>
            <w:r w:rsidRPr="004C09A0">
              <w:rPr>
                <w:rFonts w:eastAsia="Calibri"/>
                <w:szCs w:val="24"/>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9B52FB" w:rsidRPr="004C09A0" w14:paraId="58CA9577" w14:textId="77777777" w:rsidTr="004668AF">
        <w:trPr>
          <w:cantSplit/>
          <w:trHeight w:val="284"/>
        </w:trPr>
        <w:tc>
          <w:tcPr>
            <w:tcW w:w="675" w:type="dxa"/>
            <w:tcMar>
              <w:top w:w="28" w:type="dxa"/>
              <w:left w:w="57" w:type="dxa"/>
              <w:bottom w:w="28" w:type="dxa"/>
              <w:right w:w="57" w:type="dxa"/>
            </w:tcMar>
            <w:vAlign w:val="center"/>
          </w:tcPr>
          <w:p w14:paraId="723C7E9C" w14:textId="77777777" w:rsidR="009B52FB" w:rsidRPr="004C09A0" w:rsidRDefault="009B52FB" w:rsidP="00D50F21">
            <w:pPr>
              <w:numPr>
                <w:ilvl w:val="0"/>
                <w:numId w:val="34"/>
              </w:numPr>
              <w:ind w:left="227" w:firstLine="0"/>
              <w:jc w:val="center"/>
              <w:rPr>
                <w:rFonts w:eastAsia="Calibri"/>
                <w:szCs w:val="24"/>
                <w:lang w:eastAsia="en-US"/>
              </w:rPr>
            </w:pPr>
          </w:p>
        </w:tc>
        <w:tc>
          <w:tcPr>
            <w:tcW w:w="6099" w:type="dxa"/>
            <w:tcMar>
              <w:top w:w="28" w:type="dxa"/>
              <w:left w:w="57" w:type="dxa"/>
              <w:bottom w:w="28" w:type="dxa"/>
              <w:right w:w="57" w:type="dxa"/>
            </w:tcMar>
            <w:vAlign w:val="center"/>
          </w:tcPr>
          <w:p w14:paraId="15D21305" w14:textId="0624E799" w:rsidR="009B52FB" w:rsidRPr="00041B54" w:rsidRDefault="00E272BE" w:rsidP="004668AF">
            <w:pPr>
              <w:rPr>
                <w:rFonts w:eastAsia="Calibri"/>
                <w:szCs w:val="24"/>
                <w:lang w:eastAsia="en-US"/>
              </w:rPr>
            </w:pPr>
            <w:r w:rsidRPr="00E272BE">
              <w:rPr>
                <w:rFonts w:eastAsia="Calibri"/>
                <w:szCs w:val="24"/>
                <w:lang w:eastAsia="en-US"/>
              </w:rPr>
              <w:t>2.7.1</w:t>
            </w:r>
            <w:r>
              <w:rPr>
                <w:rFonts w:eastAsia="Calibri"/>
                <w:szCs w:val="24"/>
                <w:lang w:eastAsia="en-US"/>
              </w:rPr>
              <w:t xml:space="preserve">, </w:t>
            </w:r>
            <w:r w:rsidR="00411F45" w:rsidRPr="00411F45">
              <w:rPr>
                <w:rFonts w:eastAsia="Calibri"/>
                <w:szCs w:val="24"/>
                <w:lang w:eastAsia="en-US"/>
              </w:rPr>
              <w:t xml:space="preserve">3.1.1, </w:t>
            </w:r>
            <w:r w:rsidR="00A6008A" w:rsidRPr="00A6008A">
              <w:rPr>
                <w:rFonts w:eastAsia="Calibri"/>
                <w:szCs w:val="24"/>
                <w:lang w:eastAsia="en-US"/>
              </w:rPr>
              <w:t>3.1.2</w:t>
            </w:r>
            <w:r w:rsidR="00A6008A">
              <w:rPr>
                <w:rFonts w:eastAsia="Calibri"/>
                <w:szCs w:val="24"/>
                <w:lang w:eastAsia="en-US"/>
              </w:rPr>
              <w:t xml:space="preserve">, </w:t>
            </w:r>
            <w:r w:rsidR="00A6008A" w:rsidRPr="00A6008A">
              <w:rPr>
                <w:rFonts w:eastAsia="Calibri"/>
                <w:szCs w:val="24"/>
                <w:lang w:eastAsia="en-US"/>
              </w:rPr>
              <w:t>3.2.2</w:t>
            </w:r>
            <w:r w:rsidR="00A6008A">
              <w:rPr>
                <w:rFonts w:eastAsia="Calibri"/>
                <w:szCs w:val="24"/>
                <w:lang w:eastAsia="en-US"/>
              </w:rPr>
              <w:t xml:space="preserve">, </w:t>
            </w:r>
            <w:r w:rsidR="00A6008A" w:rsidRPr="00A6008A">
              <w:rPr>
                <w:rFonts w:eastAsia="Calibri"/>
                <w:szCs w:val="24"/>
                <w:lang w:eastAsia="en-US"/>
              </w:rPr>
              <w:t>3.3</w:t>
            </w:r>
            <w:r w:rsidR="00A6008A">
              <w:rPr>
                <w:rFonts w:eastAsia="Calibri"/>
                <w:szCs w:val="24"/>
                <w:lang w:eastAsia="en-US"/>
              </w:rPr>
              <w:t xml:space="preserve">, </w:t>
            </w:r>
            <w:r w:rsidR="00A6008A" w:rsidRPr="00A6008A">
              <w:rPr>
                <w:rFonts w:eastAsia="Calibri"/>
                <w:szCs w:val="24"/>
                <w:lang w:eastAsia="en-US"/>
              </w:rPr>
              <w:t>3.4.1</w:t>
            </w:r>
            <w:r w:rsidR="00A6008A">
              <w:rPr>
                <w:rFonts w:eastAsia="Calibri"/>
                <w:szCs w:val="24"/>
                <w:lang w:eastAsia="en-US"/>
              </w:rPr>
              <w:t xml:space="preserve">, </w:t>
            </w:r>
            <w:r w:rsidR="00A6008A" w:rsidRPr="00A6008A">
              <w:rPr>
                <w:rFonts w:eastAsia="Calibri"/>
                <w:szCs w:val="24"/>
                <w:lang w:eastAsia="en-US"/>
              </w:rPr>
              <w:t>3.6.1</w:t>
            </w:r>
            <w:r w:rsidR="00A6008A">
              <w:rPr>
                <w:rFonts w:eastAsia="Calibri"/>
                <w:szCs w:val="24"/>
                <w:lang w:eastAsia="en-US"/>
              </w:rPr>
              <w:t xml:space="preserve">, </w:t>
            </w:r>
            <w:r w:rsidR="00A6008A" w:rsidRPr="00A6008A">
              <w:rPr>
                <w:rFonts w:eastAsia="Calibri"/>
                <w:szCs w:val="24"/>
                <w:lang w:eastAsia="en-US"/>
              </w:rPr>
              <w:t>3.7.1</w:t>
            </w:r>
            <w:r w:rsidR="00A6008A">
              <w:rPr>
                <w:rFonts w:eastAsia="Calibri"/>
                <w:szCs w:val="24"/>
                <w:lang w:eastAsia="en-US"/>
              </w:rPr>
              <w:t xml:space="preserve">, </w:t>
            </w:r>
            <w:r w:rsidR="00A6008A" w:rsidRPr="00A6008A">
              <w:rPr>
                <w:rFonts w:eastAsia="Calibri"/>
                <w:szCs w:val="24"/>
                <w:lang w:eastAsia="en-US"/>
              </w:rPr>
              <w:t>3.8.1</w:t>
            </w:r>
            <w:r w:rsidR="00A6008A">
              <w:rPr>
                <w:rFonts w:eastAsia="Calibri"/>
                <w:szCs w:val="24"/>
                <w:lang w:eastAsia="en-US"/>
              </w:rPr>
              <w:t xml:space="preserve">, </w:t>
            </w:r>
            <w:r w:rsidR="00A6008A" w:rsidRPr="00A6008A">
              <w:rPr>
                <w:rFonts w:eastAsia="Calibri"/>
                <w:szCs w:val="24"/>
                <w:lang w:eastAsia="en-US"/>
              </w:rPr>
              <w:t>3.9.2</w:t>
            </w:r>
            <w:r w:rsidR="00A6008A">
              <w:rPr>
                <w:rFonts w:eastAsia="Calibri"/>
                <w:szCs w:val="24"/>
                <w:lang w:eastAsia="en-US"/>
              </w:rPr>
              <w:t xml:space="preserve">, </w:t>
            </w:r>
            <w:r w:rsidR="00A6008A" w:rsidRPr="00A6008A">
              <w:rPr>
                <w:rFonts w:eastAsia="Calibri"/>
                <w:szCs w:val="24"/>
                <w:lang w:eastAsia="en-US"/>
              </w:rPr>
              <w:t>3.10.1</w:t>
            </w:r>
            <w:r w:rsidR="00A6008A">
              <w:rPr>
                <w:rFonts w:eastAsia="Calibri"/>
                <w:szCs w:val="24"/>
                <w:lang w:eastAsia="en-US"/>
              </w:rPr>
              <w:t xml:space="preserve">, </w:t>
            </w:r>
            <w:r w:rsidR="00A6008A" w:rsidRPr="00A6008A">
              <w:rPr>
                <w:rFonts w:eastAsia="Calibri"/>
                <w:szCs w:val="24"/>
                <w:lang w:eastAsia="en-US"/>
              </w:rPr>
              <w:t>4.1</w:t>
            </w:r>
            <w:r w:rsidR="00A6008A">
              <w:rPr>
                <w:rFonts w:eastAsia="Calibri"/>
                <w:szCs w:val="24"/>
                <w:lang w:eastAsia="en-US"/>
              </w:rPr>
              <w:t xml:space="preserve">, </w:t>
            </w:r>
            <w:r w:rsidR="00A6008A" w:rsidRPr="00A6008A">
              <w:rPr>
                <w:rFonts w:eastAsia="Calibri"/>
                <w:szCs w:val="24"/>
                <w:lang w:eastAsia="en-US"/>
              </w:rPr>
              <w:t>4.2</w:t>
            </w:r>
            <w:r w:rsidR="00A6008A">
              <w:rPr>
                <w:rFonts w:eastAsia="Calibri"/>
                <w:szCs w:val="24"/>
                <w:lang w:eastAsia="en-US"/>
              </w:rPr>
              <w:t xml:space="preserve">, </w:t>
            </w:r>
            <w:r w:rsidR="00A6008A" w:rsidRPr="00A6008A">
              <w:rPr>
                <w:rFonts w:eastAsia="Calibri"/>
                <w:szCs w:val="24"/>
                <w:lang w:eastAsia="en-US"/>
              </w:rPr>
              <w:t>4.3</w:t>
            </w:r>
            <w:r w:rsidR="00A6008A">
              <w:rPr>
                <w:rFonts w:eastAsia="Calibri"/>
                <w:szCs w:val="24"/>
                <w:lang w:eastAsia="en-US"/>
              </w:rPr>
              <w:t xml:space="preserve">, </w:t>
            </w:r>
            <w:r w:rsidR="00A6008A" w:rsidRPr="00A6008A">
              <w:rPr>
                <w:rFonts w:eastAsia="Calibri"/>
                <w:szCs w:val="24"/>
                <w:lang w:eastAsia="en-US"/>
              </w:rPr>
              <w:t>4.4</w:t>
            </w:r>
            <w:r w:rsidR="00A6008A">
              <w:rPr>
                <w:rFonts w:eastAsia="Calibri"/>
                <w:szCs w:val="24"/>
                <w:lang w:eastAsia="en-US"/>
              </w:rPr>
              <w:t xml:space="preserve">, </w:t>
            </w:r>
            <w:r w:rsidR="00A6008A" w:rsidRPr="00A6008A">
              <w:rPr>
                <w:rFonts w:eastAsia="Calibri"/>
                <w:szCs w:val="24"/>
                <w:lang w:eastAsia="en-US"/>
              </w:rPr>
              <w:t>4.5</w:t>
            </w:r>
            <w:r w:rsidR="00A6008A">
              <w:rPr>
                <w:rFonts w:eastAsia="Calibri"/>
                <w:szCs w:val="24"/>
                <w:lang w:eastAsia="en-US"/>
              </w:rPr>
              <w:t xml:space="preserve">, </w:t>
            </w:r>
            <w:r w:rsidR="00A6008A" w:rsidRPr="00A6008A">
              <w:rPr>
                <w:rFonts w:eastAsia="Calibri"/>
                <w:szCs w:val="24"/>
                <w:lang w:eastAsia="en-US"/>
              </w:rPr>
              <w:t>4.6</w:t>
            </w:r>
            <w:r w:rsidR="00A6008A">
              <w:rPr>
                <w:rFonts w:eastAsia="Calibri"/>
                <w:szCs w:val="24"/>
                <w:lang w:eastAsia="en-US"/>
              </w:rPr>
              <w:t xml:space="preserve">, </w:t>
            </w:r>
            <w:r w:rsidR="00A6008A" w:rsidRPr="00A6008A">
              <w:rPr>
                <w:rFonts w:eastAsia="Calibri"/>
                <w:szCs w:val="24"/>
                <w:lang w:eastAsia="en-US"/>
              </w:rPr>
              <w:t>4.7</w:t>
            </w:r>
            <w:r w:rsidR="00A6008A">
              <w:rPr>
                <w:rFonts w:eastAsia="Calibri"/>
                <w:szCs w:val="24"/>
                <w:lang w:eastAsia="en-US"/>
              </w:rPr>
              <w:t xml:space="preserve">, </w:t>
            </w:r>
            <w:r w:rsidR="00A6008A" w:rsidRPr="00A6008A">
              <w:rPr>
                <w:rFonts w:eastAsia="Calibri"/>
                <w:szCs w:val="24"/>
                <w:lang w:eastAsia="en-US"/>
              </w:rPr>
              <w:t>4.8.1</w:t>
            </w:r>
            <w:r w:rsidR="00A6008A">
              <w:rPr>
                <w:rFonts w:eastAsia="Calibri"/>
                <w:szCs w:val="24"/>
                <w:lang w:eastAsia="en-US"/>
              </w:rPr>
              <w:t xml:space="preserve">, </w:t>
            </w:r>
            <w:r w:rsidR="00A6008A" w:rsidRPr="00A6008A">
              <w:rPr>
                <w:rFonts w:eastAsia="Calibri"/>
                <w:szCs w:val="24"/>
                <w:lang w:eastAsia="en-US"/>
              </w:rPr>
              <w:t>4.9</w:t>
            </w:r>
            <w:r w:rsidR="00A6008A">
              <w:rPr>
                <w:rFonts w:eastAsia="Calibri"/>
                <w:szCs w:val="24"/>
                <w:lang w:eastAsia="en-US"/>
              </w:rPr>
              <w:t xml:space="preserve">, </w:t>
            </w:r>
            <w:r w:rsidR="00A6008A" w:rsidRPr="00A6008A">
              <w:rPr>
                <w:rFonts w:eastAsia="Calibri"/>
                <w:szCs w:val="24"/>
                <w:lang w:eastAsia="en-US"/>
              </w:rPr>
              <w:t>4.9.1.2</w:t>
            </w:r>
            <w:r w:rsidR="00A6008A">
              <w:rPr>
                <w:rFonts w:eastAsia="Calibri"/>
                <w:szCs w:val="24"/>
                <w:lang w:eastAsia="en-US"/>
              </w:rPr>
              <w:t>,</w:t>
            </w:r>
            <w:r w:rsidR="00A6008A">
              <w:t xml:space="preserve"> </w:t>
            </w:r>
            <w:r w:rsidR="00A6008A" w:rsidRPr="00A6008A">
              <w:rPr>
                <w:rFonts w:eastAsia="Calibri"/>
                <w:szCs w:val="24"/>
                <w:lang w:eastAsia="en-US"/>
              </w:rPr>
              <w:t>4.9.1.1</w:t>
            </w:r>
            <w:r w:rsidR="00A6008A">
              <w:rPr>
                <w:rFonts w:eastAsia="Calibri"/>
                <w:szCs w:val="24"/>
                <w:lang w:eastAsia="en-US"/>
              </w:rPr>
              <w:t xml:space="preserve">, </w:t>
            </w:r>
            <w:r w:rsidR="00A6008A" w:rsidRPr="00A6008A">
              <w:rPr>
                <w:rFonts w:eastAsia="Calibri"/>
                <w:szCs w:val="24"/>
                <w:lang w:eastAsia="en-US"/>
              </w:rPr>
              <w:t>4.9.1.3</w:t>
            </w:r>
            <w:r w:rsidR="00A6008A">
              <w:rPr>
                <w:rFonts w:eastAsia="Calibri"/>
                <w:szCs w:val="24"/>
                <w:lang w:eastAsia="en-US"/>
              </w:rPr>
              <w:t>,</w:t>
            </w:r>
            <w:r w:rsidR="00A6008A" w:rsidRPr="00A6008A">
              <w:rPr>
                <w:rFonts w:eastAsia="Calibri"/>
                <w:szCs w:val="24"/>
                <w:lang w:eastAsia="en-US"/>
              </w:rPr>
              <w:t xml:space="preserve"> 4.9.1.4</w:t>
            </w:r>
            <w:r w:rsidR="00A6008A">
              <w:rPr>
                <w:rFonts w:eastAsia="Calibri"/>
                <w:szCs w:val="24"/>
                <w:lang w:eastAsia="en-US"/>
              </w:rPr>
              <w:t xml:space="preserve">, </w:t>
            </w:r>
            <w:r w:rsidR="00A6008A" w:rsidRPr="00A6008A">
              <w:rPr>
                <w:rFonts w:eastAsia="Calibri"/>
                <w:szCs w:val="24"/>
                <w:lang w:eastAsia="en-US"/>
              </w:rPr>
              <w:t>4.10</w:t>
            </w:r>
            <w:r w:rsidR="00A6008A">
              <w:rPr>
                <w:rFonts w:eastAsia="Calibri"/>
                <w:szCs w:val="24"/>
                <w:lang w:eastAsia="en-US"/>
              </w:rPr>
              <w:t xml:space="preserve">, </w:t>
            </w:r>
            <w:r w:rsidR="00A6008A" w:rsidRPr="00A6008A">
              <w:rPr>
                <w:rFonts w:eastAsia="Calibri"/>
                <w:szCs w:val="24"/>
                <w:lang w:eastAsia="en-US"/>
              </w:rPr>
              <w:t>5.1.1</w:t>
            </w:r>
            <w:r w:rsidR="00A6008A">
              <w:rPr>
                <w:rFonts w:eastAsia="Calibri"/>
                <w:szCs w:val="24"/>
                <w:lang w:eastAsia="en-US"/>
              </w:rPr>
              <w:t xml:space="preserve">, </w:t>
            </w:r>
            <w:r w:rsidR="00A6008A" w:rsidRPr="00A6008A">
              <w:rPr>
                <w:rFonts w:eastAsia="Calibri"/>
                <w:szCs w:val="24"/>
                <w:lang w:eastAsia="en-US"/>
              </w:rPr>
              <w:t>5.1.2</w:t>
            </w:r>
            <w:r w:rsidR="00A6008A">
              <w:rPr>
                <w:rFonts w:eastAsia="Calibri"/>
                <w:szCs w:val="24"/>
                <w:lang w:eastAsia="en-US"/>
              </w:rPr>
              <w:t xml:space="preserve">, </w:t>
            </w:r>
            <w:r w:rsidR="00A6008A" w:rsidRPr="00A6008A">
              <w:rPr>
                <w:rFonts w:eastAsia="Calibri"/>
                <w:szCs w:val="24"/>
                <w:lang w:eastAsia="en-US"/>
              </w:rPr>
              <w:t>7.2.2</w:t>
            </w:r>
            <w:r w:rsidR="00A6008A">
              <w:rPr>
                <w:rFonts w:eastAsia="Calibri"/>
                <w:szCs w:val="24"/>
                <w:lang w:eastAsia="en-US"/>
              </w:rPr>
              <w:t xml:space="preserve">, </w:t>
            </w:r>
            <w:r w:rsidR="00411F45" w:rsidRPr="00411F45">
              <w:rPr>
                <w:rFonts w:eastAsia="Calibri"/>
                <w:szCs w:val="24"/>
                <w:lang w:eastAsia="en-US"/>
              </w:rPr>
              <w:t>8.3, 12.0, 12.0.1</w:t>
            </w:r>
          </w:p>
        </w:tc>
        <w:tc>
          <w:tcPr>
            <w:tcW w:w="3432" w:type="dxa"/>
            <w:gridSpan w:val="2"/>
            <w:tcMar>
              <w:top w:w="28" w:type="dxa"/>
              <w:left w:w="57" w:type="dxa"/>
              <w:bottom w:w="28" w:type="dxa"/>
              <w:right w:w="57" w:type="dxa"/>
            </w:tcMar>
            <w:vAlign w:val="center"/>
          </w:tcPr>
          <w:p w14:paraId="37307378" w14:textId="0FFE83AE" w:rsidR="009B52FB" w:rsidRPr="004C09A0" w:rsidRDefault="00411F45" w:rsidP="004668AF">
            <w:pPr>
              <w:jc w:val="center"/>
              <w:rPr>
                <w:rFonts w:eastAsia="Calibri"/>
                <w:szCs w:val="24"/>
                <w:lang w:eastAsia="en-US"/>
              </w:rPr>
            </w:pPr>
            <w:r w:rsidRPr="00411F45">
              <w:rPr>
                <w:rFonts w:eastAsia="Calibri"/>
                <w:szCs w:val="24"/>
                <w:lang w:eastAsia="en-US"/>
              </w:rPr>
              <w:t>Не подлежат установлению</w:t>
            </w:r>
          </w:p>
        </w:tc>
      </w:tr>
      <w:tr w:rsidR="00A6008A" w:rsidRPr="004C09A0" w14:paraId="596AFD6F" w14:textId="77777777" w:rsidTr="004668AF">
        <w:trPr>
          <w:cantSplit/>
          <w:trHeight w:val="284"/>
        </w:trPr>
        <w:tc>
          <w:tcPr>
            <w:tcW w:w="675" w:type="dxa"/>
            <w:tcMar>
              <w:top w:w="28" w:type="dxa"/>
              <w:left w:w="57" w:type="dxa"/>
              <w:bottom w:w="28" w:type="dxa"/>
              <w:right w:w="57" w:type="dxa"/>
            </w:tcMar>
            <w:vAlign w:val="center"/>
          </w:tcPr>
          <w:p w14:paraId="2F019604" w14:textId="77777777" w:rsidR="00A6008A" w:rsidRPr="004C09A0" w:rsidRDefault="00A6008A" w:rsidP="00D50F21">
            <w:pPr>
              <w:numPr>
                <w:ilvl w:val="0"/>
                <w:numId w:val="34"/>
              </w:numPr>
              <w:ind w:left="227" w:firstLine="0"/>
              <w:jc w:val="center"/>
              <w:rPr>
                <w:rFonts w:eastAsia="Calibri"/>
                <w:szCs w:val="24"/>
                <w:lang w:eastAsia="en-US"/>
              </w:rPr>
            </w:pPr>
          </w:p>
        </w:tc>
        <w:tc>
          <w:tcPr>
            <w:tcW w:w="6099" w:type="dxa"/>
            <w:tcMar>
              <w:top w:w="28" w:type="dxa"/>
              <w:left w:w="57" w:type="dxa"/>
              <w:bottom w:w="28" w:type="dxa"/>
              <w:right w:w="57" w:type="dxa"/>
            </w:tcMar>
            <w:vAlign w:val="center"/>
          </w:tcPr>
          <w:p w14:paraId="6AE4DD36" w14:textId="128B791B" w:rsidR="00A6008A" w:rsidRPr="00041B54" w:rsidRDefault="00A6008A" w:rsidP="004668AF">
            <w:pPr>
              <w:rPr>
                <w:rFonts w:eastAsia="Calibri"/>
                <w:szCs w:val="24"/>
                <w:lang w:eastAsia="en-US"/>
              </w:rPr>
            </w:pPr>
            <w:r w:rsidRPr="00A6008A">
              <w:rPr>
                <w:rFonts w:eastAsia="Calibri"/>
                <w:szCs w:val="24"/>
                <w:lang w:eastAsia="en-US"/>
              </w:rPr>
              <w:t>4.9.2</w:t>
            </w:r>
            <w:r>
              <w:rPr>
                <w:rFonts w:eastAsia="Calibri"/>
                <w:szCs w:val="24"/>
                <w:lang w:eastAsia="en-US"/>
              </w:rPr>
              <w:t>,</w:t>
            </w:r>
            <w:r w:rsidRPr="00A6008A">
              <w:rPr>
                <w:rFonts w:eastAsia="Calibri"/>
                <w:szCs w:val="24"/>
                <w:lang w:eastAsia="en-US"/>
              </w:rPr>
              <w:t xml:space="preserve"> 5.1.3</w:t>
            </w:r>
            <w:r>
              <w:rPr>
                <w:rFonts w:eastAsia="Calibri"/>
                <w:szCs w:val="24"/>
                <w:lang w:eastAsia="en-US"/>
              </w:rPr>
              <w:t>,</w:t>
            </w:r>
            <w:r w:rsidRPr="00A6008A">
              <w:rPr>
                <w:rFonts w:eastAsia="Calibri"/>
                <w:szCs w:val="24"/>
                <w:lang w:eastAsia="en-US"/>
              </w:rPr>
              <w:t xml:space="preserve"> 12.0.2</w:t>
            </w:r>
          </w:p>
        </w:tc>
        <w:tc>
          <w:tcPr>
            <w:tcW w:w="3432" w:type="dxa"/>
            <w:gridSpan w:val="2"/>
            <w:tcMar>
              <w:top w:w="28" w:type="dxa"/>
              <w:left w:w="57" w:type="dxa"/>
              <w:bottom w:w="28" w:type="dxa"/>
              <w:right w:w="57" w:type="dxa"/>
            </w:tcMar>
            <w:vAlign w:val="center"/>
          </w:tcPr>
          <w:p w14:paraId="69075594" w14:textId="126BE70E" w:rsidR="00A6008A" w:rsidRDefault="00A6008A" w:rsidP="004668AF">
            <w:pPr>
              <w:jc w:val="center"/>
              <w:rPr>
                <w:rFonts w:eastAsia="Calibri"/>
                <w:szCs w:val="24"/>
                <w:lang w:eastAsia="en-US"/>
              </w:rPr>
            </w:pPr>
            <w:r>
              <w:rPr>
                <w:rFonts w:eastAsia="Calibri"/>
                <w:szCs w:val="24"/>
                <w:lang w:eastAsia="en-US"/>
              </w:rPr>
              <w:t>0</w:t>
            </w:r>
          </w:p>
        </w:tc>
      </w:tr>
      <w:tr w:rsidR="009B52FB" w:rsidRPr="004C09A0" w14:paraId="65EFC1DD" w14:textId="77777777" w:rsidTr="004668AF">
        <w:trPr>
          <w:cantSplit/>
          <w:trHeight w:val="284"/>
        </w:trPr>
        <w:tc>
          <w:tcPr>
            <w:tcW w:w="675" w:type="dxa"/>
            <w:tcMar>
              <w:top w:w="28" w:type="dxa"/>
              <w:left w:w="57" w:type="dxa"/>
              <w:bottom w:w="28" w:type="dxa"/>
              <w:right w:w="57" w:type="dxa"/>
            </w:tcMar>
            <w:vAlign w:val="center"/>
          </w:tcPr>
          <w:p w14:paraId="111EDD57" w14:textId="77777777" w:rsidR="009B52FB" w:rsidRPr="004C09A0" w:rsidRDefault="009B52FB" w:rsidP="004668AF">
            <w:pPr>
              <w:ind w:left="227"/>
              <w:jc w:val="center"/>
              <w:rPr>
                <w:rFonts w:eastAsia="Calibri"/>
                <w:szCs w:val="24"/>
                <w:lang w:eastAsia="en-US"/>
              </w:rPr>
            </w:pPr>
          </w:p>
        </w:tc>
        <w:tc>
          <w:tcPr>
            <w:tcW w:w="9531" w:type="dxa"/>
            <w:gridSpan w:val="3"/>
            <w:tcMar>
              <w:top w:w="28" w:type="dxa"/>
              <w:left w:w="57" w:type="dxa"/>
              <w:bottom w:w="28" w:type="dxa"/>
              <w:right w:w="57" w:type="dxa"/>
            </w:tcMar>
            <w:vAlign w:val="center"/>
          </w:tcPr>
          <w:p w14:paraId="681E1A9C" w14:textId="77777777" w:rsidR="009B52FB" w:rsidRPr="004C09A0" w:rsidRDefault="009B52FB" w:rsidP="004668AF">
            <w:pPr>
              <w:rPr>
                <w:rFonts w:eastAsia="Calibri"/>
                <w:szCs w:val="24"/>
                <w:lang w:eastAsia="en-US"/>
              </w:rPr>
            </w:pPr>
            <w:r w:rsidRPr="004C09A0">
              <w:rPr>
                <w:rFonts w:eastAsia="Calibri"/>
                <w:szCs w:val="24"/>
                <w:lang w:eastAsia="en-US"/>
              </w:rPr>
              <w:t>Предельное количество этажей или предельная высота зданий, строений, сооружений</w:t>
            </w:r>
          </w:p>
        </w:tc>
      </w:tr>
      <w:tr w:rsidR="009B52FB" w:rsidRPr="004C09A0" w14:paraId="12903BF3" w14:textId="77777777" w:rsidTr="004668AF">
        <w:trPr>
          <w:cantSplit/>
          <w:trHeight w:val="284"/>
        </w:trPr>
        <w:tc>
          <w:tcPr>
            <w:tcW w:w="675" w:type="dxa"/>
            <w:tcMar>
              <w:top w:w="28" w:type="dxa"/>
              <w:left w:w="57" w:type="dxa"/>
              <w:bottom w:w="28" w:type="dxa"/>
              <w:right w:w="57" w:type="dxa"/>
            </w:tcMar>
            <w:vAlign w:val="center"/>
          </w:tcPr>
          <w:p w14:paraId="39ED2A68" w14:textId="77777777" w:rsidR="009B52FB" w:rsidRPr="004C09A0" w:rsidRDefault="009B52FB" w:rsidP="00D50F21">
            <w:pPr>
              <w:numPr>
                <w:ilvl w:val="0"/>
                <w:numId w:val="32"/>
              </w:numPr>
              <w:ind w:left="227" w:firstLine="0"/>
              <w:jc w:val="center"/>
              <w:rPr>
                <w:rFonts w:eastAsia="Calibri"/>
                <w:szCs w:val="24"/>
                <w:lang w:eastAsia="en-US"/>
              </w:rPr>
            </w:pPr>
          </w:p>
        </w:tc>
        <w:tc>
          <w:tcPr>
            <w:tcW w:w="9531" w:type="dxa"/>
            <w:gridSpan w:val="3"/>
            <w:tcMar>
              <w:top w:w="28" w:type="dxa"/>
              <w:left w:w="57" w:type="dxa"/>
              <w:bottom w:w="28" w:type="dxa"/>
              <w:right w:w="57" w:type="dxa"/>
            </w:tcMar>
            <w:vAlign w:val="center"/>
          </w:tcPr>
          <w:p w14:paraId="5A809991" w14:textId="77777777" w:rsidR="009B52FB" w:rsidRPr="004C09A0" w:rsidRDefault="009B52FB" w:rsidP="004668AF">
            <w:pPr>
              <w:rPr>
                <w:rFonts w:eastAsia="Calibri"/>
                <w:szCs w:val="24"/>
                <w:lang w:eastAsia="en-US"/>
              </w:rPr>
            </w:pPr>
            <w:r w:rsidRPr="004C09A0">
              <w:rPr>
                <w:rFonts w:eastAsia="Calibri"/>
                <w:szCs w:val="24"/>
                <w:lang w:eastAsia="en-US"/>
              </w:rPr>
              <w:t>Предельное количество этажей зданий, строений, сооружений</w:t>
            </w:r>
          </w:p>
        </w:tc>
      </w:tr>
      <w:tr w:rsidR="00587579" w:rsidRPr="004C09A0" w14:paraId="7DE5A8B2" w14:textId="77777777" w:rsidTr="005D0E0E">
        <w:trPr>
          <w:cantSplit/>
          <w:trHeight w:val="284"/>
        </w:trPr>
        <w:tc>
          <w:tcPr>
            <w:tcW w:w="675" w:type="dxa"/>
            <w:tcMar>
              <w:top w:w="28" w:type="dxa"/>
              <w:left w:w="57" w:type="dxa"/>
              <w:bottom w:w="28" w:type="dxa"/>
              <w:right w:w="57" w:type="dxa"/>
            </w:tcMar>
            <w:vAlign w:val="center"/>
          </w:tcPr>
          <w:p w14:paraId="117F037B" w14:textId="77777777" w:rsidR="00587579" w:rsidRPr="004C09A0" w:rsidRDefault="00587579" w:rsidP="00D50F21">
            <w:pPr>
              <w:numPr>
                <w:ilvl w:val="0"/>
                <w:numId w:val="35"/>
              </w:numPr>
              <w:ind w:left="227" w:firstLine="0"/>
              <w:jc w:val="center"/>
              <w:rPr>
                <w:rFonts w:eastAsia="Calibri"/>
                <w:szCs w:val="24"/>
                <w:lang w:eastAsia="en-US"/>
              </w:rPr>
            </w:pPr>
          </w:p>
        </w:tc>
        <w:tc>
          <w:tcPr>
            <w:tcW w:w="6099" w:type="dxa"/>
            <w:tcMar>
              <w:top w:w="28" w:type="dxa"/>
              <w:left w:w="57" w:type="dxa"/>
              <w:bottom w:w="28" w:type="dxa"/>
              <w:right w:w="57" w:type="dxa"/>
            </w:tcMar>
            <w:vAlign w:val="center"/>
          </w:tcPr>
          <w:p w14:paraId="50B53BDB" w14:textId="4C5742F1" w:rsidR="00587579" w:rsidRPr="00041B54" w:rsidRDefault="00411F45" w:rsidP="00B67167">
            <w:pPr>
              <w:rPr>
                <w:rFonts w:eastAsia="Calibri"/>
                <w:szCs w:val="24"/>
                <w:lang w:eastAsia="en-US"/>
              </w:rPr>
            </w:pPr>
            <w:r w:rsidRPr="00411F45">
              <w:rPr>
                <w:rFonts w:eastAsia="Calibri"/>
                <w:szCs w:val="24"/>
                <w:lang w:eastAsia="en-US"/>
              </w:rPr>
              <w:t>2.7.1, 3.1.1, 3.1.2, 3.2.2, 3.3, 3.4.1, 3.6.1, 3.7.1, 3.8.1, 3.9.2, 3.10.1, 4.1, 4.2, 4.3, 4.4, 4.5, 4.6, 4.7, 4.8.1, 4.9, 4.9.1.2, 4.9.1.1, 4.9.1.3, 4.9.1.4, 4.10, 5.1.1, 5.1.2, 7.2.2, 8.3, 12.0, 12.0.1</w:t>
            </w:r>
          </w:p>
        </w:tc>
        <w:tc>
          <w:tcPr>
            <w:tcW w:w="3432" w:type="dxa"/>
            <w:gridSpan w:val="2"/>
            <w:tcMar>
              <w:top w:w="28" w:type="dxa"/>
              <w:left w:w="57" w:type="dxa"/>
              <w:bottom w:w="28" w:type="dxa"/>
              <w:right w:w="57" w:type="dxa"/>
            </w:tcMar>
            <w:vAlign w:val="center"/>
          </w:tcPr>
          <w:p w14:paraId="73CF9720" w14:textId="5773EA07" w:rsidR="00587579" w:rsidRPr="004C09A0" w:rsidRDefault="00587579" w:rsidP="00587579">
            <w:pPr>
              <w:jc w:val="center"/>
              <w:rPr>
                <w:rFonts w:eastAsia="Calibri"/>
                <w:szCs w:val="24"/>
                <w:lang w:eastAsia="en-US"/>
              </w:rPr>
            </w:pPr>
            <w:r w:rsidRPr="004C09A0">
              <w:rPr>
                <w:rFonts w:eastAsia="Calibri"/>
                <w:szCs w:val="24"/>
                <w:lang w:eastAsia="en-US"/>
              </w:rPr>
              <w:t>Не подлежат установлению</w:t>
            </w:r>
          </w:p>
        </w:tc>
      </w:tr>
      <w:tr w:rsidR="00B67167" w:rsidRPr="004C09A0" w14:paraId="076F1FC4" w14:textId="77777777" w:rsidTr="004668AF">
        <w:trPr>
          <w:cantSplit/>
          <w:trHeight w:val="284"/>
        </w:trPr>
        <w:tc>
          <w:tcPr>
            <w:tcW w:w="675" w:type="dxa"/>
            <w:tcMar>
              <w:top w:w="28" w:type="dxa"/>
              <w:left w:w="57" w:type="dxa"/>
              <w:bottom w:w="28" w:type="dxa"/>
              <w:right w:w="57" w:type="dxa"/>
            </w:tcMar>
            <w:vAlign w:val="center"/>
          </w:tcPr>
          <w:p w14:paraId="6E85C174" w14:textId="77777777" w:rsidR="00B67167" w:rsidRPr="004C09A0" w:rsidRDefault="00B67167" w:rsidP="00D50F21">
            <w:pPr>
              <w:numPr>
                <w:ilvl w:val="0"/>
                <w:numId w:val="35"/>
              </w:numPr>
              <w:ind w:left="227" w:firstLine="0"/>
              <w:jc w:val="center"/>
              <w:rPr>
                <w:rFonts w:eastAsia="Calibri"/>
                <w:szCs w:val="24"/>
                <w:lang w:eastAsia="en-US"/>
              </w:rPr>
            </w:pPr>
          </w:p>
        </w:tc>
        <w:tc>
          <w:tcPr>
            <w:tcW w:w="6099" w:type="dxa"/>
            <w:tcMar>
              <w:top w:w="28" w:type="dxa"/>
              <w:left w:w="57" w:type="dxa"/>
              <w:bottom w:w="28" w:type="dxa"/>
              <w:right w:w="57" w:type="dxa"/>
            </w:tcMar>
            <w:vAlign w:val="center"/>
          </w:tcPr>
          <w:p w14:paraId="1C5B64AC" w14:textId="49C5A622" w:rsidR="00B67167" w:rsidRPr="004C09A0" w:rsidRDefault="00B67167" w:rsidP="00B67167">
            <w:pPr>
              <w:rPr>
                <w:rFonts w:eastAsia="Calibri"/>
                <w:szCs w:val="24"/>
                <w:lang w:eastAsia="en-US"/>
              </w:rPr>
            </w:pPr>
            <w:r w:rsidRPr="00A6008A">
              <w:rPr>
                <w:rFonts w:eastAsia="Calibri"/>
                <w:szCs w:val="24"/>
                <w:lang w:eastAsia="en-US"/>
              </w:rPr>
              <w:t>4.9.2</w:t>
            </w:r>
            <w:r>
              <w:rPr>
                <w:rFonts w:eastAsia="Calibri"/>
                <w:szCs w:val="24"/>
                <w:lang w:eastAsia="en-US"/>
              </w:rPr>
              <w:t>,</w:t>
            </w:r>
            <w:r w:rsidRPr="00A6008A">
              <w:rPr>
                <w:rFonts w:eastAsia="Calibri"/>
                <w:szCs w:val="24"/>
                <w:lang w:eastAsia="en-US"/>
              </w:rPr>
              <w:t xml:space="preserve"> 5.1.3</w:t>
            </w:r>
            <w:r>
              <w:rPr>
                <w:rFonts w:eastAsia="Calibri"/>
                <w:szCs w:val="24"/>
                <w:lang w:eastAsia="en-US"/>
              </w:rPr>
              <w:t>,</w:t>
            </w:r>
            <w:r w:rsidRPr="00A6008A">
              <w:rPr>
                <w:rFonts w:eastAsia="Calibri"/>
                <w:szCs w:val="24"/>
                <w:lang w:eastAsia="en-US"/>
              </w:rPr>
              <w:t xml:space="preserve"> 12.0.2</w:t>
            </w:r>
          </w:p>
        </w:tc>
        <w:tc>
          <w:tcPr>
            <w:tcW w:w="3432" w:type="dxa"/>
            <w:gridSpan w:val="2"/>
            <w:tcMar>
              <w:top w:w="28" w:type="dxa"/>
              <w:left w:w="57" w:type="dxa"/>
              <w:bottom w:w="28" w:type="dxa"/>
              <w:right w:w="57" w:type="dxa"/>
            </w:tcMar>
            <w:vAlign w:val="center"/>
          </w:tcPr>
          <w:p w14:paraId="7931D2C1" w14:textId="77777777" w:rsidR="00B67167" w:rsidRPr="004C09A0" w:rsidRDefault="00B67167" w:rsidP="00B67167">
            <w:pPr>
              <w:jc w:val="center"/>
              <w:rPr>
                <w:rFonts w:eastAsia="Calibri"/>
                <w:szCs w:val="24"/>
                <w:lang w:eastAsia="en-US"/>
              </w:rPr>
            </w:pPr>
            <w:r>
              <w:rPr>
                <w:rFonts w:eastAsia="Calibri"/>
                <w:szCs w:val="24"/>
                <w:lang w:eastAsia="en-US"/>
              </w:rPr>
              <w:t>0</w:t>
            </w:r>
          </w:p>
        </w:tc>
      </w:tr>
      <w:tr w:rsidR="00B67167" w:rsidRPr="004C09A0" w14:paraId="7A3152B8" w14:textId="77777777" w:rsidTr="004668AF">
        <w:trPr>
          <w:cantSplit/>
          <w:trHeight w:val="284"/>
        </w:trPr>
        <w:tc>
          <w:tcPr>
            <w:tcW w:w="675" w:type="dxa"/>
            <w:tcMar>
              <w:top w:w="28" w:type="dxa"/>
              <w:left w:w="57" w:type="dxa"/>
              <w:bottom w:w="28" w:type="dxa"/>
              <w:right w:w="57" w:type="dxa"/>
            </w:tcMar>
            <w:vAlign w:val="center"/>
          </w:tcPr>
          <w:p w14:paraId="5447BDE4" w14:textId="77777777" w:rsidR="00B67167" w:rsidRPr="004C09A0" w:rsidRDefault="00B67167" w:rsidP="00D50F21">
            <w:pPr>
              <w:numPr>
                <w:ilvl w:val="0"/>
                <w:numId w:val="32"/>
              </w:numPr>
              <w:ind w:left="227" w:firstLine="0"/>
              <w:jc w:val="center"/>
              <w:rPr>
                <w:rFonts w:eastAsia="Calibri"/>
                <w:szCs w:val="24"/>
                <w:lang w:eastAsia="en-US"/>
              </w:rPr>
            </w:pPr>
          </w:p>
        </w:tc>
        <w:tc>
          <w:tcPr>
            <w:tcW w:w="9531" w:type="dxa"/>
            <w:gridSpan w:val="3"/>
            <w:tcMar>
              <w:top w:w="28" w:type="dxa"/>
              <w:left w:w="57" w:type="dxa"/>
              <w:bottom w:w="28" w:type="dxa"/>
              <w:right w:w="57" w:type="dxa"/>
            </w:tcMar>
            <w:vAlign w:val="center"/>
          </w:tcPr>
          <w:p w14:paraId="5F4CBD7A" w14:textId="77777777" w:rsidR="00B67167" w:rsidRPr="004C09A0" w:rsidRDefault="00B67167" w:rsidP="00B67167">
            <w:pPr>
              <w:rPr>
                <w:rFonts w:eastAsia="Calibri"/>
                <w:szCs w:val="24"/>
                <w:lang w:eastAsia="en-US"/>
              </w:rPr>
            </w:pPr>
            <w:r w:rsidRPr="004C09A0">
              <w:rPr>
                <w:rFonts w:eastAsia="Calibri"/>
                <w:szCs w:val="24"/>
                <w:lang w:eastAsia="en-US"/>
              </w:rPr>
              <w:t>Максимальный процент застройки в границах земельного участка, определяемый</w:t>
            </w:r>
          </w:p>
          <w:p w14:paraId="1E0DCF82" w14:textId="77777777" w:rsidR="00B67167" w:rsidRPr="004C09A0" w:rsidRDefault="00B67167" w:rsidP="00B67167">
            <w:pPr>
              <w:rPr>
                <w:rFonts w:eastAsia="Calibri"/>
                <w:szCs w:val="24"/>
                <w:lang w:eastAsia="en-US"/>
              </w:rPr>
            </w:pPr>
            <w:r w:rsidRPr="004C09A0">
              <w:rPr>
                <w:rFonts w:eastAsia="Calibri"/>
                <w:szCs w:val="24"/>
                <w:lang w:eastAsia="en-US"/>
              </w:rPr>
              <w:t>как отношение суммарной площади земельного участка, которая может быть застроена,</w:t>
            </w:r>
          </w:p>
          <w:p w14:paraId="12DE6E12" w14:textId="77777777" w:rsidR="00B67167" w:rsidRPr="004C09A0" w:rsidRDefault="00B67167" w:rsidP="00B67167">
            <w:pPr>
              <w:rPr>
                <w:rFonts w:eastAsia="Calibri"/>
                <w:szCs w:val="24"/>
                <w:lang w:eastAsia="en-US"/>
              </w:rPr>
            </w:pPr>
            <w:r w:rsidRPr="004C09A0">
              <w:rPr>
                <w:rFonts w:eastAsia="Calibri"/>
                <w:szCs w:val="24"/>
                <w:lang w:eastAsia="en-US"/>
              </w:rPr>
              <w:t>ко всей площади земельного участка, %</w:t>
            </w:r>
          </w:p>
        </w:tc>
      </w:tr>
      <w:tr w:rsidR="0090070D" w:rsidRPr="004C09A0" w14:paraId="0F473452" w14:textId="77777777" w:rsidTr="00C24071">
        <w:trPr>
          <w:cantSplit/>
          <w:trHeight w:val="284"/>
        </w:trPr>
        <w:tc>
          <w:tcPr>
            <w:tcW w:w="675" w:type="dxa"/>
            <w:tcMar>
              <w:top w:w="28" w:type="dxa"/>
              <w:left w:w="57" w:type="dxa"/>
              <w:bottom w:w="28" w:type="dxa"/>
              <w:right w:w="57" w:type="dxa"/>
            </w:tcMar>
            <w:vAlign w:val="center"/>
          </w:tcPr>
          <w:p w14:paraId="40694CB7" w14:textId="77777777" w:rsidR="0090070D" w:rsidRPr="004C09A0" w:rsidRDefault="0090070D" w:rsidP="00D50F21">
            <w:pPr>
              <w:numPr>
                <w:ilvl w:val="0"/>
                <w:numId w:val="36"/>
              </w:numPr>
              <w:ind w:left="227" w:firstLine="0"/>
              <w:jc w:val="center"/>
              <w:rPr>
                <w:rFonts w:eastAsia="Calibri"/>
                <w:szCs w:val="24"/>
                <w:lang w:eastAsia="en-US"/>
              </w:rPr>
            </w:pPr>
          </w:p>
        </w:tc>
        <w:tc>
          <w:tcPr>
            <w:tcW w:w="6099" w:type="dxa"/>
            <w:tcMar>
              <w:top w:w="28" w:type="dxa"/>
              <w:left w:w="57" w:type="dxa"/>
              <w:bottom w:w="28" w:type="dxa"/>
              <w:right w:w="57" w:type="dxa"/>
            </w:tcMar>
            <w:vAlign w:val="center"/>
          </w:tcPr>
          <w:p w14:paraId="22B0E039" w14:textId="74BB84E9" w:rsidR="0090070D" w:rsidRPr="00C15705" w:rsidRDefault="00E272BE" w:rsidP="0090070D">
            <w:pPr>
              <w:rPr>
                <w:rFonts w:eastAsia="Calibri"/>
                <w:szCs w:val="24"/>
                <w:lang w:eastAsia="en-US"/>
              </w:rPr>
            </w:pPr>
            <w:r w:rsidRPr="00E272BE">
              <w:rPr>
                <w:rFonts w:eastAsia="Calibri"/>
                <w:szCs w:val="24"/>
                <w:lang w:eastAsia="en-US"/>
              </w:rPr>
              <w:t>2.7.1</w:t>
            </w:r>
            <w:r>
              <w:rPr>
                <w:rFonts w:eastAsia="Calibri"/>
                <w:szCs w:val="24"/>
                <w:lang w:eastAsia="en-US"/>
              </w:rPr>
              <w:t xml:space="preserve">, </w:t>
            </w:r>
            <w:r w:rsidR="00587579" w:rsidRPr="00587579">
              <w:rPr>
                <w:rFonts w:eastAsia="Calibri"/>
                <w:szCs w:val="24"/>
                <w:lang w:eastAsia="en-US"/>
              </w:rPr>
              <w:t>3.1.1</w:t>
            </w:r>
            <w:r w:rsidR="00587579">
              <w:rPr>
                <w:rFonts w:eastAsia="Calibri"/>
                <w:szCs w:val="24"/>
                <w:lang w:eastAsia="en-US"/>
              </w:rPr>
              <w:t xml:space="preserve">, </w:t>
            </w:r>
            <w:r w:rsidR="0090070D" w:rsidRPr="00C15705">
              <w:rPr>
                <w:rFonts w:eastAsia="Calibri"/>
                <w:szCs w:val="24"/>
                <w:lang w:eastAsia="en-US"/>
              </w:rPr>
              <w:t xml:space="preserve">3.1.2, 3.2.2, 3.3, </w:t>
            </w:r>
            <w:r w:rsidR="00587579" w:rsidRPr="00587579">
              <w:rPr>
                <w:rFonts w:eastAsia="Calibri"/>
                <w:szCs w:val="24"/>
                <w:lang w:eastAsia="en-US"/>
              </w:rPr>
              <w:t xml:space="preserve">3.4.1, </w:t>
            </w:r>
            <w:r w:rsidR="0090070D" w:rsidRPr="00C15705">
              <w:rPr>
                <w:rFonts w:eastAsia="Calibri"/>
                <w:szCs w:val="24"/>
                <w:lang w:eastAsia="en-US"/>
              </w:rPr>
              <w:t>3.6.1, 3.7.1, 3.8.1, 3.9.2, 3.10.1, 4.1, 4.2, 4.3, 4.4, 4.5, 4.6, 4.7, 4.8.1, 4.9, 4.9.1.2,</w:t>
            </w:r>
            <w:r w:rsidR="0090070D" w:rsidRPr="00C15705">
              <w:t xml:space="preserve"> </w:t>
            </w:r>
            <w:r w:rsidR="0090070D" w:rsidRPr="00C15705">
              <w:rPr>
                <w:rFonts w:eastAsia="Calibri"/>
                <w:szCs w:val="24"/>
                <w:lang w:eastAsia="en-US"/>
              </w:rPr>
              <w:t>4.9.1.1, 4.9.1.3, 4.9.1.4, 4.10, 5.1.1, 5.1.2</w:t>
            </w:r>
            <w:r w:rsidR="00587579">
              <w:rPr>
                <w:rFonts w:eastAsia="Calibri"/>
                <w:szCs w:val="24"/>
                <w:lang w:eastAsia="en-US"/>
              </w:rPr>
              <w:t xml:space="preserve">, </w:t>
            </w:r>
            <w:r w:rsidR="00587579" w:rsidRPr="00587579">
              <w:rPr>
                <w:rFonts w:eastAsia="Calibri"/>
                <w:szCs w:val="24"/>
                <w:lang w:eastAsia="en-US"/>
              </w:rPr>
              <w:t>7.2.2, 8.3, 12.0, 12.0.1</w:t>
            </w:r>
          </w:p>
        </w:tc>
        <w:tc>
          <w:tcPr>
            <w:tcW w:w="3432"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696B914" w14:textId="4C8CFD20" w:rsidR="0090070D" w:rsidRPr="00C15705" w:rsidRDefault="00E47BD0" w:rsidP="0090070D">
            <w:pPr>
              <w:jc w:val="center"/>
              <w:rPr>
                <w:rFonts w:eastAsia="Calibri"/>
                <w:szCs w:val="24"/>
                <w:lang w:eastAsia="en-US"/>
              </w:rPr>
            </w:pPr>
            <w:r w:rsidRPr="004C09A0">
              <w:rPr>
                <w:rFonts w:eastAsia="Calibri"/>
                <w:szCs w:val="24"/>
                <w:lang w:eastAsia="en-US"/>
              </w:rPr>
              <w:t>Не подлеж</w:t>
            </w:r>
            <w:r>
              <w:rPr>
                <w:rFonts w:eastAsia="Calibri"/>
                <w:szCs w:val="24"/>
                <w:lang w:eastAsia="en-US"/>
              </w:rPr>
              <w:t>и</w:t>
            </w:r>
            <w:r w:rsidRPr="004C09A0">
              <w:rPr>
                <w:rFonts w:eastAsia="Calibri"/>
                <w:szCs w:val="24"/>
                <w:lang w:eastAsia="en-US"/>
              </w:rPr>
              <w:t>т установлению</w:t>
            </w:r>
          </w:p>
        </w:tc>
      </w:tr>
      <w:tr w:rsidR="0090070D" w:rsidRPr="004C09A0" w14:paraId="409D0E22" w14:textId="77777777" w:rsidTr="00C24071">
        <w:trPr>
          <w:cantSplit/>
          <w:trHeight w:val="284"/>
        </w:trPr>
        <w:tc>
          <w:tcPr>
            <w:tcW w:w="675" w:type="dxa"/>
            <w:tcMar>
              <w:top w:w="28" w:type="dxa"/>
              <w:left w:w="57" w:type="dxa"/>
              <w:bottom w:w="28" w:type="dxa"/>
              <w:right w:w="57" w:type="dxa"/>
            </w:tcMar>
            <w:vAlign w:val="center"/>
          </w:tcPr>
          <w:p w14:paraId="39AEF19A" w14:textId="77777777" w:rsidR="0090070D" w:rsidRPr="004C09A0" w:rsidRDefault="0090070D" w:rsidP="00D50F21">
            <w:pPr>
              <w:numPr>
                <w:ilvl w:val="0"/>
                <w:numId w:val="36"/>
              </w:numPr>
              <w:ind w:left="227" w:firstLine="0"/>
              <w:jc w:val="center"/>
              <w:rPr>
                <w:rFonts w:eastAsia="Calibri"/>
                <w:szCs w:val="24"/>
                <w:lang w:eastAsia="en-US"/>
              </w:rPr>
            </w:pPr>
          </w:p>
        </w:tc>
        <w:tc>
          <w:tcPr>
            <w:tcW w:w="6099" w:type="dxa"/>
            <w:tcMar>
              <w:top w:w="28" w:type="dxa"/>
              <w:left w:w="57" w:type="dxa"/>
              <w:bottom w:w="28" w:type="dxa"/>
              <w:right w:w="57" w:type="dxa"/>
            </w:tcMar>
            <w:vAlign w:val="center"/>
          </w:tcPr>
          <w:p w14:paraId="07776330" w14:textId="23A0E1DF" w:rsidR="0090070D" w:rsidRPr="004C09A0" w:rsidRDefault="0090070D" w:rsidP="0090070D">
            <w:pPr>
              <w:rPr>
                <w:rFonts w:eastAsia="Calibri"/>
                <w:szCs w:val="24"/>
                <w:lang w:eastAsia="en-US"/>
              </w:rPr>
            </w:pPr>
            <w:r w:rsidRPr="00A6008A">
              <w:rPr>
                <w:rFonts w:eastAsia="Calibri"/>
                <w:szCs w:val="24"/>
                <w:lang w:eastAsia="en-US"/>
              </w:rPr>
              <w:t>4.9.2</w:t>
            </w:r>
            <w:r>
              <w:rPr>
                <w:rFonts w:eastAsia="Calibri"/>
                <w:szCs w:val="24"/>
                <w:lang w:eastAsia="en-US"/>
              </w:rPr>
              <w:t>,</w:t>
            </w:r>
            <w:r w:rsidRPr="00A6008A">
              <w:rPr>
                <w:rFonts w:eastAsia="Calibri"/>
                <w:szCs w:val="24"/>
                <w:lang w:eastAsia="en-US"/>
              </w:rPr>
              <w:t xml:space="preserve"> 5.1.3</w:t>
            </w:r>
            <w:r>
              <w:rPr>
                <w:rFonts w:eastAsia="Calibri"/>
                <w:szCs w:val="24"/>
                <w:lang w:eastAsia="en-US"/>
              </w:rPr>
              <w:t>,</w:t>
            </w:r>
            <w:r w:rsidRPr="00A6008A">
              <w:rPr>
                <w:rFonts w:eastAsia="Calibri"/>
                <w:szCs w:val="24"/>
                <w:lang w:eastAsia="en-US"/>
              </w:rPr>
              <w:t xml:space="preserve"> 12.0.2</w:t>
            </w:r>
          </w:p>
        </w:tc>
        <w:tc>
          <w:tcPr>
            <w:tcW w:w="3432" w:type="dxa"/>
            <w:gridSpan w:val="2"/>
            <w:tcMar>
              <w:top w:w="28" w:type="dxa"/>
              <w:left w:w="57" w:type="dxa"/>
              <w:bottom w:w="28" w:type="dxa"/>
              <w:right w:w="57" w:type="dxa"/>
            </w:tcMar>
            <w:vAlign w:val="center"/>
          </w:tcPr>
          <w:p w14:paraId="0A24CB6F" w14:textId="3FB76F4F" w:rsidR="0090070D" w:rsidRPr="004C09A0" w:rsidRDefault="0090070D" w:rsidP="0090070D">
            <w:pPr>
              <w:jc w:val="center"/>
              <w:rPr>
                <w:rFonts w:eastAsia="Calibri"/>
                <w:szCs w:val="24"/>
                <w:lang w:eastAsia="en-US"/>
              </w:rPr>
            </w:pPr>
            <w:r>
              <w:rPr>
                <w:rFonts w:eastAsia="Calibri"/>
                <w:szCs w:val="24"/>
                <w:lang w:eastAsia="en-US"/>
              </w:rPr>
              <w:t>0</w:t>
            </w:r>
          </w:p>
        </w:tc>
      </w:tr>
      <w:tr w:rsidR="00E47BD0" w:rsidRPr="001858FD" w14:paraId="13222FD5" w14:textId="77777777" w:rsidTr="00441ED4">
        <w:trPr>
          <w:cantSplit/>
          <w:trHeight w:val="284"/>
        </w:trPr>
        <w:tc>
          <w:tcPr>
            <w:tcW w:w="10206" w:type="dxa"/>
            <w:gridSpan w:val="4"/>
            <w:tcMar>
              <w:top w:w="28" w:type="dxa"/>
              <w:left w:w="57" w:type="dxa"/>
              <w:bottom w:w="28" w:type="dxa"/>
              <w:right w:w="57" w:type="dxa"/>
            </w:tcMar>
            <w:vAlign w:val="center"/>
          </w:tcPr>
          <w:p w14:paraId="3983DF81" w14:textId="77777777" w:rsidR="00E47BD0" w:rsidRPr="001858FD" w:rsidRDefault="00E47BD0" w:rsidP="00441ED4">
            <w:pPr>
              <w:jc w:val="both"/>
              <w:rPr>
                <w:rFonts w:eastAsia="Calibri"/>
                <w:szCs w:val="24"/>
                <w:lang w:eastAsia="en-US"/>
              </w:rPr>
            </w:pPr>
            <w:r>
              <w:rPr>
                <w:rFonts w:eastAsia="Calibri"/>
                <w:szCs w:val="24"/>
                <w:lang w:eastAsia="en-US"/>
              </w:rPr>
              <w:t>Иные предельные параметры разрешенного строительства, реконструкции объектов капитального строительства</w:t>
            </w:r>
          </w:p>
        </w:tc>
      </w:tr>
      <w:tr w:rsidR="00B67167" w:rsidRPr="004C09A0" w14:paraId="6CEDE98E" w14:textId="77777777" w:rsidTr="004668AF">
        <w:trPr>
          <w:cantSplit/>
          <w:trHeight w:val="284"/>
        </w:trPr>
        <w:tc>
          <w:tcPr>
            <w:tcW w:w="675" w:type="dxa"/>
            <w:tcMar>
              <w:top w:w="28" w:type="dxa"/>
              <w:left w:w="57" w:type="dxa"/>
              <w:bottom w:w="28" w:type="dxa"/>
              <w:right w:w="57" w:type="dxa"/>
            </w:tcMar>
            <w:vAlign w:val="center"/>
          </w:tcPr>
          <w:p w14:paraId="6433F9A7" w14:textId="77777777" w:rsidR="00B67167" w:rsidRPr="004C09A0" w:rsidRDefault="00B67167" w:rsidP="00D50F21">
            <w:pPr>
              <w:numPr>
                <w:ilvl w:val="0"/>
                <w:numId w:val="32"/>
              </w:numPr>
              <w:ind w:left="227" w:firstLine="0"/>
              <w:jc w:val="center"/>
              <w:rPr>
                <w:rFonts w:eastAsia="Calibri"/>
                <w:szCs w:val="24"/>
                <w:lang w:eastAsia="en-US"/>
              </w:rPr>
            </w:pPr>
          </w:p>
        </w:tc>
        <w:tc>
          <w:tcPr>
            <w:tcW w:w="9531" w:type="dxa"/>
            <w:gridSpan w:val="3"/>
            <w:tcMar>
              <w:top w:w="28" w:type="dxa"/>
              <w:left w:w="57" w:type="dxa"/>
              <w:bottom w:w="28" w:type="dxa"/>
              <w:right w:w="57" w:type="dxa"/>
            </w:tcMar>
            <w:vAlign w:val="center"/>
          </w:tcPr>
          <w:p w14:paraId="38FD6A90" w14:textId="77777777" w:rsidR="00B67167" w:rsidRPr="004C09A0" w:rsidRDefault="00B67167" w:rsidP="00B67167">
            <w:pPr>
              <w:rPr>
                <w:rFonts w:eastAsia="Calibri"/>
                <w:szCs w:val="24"/>
                <w:lang w:eastAsia="en-US"/>
              </w:rPr>
            </w:pPr>
            <w:r>
              <w:rPr>
                <w:rFonts w:eastAsia="Calibri"/>
                <w:szCs w:val="24"/>
                <w:lang w:eastAsia="en-US"/>
              </w:rPr>
              <w:t>Максимальная</w:t>
            </w:r>
            <w:r w:rsidRPr="004C09A0">
              <w:rPr>
                <w:rFonts w:eastAsia="Calibri"/>
                <w:szCs w:val="24"/>
                <w:lang w:eastAsia="en-US"/>
              </w:rPr>
              <w:t xml:space="preserve"> этажность зданий, строений, сооружений</w:t>
            </w:r>
          </w:p>
        </w:tc>
      </w:tr>
      <w:tr w:rsidR="0090070D" w:rsidRPr="004C09A0" w14:paraId="4E181A5D" w14:textId="77777777" w:rsidTr="004668AF">
        <w:trPr>
          <w:cantSplit/>
          <w:trHeight w:val="284"/>
        </w:trPr>
        <w:tc>
          <w:tcPr>
            <w:tcW w:w="675" w:type="dxa"/>
            <w:tcMar>
              <w:top w:w="28" w:type="dxa"/>
              <w:left w:w="57" w:type="dxa"/>
              <w:bottom w:w="28" w:type="dxa"/>
              <w:right w:w="57" w:type="dxa"/>
            </w:tcMar>
            <w:vAlign w:val="center"/>
          </w:tcPr>
          <w:p w14:paraId="2539F7CB" w14:textId="77777777" w:rsidR="0090070D" w:rsidRPr="004C09A0" w:rsidRDefault="0090070D" w:rsidP="00D50F21">
            <w:pPr>
              <w:numPr>
                <w:ilvl w:val="0"/>
                <w:numId w:val="37"/>
              </w:numPr>
              <w:ind w:left="227" w:firstLine="0"/>
              <w:jc w:val="center"/>
              <w:rPr>
                <w:rFonts w:eastAsia="Calibri"/>
                <w:szCs w:val="24"/>
                <w:lang w:eastAsia="en-US"/>
              </w:rPr>
            </w:pPr>
          </w:p>
        </w:tc>
        <w:tc>
          <w:tcPr>
            <w:tcW w:w="6099" w:type="dxa"/>
            <w:tcMar>
              <w:top w:w="28" w:type="dxa"/>
              <w:left w:w="57" w:type="dxa"/>
              <w:bottom w:w="28" w:type="dxa"/>
              <w:right w:w="57" w:type="dxa"/>
            </w:tcMar>
            <w:vAlign w:val="center"/>
          </w:tcPr>
          <w:p w14:paraId="3BE3DD25" w14:textId="3BF8A9F7" w:rsidR="0090070D" w:rsidRPr="004C09A0" w:rsidRDefault="00E272BE" w:rsidP="0090070D">
            <w:pPr>
              <w:rPr>
                <w:rFonts w:eastAsia="Calibri"/>
                <w:szCs w:val="24"/>
                <w:lang w:eastAsia="en-US"/>
              </w:rPr>
            </w:pPr>
            <w:r w:rsidRPr="00E272BE">
              <w:rPr>
                <w:rFonts w:eastAsia="Calibri"/>
                <w:szCs w:val="24"/>
                <w:lang w:eastAsia="en-US"/>
              </w:rPr>
              <w:t>2.7.1</w:t>
            </w:r>
            <w:r>
              <w:rPr>
                <w:rFonts w:eastAsia="Calibri"/>
                <w:szCs w:val="24"/>
                <w:lang w:eastAsia="en-US"/>
              </w:rPr>
              <w:t xml:space="preserve">, </w:t>
            </w:r>
            <w:r w:rsidR="0090070D" w:rsidRPr="00A6008A">
              <w:rPr>
                <w:rFonts w:eastAsia="Calibri"/>
                <w:szCs w:val="24"/>
                <w:lang w:eastAsia="en-US"/>
              </w:rPr>
              <w:t>3.1.2</w:t>
            </w:r>
            <w:r w:rsidR="0090070D">
              <w:rPr>
                <w:rFonts w:eastAsia="Calibri"/>
                <w:szCs w:val="24"/>
                <w:lang w:eastAsia="en-US"/>
              </w:rPr>
              <w:t xml:space="preserve">, </w:t>
            </w:r>
            <w:r w:rsidR="0090070D" w:rsidRPr="00A6008A">
              <w:rPr>
                <w:rFonts w:eastAsia="Calibri"/>
                <w:szCs w:val="24"/>
                <w:lang w:eastAsia="en-US"/>
              </w:rPr>
              <w:t>3.2.2</w:t>
            </w:r>
            <w:r w:rsidR="0090070D">
              <w:rPr>
                <w:rFonts w:eastAsia="Calibri"/>
                <w:szCs w:val="24"/>
                <w:lang w:eastAsia="en-US"/>
              </w:rPr>
              <w:t xml:space="preserve">, </w:t>
            </w:r>
            <w:r w:rsidR="0090070D" w:rsidRPr="00A6008A">
              <w:rPr>
                <w:rFonts w:eastAsia="Calibri"/>
                <w:szCs w:val="24"/>
                <w:lang w:eastAsia="en-US"/>
              </w:rPr>
              <w:t>3.3</w:t>
            </w:r>
            <w:r w:rsidR="0090070D">
              <w:rPr>
                <w:rFonts w:eastAsia="Calibri"/>
                <w:szCs w:val="24"/>
                <w:lang w:eastAsia="en-US"/>
              </w:rPr>
              <w:t xml:space="preserve">, </w:t>
            </w:r>
            <w:r w:rsidR="0090070D" w:rsidRPr="00A6008A">
              <w:rPr>
                <w:rFonts w:eastAsia="Calibri"/>
                <w:szCs w:val="24"/>
                <w:lang w:eastAsia="en-US"/>
              </w:rPr>
              <w:t>3.6.1</w:t>
            </w:r>
            <w:r w:rsidR="0090070D">
              <w:rPr>
                <w:rFonts w:eastAsia="Calibri"/>
                <w:szCs w:val="24"/>
                <w:lang w:eastAsia="en-US"/>
              </w:rPr>
              <w:t xml:space="preserve">, </w:t>
            </w:r>
            <w:r w:rsidR="0090070D" w:rsidRPr="00A6008A">
              <w:rPr>
                <w:rFonts w:eastAsia="Calibri"/>
                <w:szCs w:val="24"/>
                <w:lang w:eastAsia="en-US"/>
              </w:rPr>
              <w:t>3.7.1</w:t>
            </w:r>
            <w:r w:rsidR="0090070D">
              <w:rPr>
                <w:rFonts w:eastAsia="Calibri"/>
                <w:szCs w:val="24"/>
                <w:lang w:eastAsia="en-US"/>
              </w:rPr>
              <w:t xml:space="preserve">, </w:t>
            </w:r>
            <w:r w:rsidR="0090070D" w:rsidRPr="00A6008A">
              <w:rPr>
                <w:rFonts w:eastAsia="Calibri"/>
                <w:szCs w:val="24"/>
                <w:lang w:eastAsia="en-US"/>
              </w:rPr>
              <w:t>3.8.1</w:t>
            </w:r>
            <w:r w:rsidR="0090070D">
              <w:rPr>
                <w:rFonts w:eastAsia="Calibri"/>
                <w:szCs w:val="24"/>
                <w:lang w:eastAsia="en-US"/>
              </w:rPr>
              <w:t xml:space="preserve">, </w:t>
            </w:r>
            <w:r w:rsidR="0090070D" w:rsidRPr="00A6008A">
              <w:rPr>
                <w:rFonts w:eastAsia="Calibri"/>
                <w:szCs w:val="24"/>
                <w:lang w:eastAsia="en-US"/>
              </w:rPr>
              <w:t>3.9.2</w:t>
            </w:r>
            <w:r w:rsidR="0090070D">
              <w:rPr>
                <w:rFonts w:eastAsia="Calibri"/>
                <w:szCs w:val="24"/>
                <w:lang w:eastAsia="en-US"/>
              </w:rPr>
              <w:t xml:space="preserve">, </w:t>
            </w:r>
            <w:r w:rsidR="0090070D" w:rsidRPr="00A6008A">
              <w:rPr>
                <w:rFonts w:eastAsia="Calibri"/>
                <w:szCs w:val="24"/>
                <w:lang w:eastAsia="en-US"/>
              </w:rPr>
              <w:t>3.10.1</w:t>
            </w:r>
            <w:r w:rsidR="0090070D">
              <w:rPr>
                <w:rFonts w:eastAsia="Calibri"/>
                <w:szCs w:val="24"/>
                <w:lang w:eastAsia="en-US"/>
              </w:rPr>
              <w:t xml:space="preserve">, </w:t>
            </w:r>
            <w:r w:rsidR="0090070D" w:rsidRPr="00A6008A">
              <w:rPr>
                <w:rFonts w:eastAsia="Calibri"/>
                <w:szCs w:val="24"/>
                <w:lang w:eastAsia="en-US"/>
              </w:rPr>
              <w:t>4.1</w:t>
            </w:r>
            <w:r w:rsidR="0090070D">
              <w:rPr>
                <w:rFonts w:eastAsia="Calibri"/>
                <w:szCs w:val="24"/>
                <w:lang w:eastAsia="en-US"/>
              </w:rPr>
              <w:t xml:space="preserve">, </w:t>
            </w:r>
            <w:r w:rsidR="0090070D" w:rsidRPr="00A6008A">
              <w:rPr>
                <w:rFonts w:eastAsia="Calibri"/>
                <w:szCs w:val="24"/>
                <w:lang w:eastAsia="en-US"/>
              </w:rPr>
              <w:t>4.2</w:t>
            </w:r>
            <w:r w:rsidR="0090070D">
              <w:rPr>
                <w:rFonts w:eastAsia="Calibri"/>
                <w:szCs w:val="24"/>
                <w:lang w:eastAsia="en-US"/>
              </w:rPr>
              <w:t xml:space="preserve">, </w:t>
            </w:r>
            <w:r w:rsidR="0090070D" w:rsidRPr="00A6008A">
              <w:rPr>
                <w:rFonts w:eastAsia="Calibri"/>
                <w:szCs w:val="24"/>
                <w:lang w:eastAsia="en-US"/>
              </w:rPr>
              <w:t>4.3</w:t>
            </w:r>
            <w:r w:rsidR="0090070D">
              <w:rPr>
                <w:rFonts w:eastAsia="Calibri"/>
                <w:szCs w:val="24"/>
                <w:lang w:eastAsia="en-US"/>
              </w:rPr>
              <w:t xml:space="preserve">, </w:t>
            </w:r>
            <w:r w:rsidR="0090070D" w:rsidRPr="00A6008A">
              <w:rPr>
                <w:rFonts w:eastAsia="Calibri"/>
                <w:szCs w:val="24"/>
                <w:lang w:eastAsia="en-US"/>
              </w:rPr>
              <w:t>4.4</w:t>
            </w:r>
            <w:r w:rsidR="0090070D">
              <w:rPr>
                <w:rFonts w:eastAsia="Calibri"/>
                <w:szCs w:val="24"/>
                <w:lang w:eastAsia="en-US"/>
              </w:rPr>
              <w:t xml:space="preserve">, </w:t>
            </w:r>
            <w:r w:rsidR="0090070D" w:rsidRPr="00A6008A">
              <w:rPr>
                <w:rFonts w:eastAsia="Calibri"/>
                <w:szCs w:val="24"/>
                <w:lang w:eastAsia="en-US"/>
              </w:rPr>
              <w:t>4.5</w:t>
            </w:r>
            <w:r w:rsidR="0090070D">
              <w:rPr>
                <w:rFonts w:eastAsia="Calibri"/>
                <w:szCs w:val="24"/>
                <w:lang w:eastAsia="en-US"/>
              </w:rPr>
              <w:t xml:space="preserve">, </w:t>
            </w:r>
            <w:r w:rsidR="0090070D" w:rsidRPr="00A6008A">
              <w:rPr>
                <w:rFonts w:eastAsia="Calibri"/>
                <w:szCs w:val="24"/>
                <w:lang w:eastAsia="en-US"/>
              </w:rPr>
              <w:t>4.6</w:t>
            </w:r>
            <w:r w:rsidR="0090070D">
              <w:rPr>
                <w:rFonts w:eastAsia="Calibri"/>
                <w:szCs w:val="24"/>
                <w:lang w:eastAsia="en-US"/>
              </w:rPr>
              <w:t xml:space="preserve">, </w:t>
            </w:r>
            <w:r w:rsidR="0090070D" w:rsidRPr="00A6008A">
              <w:rPr>
                <w:rFonts w:eastAsia="Calibri"/>
                <w:szCs w:val="24"/>
                <w:lang w:eastAsia="en-US"/>
              </w:rPr>
              <w:t>4.7</w:t>
            </w:r>
            <w:r w:rsidR="0090070D">
              <w:rPr>
                <w:rFonts w:eastAsia="Calibri"/>
                <w:szCs w:val="24"/>
                <w:lang w:eastAsia="en-US"/>
              </w:rPr>
              <w:t xml:space="preserve">, </w:t>
            </w:r>
            <w:r w:rsidR="0090070D" w:rsidRPr="00A6008A">
              <w:rPr>
                <w:rFonts w:eastAsia="Calibri"/>
                <w:szCs w:val="24"/>
                <w:lang w:eastAsia="en-US"/>
              </w:rPr>
              <w:t>4.8.1</w:t>
            </w:r>
            <w:r w:rsidR="0090070D">
              <w:rPr>
                <w:rFonts w:eastAsia="Calibri"/>
                <w:szCs w:val="24"/>
                <w:lang w:eastAsia="en-US"/>
              </w:rPr>
              <w:t xml:space="preserve">, </w:t>
            </w:r>
            <w:r w:rsidR="0090070D" w:rsidRPr="00A6008A">
              <w:rPr>
                <w:rFonts w:eastAsia="Calibri"/>
                <w:szCs w:val="24"/>
                <w:lang w:eastAsia="en-US"/>
              </w:rPr>
              <w:t>4.9</w:t>
            </w:r>
            <w:r w:rsidR="0090070D">
              <w:rPr>
                <w:rFonts w:eastAsia="Calibri"/>
                <w:szCs w:val="24"/>
                <w:lang w:eastAsia="en-US"/>
              </w:rPr>
              <w:t xml:space="preserve">, </w:t>
            </w:r>
            <w:r w:rsidR="0090070D" w:rsidRPr="00A6008A">
              <w:rPr>
                <w:rFonts w:eastAsia="Calibri"/>
                <w:szCs w:val="24"/>
                <w:lang w:eastAsia="en-US"/>
              </w:rPr>
              <w:t>4.9.1.2</w:t>
            </w:r>
            <w:r w:rsidR="0090070D">
              <w:rPr>
                <w:rFonts w:eastAsia="Calibri"/>
                <w:szCs w:val="24"/>
                <w:lang w:eastAsia="en-US"/>
              </w:rPr>
              <w:t>,</w:t>
            </w:r>
            <w:r w:rsidR="0090070D">
              <w:t xml:space="preserve"> </w:t>
            </w:r>
            <w:r w:rsidR="0090070D" w:rsidRPr="00A6008A">
              <w:rPr>
                <w:rFonts w:eastAsia="Calibri"/>
                <w:szCs w:val="24"/>
                <w:lang w:eastAsia="en-US"/>
              </w:rPr>
              <w:t>4.9.1.1</w:t>
            </w:r>
            <w:r w:rsidR="0090070D">
              <w:rPr>
                <w:rFonts w:eastAsia="Calibri"/>
                <w:szCs w:val="24"/>
                <w:lang w:eastAsia="en-US"/>
              </w:rPr>
              <w:t xml:space="preserve">, </w:t>
            </w:r>
            <w:r w:rsidR="0090070D" w:rsidRPr="00A6008A">
              <w:rPr>
                <w:rFonts w:eastAsia="Calibri"/>
                <w:szCs w:val="24"/>
                <w:lang w:eastAsia="en-US"/>
              </w:rPr>
              <w:t>4.9.1.3</w:t>
            </w:r>
            <w:r w:rsidR="0090070D">
              <w:rPr>
                <w:rFonts w:eastAsia="Calibri"/>
                <w:szCs w:val="24"/>
                <w:lang w:eastAsia="en-US"/>
              </w:rPr>
              <w:t>,</w:t>
            </w:r>
            <w:r w:rsidR="0090070D" w:rsidRPr="00A6008A">
              <w:rPr>
                <w:rFonts w:eastAsia="Calibri"/>
                <w:szCs w:val="24"/>
                <w:lang w:eastAsia="en-US"/>
              </w:rPr>
              <w:t xml:space="preserve"> 4.9.1.4</w:t>
            </w:r>
            <w:r w:rsidR="0090070D">
              <w:rPr>
                <w:rFonts w:eastAsia="Calibri"/>
                <w:szCs w:val="24"/>
                <w:lang w:eastAsia="en-US"/>
              </w:rPr>
              <w:t xml:space="preserve">, </w:t>
            </w:r>
            <w:r w:rsidR="0090070D" w:rsidRPr="00A6008A">
              <w:rPr>
                <w:rFonts w:eastAsia="Calibri"/>
                <w:szCs w:val="24"/>
                <w:lang w:eastAsia="en-US"/>
              </w:rPr>
              <w:t>4.10</w:t>
            </w:r>
            <w:r w:rsidR="0090070D">
              <w:rPr>
                <w:rFonts w:eastAsia="Calibri"/>
                <w:szCs w:val="24"/>
                <w:lang w:eastAsia="en-US"/>
              </w:rPr>
              <w:t xml:space="preserve">, </w:t>
            </w:r>
            <w:r w:rsidR="0090070D" w:rsidRPr="00A6008A">
              <w:rPr>
                <w:rFonts w:eastAsia="Calibri"/>
                <w:szCs w:val="24"/>
                <w:lang w:eastAsia="en-US"/>
              </w:rPr>
              <w:t>5.1.1</w:t>
            </w:r>
            <w:r w:rsidR="0090070D">
              <w:rPr>
                <w:rFonts w:eastAsia="Calibri"/>
                <w:szCs w:val="24"/>
                <w:lang w:eastAsia="en-US"/>
              </w:rPr>
              <w:t xml:space="preserve">, </w:t>
            </w:r>
            <w:r w:rsidR="0090070D" w:rsidRPr="00A6008A">
              <w:rPr>
                <w:rFonts w:eastAsia="Calibri"/>
                <w:szCs w:val="24"/>
                <w:lang w:eastAsia="en-US"/>
              </w:rPr>
              <w:t>5.1.2</w:t>
            </w:r>
            <w:r w:rsidR="0090070D">
              <w:rPr>
                <w:rFonts w:eastAsia="Calibri"/>
                <w:szCs w:val="24"/>
                <w:lang w:eastAsia="en-US"/>
              </w:rPr>
              <w:t xml:space="preserve">, </w:t>
            </w:r>
            <w:r w:rsidR="0090070D" w:rsidRPr="00A6008A">
              <w:rPr>
                <w:rFonts w:eastAsia="Calibri"/>
                <w:szCs w:val="24"/>
                <w:lang w:eastAsia="en-US"/>
              </w:rPr>
              <w:t>7.2.2</w:t>
            </w:r>
          </w:p>
        </w:tc>
        <w:tc>
          <w:tcPr>
            <w:tcW w:w="3432"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FA7A956" w14:textId="54611A24" w:rsidR="0090070D" w:rsidRDefault="00587579" w:rsidP="0090070D">
            <w:pPr>
              <w:jc w:val="center"/>
              <w:rPr>
                <w:rFonts w:eastAsia="Calibri"/>
                <w:szCs w:val="24"/>
                <w:lang w:eastAsia="en-US"/>
              </w:rPr>
            </w:pPr>
            <w:r w:rsidRPr="00587579">
              <w:rPr>
                <w:rFonts w:eastAsia="Calibri"/>
                <w:szCs w:val="24"/>
                <w:lang w:eastAsia="en-US"/>
              </w:rPr>
              <w:t>9</w:t>
            </w:r>
          </w:p>
        </w:tc>
      </w:tr>
      <w:tr w:rsidR="0090070D" w:rsidRPr="004C09A0" w14:paraId="3227EDE9" w14:textId="77777777" w:rsidTr="004668AF">
        <w:trPr>
          <w:cantSplit/>
          <w:trHeight w:val="284"/>
        </w:trPr>
        <w:tc>
          <w:tcPr>
            <w:tcW w:w="675" w:type="dxa"/>
            <w:tcMar>
              <w:top w:w="28" w:type="dxa"/>
              <w:left w:w="57" w:type="dxa"/>
              <w:bottom w:w="28" w:type="dxa"/>
              <w:right w:w="57" w:type="dxa"/>
            </w:tcMar>
            <w:vAlign w:val="center"/>
          </w:tcPr>
          <w:p w14:paraId="0DB83EA0" w14:textId="77777777" w:rsidR="0090070D" w:rsidRPr="004C09A0" w:rsidRDefault="0090070D" w:rsidP="00D50F21">
            <w:pPr>
              <w:numPr>
                <w:ilvl w:val="0"/>
                <w:numId w:val="37"/>
              </w:numPr>
              <w:ind w:left="227" w:firstLine="0"/>
              <w:jc w:val="center"/>
              <w:rPr>
                <w:rFonts w:eastAsia="Calibri"/>
                <w:szCs w:val="24"/>
                <w:lang w:eastAsia="en-US"/>
              </w:rPr>
            </w:pPr>
          </w:p>
        </w:tc>
        <w:tc>
          <w:tcPr>
            <w:tcW w:w="6099" w:type="dxa"/>
            <w:tcMar>
              <w:top w:w="28" w:type="dxa"/>
              <w:left w:w="57" w:type="dxa"/>
              <w:bottom w:w="28" w:type="dxa"/>
              <w:right w:w="57" w:type="dxa"/>
            </w:tcMar>
            <w:vAlign w:val="center"/>
          </w:tcPr>
          <w:p w14:paraId="7047359F" w14:textId="4B4C59A7" w:rsidR="0090070D" w:rsidRPr="004C09A0" w:rsidRDefault="0090070D" w:rsidP="0090070D">
            <w:pPr>
              <w:rPr>
                <w:rFonts w:eastAsia="Calibri"/>
                <w:szCs w:val="24"/>
                <w:lang w:eastAsia="en-US"/>
              </w:rPr>
            </w:pPr>
            <w:r w:rsidRPr="00A6008A">
              <w:rPr>
                <w:rFonts w:eastAsia="Calibri"/>
                <w:szCs w:val="24"/>
                <w:lang w:eastAsia="en-US"/>
              </w:rPr>
              <w:t>4.9.2</w:t>
            </w:r>
            <w:r>
              <w:rPr>
                <w:rFonts w:eastAsia="Calibri"/>
                <w:szCs w:val="24"/>
                <w:lang w:eastAsia="en-US"/>
              </w:rPr>
              <w:t>,</w:t>
            </w:r>
            <w:r w:rsidRPr="00A6008A">
              <w:rPr>
                <w:rFonts w:eastAsia="Calibri"/>
                <w:szCs w:val="24"/>
                <w:lang w:eastAsia="en-US"/>
              </w:rPr>
              <w:t xml:space="preserve"> 5.1.3</w:t>
            </w:r>
            <w:r>
              <w:rPr>
                <w:rFonts w:eastAsia="Calibri"/>
                <w:szCs w:val="24"/>
                <w:lang w:eastAsia="en-US"/>
              </w:rPr>
              <w:t>,</w:t>
            </w:r>
            <w:r w:rsidRPr="00A6008A">
              <w:rPr>
                <w:rFonts w:eastAsia="Calibri"/>
                <w:szCs w:val="24"/>
                <w:lang w:eastAsia="en-US"/>
              </w:rPr>
              <w:t xml:space="preserve"> 12.0.2</w:t>
            </w:r>
          </w:p>
        </w:tc>
        <w:tc>
          <w:tcPr>
            <w:tcW w:w="3432"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6E1091F" w14:textId="77777777" w:rsidR="0090070D" w:rsidRPr="004C09A0" w:rsidRDefault="0090070D" w:rsidP="0090070D">
            <w:pPr>
              <w:jc w:val="center"/>
              <w:rPr>
                <w:rFonts w:eastAsia="Calibri"/>
                <w:szCs w:val="24"/>
                <w:lang w:eastAsia="en-US"/>
              </w:rPr>
            </w:pPr>
            <w:r>
              <w:rPr>
                <w:rFonts w:eastAsia="Calibri"/>
                <w:szCs w:val="24"/>
                <w:lang w:eastAsia="en-US"/>
              </w:rPr>
              <w:t>0</w:t>
            </w:r>
          </w:p>
        </w:tc>
      </w:tr>
      <w:tr w:rsidR="0090070D" w:rsidRPr="004C09A0" w14:paraId="08D39E08" w14:textId="77777777" w:rsidTr="004668AF">
        <w:trPr>
          <w:cantSplit/>
          <w:trHeight w:val="284"/>
        </w:trPr>
        <w:tc>
          <w:tcPr>
            <w:tcW w:w="675" w:type="dxa"/>
            <w:tcMar>
              <w:top w:w="28" w:type="dxa"/>
              <w:left w:w="57" w:type="dxa"/>
              <w:bottom w:w="28" w:type="dxa"/>
              <w:right w:w="57" w:type="dxa"/>
            </w:tcMar>
            <w:vAlign w:val="center"/>
          </w:tcPr>
          <w:p w14:paraId="40DEE307" w14:textId="77777777" w:rsidR="0090070D" w:rsidRPr="004C09A0" w:rsidRDefault="0090070D" w:rsidP="00D50F21">
            <w:pPr>
              <w:numPr>
                <w:ilvl w:val="0"/>
                <w:numId w:val="37"/>
              </w:numPr>
              <w:ind w:left="227" w:firstLine="0"/>
              <w:jc w:val="center"/>
              <w:rPr>
                <w:rFonts w:eastAsia="Calibri"/>
                <w:szCs w:val="24"/>
                <w:lang w:eastAsia="en-US"/>
              </w:rPr>
            </w:pPr>
          </w:p>
        </w:tc>
        <w:tc>
          <w:tcPr>
            <w:tcW w:w="609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1B86626" w14:textId="2691E683" w:rsidR="0090070D" w:rsidRPr="004C09A0" w:rsidRDefault="0090070D" w:rsidP="0090070D">
            <w:pPr>
              <w:rPr>
                <w:rFonts w:eastAsia="Calibri"/>
                <w:szCs w:val="24"/>
                <w:lang w:eastAsia="en-US"/>
              </w:rPr>
            </w:pPr>
            <w:r w:rsidRPr="00A6008A">
              <w:rPr>
                <w:rFonts w:eastAsia="Calibri"/>
                <w:szCs w:val="24"/>
                <w:lang w:eastAsia="en-US"/>
              </w:rPr>
              <w:t>3.1.1</w:t>
            </w:r>
            <w:r>
              <w:rPr>
                <w:rFonts w:eastAsia="Calibri"/>
                <w:szCs w:val="24"/>
                <w:lang w:eastAsia="en-US"/>
              </w:rPr>
              <w:t xml:space="preserve">, </w:t>
            </w:r>
            <w:r w:rsidR="003C0E61" w:rsidRPr="00A6008A">
              <w:rPr>
                <w:rFonts w:eastAsia="Calibri"/>
                <w:szCs w:val="24"/>
                <w:lang w:eastAsia="en-US"/>
              </w:rPr>
              <w:t>3.4.1</w:t>
            </w:r>
            <w:r w:rsidR="003C0E61">
              <w:rPr>
                <w:rFonts w:eastAsia="Calibri"/>
                <w:szCs w:val="24"/>
                <w:lang w:eastAsia="en-US"/>
              </w:rPr>
              <w:t xml:space="preserve">, </w:t>
            </w:r>
            <w:r w:rsidRPr="00A6008A">
              <w:rPr>
                <w:rFonts w:eastAsia="Calibri"/>
                <w:szCs w:val="24"/>
                <w:lang w:eastAsia="en-US"/>
              </w:rPr>
              <w:t>8.3</w:t>
            </w:r>
            <w:r>
              <w:rPr>
                <w:rFonts w:eastAsia="Calibri"/>
                <w:szCs w:val="24"/>
                <w:lang w:eastAsia="en-US"/>
              </w:rPr>
              <w:t xml:space="preserve">, </w:t>
            </w:r>
            <w:r w:rsidRPr="00A6008A">
              <w:rPr>
                <w:rFonts w:eastAsia="Calibri"/>
                <w:szCs w:val="24"/>
                <w:lang w:eastAsia="en-US"/>
              </w:rPr>
              <w:t>12.0</w:t>
            </w:r>
            <w:r>
              <w:rPr>
                <w:rFonts w:eastAsia="Calibri"/>
                <w:szCs w:val="24"/>
                <w:lang w:eastAsia="en-US"/>
              </w:rPr>
              <w:t xml:space="preserve">, </w:t>
            </w:r>
            <w:r w:rsidRPr="00A6008A">
              <w:rPr>
                <w:rFonts w:eastAsia="Calibri"/>
                <w:szCs w:val="24"/>
                <w:lang w:eastAsia="en-US"/>
              </w:rPr>
              <w:t>12.0.1</w:t>
            </w:r>
          </w:p>
        </w:tc>
        <w:tc>
          <w:tcPr>
            <w:tcW w:w="3432" w:type="dxa"/>
            <w:gridSpan w:val="2"/>
            <w:tcMar>
              <w:top w:w="28" w:type="dxa"/>
              <w:left w:w="57" w:type="dxa"/>
              <w:bottom w:w="28" w:type="dxa"/>
              <w:right w:w="57" w:type="dxa"/>
            </w:tcMar>
            <w:vAlign w:val="center"/>
          </w:tcPr>
          <w:p w14:paraId="5A339B24" w14:textId="1431A86A" w:rsidR="0090070D" w:rsidRPr="004C09A0" w:rsidRDefault="0090070D" w:rsidP="0090070D">
            <w:pPr>
              <w:jc w:val="center"/>
              <w:rPr>
                <w:rFonts w:eastAsia="Calibri"/>
                <w:szCs w:val="24"/>
                <w:lang w:eastAsia="en-US"/>
              </w:rPr>
            </w:pPr>
            <w:r w:rsidRPr="004C09A0">
              <w:rPr>
                <w:rFonts w:eastAsia="Calibri"/>
                <w:szCs w:val="24"/>
                <w:lang w:eastAsia="en-US"/>
              </w:rPr>
              <w:t>Не подлеж</w:t>
            </w:r>
            <w:r w:rsidR="00E47BD0">
              <w:rPr>
                <w:rFonts w:eastAsia="Calibri"/>
                <w:szCs w:val="24"/>
                <w:lang w:eastAsia="en-US"/>
              </w:rPr>
              <w:t>и</w:t>
            </w:r>
            <w:r w:rsidRPr="004C09A0">
              <w:rPr>
                <w:rFonts w:eastAsia="Calibri"/>
                <w:szCs w:val="24"/>
                <w:lang w:eastAsia="en-US"/>
              </w:rPr>
              <w:t>т установлению</w:t>
            </w:r>
          </w:p>
        </w:tc>
      </w:tr>
    </w:tbl>
    <w:p w14:paraId="69795E6A" w14:textId="42FF66C3" w:rsidR="009B52FB" w:rsidRDefault="009B52FB" w:rsidP="00D50F21">
      <w:pPr>
        <w:numPr>
          <w:ilvl w:val="0"/>
          <w:numId w:val="29"/>
        </w:numPr>
        <w:spacing w:before="120" w:after="120"/>
        <w:ind w:left="0" w:firstLine="709"/>
        <w:jc w:val="both"/>
        <w:rPr>
          <w:rFonts w:eastAsia="Calibri"/>
          <w:sz w:val="28"/>
          <w:szCs w:val="28"/>
          <w:lang w:eastAsia="en-US"/>
        </w:rPr>
      </w:pPr>
      <w:r w:rsidRPr="0039502D">
        <w:rPr>
          <w:rFonts w:eastAsia="Calibri"/>
          <w:sz w:val="28"/>
          <w:szCs w:val="28"/>
          <w:lang w:eastAsia="en-US"/>
        </w:rPr>
        <w:t>Применительно к территории, в границах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885E4C">
        <w:rPr>
          <w:rFonts w:eastAsia="Calibri"/>
          <w:sz w:val="28"/>
          <w:szCs w:val="28"/>
          <w:lang w:eastAsia="en-US"/>
        </w:rPr>
        <w:t xml:space="preserve"> устанавливаются в составе </w:t>
      </w:r>
      <w:r w:rsidR="00885E4C" w:rsidRPr="00885E4C">
        <w:rPr>
          <w:rFonts w:eastAsia="Calibri"/>
          <w:sz w:val="28"/>
          <w:szCs w:val="28"/>
          <w:lang w:eastAsia="en-US"/>
        </w:rPr>
        <w:t>Региональны</w:t>
      </w:r>
      <w:r w:rsidR="00885E4C">
        <w:rPr>
          <w:rFonts w:eastAsia="Calibri"/>
          <w:sz w:val="28"/>
          <w:szCs w:val="28"/>
          <w:lang w:eastAsia="en-US"/>
        </w:rPr>
        <w:t>х</w:t>
      </w:r>
      <w:r w:rsidR="00885E4C" w:rsidRPr="00885E4C">
        <w:rPr>
          <w:rFonts w:eastAsia="Calibri"/>
          <w:sz w:val="28"/>
          <w:szCs w:val="28"/>
          <w:lang w:eastAsia="en-US"/>
        </w:rPr>
        <w:t xml:space="preserve"> норматив</w:t>
      </w:r>
      <w:r w:rsidR="00885E4C">
        <w:rPr>
          <w:rFonts w:eastAsia="Calibri"/>
          <w:sz w:val="28"/>
          <w:szCs w:val="28"/>
          <w:lang w:eastAsia="en-US"/>
        </w:rPr>
        <w:t>ов</w:t>
      </w:r>
      <w:r w:rsidR="00885E4C" w:rsidRPr="00885E4C">
        <w:rPr>
          <w:rFonts w:eastAsia="Calibri"/>
          <w:sz w:val="28"/>
          <w:szCs w:val="28"/>
          <w:lang w:eastAsia="en-US"/>
        </w:rPr>
        <w:t xml:space="preserve"> градостроительного проектирования Ленинградской области</w:t>
      </w:r>
      <w:r w:rsidR="00885E4C">
        <w:rPr>
          <w:rFonts w:eastAsia="Calibri"/>
          <w:sz w:val="28"/>
          <w:szCs w:val="28"/>
          <w:lang w:eastAsia="en-US"/>
        </w:rPr>
        <w:t xml:space="preserve"> и </w:t>
      </w:r>
      <w:r w:rsidR="00C15705">
        <w:rPr>
          <w:rFonts w:eastAsia="Calibri"/>
          <w:sz w:val="28"/>
          <w:szCs w:val="28"/>
          <w:lang w:eastAsia="en-US"/>
        </w:rPr>
        <w:t>м</w:t>
      </w:r>
      <w:r w:rsidR="00885E4C">
        <w:rPr>
          <w:rFonts w:eastAsia="Calibri"/>
          <w:sz w:val="28"/>
          <w:szCs w:val="28"/>
          <w:lang w:eastAsia="en-US"/>
        </w:rPr>
        <w:t>естных нормативов градостроительного проектирования</w:t>
      </w:r>
      <w:r w:rsidR="00963962" w:rsidRPr="00963962">
        <w:rPr>
          <w:rFonts w:eastAsia="Calibri"/>
          <w:sz w:val="28"/>
          <w:szCs w:val="28"/>
          <w:lang w:eastAsia="en-US"/>
        </w:rPr>
        <w:t xml:space="preserve"> </w:t>
      </w:r>
      <w:r w:rsidR="00963962" w:rsidRPr="00885E4C">
        <w:rPr>
          <w:rFonts w:eastAsia="Calibri"/>
          <w:sz w:val="28"/>
          <w:szCs w:val="28"/>
          <w:lang w:eastAsia="en-US"/>
        </w:rPr>
        <w:t>Ленинградской области</w:t>
      </w:r>
      <w:r w:rsidR="00885E4C">
        <w:rPr>
          <w:rFonts w:eastAsia="Calibri"/>
          <w:sz w:val="28"/>
          <w:szCs w:val="28"/>
          <w:lang w:eastAsia="en-US"/>
        </w:rPr>
        <w:t>.</w:t>
      </w:r>
    </w:p>
    <w:p w14:paraId="0ADB6A88" w14:textId="54658084" w:rsidR="009B52FB" w:rsidRPr="0045314F" w:rsidRDefault="009B52FB" w:rsidP="00D50F21">
      <w:pPr>
        <w:numPr>
          <w:ilvl w:val="0"/>
          <w:numId w:val="29"/>
        </w:numPr>
        <w:spacing w:before="120" w:after="120"/>
        <w:ind w:left="0" w:firstLine="709"/>
        <w:jc w:val="both"/>
        <w:rPr>
          <w:rFonts w:eastAsia="Calibri"/>
          <w:sz w:val="28"/>
          <w:szCs w:val="28"/>
          <w:lang w:eastAsia="en-US"/>
        </w:rPr>
      </w:pPr>
      <w:r w:rsidRPr="0045314F">
        <w:rPr>
          <w:rFonts w:eastAsia="Calibri"/>
          <w:sz w:val="28"/>
          <w:szCs w:val="28"/>
          <w:lang w:eastAsia="en-US"/>
        </w:rPr>
        <w:t>Требования к архитектурно-градостроительному облику объекта капитального строительства</w:t>
      </w:r>
      <w:r w:rsidR="0045314F" w:rsidRPr="0045314F">
        <w:rPr>
          <w:rFonts w:eastAsia="Calibri"/>
          <w:sz w:val="28"/>
          <w:szCs w:val="28"/>
          <w:lang w:eastAsia="en-US"/>
        </w:rPr>
        <w:t xml:space="preserve"> </w:t>
      </w:r>
      <w:r w:rsidR="00E04AA6" w:rsidRPr="0045314F">
        <w:rPr>
          <w:rFonts w:eastAsia="Calibri"/>
          <w:sz w:val="28"/>
          <w:szCs w:val="28"/>
          <w:lang w:eastAsia="en-US"/>
        </w:rPr>
        <w:t>(далее – требования).</w:t>
      </w:r>
    </w:p>
    <w:p w14:paraId="42A05FD9" w14:textId="4107D363" w:rsidR="00E04AA6" w:rsidRDefault="00E04AA6" w:rsidP="00E04AA6">
      <w:pPr>
        <w:spacing w:before="120" w:after="120"/>
        <w:ind w:left="709"/>
        <w:jc w:val="both"/>
        <w:rPr>
          <w:rFonts w:eastAsia="Calibri"/>
          <w:sz w:val="28"/>
          <w:szCs w:val="28"/>
          <w:highlight w:val="yellow"/>
          <w:lang w:eastAsia="en-US"/>
        </w:rPr>
      </w:pPr>
      <w:r w:rsidRPr="00E04AA6">
        <w:rPr>
          <w:rFonts w:eastAsia="Calibri"/>
          <w:sz w:val="28"/>
          <w:szCs w:val="28"/>
          <w:lang w:eastAsia="en-US"/>
        </w:rPr>
        <w:t>Требования в отношении автозаправочных станций в фирменном стиле не устанавливаются.</w:t>
      </w:r>
    </w:p>
    <w:p w14:paraId="09601F0F" w14:textId="77777777" w:rsidR="00710748" w:rsidRPr="008B3208" w:rsidRDefault="00710748" w:rsidP="00710748">
      <w:pPr>
        <w:ind w:firstLine="709"/>
        <w:jc w:val="both"/>
        <w:rPr>
          <w:sz w:val="28"/>
          <w:szCs w:val="28"/>
          <w:shd w:val="clear" w:color="auto" w:fill="FFFFFF"/>
        </w:rPr>
      </w:pPr>
      <w:r w:rsidRPr="008B3208">
        <w:rPr>
          <w:sz w:val="28"/>
          <w:szCs w:val="28"/>
          <w:shd w:val="clear" w:color="auto" w:fill="FFFFFF"/>
        </w:rPr>
        <w:t>1)</w:t>
      </w:r>
      <w:r w:rsidRPr="008B3208">
        <w:rPr>
          <w:sz w:val="28"/>
          <w:szCs w:val="28"/>
          <w:shd w:val="clear" w:color="auto" w:fill="FFFFFF"/>
        </w:rPr>
        <w:tab/>
        <w:t>К цветовым решениям объектов капитального строительства:</w:t>
      </w:r>
    </w:p>
    <w:p w14:paraId="47944A15" w14:textId="77777777" w:rsidR="00710748" w:rsidRPr="008B3208" w:rsidRDefault="00710748" w:rsidP="00710748">
      <w:pPr>
        <w:ind w:firstLine="709"/>
        <w:jc w:val="both"/>
        <w:rPr>
          <w:sz w:val="28"/>
          <w:szCs w:val="28"/>
          <w:shd w:val="clear" w:color="auto" w:fill="FFFFFF"/>
        </w:rPr>
      </w:pPr>
      <w:r w:rsidRPr="008B3208">
        <w:rPr>
          <w:sz w:val="28"/>
          <w:szCs w:val="28"/>
          <w:shd w:val="clear" w:color="auto" w:fill="FFFFFF"/>
        </w:rPr>
        <w:t xml:space="preserve">Цветовые решения зданий, строений, сооружений следует принимать в соответствии с рекомендуемыми колористическими палитрами. </w:t>
      </w:r>
    </w:p>
    <w:p w14:paraId="1EEAD3FC" w14:textId="77777777" w:rsidR="00710748" w:rsidRDefault="00710748" w:rsidP="00710748">
      <w:pPr>
        <w:ind w:firstLine="709"/>
        <w:jc w:val="both"/>
        <w:rPr>
          <w:sz w:val="28"/>
          <w:szCs w:val="28"/>
          <w:shd w:val="clear" w:color="auto" w:fill="FFFFFF"/>
        </w:rPr>
      </w:pPr>
      <w:r w:rsidRPr="008B3208">
        <w:rPr>
          <w:sz w:val="28"/>
          <w:szCs w:val="28"/>
          <w:shd w:val="clear" w:color="auto" w:fill="FFFFFF"/>
        </w:rPr>
        <w:t>Цветовое решение должно быть обосновано композиционными решениями здания и гармонично сочетаться с окружающей застройкой территории.</w:t>
      </w:r>
    </w:p>
    <w:p w14:paraId="0BBAB7C7" w14:textId="4F1F7697" w:rsidR="00710748" w:rsidRPr="008B3208" w:rsidRDefault="00710748" w:rsidP="00D50F21">
      <w:pPr>
        <w:pStyle w:val="af7"/>
        <w:numPr>
          <w:ilvl w:val="1"/>
          <w:numId w:val="49"/>
        </w:numPr>
        <w:ind w:left="1134" w:hanging="425"/>
        <w:jc w:val="both"/>
        <w:rPr>
          <w:sz w:val="28"/>
          <w:szCs w:val="28"/>
          <w:shd w:val="clear" w:color="auto" w:fill="FFFFFF"/>
          <w:lang w:val="en-US"/>
        </w:rPr>
      </w:pPr>
      <w:r w:rsidRPr="008B3208">
        <w:rPr>
          <w:sz w:val="28"/>
          <w:szCs w:val="28"/>
          <w:shd w:val="clear" w:color="auto" w:fill="FFFFFF"/>
        </w:rPr>
        <w:t>К отделке фасадов:</w:t>
      </w:r>
    </w:p>
    <w:p w14:paraId="1528FE73" w14:textId="77777777" w:rsidR="00710748" w:rsidRPr="008B3208" w:rsidRDefault="00710748" w:rsidP="00710748">
      <w:pPr>
        <w:ind w:left="709"/>
        <w:jc w:val="both"/>
        <w:rPr>
          <w:sz w:val="28"/>
          <w:szCs w:val="28"/>
          <w:u w:val="single"/>
          <w:shd w:val="clear" w:color="auto" w:fill="FFFFFF"/>
        </w:rPr>
      </w:pPr>
      <w:r w:rsidRPr="008B3208">
        <w:rPr>
          <w:sz w:val="28"/>
          <w:szCs w:val="28"/>
          <w:u w:val="single"/>
          <w:shd w:val="clear" w:color="auto" w:fill="FFFFFF"/>
        </w:rPr>
        <w:t>Красная цветовая палитра</w:t>
      </w:r>
    </w:p>
    <w:p w14:paraId="60B63B3F" w14:textId="77777777" w:rsidR="00710748" w:rsidRPr="00605B85" w:rsidRDefault="00710748" w:rsidP="00710748">
      <w:pPr>
        <w:ind w:firstLine="709"/>
        <w:jc w:val="both"/>
        <w:rPr>
          <w:sz w:val="28"/>
          <w:szCs w:val="28"/>
          <w:shd w:val="clear" w:color="auto" w:fill="FFFFFF"/>
        </w:rPr>
      </w:pPr>
      <w:r w:rsidRPr="00605B85">
        <w:rPr>
          <w:sz w:val="28"/>
          <w:szCs w:val="28"/>
          <w:shd w:val="clear" w:color="auto" w:fill="FFFFFF"/>
        </w:rPr>
        <w:t>Основные пастельные цвета фасадных покрытий (не менее 70% от плоскости фасада):</w:t>
      </w:r>
    </w:p>
    <w:p w14:paraId="4A0BC5F0" w14:textId="77777777" w:rsidR="00710748" w:rsidRPr="00605B85" w:rsidRDefault="00710748" w:rsidP="00710748">
      <w:pPr>
        <w:jc w:val="right"/>
        <w:rPr>
          <w:sz w:val="28"/>
          <w:szCs w:val="28"/>
          <w:shd w:val="clear" w:color="auto" w:fill="FFFFFF"/>
        </w:rPr>
      </w:pPr>
      <w:r w:rsidRPr="00605B85">
        <w:rPr>
          <w:noProof/>
          <w:sz w:val="28"/>
          <w:szCs w:val="28"/>
          <w:shd w:val="clear" w:color="auto" w:fill="FFFFFF"/>
        </w:rPr>
        <w:drawing>
          <wp:inline distT="0" distB="0" distL="0" distR="0" wp14:anchorId="5C62D4AC" wp14:editId="5685A1C6">
            <wp:extent cx="6477000" cy="1285875"/>
            <wp:effectExtent l="0" t="0" r="0" b="9525"/>
            <wp:docPr id="1553370635" name="Рисунок 155337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44967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1285875"/>
                    </a:xfrm>
                    <a:prstGeom prst="rect">
                      <a:avLst/>
                    </a:prstGeom>
                    <a:noFill/>
                    <a:ln>
                      <a:noFill/>
                    </a:ln>
                  </pic:spPr>
                </pic:pic>
              </a:graphicData>
            </a:graphic>
          </wp:inline>
        </w:drawing>
      </w:r>
    </w:p>
    <w:p w14:paraId="40B5712A" w14:textId="77777777" w:rsidR="00710748" w:rsidRPr="00605B85" w:rsidRDefault="00710748" w:rsidP="00710748">
      <w:pPr>
        <w:ind w:firstLine="709"/>
        <w:jc w:val="both"/>
        <w:rPr>
          <w:sz w:val="28"/>
          <w:szCs w:val="28"/>
          <w:shd w:val="clear" w:color="auto" w:fill="FFFFFF"/>
        </w:rPr>
      </w:pPr>
      <w:r w:rsidRPr="00605B85">
        <w:rPr>
          <w:sz w:val="28"/>
          <w:szCs w:val="28"/>
          <w:shd w:val="clear" w:color="auto" w:fill="FFFFFF"/>
        </w:rPr>
        <w:t>Дополнительные контрастные цвета декоративных и акцентных элементов фасадных покрытий (не более 30%):</w:t>
      </w:r>
    </w:p>
    <w:p w14:paraId="0BC31E18" w14:textId="77777777" w:rsidR="00710748" w:rsidRPr="00605B85" w:rsidRDefault="00710748" w:rsidP="00710748">
      <w:pPr>
        <w:jc w:val="right"/>
        <w:rPr>
          <w:sz w:val="28"/>
          <w:szCs w:val="28"/>
          <w:shd w:val="clear" w:color="auto" w:fill="FFFFFF"/>
        </w:rPr>
      </w:pPr>
      <w:r w:rsidRPr="00605B85">
        <w:rPr>
          <w:noProof/>
          <w:sz w:val="28"/>
          <w:szCs w:val="28"/>
          <w:shd w:val="clear" w:color="auto" w:fill="FFFFFF"/>
        </w:rPr>
        <w:drawing>
          <wp:inline distT="0" distB="0" distL="0" distR="0" wp14:anchorId="5F9C1A38" wp14:editId="02A6C8C3">
            <wp:extent cx="6477000" cy="619125"/>
            <wp:effectExtent l="0" t="0" r="0" b="9525"/>
            <wp:docPr id="613228854" name="Рисунок 61322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40819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619125"/>
                    </a:xfrm>
                    <a:prstGeom prst="rect">
                      <a:avLst/>
                    </a:prstGeom>
                    <a:noFill/>
                    <a:ln>
                      <a:noFill/>
                    </a:ln>
                  </pic:spPr>
                </pic:pic>
              </a:graphicData>
            </a:graphic>
          </wp:inline>
        </w:drawing>
      </w:r>
    </w:p>
    <w:p w14:paraId="57663D48" w14:textId="77777777" w:rsidR="00710748" w:rsidRPr="00605B85" w:rsidRDefault="00710748" w:rsidP="00710748">
      <w:pPr>
        <w:ind w:firstLine="709"/>
        <w:jc w:val="both"/>
        <w:rPr>
          <w:sz w:val="28"/>
          <w:szCs w:val="28"/>
          <w:shd w:val="clear" w:color="auto" w:fill="FFFFFF"/>
        </w:rPr>
      </w:pPr>
      <w:r w:rsidRPr="00605B85">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0849E6B3" w14:textId="77777777" w:rsidR="00710748" w:rsidRPr="00605B85" w:rsidRDefault="00710748" w:rsidP="00710748">
      <w:pPr>
        <w:ind w:firstLine="709"/>
        <w:jc w:val="both"/>
        <w:rPr>
          <w:sz w:val="28"/>
          <w:szCs w:val="28"/>
          <w:u w:val="single"/>
          <w:shd w:val="clear" w:color="auto" w:fill="FFFFFF"/>
        </w:rPr>
      </w:pPr>
      <w:r w:rsidRPr="00605B85">
        <w:rPr>
          <w:sz w:val="28"/>
          <w:szCs w:val="28"/>
          <w:u w:val="single"/>
          <w:shd w:val="clear" w:color="auto" w:fill="FFFFFF"/>
        </w:rPr>
        <w:t>Зеленая цветовая палитра</w:t>
      </w:r>
    </w:p>
    <w:p w14:paraId="162417F4" w14:textId="77777777" w:rsidR="00710748" w:rsidRPr="00605B85" w:rsidRDefault="00710748" w:rsidP="00710748">
      <w:pPr>
        <w:ind w:firstLine="709"/>
        <w:jc w:val="both"/>
        <w:rPr>
          <w:sz w:val="28"/>
          <w:szCs w:val="28"/>
          <w:shd w:val="clear" w:color="auto" w:fill="FFFFFF"/>
        </w:rPr>
      </w:pPr>
      <w:r w:rsidRPr="00605B85">
        <w:rPr>
          <w:sz w:val="28"/>
          <w:szCs w:val="28"/>
          <w:shd w:val="clear" w:color="auto" w:fill="FFFFFF"/>
        </w:rPr>
        <w:lastRenderedPageBreak/>
        <w:t>Основные пастельные цвета фасадных покрытий (не менее 70% от плоскости фасада):</w:t>
      </w:r>
    </w:p>
    <w:p w14:paraId="01B7A497" w14:textId="77777777" w:rsidR="00710748" w:rsidRPr="00605B85" w:rsidRDefault="00710748" w:rsidP="00710748">
      <w:pPr>
        <w:jc w:val="right"/>
        <w:rPr>
          <w:sz w:val="28"/>
          <w:szCs w:val="28"/>
          <w:shd w:val="clear" w:color="auto" w:fill="FFFFFF"/>
        </w:rPr>
      </w:pPr>
      <w:r w:rsidRPr="00605B85">
        <w:rPr>
          <w:noProof/>
          <w:sz w:val="28"/>
          <w:szCs w:val="28"/>
          <w:shd w:val="clear" w:color="auto" w:fill="FFFFFF"/>
        </w:rPr>
        <w:drawing>
          <wp:inline distT="0" distB="0" distL="0" distR="0" wp14:anchorId="5370A254" wp14:editId="231040EB">
            <wp:extent cx="6477000" cy="1276350"/>
            <wp:effectExtent l="0" t="0" r="0" b="0"/>
            <wp:docPr id="1681757877" name="Рисунок 168175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5917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1276350"/>
                    </a:xfrm>
                    <a:prstGeom prst="rect">
                      <a:avLst/>
                    </a:prstGeom>
                    <a:noFill/>
                    <a:ln>
                      <a:noFill/>
                    </a:ln>
                  </pic:spPr>
                </pic:pic>
              </a:graphicData>
            </a:graphic>
          </wp:inline>
        </w:drawing>
      </w:r>
    </w:p>
    <w:p w14:paraId="7D31EA20" w14:textId="77777777" w:rsidR="00710748" w:rsidRPr="00605B85" w:rsidRDefault="00710748" w:rsidP="00710748">
      <w:pPr>
        <w:ind w:firstLine="709"/>
        <w:jc w:val="both"/>
        <w:rPr>
          <w:sz w:val="28"/>
          <w:szCs w:val="28"/>
          <w:shd w:val="clear" w:color="auto" w:fill="FFFFFF"/>
        </w:rPr>
      </w:pPr>
      <w:r w:rsidRPr="00605B85">
        <w:rPr>
          <w:sz w:val="28"/>
          <w:szCs w:val="28"/>
          <w:shd w:val="clear" w:color="auto" w:fill="FFFFFF"/>
        </w:rPr>
        <w:t>Дополнительные контрастные цвета декоративных и акцентных элементов фасадных покрытий (не более 30%):</w:t>
      </w:r>
    </w:p>
    <w:p w14:paraId="7EEFD372" w14:textId="77777777" w:rsidR="00710748" w:rsidRPr="00605B85" w:rsidRDefault="00710748" w:rsidP="00710748">
      <w:pPr>
        <w:jc w:val="right"/>
        <w:rPr>
          <w:sz w:val="28"/>
          <w:szCs w:val="28"/>
          <w:shd w:val="clear" w:color="auto" w:fill="FFFFFF"/>
        </w:rPr>
      </w:pPr>
      <w:r w:rsidRPr="00605B85">
        <w:rPr>
          <w:noProof/>
          <w:sz w:val="28"/>
          <w:szCs w:val="28"/>
          <w:shd w:val="clear" w:color="auto" w:fill="FFFFFF"/>
        </w:rPr>
        <w:drawing>
          <wp:inline distT="0" distB="0" distL="0" distR="0" wp14:anchorId="41973E07" wp14:editId="62337765">
            <wp:extent cx="6477000" cy="628650"/>
            <wp:effectExtent l="0" t="0" r="0" b="0"/>
            <wp:docPr id="1270406660" name="Рисунок 127040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20227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628650"/>
                    </a:xfrm>
                    <a:prstGeom prst="rect">
                      <a:avLst/>
                    </a:prstGeom>
                    <a:noFill/>
                    <a:ln>
                      <a:noFill/>
                    </a:ln>
                  </pic:spPr>
                </pic:pic>
              </a:graphicData>
            </a:graphic>
          </wp:inline>
        </w:drawing>
      </w:r>
    </w:p>
    <w:p w14:paraId="518FBD11" w14:textId="77777777" w:rsidR="00710748" w:rsidRPr="00605B85" w:rsidRDefault="00710748" w:rsidP="00710748">
      <w:pPr>
        <w:ind w:firstLine="709"/>
        <w:jc w:val="both"/>
        <w:rPr>
          <w:sz w:val="28"/>
          <w:szCs w:val="28"/>
          <w:shd w:val="clear" w:color="auto" w:fill="FFFFFF"/>
        </w:rPr>
      </w:pPr>
      <w:r w:rsidRPr="00605B85">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12550A5F" w14:textId="77777777" w:rsidR="00710748" w:rsidRPr="00605B85" w:rsidRDefault="00710748" w:rsidP="00710748">
      <w:pPr>
        <w:ind w:firstLine="709"/>
        <w:jc w:val="both"/>
        <w:rPr>
          <w:sz w:val="28"/>
          <w:szCs w:val="28"/>
          <w:u w:val="single"/>
          <w:shd w:val="clear" w:color="auto" w:fill="FFFFFF"/>
        </w:rPr>
      </w:pPr>
      <w:r w:rsidRPr="00605B85">
        <w:rPr>
          <w:sz w:val="28"/>
          <w:szCs w:val="28"/>
          <w:u w:val="single"/>
          <w:shd w:val="clear" w:color="auto" w:fill="FFFFFF"/>
        </w:rPr>
        <w:t>Синяя цветовая палитра</w:t>
      </w:r>
    </w:p>
    <w:p w14:paraId="637BA624" w14:textId="77777777" w:rsidR="00710748" w:rsidRPr="00605B85" w:rsidRDefault="00710748" w:rsidP="00710748">
      <w:pPr>
        <w:ind w:firstLine="709"/>
        <w:jc w:val="both"/>
        <w:rPr>
          <w:sz w:val="28"/>
          <w:szCs w:val="28"/>
          <w:shd w:val="clear" w:color="auto" w:fill="FFFFFF"/>
        </w:rPr>
      </w:pPr>
      <w:r w:rsidRPr="00605B85">
        <w:rPr>
          <w:sz w:val="28"/>
          <w:szCs w:val="28"/>
          <w:shd w:val="clear" w:color="auto" w:fill="FFFFFF"/>
        </w:rPr>
        <w:t>Основные пастельные цвета фасадных покрытий (не менее 70% от плоскости фасада):</w:t>
      </w:r>
    </w:p>
    <w:p w14:paraId="19A1A5CC" w14:textId="77777777" w:rsidR="00710748" w:rsidRPr="00605B85" w:rsidRDefault="00710748" w:rsidP="00710748">
      <w:pPr>
        <w:jc w:val="right"/>
        <w:rPr>
          <w:sz w:val="28"/>
          <w:szCs w:val="28"/>
          <w:shd w:val="clear" w:color="auto" w:fill="FFFFFF"/>
        </w:rPr>
      </w:pPr>
      <w:r w:rsidRPr="00605B85">
        <w:rPr>
          <w:noProof/>
          <w:sz w:val="28"/>
          <w:szCs w:val="28"/>
          <w:shd w:val="clear" w:color="auto" w:fill="FFFFFF"/>
        </w:rPr>
        <w:drawing>
          <wp:inline distT="0" distB="0" distL="0" distR="0" wp14:anchorId="6B784A43" wp14:editId="00C5CDC0">
            <wp:extent cx="6480175" cy="1313180"/>
            <wp:effectExtent l="0" t="0" r="0" b="1270"/>
            <wp:docPr id="718705945" name="Рисунок 71870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5683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1313180"/>
                    </a:xfrm>
                    <a:prstGeom prst="rect">
                      <a:avLst/>
                    </a:prstGeom>
                    <a:noFill/>
                    <a:ln>
                      <a:noFill/>
                    </a:ln>
                  </pic:spPr>
                </pic:pic>
              </a:graphicData>
            </a:graphic>
          </wp:inline>
        </w:drawing>
      </w:r>
    </w:p>
    <w:p w14:paraId="69623A1B" w14:textId="77777777" w:rsidR="00710748" w:rsidRPr="00605B85" w:rsidRDefault="00710748" w:rsidP="00710748">
      <w:pPr>
        <w:ind w:firstLine="709"/>
        <w:jc w:val="both"/>
        <w:rPr>
          <w:sz w:val="28"/>
          <w:szCs w:val="28"/>
          <w:shd w:val="clear" w:color="auto" w:fill="FFFFFF"/>
        </w:rPr>
      </w:pPr>
      <w:r w:rsidRPr="00605B85">
        <w:rPr>
          <w:sz w:val="28"/>
          <w:szCs w:val="28"/>
          <w:shd w:val="clear" w:color="auto" w:fill="FFFFFF"/>
        </w:rPr>
        <w:t>Дополнительные контрастные цвета декоративных и акцентных элементов фасадных покрытий (не более 30%):</w:t>
      </w:r>
    </w:p>
    <w:p w14:paraId="785C0415" w14:textId="77777777" w:rsidR="00710748" w:rsidRPr="00605B85" w:rsidRDefault="00710748" w:rsidP="00710748">
      <w:pPr>
        <w:jc w:val="right"/>
        <w:rPr>
          <w:sz w:val="28"/>
          <w:szCs w:val="28"/>
          <w:shd w:val="clear" w:color="auto" w:fill="FFFFFF"/>
        </w:rPr>
      </w:pPr>
      <w:r w:rsidRPr="00605B85">
        <w:rPr>
          <w:noProof/>
          <w:sz w:val="28"/>
          <w:szCs w:val="28"/>
          <w:shd w:val="clear" w:color="auto" w:fill="FFFFFF"/>
        </w:rPr>
        <w:drawing>
          <wp:inline distT="0" distB="0" distL="0" distR="0" wp14:anchorId="3F72F752" wp14:editId="3886E3F3">
            <wp:extent cx="6477000" cy="638175"/>
            <wp:effectExtent l="0" t="0" r="0" b="9525"/>
            <wp:docPr id="286543409" name="Рисунок 28654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5573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638175"/>
                    </a:xfrm>
                    <a:prstGeom prst="rect">
                      <a:avLst/>
                    </a:prstGeom>
                    <a:noFill/>
                    <a:ln>
                      <a:noFill/>
                    </a:ln>
                  </pic:spPr>
                </pic:pic>
              </a:graphicData>
            </a:graphic>
          </wp:inline>
        </w:drawing>
      </w:r>
    </w:p>
    <w:p w14:paraId="7D159781" w14:textId="77777777" w:rsidR="00710748" w:rsidRPr="00605B85" w:rsidRDefault="00710748" w:rsidP="00710748">
      <w:pPr>
        <w:ind w:firstLine="709"/>
        <w:jc w:val="both"/>
        <w:rPr>
          <w:sz w:val="28"/>
          <w:szCs w:val="28"/>
          <w:shd w:val="clear" w:color="auto" w:fill="FFFFFF"/>
        </w:rPr>
      </w:pPr>
      <w:r w:rsidRPr="00605B85">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4062360F" w14:textId="77777777" w:rsidR="00710748" w:rsidRPr="00605B85" w:rsidRDefault="00710748" w:rsidP="00710748">
      <w:pPr>
        <w:ind w:firstLine="709"/>
        <w:jc w:val="both"/>
        <w:rPr>
          <w:sz w:val="28"/>
          <w:szCs w:val="28"/>
          <w:u w:val="single"/>
          <w:shd w:val="clear" w:color="auto" w:fill="FFFFFF"/>
        </w:rPr>
      </w:pPr>
      <w:r w:rsidRPr="00605B85">
        <w:rPr>
          <w:sz w:val="28"/>
          <w:szCs w:val="28"/>
          <w:u w:val="single"/>
          <w:shd w:val="clear" w:color="auto" w:fill="FFFFFF"/>
        </w:rPr>
        <w:t>Желтая цветовая палитра</w:t>
      </w:r>
    </w:p>
    <w:p w14:paraId="12C0C394" w14:textId="77777777" w:rsidR="00710748" w:rsidRPr="00605B85" w:rsidRDefault="00710748" w:rsidP="00710748">
      <w:pPr>
        <w:ind w:firstLine="709"/>
        <w:jc w:val="both"/>
        <w:rPr>
          <w:sz w:val="28"/>
          <w:szCs w:val="28"/>
          <w:shd w:val="clear" w:color="auto" w:fill="FFFFFF"/>
        </w:rPr>
      </w:pPr>
      <w:r w:rsidRPr="00605B85">
        <w:rPr>
          <w:sz w:val="28"/>
          <w:szCs w:val="28"/>
          <w:shd w:val="clear" w:color="auto" w:fill="FFFFFF"/>
        </w:rPr>
        <w:t>Основные пастельные цвета фасадных покрытий (не менее 70% от плоскости фасада):</w:t>
      </w:r>
    </w:p>
    <w:p w14:paraId="081BCE59" w14:textId="77777777" w:rsidR="00710748" w:rsidRPr="00605B85" w:rsidRDefault="00710748" w:rsidP="00710748">
      <w:pPr>
        <w:jc w:val="right"/>
        <w:rPr>
          <w:sz w:val="28"/>
          <w:szCs w:val="28"/>
          <w:shd w:val="clear" w:color="auto" w:fill="FFFFFF"/>
        </w:rPr>
      </w:pPr>
      <w:r w:rsidRPr="00605B85">
        <w:rPr>
          <w:noProof/>
          <w:sz w:val="28"/>
          <w:szCs w:val="28"/>
          <w:shd w:val="clear" w:color="auto" w:fill="FFFFFF"/>
        </w:rPr>
        <w:drawing>
          <wp:inline distT="0" distB="0" distL="0" distR="0" wp14:anchorId="29E3BA72" wp14:editId="207460BD">
            <wp:extent cx="6480175" cy="1275080"/>
            <wp:effectExtent l="0" t="0" r="0" b="1270"/>
            <wp:docPr id="1582053259" name="Рисунок 158205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16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1275080"/>
                    </a:xfrm>
                    <a:prstGeom prst="rect">
                      <a:avLst/>
                    </a:prstGeom>
                    <a:noFill/>
                    <a:ln>
                      <a:noFill/>
                    </a:ln>
                  </pic:spPr>
                </pic:pic>
              </a:graphicData>
            </a:graphic>
          </wp:inline>
        </w:drawing>
      </w:r>
    </w:p>
    <w:p w14:paraId="2DC7EE0C" w14:textId="77777777" w:rsidR="00710748" w:rsidRPr="00605B85" w:rsidRDefault="00710748" w:rsidP="00710748">
      <w:pPr>
        <w:ind w:firstLine="709"/>
        <w:jc w:val="both"/>
        <w:rPr>
          <w:sz w:val="28"/>
          <w:szCs w:val="28"/>
          <w:shd w:val="clear" w:color="auto" w:fill="FFFFFF"/>
        </w:rPr>
      </w:pPr>
      <w:r w:rsidRPr="00605B85">
        <w:rPr>
          <w:sz w:val="28"/>
          <w:szCs w:val="28"/>
          <w:shd w:val="clear" w:color="auto" w:fill="FFFFFF"/>
        </w:rPr>
        <w:t>Дополнительные контрастные цвета декоративных и акцентных элементов фасадных покрытий (не более 30%):</w:t>
      </w:r>
    </w:p>
    <w:p w14:paraId="6A04014C" w14:textId="77777777" w:rsidR="00710748" w:rsidRPr="00605B85" w:rsidRDefault="00710748" w:rsidP="00710748">
      <w:pPr>
        <w:jc w:val="right"/>
        <w:rPr>
          <w:sz w:val="28"/>
          <w:szCs w:val="28"/>
          <w:shd w:val="clear" w:color="auto" w:fill="FFFFFF"/>
        </w:rPr>
      </w:pPr>
      <w:r w:rsidRPr="00605B85">
        <w:rPr>
          <w:noProof/>
          <w:sz w:val="28"/>
          <w:szCs w:val="28"/>
          <w:shd w:val="clear" w:color="auto" w:fill="FFFFFF"/>
        </w:rPr>
        <w:lastRenderedPageBreak/>
        <w:drawing>
          <wp:inline distT="0" distB="0" distL="0" distR="0" wp14:anchorId="2BAFE46A" wp14:editId="15DA815D">
            <wp:extent cx="6480175" cy="628015"/>
            <wp:effectExtent l="0" t="0" r="0" b="635"/>
            <wp:docPr id="236181930" name="Рисунок 23618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9697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175" cy="628015"/>
                    </a:xfrm>
                    <a:prstGeom prst="rect">
                      <a:avLst/>
                    </a:prstGeom>
                    <a:noFill/>
                    <a:ln>
                      <a:noFill/>
                    </a:ln>
                  </pic:spPr>
                </pic:pic>
              </a:graphicData>
            </a:graphic>
          </wp:inline>
        </w:drawing>
      </w:r>
    </w:p>
    <w:p w14:paraId="36B2B0A1" w14:textId="77777777" w:rsidR="00710748" w:rsidRPr="00605B85" w:rsidRDefault="00710748" w:rsidP="00710748">
      <w:pPr>
        <w:ind w:firstLine="709"/>
        <w:jc w:val="both"/>
        <w:rPr>
          <w:sz w:val="28"/>
          <w:szCs w:val="28"/>
          <w:shd w:val="clear" w:color="auto" w:fill="FFFFFF"/>
        </w:rPr>
      </w:pPr>
      <w:r w:rsidRPr="00605B85">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002ED92C" w14:textId="77777777" w:rsidR="00710748" w:rsidRPr="00605B85" w:rsidRDefault="00710748" w:rsidP="00710748">
      <w:pPr>
        <w:ind w:firstLine="709"/>
        <w:jc w:val="both"/>
        <w:rPr>
          <w:sz w:val="28"/>
          <w:szCs w:val="28"/>
          <w:u w:val="single"/>
          <w:shd w:val="clear" w:color="auto" w:fill="FFFFFF"/>
        </w:rPr>
      </w:pPr>
      <w:r w:rsidRPr="00605B85">
        <w:rPr>
          <w:sz w:val="28"/>
          <w:szCs w:val="28"/>
          <w:u w:val="single"/>
          <w:shd w:val="clear" w:color="auto" w:fill="FFFFFF"/>
        </w:rPr>
        <w:t>Серая цветовая палитра.</w:t>
      </w:r>
    </w:p>
    <w:p w14:paraId="204E27CE" w14:textId="77777777" w:rsidR="00710748" w:rsidRPr="00605B85" w:rsidRDefault="00710748" w:rsidP="00710748">
      <w:pPr>
        <w:ind w:firstLine="709"/>
        <w:jc w:val="both"/>
        <w:rPr>
          <w:sz w:val="28"/>
          <w:szCs w:val="28"/>
          <w:shd w:val="clear" w:color="auto" w:fill="FFFFFF"/>
        </w:rPr>
      </w:pPr>
      <w:r w:rsidRPr="00605B85">
        <w:rPr>
          <w:sz w:val="28"/>
          <w:szCs w:val="28"/>
          <w:shd w:val="clear" w:color="auto" w:fill="FFFFFF"/>
        </w:rPr>
        <w:t>Основные пастельные цвета фасадных покрытий (не менее 70% от плоскости фасада):</w:t>
      </w:r>
    </w:p>
    <w:p w14:paraId="7159D3DD" w14:textId="77777777" w:rsidR="00710748" w:rsidRPr="00605B85" w:rsidRDefault="00710748" w:rsidP="00710748">
      <w:pPr>
        <w:jc w:val="right"/>
        <w:rPr>
          <w:sz w:val="28"/>
          <w:szCs w:val="28"/>
          <w:u w:val="single"/>
          <w:shd w:val="clear" w:color="auto" w:fill="FFFFFF"/>
        </w:rPr>
      </w:pPr>
      <w:r w:rsidRPr="00605B85">
        <w:rPr>
          <w:noProof/>
          <w:sz w:val="28"/>
          <w:szCs w:val="28"/>
          <w:shd w:val="clear" w:color="auto" w:fill="FFFFFF"/>
        </w:rPr>
        <w:drawing>
          <wp:inline distT="0" distB="0" distL="0" distR="0" wp14:anchorId="7AA191DE" wp14:editId="2365DD9F">
            <wp:extent cx="6477000" cy="1257300"/>
            <wp:effectExtent l="0" t="0" r="0" b="0"/>
            <wp:docPr id="2128918184" name="Рисунок 212891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44693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1257300"/>
                    </a:xfrm>
                    <a:prstGeom prst="rect">
                      <a:avLst/>
                    </a:prstGeom>
                    <a:noFill/>
                    <a:ln>
                      <a:noFill/>
                    </a:ln>
                  </pic:spPr>
                </pic:pic>
              </a:graphicData>
            </a:graphic>
          </wp:inline>
        </w:drawing>
      </w:r>
    </w:p>
    <w:p w14:paraId="1E21BF32" w14:textId="77777777" w:rsidR="00710748" w:rsidRPr="00605B85" w:rsidRDefault="00710748" w:rsidP="00710748">
      <w:pPr>
        <w:ind w:firstLine="709"/>
        <w:jc w:val="both"/>
        <w:rPr>
          <w:sz w:val="28"/>
          <w:szCs w:val="28"/>
          <w:shd w:val="clear" w:color="auto" w:fill="FFFFFF"/>
        </w:rPr>
      </w:pPr>
      <w:r w:rsidRPr="00605B85">
        <w:rPr>
          <w:sz w:val="28"/>
          <w:szCs w:val="28"/>
          <w:shd w:val="clear" w:color="auto" w:fill="FFFFFF"/>
        </w:rPr>
        <w:t>Дополнительные контрастные цвета декоративных и акцентных элементов фасадных покрытий (не более 30%):</w:t>
      </w:r>
    </w:p>
    <w:p w14:paraId="0FB0A906" w14:textId="77777777" w:rsidR="00710748" w:rsidRPr="00605B85" w:rsidRDefault="00710748" w:rsidP="00710748">
      <w:pPr>
        <w:jc w:val="right"/>
        <w:rPr>
          <w:sz w:val="28"/>
          <w:szCs w:val="28"/>
          <w:u w:val="single"/>
          <w:shd w:val="clear" w:color="auto" w:fill="FFFFFF"/>
        </w:rPr>
      </w:pPr>
      <w:r w:rsidRPr="00605B85">
        <w:rPr>
          <w:noProof/>
          <w:sz w:val="28"/>
          <w:szCs w:val="28"/>
          <w:shd w:val="clear" w:color="auto" w:fill="FFFFFF"/>
        </w:rPr>
        <w:drawing>
          <wp:inline distT="0" distB="0" distL="0" distR="0" wp14:anchorId="15F3ECDD" wp14:editId="49D2946E">
            <wp:extent cx="6477000" cy="609600"/>
            <wp:effectExtent l="0" t="0" r="0" b="0"/>
            <wp:docPr id="2057543731" name="Рисунок 205754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8496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609600"/>
                    </a:xfrm>
                    <a:prstGeom prst="rect">
                      <a:avLst/>
                    </a:prstGeom>
                    <a:noFill/>
                    <a:ln>
                      <a:noFill/>
                    </a:ln>
                  </pic:spPr>
                </pic:pic>
              </a:graphicData>
            </a:graphic>
          </wp:inline>
        </w:drawing>
      </w:r>
    </w:p>
    <w:p w14:paraId="07510614" w14:textId="77777777" w:rsidR="00710748" w:rsidRPr="00605B85" w:rsidRDefault="00710748" w:rsidP="00710748">
      <w:pPr>
        <w:ind w:firstLine="709"/>
        <w:jc w:val="both"/>
        <w:rPr>
          <w:sz w:val="28"/>
          <w:szCs w:val="28"/>
          <w:shd w:val="clear" w:color="auto" w:fill="FFFFFF"/>
        </w:rPr>
      </w:pPr>
      <w:r w:rsidRPr="00605B85">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4A62D7E6" w14:textId="13DD2C59" w:rsidR="00710748" w:rsidRPr="008B3208" w:rsidRDefault="00710748" w:rsidP="00710748">
      <w:pPr>
        <w:spacing w:before="60" w:after="60"/>
        <w:ind w:firstLine="709"/>
        <w:jc w:val="both"/>
        <w:rPr>
          <w:sz w:val="28"/>
          <w:szCs w:val="28"/>
          <w:shd w:val="clear" w:color="auto" w:fill="FFFFFF"/>
        </w:rPr>
      </w:pPr>
      <w:r w:rsidRPr="008B3208">
        <w:rPr>
          <w:sz w:val="28"/>
          <w:szCs w:val="28"/>
          <w:shd w:val="clear" w:color="auto" w:fill="FFFFFF"/>
        </w:rPr>
        <w:t xml:space="preserve">1.2) К металлическим элементам фасадов (кровля, водостоки, ограждения, двери, </w:t>
      </w:r>
      <w:r w:rsidR="00E272BE" w:rsidRPr="00E272BE">
        <w:rPr>
          <w:sz w:val="28"/>
          <w:szCs w:val="28"/>
          <w:shd w:val="clear" w:color="auto" w:fill="FFFFFF"/>
        </w:rPr>
        <w:t>металлическ</w:t>
      </w:r>
      <w:r w:rsidR="00E272BE">
        <w:rPr>
          <w:sz w:val="28"/>
          <w:szCs w:val="28"/>
          <w:shd w:val="clear" w:color="auto" w:fill="FFFFFF"/>
        </w:rPr>
        <w:t xml:space="preserve">ие </w:t>
      </w:r>
      <w:r w:rsidRPr="008B3208">
        <w:rPr>
          <w:sz w:val="28"/>
          <w:szCs w:val="28"/>
          <w:shd w:val="clear" w:color="auto" w:fill="FFFFFF"/>
        </w:rPr>
        <w:t>стеновые панели):</w:t>
      </w:r>
    </w:p>
    <w:p w14:paraId="4D0179F5" w14:textId="77777777" w:rsidR="00710748" w:rsidRPr="008B3208" w:rsidRDefault="00710748" w:rsidP="00710748">
      <w:pPr>
        <w:jc w:val="both"/>
        <w:rPr>
          <w:noProof/>
          <w:szCs w:val="24"/>
          <w:shd w:val="clear" w:color="auto" w:fill="FFFFFF"/>
          <w14:ligatures w14:val="standardContextual"/>
        </w:rPr>
      </w:pPr>
      <w:r w:rsidRPr="008B3208">
        <w:rPr>
          <w:noProof/>
          <w:color w:val="000000"/>
          <w:szCs w:val="24"/>
          <w:shd w:val="clear" w:color="auto" w:fill="FFFFFF"/>
        </w:rPr>
        <w:drawing>
          <wp:inline distT="0" distB="0" distL="0" distR="0" wp14:anchorId="2E951801" wp14:editId="28C6A240">
            <wp:extent cx="6390005" cy="1988002"/>
            <wp:effectExtent l="0" t="0" r="0" b="0"/>
            <wp:docPr id="1688553170" name="Рисунок 168855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4CB078F4" w14:textId="77777777" w:rsidR="00710748" w:rsidRPr="008B3208" w:rsidRDefault="00710748" w:rsidP="00710748">
      <w:pPr>
        <w:ind w:firstLine="709"/>
        <w:jc w:val="both"/>
        <w:rPr>
          <w:sz w:val="28"/>
          <w:szCs w:val="28"/>
          <w:shd w:val="clear" w:color="auto" w:fill="FFFFFF"/>
        </w:rPr>
      </w:pPr>
      <w:r w:rsidRPr="008B3208">
        <w:rPr>
          <w:sz w:val="28"/>
          <w:szCs w:val="28"/>
          <w:shd w:val="clear" w:color="auto" w:fill="FFFFFF"/>
        </w:rPr>
        <w:t>2)</w:t>
      </w:r>
      <w:r w:rsidRPr="008B3208">
        <w:rPr>
          <w:sz w:val="28"/>
          <w:szCs w:val="28"/>
          <w:shd w:val="clear" w:color="auto" w:fill="FFFFFF"/>
        </w:rPr>
        <w:tab/>
        <w:t xml:space="preserve"> </w:t>
      </w:r>
      <w:r w:rsidRPr="008B3208">
        <w:rPr>
          <w:sz w:val="28"/>
          <w:szCs w:val="28"/>
          <w:u w:val="single"/>
          <w:shd w:val="clear" w:color="auto" w:fill="FFFFFF"/>
        </w:rPr>
        <w:t>К отделочным и (или) строительным материалам объектов капитального строительства</w:t>
      </w:r>
      <w:r w:rsidRPr="008B3208">
        <w:rPr>
          <w:sz w:val="28"/>
          <w:szCs w:val="28"/>
          <w:shd w:val="clear" w:color="auto" w:fill="FFFFFF"/>
        </w:rPr>
        <w:t>:</w:t>
      </w:r>
    </w:p>
    <w:p w14:paraId="291D1763" w14:textId="77777777" w:rsidR="00710748" w:rsidRPr="00ED4E9A" w:rsidRDefault="00710748" w:rsidP="00D50F21">
      <w:pPr>
        <w:numPr>
          <w:ilvl w:val="0"/>
          <w:numId w:val="43"/>
        </w:numPr>
        <w:tabs>
          <w:tab w:val="left" w:pos="360"/>
          <w:tab w:val="left" w:pos="851"/>
        </w:tabs>
        <w:ind w:left="0" w:firstLine="426"/>
        <w:jc w:val="both"/>
        <w:rPr>
          <w:sz w:val="28"/>
          <w:szCs w:val="28"/>
          <w:shd w:val="clear" w:color="auto" w:fill="FFFFFF"/>
        </w:rPr>
      </w:pPr>
      <w:r w:rsidRPr="008B3208">
        <w:rPr>
          <w:sz w:val="28"/>
          <w:szCs w:val="28"/>
          <w:shd w:val="clear" w:color="auto" w:fill="FFFFFF"/>
        </w:rPr>
        <w:t>цоколь должен выполняться из антивандальных негорючих материалов – природный камень (гранит или аналог), клинкерный кирпич, керамогранит (толщина не менее 10 мм), бетон и другие подобные материалы;</w:t>
      </w:r>
    </w:p>
    <w:p w14:paraId="6EABDC4A" w14:textId="77777777" w:rsidR="00ED4E9A" w:rsidRPr="00F11A9A" w:rsidRDefault="00ED4E9A" w:rsidP="00ED4E9A">
      <w:pPr>
        <w:numPr>
          <w:ilvl w:val="0"/>
          <w:numId w:val="43"/>
        </w:numPr>
        <w:tabs>
          <w:tab w:val="left" w:pos="360"/>
          <w:tab w:val="left" w:pos="567"/>
        </w:tabs>
        <w:ind w:left="0" w:firstLine="426"/>
        <w:jc w:val="both"/>
        <w:rPr>
          <w:sz w:val="28"/>
          <w:szCs w:val="28"/>
          <w:shd w:val="clear" w:color="auto" w:fill="FFFFFF"/>
        </w:rPr>
      </w:pPr>
      <w:r w:rsidRPr="00F11A9A">
        <w:rPr>
          <w:sz w:val="28"/>
          <w:szCs w:val="28"/>
          <w:shd w:val="clear" w:color="auto" w:fill="FFFFFF"/>
        </w:rPr>
        <w:t xml:space="preserve">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w:t>
      </w:r>
      <w:r w:rsidRPr="00F11A9A">
        <w:rPr>
          <w:sz w:val="28"/>
          <w:szCs w:val="28"/>
          <w:shd w:val="clear" w:color="auto" w:fill="FFFFFF"/>
        </w:rPr>
        <w:lastRenderedPageBreak/>
        <w:t>воздухе с воздействием любых атмосферных факторов (дождь, ливень, снег, пыль при сильном ветре) при максимальной температуре 40о С, минимальной температуре -45о С и относительной влажности в пределах от 40% до 95%.</w:t>
      </w:r>
    </w:p>
    <w:p w14:paraId="522F04CF" w14:textId="77777777" w:rsidR="00ED4E9A" w:rsidRPr="00F11A9A" w:rsidRDefault="00ED4E9A" w:rsidP="00ED4E9A">
      <w:pPr>
        <w:tabs>
          <w:tab w:val="left" w:pos="360"/>
          <w:tab w:val="left" w:pos="567"/>
        </w:tabs>
        <w:ind w:firstLine="709"/>
        <w:jc w:val="both"/>
        <w:rPr>
          <w:sz w:val="28"/>
          <w:szCs w:val="28"/>
          <w:shd w:val="clear" w:color="auto" w:fill="FFFFFF"/>
        </w:rPr>
      </w:pPr>
      <w:r w:rsidRPr="00F11A9A">
        <w:rPr>
          <w:sz w:val="28"/>
          <w:szCs w:val="28"/>
          <w:shd w:val="clear" w:color="auto" w:fill="FFFFFF"/>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F11A9A">
        <w:rPr>
          <w:sz w:val="28"/>
          <w:szCs w:val="28"/>
          <w:shd w:val="clear" w:color="auto" w:fill="FFFFFF"/>
        </w:rPr>
        <w:t>грязеудержание</w:t>
      </w:r>
      <w:proofErr w:type="spellEnd"/>
      <w:r w:rsidRPr="00F11A9A">
        <w:rPr>
          <w:sz w:val="28"/>
          <w:szCs w:val="28"/>
          <w:shd w:val="clear" w:color="auto" w:fill="FFFFFF"/>
        </w:rPr>
        <w:t xml:space="preserve">, </w:t>
      </w:r>
      <w:proofErr w:type="spellStart"/>
      <w:r w:rsidRPr="00F11A9A">
        <w:rPr>
          <w:sz w:val="28"/>
          <w:szCs w:val="28"/>
          <w:shd w:val="clear" w:color="auto" w:fill="FFFFFF"/>
        </w:rPr>
        <w:t>меление</w:t>
      </w:r>
      <w:proofErr w:type="spellEnd"/>
      <w:r w:rsidRPr="00F11A9A">
        <w:rPr>
          <w:sz w:val="28"/>
          <w:szCs w:val="28"/>
          <w:shd w:val="clear" w:color="auto" w:fill="FFFFFF"/>
        </w:rPr>
        <w:t xml:space="preserve">) - не более 3 баллов по ГОСТ 9.407-2015 </w:t>
      </w:r>
      <w:proofErr w:type="spellStart"/>
      <w:r w:rsidRPr="00F11A9A">
        <w:rPr>
          <w:sz w:val="28"/>
          <w:szCs w:val="28"/>
          <w:shd w:val="clear" w:color="auto" w:fill="FFFFFF"/>
        </w:rPr>
        <w:t>п.п</w:t>
      </w:r>
      <w:proofErr w:type="spellEnd"/>
      <w:r w:rsidRPr="00F11A9A">
        <w:rPr>
          <w:sz w:val="28"/>
          <w:szCs w:val="28"/>
          <w:shd w:val="clear" w:color="auto" w:fill="FFFFFF"/>
        </w:rPr>
        <w:t>. 8.2, 8.3, 8.4.</w:t>
      </w:r>
    </w:p>
    <w:p w14:paraId="5C16F646" w14:textId="77777777" w:rsidR="00710748" w:rsidRPr="008B3208" w:rsidRDefault="00710748" w:rsidP="00D50F21">
      <w:pPr>
        <w:numPr>
          <w:ilvl w:val="0"/>
          <w:numId w:val="43"/>
        </w:numPr>
        <w:tabs>
          <w:tab w:val="left" w:pos="360"/>
          <w:tab w:val="left" w:pos="851"/>
        </w:tabs>
        <w:spacing w:after="120"/>
        <w:ind w:left="0" w:firstLine="426"/>
        <w:jc w:val="both"/>
        <w:rPr>
          <w:sz w:val="28"/>
          <w:szCs w:val="28"/>
          <w:shd w:val="clear" w:color="auto" w:fill="FFFFFF"/>
        </w:rPr>
      </w:pPr>
      <w:r w:rsidRPr="008B3208">
        <w:rPr>
          <w:sz w:val="28"/>
          <w:szCs w:val="28"/>
          <w:highlight w:val="white"/>
        </w:rPr>
        <w:t>скатная кровля выполняется из металла, черепицы (керамической, минеральной, металлической, гибкой или аналога), светопрозрачных конструкций</w:t>
      </w:r>
      <w:r w:rsidRPr="008B3208">
        <w:rPr>
          <w:sz w:val="28"/>
          <w:szCs w:val="28"/>
        </w:rPr>
        <w:t>.</w:t>
      </w:r>
    </w:p>
    <w:p w14:paraId="77F2B5F1" w14:textId="77777777" w:rsidR="00710748" w:rsidRPr="008B3208" w:rsidRDefault="00710748" w:rsidP="00710748">
      <w:pPr>
        <w:ind w:firstLine="709"/>
        <w:contextualSpacing/>
        <w:jc w:val="both"/>
        <w:rPr>
          <w:sz w:val="28"/>
          <w:szCs w:val="28"/>
          <w:shd w:val="clear" w:color="auto" w:fill="FFFFFF"/>
        </w:rPr>
      </w:pPr>
      <w:r w:rsidRPr="008B3208">
        <w:rPr>
          <w:sz w:val="28"/>
          <w:szCs w:val="28"/>
          <w:u w:val="single"/>
          <w:shd w:val="clear" w:color="auto" w:fill="FFFFFF"/>
        </w:rPr>
        <w:t>Не допускается</w:t>
      </w:r>
      <w:r w:rsidRPr="008B3208">
        <w:rPr>
          <w:sz w:val="28"/>
          <w:szCs w:val="28"/>
          <w:shd w:val="clear" w:color="auto" w:fill="FFFFFF"/>
        </w:rPr>
        <w:t>:</w:t>
      </w:r>
    </w:p>
    <w:p w14:paraId="353AC893" w14:textId="77777777" w:rsidR="00710748" w:rsidRPr="008B3208" w:rsidRDefault="00710748" w:rsidP="00D50F21">
      <w:pPr>
        <w:numPr>
          <w:ilvl w:val="0"/>
          <w:numId w:val="41"/>
        </w:numPr>
        <w:tabs>
          <w:tab w:val="left" w:pos="1134"/>
        </w:tabs>
        <w:spacing w:after="200"/>
        <w:ind w:left="0" w:firstLine="709"/>
        <w:contextualSpacing/>
        <w:jc w:val="both"/>
        <w:rPr>
          <w:sz w:val="28"/>
          <w:szCs w:val="28"/>
          <w:shd w:val="clear" w:color="auto" w:fill="FFFFFF"/>
        </w:rPr>
      </w:pPr>
      <w:r w:rsidRPr="008B3208">
        <w:rPr>
          <w:sz w:val="28"/>
          <w:szCs w:val="28"/>
          <w:shd w:val="clear" w:color="auto" w:fill="FFFFFF"/>
        </w:rPr>
        <w:t>окраска поверхностей, облицованных натуральным (природным) камнем;</w:t>
      </w:r>
    </w:p>
    <w:p w14:paraId="2B2D8A24" w14:textId="77777777" w:rsidR="00710748" w:rsidRPr="008B3208" w:rsidRDefault="00710748" w:rsidP="00D50F21">
      <w:pPr>
        <w:numPr>
          <w:ilvl w:val="0"/>
          <w:numId w:val="41"/>
        </w:numPr>
        <w:tabs>
          <w:tab w:val="left" w:pos="1134"/>
        </w:tabs>
        <w:spacing w:after="200"/>
        <w:ind w:left="0" w:firstLine="709"/>
        <w:contextualSpacing/>
        <w:jc w:val="both"/>
        <w:rPr>
          <w:sz w:val="28"/>
          <w:szCs w:val="28"/>
          <w:shd w:val="clear" w:color="auto" w:fill="FFFFFF"/>
        </w:rPr>
      </w:pPr>
      <w:r w:rsidRPr="008B3208">
        <w:rPr>
          <w:sz w:val="28"/>
          <w:szCs w:val="28"/>
          <w:shd w:val="clear" w:color="auto" w:fill="FFFFFF"/>
        </w:rPr>
        <w:t>использование в качестве отделочных материалов фасадов объектов капитального строительства:</w:t>
      </w:r>
    </w:p>
    <w:p w14:paraId="0D195FA6" w14:textId="77777777" w:rsidR="00710748" w:rsidRPr="008B3208" w:rsidRDefault="00710748" w:rsidP="00D50F21">
      <w:pPr>
        <w:numPr>
          <w:ilvl w:val="0"/>
          <w:numId w:val="42"/>
        </w:numPr>
        <w:tabs>
          <w:tab w:val="left" w:pos="993"/>
        </w:tabs>
        <w:spacing w:after="200"/>
        <w:ind w:left="0" w:firstLine="709"/>
        <w:contextualSpacing/>
        <w:jc w:val="both"/>
        <w:rPr>
          <w:sz w:val="28"/>
          <w:szCs w:val="28"/>
          <w:shd w:val="clear" w:color="auto" w:fill="FFFFFF"/>
        </w:rPr>
      </w:pPr>
      <w:r w:rsidRPr="008B3208">
        <w:rPr>
          <w:sz w:val="28"/>
          <w:szCs w:val="28"/>
          <w:shd w:val="clear" w:color="auto" w:fill="FFFFFF"/>
        </w:rPr>
        <w:t xml:space="preserve">сайдинга (винилового) и(или) профилированного металлического листа (кроме отдельно стоящих и пристроенных гаражей, предназначенных для хранения автотранспорта, в том числе с разделением на машино-места); </w:t>
      </w:r>
    </w:p>
    <w:p w14:paraId="21770B3E" w14:textId="77777777" w:rsidR="00710748" w:rsidRPr="008B3208" w:rsidRDefault="00710748" w:rsidP="00D50F21">
      <w:pPr>
        <w:numPr>
          <w:ilvl w:val="0"/>
          <w:numId w:val="42"/>
        </w:numPr>
        <w:tabs>
          <w:tab w:val="left" w:pos="993"/>
        </w:tabs>
        <w:spacing w:after="200"/>
        <w:ind w:left="0" w:firstLine="709"/>
        <w:contextualSpacing/>
        <w:jc w:val="both"/>
        <w:rPr>
          <w:sz w:val="28"/>
          <w:szCs w:val="28"/>
          <w:shd w:val="clear" w:color="auto" w:fill="FFFFFF"/>
        </w:rPr>
      </w:pPr>
      <w:r w:rsidRPr="008B3208">
        <w:rPr>
          <w:sz w:val="28"/>
          <w:szCs w:val="28"/>
          <w:shd w:val="clear" w:color="auto" w:fill="FFFFFF"/>
        </w:rPr>
        <w:t>асбестоцементных листов, самоклеящейся пленки, баннерной ткани, сотового поликарбоната;</w:t>
      </w:r>
    </w:p>
    <w:p w14:paraId="6EF71C3E" w14:textId="77777777" w:rsidR="00710748" w:rsidRPr="008B3208" w:rsidRDefault="00710748" w:rsidP="00D50F21">
      <w:pPr>
        <w:numPr>
          <w:ilvl w:val="0"/>
          <w:numId w:val="42"/>
        </w:numPr>
        <w:tabs>
          <w:tab w:val="left" w:pos="993"/>
        </w:tabs>
        <w:spacing w:after="200"/>
        <w:ind w:left="0" w:firstLine="709"/>
        <w:contextualSpacing/>
        <w:jc w:val="both"/>
        <w:rPr>
          <w:sz w:val="28"/>
          <w:szCs w:val="28"/>
          <w:shd w:val="clear" w:color="auto" w:fill="FFFFFF"/>
        </w:rPr>
      </w:pPr>
      <w:r w:rsidRPr="008B3208">
        <w:rPr>
          <w:sz w:val="28"/>
          <w:szCs w:val="28"/>
          <w:shd w:val="clear" w:color="auto" w:fill="FFFFFF"/>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190364BF" w14:textId="77777777" w:rsidR="00710748" w:rsidRPr="008B3208" w:rsidRDefault="00710748" w:rsidP="00D50F21">
      <w:pPr>
        <w:numPr>
          <w:ilvl w:val="0"/>
          <w:numId w:val="42"/>
        </w:numPr>
        <w:tabs>
          <w:tab w:val="left" w:pos="993"/>
        </w:tabs>
        <w:spacing w:after="200"/>
        <w:ind w:left="0" w:firstLine="709"/>
        <w:contextualSpacing/>
        <w:jc w:val="both"/>
        <w:rPr>
          <w:sz w:val="28"/>
          <w:szCs w:val="28"/>
          <w:shd w:val="clear" w:color="auto" w:fill="FFFFFF"/>
        </w:rPr>
      </w:pPr>
      <w:r w:rsidRPr="008B3208">
        <w:rPr>
          <w:sz w:val="28"/>
          <w:szCs w:val="28"/>
          <w:shd w:val="clear" w:color="auto" w:fill="FFFFFF"/>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323CAE5B" w14:textId="77777777" w:rsidR="00710748" w:rsidRPr="008B3208" w:rsidRDefault="00710748" w:rsidP="00D50F21">
      <w:pPr>
        <w:numPr>
          <w:ilvl w:val="0"/>
          <w:numId w:val="42"/>
        </w:numPr>
        <w:tabs>
          <w:tab w:val="left" w:pos="993"/>
        </w:tabs>
        <w:spacing w:after="200"/>
        <w:ind w:left="0" w:firstLine="709"/>
        <w:contextualSpacing/>
        <w:jc w:val="both"/>
        <w:rPr>
          <w:sz w:val="28"/>
          <w:szCs w:val="28"/>
          <w:shd w:val="clear" w:color="auto" w:fill="FFFFFF"/>
        </w:rPr>
      </w:pPr>
      <w:r w:rsidRPr="008B3208">
        <w:rPr>
          <w:sz w:val="28"/>
          <w:szCs w:val="28"/>
          <w:shd w:val="clear" w:color="auto" w:fill="FFFFFF"/>
        </w:rPr>
        <w:t>использование фасадных систем с открытым типом крепления (визуально заметные соединения облицовочных элементов, видимые крепежные детали).</w:t>
      </w:r>
    </w:p>
    <w:p w14:paraId="5CF9B106" w14:textId="77777777" w:rsidR="00710748" w:rsidRPr="008B3208" w:rsidRDefault="00710748" w:rsidP="00710748">
      <w:pPr>
        <w:ind w:firstLine="709"/>
        <w:jc w:val="both"/>
        <w:rPr>
          <w:sz w:val="28"/>
          <w:szCs w:val="28"/>
          <w:shd w:val="clear" w:color="auto" w:fill="FFFFFF"/>
        </w:rPr>
      </w:pPr>
      <w:r w:rsidRPr="008B3208">
        <w:rPr>
          <w:sz w:val="28"/>
          <w:szCs w:val="28"/>
          <w:shd w:val="clear" w:color="auto" w:fill="FFFFFF"/>
        </w:rPr>
        <w:t xml:space="preserve">3) </w:t>
      </w:r>
      <w:r w:rsidRPr="008B3208">
        <w:rPr>
          <w:sz w:val="28"/>
          <w:szCs w:val="28"/>
          <w:shd w:val="clear" w:color="auto" w:fill="FFFFFF"/>
        </w:rPr>
        <w:tab/>
      </w:r>
      <w:r w:rsidRPr="008B3208">
        <w:rPr>
          <w:sz w:val="28"/>
          <w:szCs w:val="28"/>
          <w:u w:val="single"/>
          <w:shd w:val="clear" w:color="auto" w:fill="FFFFFF"/>
        </w:rPr>
        <w:t>К размещению технического и инженерного оборудования на фасадах и кровлях объектов капитального строительства</w:t>
      </w:r>
      <w:r w:rsidRPr="008B3208">
        <w:rPr>
          <w:sz w:val="28"/>
          <w:szCs w:val="28"/>
          <w:shd w:val="clear" w:color="auto" w:fill="FFFFFF"/>
        </w:rPr>
        <w:t>.</w:t>
      </w:r>
    </w:p>
    <w:p w14:paraId="72091675" w14:textId="77777777" w:rsidR="00710748" w:rsidRPr="008B3208" w:rsidRDefault="00710748" w:rsidP="00710748">
      <w:pPr>
        <w:ind w:firstLine="709"/>
        <w:jc w:val="both"/>
        <w:rPr>
          <w:sz w:val="28"/>
          <w:szCs w:val="28"/>
          <w:shd w:val="clear" w:color="auto" w:fill="FFFFFF"/>
        </w:rPr>
      </w:pPr>
      <w:r w:rsidRPr="008B3208">
        <w:rPr>
          <w:sz w:val="28"/>
          <w:szCs w:val="28"/>
          <w:shd w:val="clear" w:color="auto" w:fill="FFFFFF"/>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61AF7A31" w14:textId="77777777" w:rsidR="00710748" w:rsidRPr="008B3208" w:rsidRDefault="00710748" w:rsidP="00710748">
      <w:pPr>
        <w:ind w:firstLine="709"/>
        <w:jc w:val="both"/>
        <w:rPr>
          <w:sz w:val="28"/>
          <w:szCs w:val="28"/>
          <w:shd w:val="clear" w:color="auto" w:fill="FFFFFF"/>
        </w:rPr>
      </w:pPr>
      <w:r w:rsidRPr="008B3208">
        <w:rPr>
          <w:sz w:val="28"/>
          <w:szCs w:val="28"/>
          <w:shd w:val="clear" w:color="auto" w:fill="FFFFFF"/>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23EF9506" w14:textId="77777777" w:rsidR="00710748" w:rsidRPr="008B3208" w:rsidRDefault="00710748" w:rsidP="00710748">
      <w:pPr>
        <w:ind w:firstLine="709"/>
        <w:jc w:val="both"/>
        <w:rPr>
          <w:sz w:val="28"/>
          <w:szCs w:val="28"/>
          <w:shd w:val="clear" w:color="auto" w:fill="FFFFFF"/>
        </w:rPr>
      </w:pPr>
      <w:r w:rsidRPr="008B3208">
        <w:rPr>
          <w:sz w:val="28"/>
          <w:szCs w:val="28"/>
          <w:shd w:val="clear" w:color="auto" w:fill="FFFFFF"/>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3934DE3F" w14:textId="77777777" w:rsidR="00710748" w:rsidRPr="008B3208" w:rsidRDefault="00710748" w:rsidP="00710748">
      <w:pPr>
        <w:ind w:firstLine="709"/>
        <w:jc w:val="both"/>
        <w:rPr>
          <w:sz w:val="28"/>
          <w:szCs w:val="28"/>
          <w:shd w:val="clear" w:color="auto" w:fill="FFFFFF"/>
        </w:rPr>
      </w:pPr>
      <w:r w:rsidRPr="008B3208">
        <w:rPr>
          <w:sz w:val="28"/>
          <w:szCs w:val="28"/>
          <w:u w:val="single"/>
          <w:shd w:val="clear" w:color="auto" w:fill="FFFFFF"/>
        </w:rPr>
        <w:t>Не допускается</w:t>
      </w:r>
      <w:r w:rsidRPr="008B3208">
        <w:rPr>
          <w:sz w:val="28"/>
          <w:szCs w:val="28"/>
          <w:shd w:val="clear" w:color="auto" w:fill="FFFFFF"/>
        </w:rPr>
        <w:t>:</w:t>
      </w:r>
    </w:p>
    <w:p w14:paraId="3C3EF346" w14:textId="77777777" w:rsidR="00710748" w:rsidRPr="008B3208" w:rsidRDefault="00710748" w:rsidP="00D50F21">
      <w:pPr>
        <w:numPr>
          <w:ilvl w:val="0"/>
          <w:numId w:val="41"/>
        </w:numPr>
        <w:tabs>
          <w:tab w:val="left" w:pos="993"/>
        </w:tabs>
        <w:ind w:left="0" w:firstLine="709"/>
        <w:jc w:val="both"/>
        <w:rPr>
          <w:sz w:val="28"/>
          <w:szCs w:val="28"/>
          <w:shd w:val="clear" w:color="auto" w:fill="FFFFFF"/>
        </w:rPr>
      </w:pPr>
      <w:r w:rsidRPr="008B3208">
        <w:rPr>
          <w:sz w:val="28"/>
          <w:szCs w:val="28"/>
          <w:shd w:val="clear" w:color="auto" w:fill="FFFFFF"/>
        </w:rPr>
        <w:t>размещение технического и инженерного оборудования на архитектурных элементах и деталях декора, порталах, козырьках, пилонах, консолях, на настенной росписи, фреске, мозаичного панно, сграффито и иных видов монументального искусства, являющихся частью архитектурного решения фасада;</w:t>
      </w:r>
    </w:p>
    <w:p w14:paraId="56079CD8" w14:textId="77777777" w:rsidR="00710748" w:rsidRPr="008B3208" w:rsidRDefault="00710748" w:rsidP="00D50F21">
      <w:pPr>
        <w:numPr>
          <w:ilvl w:val="0"/>
          <w:numId w:val="41"/>
        </w:numPr>
        <w:tabs>
          <w:tab w:val="left" w:pos="993"/>
        </w:tabs>
        <w:ind w:left="0" w:firstLine="709"/>
        <w:jc w:val="both"/>
        <w:rPr>
          <w:sz w:val="28"/>
          <w:szCs w:val="28"/>
          <w:shd w:val="clear" w:color="auto" w:fill="FFFFFF"/>
        </w:rPr>
      </w:pPr>
      <w:r w:rsidRPr="008B3208">
        <w:rPr>
          <w:sz w:val="28"/>
          <w:szCs w:val="28"/>
          <w:shd w:val="clear" w:color="auto" w:fill="FFFFFF"/>
        </w:rPr>
        <w:lastRenderedPageBreak/>
        <w:t>наружная открытая прокладка по фасаду подводящих сетей и иных коммуникаций, прокладка сетей с нарушением пластики фасада;</w:t>
      </w:r>
    </w:p>
    <w:p w14:paraId="7D18F131" w14:textId="77777777" w:rsidR="00710748" w:rsidRPr="008B3208" w:rsidRDefault="00710748" w:rsidP="00D50F21">
      <w:pPr>
        <w:numPr>
          <w:ilvl w:val="0"/>
          <w:numId w:val="41"/>
        </w:numPr>
        <w:tabs>
          <w:tab w:val="left" w:pos="993"/>
        </w:tabs>
        <w:ind w:left="0" w:firstLine="709"/>
        <w:jc w:val="both"/>
        <w:rPr>
          <w:sz w:val="28"/>
          <w:szCs w:val="28"/>
          <w:shd w:val="clear" w:color="auto" w:fill="FFFFFF"/>
        </w:rPr>
      </w:pPr>
      <w:r w:rsidRPr="008B3208">
        <w:rPr>
          <w:sz w:val="28"/>
          <w:szCs w:val="28"/>
          <w:shd w:val="clear" w:color="auto" w:fill="FFFFFF"/>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 (за исключением водосточных труб).</w:t>
      </w:r>
    </w:p>
    <w:p w14:paraId="324C9446" w14:textId="77777777" w:rsidR="00E272BE" w:rsidRDefault="00710748" w:rsidP="00E272BE">
      <w:pPr>
        <w:ind w:firstLine="709"/>
        <w:jc w:val="both"/>
        <w:rPr>
          <w:sz w:val="28"/>
          <w:szCs w:val="28"/>
          <w:shd w:val="clear" w:color="auto" w:fill="FFFFFF"/>
        </w:rPr>
      </w:pPr>
      <w:r w:rsidRPr="008B3208">
        <w:rPr>
          <w:sz w:val="28"/>
          <w:szCs w:val="28"/>
          <w:shd w:val="clear" w:color="auto" w:fill="FFFFFF"/>
        </w:rPr>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w:t>
      </w:r>
    </w:p>
    <w:p w14:paraId="40E9E621" w14:textId="3EE10D7B" w:rsidR="00710748" w:rsidRPr="008B3208" w:rsidRDefault="00E272BE" w:rsidP="00710748">
      <w:pPr>
        <w:ind w:firstLine="709"/>
        <w:jc w:val="both"/>
        <w:rPr>
          <w:sz w:val="28"/>
          <w:szCs w:val="28"/>
          <w:shd w:val="clear" w:color="auto" w:fill="FFFFFF"/>
        </w:rPr>
      </w:pPr>
      <w:r w:rsidRPr="00E272BE">
        <w:rPr>
          <w:color w:val="7030A0"/>
          <w:szCs w:val="24"/>
          <w:shd w:val="clear" w:color="auto" w:fill="FFFFFF"/>
        </w:rPr>
        <w:t xml:space="preserve"> </w:t>
      </w:r>
      <w:r w:rsidRPr="00E272BE">
        <w:rPr>
          <w:sz w:val="28"/>
          <w:szCs w:val="28"/>
          <w:shd w:val="clear" w:color="auto" w:fill="FFFFFF"/>
        </w:rPr>
        <w:t>Открытая система водоотведения допускается для объектов этажностью не выше 3 этажей.</w:t>
      </w:r>
    </w:p>
    <w:p w14:paraId="682E473E" w14:textId="77777777" w:rsidR="00710748" w:rsidRPr="008B3208" w:rsidRDefault="00710748" w:rsidP="00710748">
      <w:pPr>
        <w:ind w:firstLine="709"/>
        <w:jc w:val="both"/>
        <w:rPr>
          <w:sz w:val="28"/>
          <w:szCs w:val="28"/>
          <w:shd w:val="clear" w:color="auto" w:fill="FFFFFF"/>
        </w:rPr>
      </w:pPr>
      <w:r w:rsidRPr="008B3208">
        <w:rPr>
          <w:sz w:val="28"/>
          <w:szCs w:val="28"/>
          <w:shd w:val="clear" w:color="auto" w:fill="FFFFFF"/>
        </w:rPr>
        <w:t>При реконструкции объекта капитального строительства:</w:t>
      </w:r>
    </w:p>
    <w:p w14:paraId="52700BC2" w14:textId="77777777" w:rsidR="00710748" w:rsidRPr="008B3208" w:rsidRDefault="00710748" w:rsidP="00D50F21">
      <w:pPr>
        <w:numPr>
          <w:ilvl w:val="0"/>
          <w:numId w:val="41"/>
        </w:numPr>
        <w:tabs>
          <w:tab w:val="left" w:pos="993"/>
        </w:tabs>
        <w:ind w:left="0" w:firstLine="709"/>
        <w:jc w:val="both"/>
        <w:rPr>
          <w:sz w:val="28"/>
          <w:szCs w:val="28"/>
          <w:shd w:val="clear" w:color="auto" w:fill="FFFFFF"/>
        </w:rPr>
      </w:pPr>
      <w:r w:rsidRPr="008B3208">
        <w:rPr>
          <w:sz w:val="28"/>
          <w:szCs w:val="28"/>
          <w:shd w:val="clear" w:color="auto" w:fill="FFFFFF"/>
        </w:rPr>
        <w:t>размещение дополнительного оборудования должно обеспечивать сохранность отделки фасада либо ее восстановление;</w:t>
      </w:r>
    </w:p>
    <w:p w14:paraId="2F800372" w14:textId="77777777" w:rsidR="00710748" w:rsidRPr="008B3208" w:rsidRDefault="00710748" w:rsidP="00D50F21">
      <w:pPr>
        <w:numPr>
          <w:ilvl w:val="0"/>
          <w:numId w:val="41"/>
        </w:numPr>
        <w:tabs>
          <w:tab w:val="left" w:pos="993"/>
        </w:tabs>
        <w:ind w:left="0" w:firstLine="709"/>
        <w:jc w:val="both"/>
        <w:rPr>
          <w:sz w:val="28"/>
          <w:szCs w:val="28"/>
          <w:shd w:val="clear" w:color="auto" w:fill="FFFFFF"/>
        </w:rPr>
      </w:pPr>
      <w:r w:rsidRPr="008B3208">
        <w:rPr>
          <w:sz w:val="28"/>
          <w:szCs w:val="28"/>
          <w:shd w:val="clear" w:color="auto" w:fill="FFFFFF"/>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5D10EA74" w14:textId="77777777" w:rsidR="00710748" w:rsidRPr="008B3208" w:rsidRDefault="00710748" w:rsidP="00710748">
      <w:pPr>
        <w:ind w:firstLine="709"/>
        <w:jc w:val="both"/>
        <w:rPr>
          <w:sz w:val="28"/>
          <w:szCs w:val="28"/>
          <w:shd w:val="clear" w:color="auto" w:fill="FFFFFF"/>
        </w:rPr>
      </w:pPr>
      <w:r w:rsidRPr="008B3208">
        <w:rPr>
          <w:sz w:val="28"/>
          <w:szCs w:val="28"/>
          <w:shd w:val="clear" w:color="auto" w:fill="FFFFFF"/>
        </w:rPr>
        <w:t xml:space="preserve">4) </w:t>
      </w:r>
      <w:r w:rsidRPr="008B3208">
        <w:rPr>
          <w:sz w:val="28"/>
          <w:szCs w:val="28"/>
          <w:shd w:val="clear" w:color="auto" w:fill="FFFFFF"/>
        </w:rPr>
        <w:tab/>
      </w:r>
      <w:r w:rsidRPr="008B3208">
        <w:rPr>
          <w:sz w:val="28"/>
          <w:szCs w:val="28"/>
          <w:u w:val="single"/>
          <w:shd w:val="clear" w:color="auto" w:fill="FFFFFF"/>
        </w:rPr>
        <w:t>К подсветке фасадов объектов капитального строительства</w:t>
      </w:r>
      <w:r w:rsidRPr="008B3208">
        <w:rPr>
          <w:sz w:val="28"/>
          <w:szCs w:val="28"/>
          <w:shd w:val="clear" w:color="auto" w:fill="FFFFFF"/>
        </w:rPr>
        <w:t xml:space="preserve"> </w:t>
      </w:r>
    </w:p>
    <w:p w14:paraId="6CFF4D43" w14:textId="77777777" w:rsidR="00710748" w:rsidRPr="008B3208" w:rsidRDefault="00710748" w:rsidP="00D50F21">
      <w:pPr>
        <w:numPr>
          <w:ilvl w:val="0"/>
          <w:numId w:val="38"/>
        </w:numPr>
        <w:jc w:val="both"/>
        <w:rPr>
          <w:sz w:val="28"/>
          <w:szCs w:val="28"/>
          <w:shd w:val="clear" w:color="auto" w:fill="FFFFFF"/>
        </w:rPr>
      </w:pPr>
      <w:r w:rsidRPr="008B3208">
        <w:rPr>
          <w:sz w:val="28"/>
          <w:szCs w:val="28"/>
          <w:shd w:val="clear" w:color="auto" w:fill="FFFFFF"/>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1943FD7A" w14:textId="77777777" w:rsidR="00710748" w:rsidRPr="008B3208" w:rsidRDefault="00710748" w:rsidP="00D50F21">
      <w:pPr>
        <w:numPr>
          <w:ilvl w:val="0"/>
          <w:numId w:val="38"/>
        </w:numPr>
        <w:jc w:val="both"/>
        <w:rPr>
          <w:sz w:val="28"/>
          <w:szCs w:val="28"/>
          <w:shd w:val="clear" w:color="auto" w:fill="FFFFFF"/>
        </w:rPr>
      </w:pPr>
      <w:r w:rsidRPr="008B3208">
        <w:rPr>
          <w:sz w:val="28"/>
          <w:szCs w:val="28"/>
          <w:shd w:val="clear" w:color="auto" w:fill="FFFFFF"/>
        </w:rPr>
        <w:t xml:space="preserve">архитектурная подсветка зданий должна включать: </w:t>
      </w:r>
    </w:p>
    <w:p w14:paraId="605FE7CB" w14:textId="5E5D84CC" w:rsidR="00710748" w:rsidRPr="008B3208" w:rsidRDefault="00710748" w:rsidP="00D50F21">
      <w:pPr>
        <w:numPr>
          <w:ilvl w:val="0"/>
          <w:numId w:val="44"/>
        </w:numPr>
        <w:jc w:val="both"/>
        <w:rPr>
          <w:sz w:val="28"/>
          <w:szCs w:val="28"/>
          <w:shd w:val="clear" w:color="auto" w:fill="FFFFFF"/>
        </w:rPr>
      </w:pPr>
      <w:r w:rsidRPr="008B3208">
        <w:rPr>
          <w:sz w:val="28"/>
          <w:szCs w:val="28"/>
          <w:shd w:val="clear" w:color="auto" w:fill="FFFFFF"/>
        </w:rPr>
        <w:t>освещение входных групп;</w:t>
      </w:r>
    </w:p>
    <w:p w14:paraId="5A4C329B" w14:textId="77777777" w:rsidR="00710748" w:rsidRPr="008B3208" w:rsidRDefault="00710748" w:rsidP="00D50F21">
      <w:pPr>
        <w:numPr>
          <w:ilvl w:val="0"/>
          <w:numId w:val="44"/>
        </w:numPr>
        <w:jc w:val="both"/>
        <w:rPr>
          <w:sz w:val="28"/>
          <w:szCs w:val="28"/>
          <w:shd w:val="clear" w:color="auto" w:fill="FFFFFF"/>
        </w:rPr>
      </w:pPr>
      <w:r w:rsidRPr="008B3208">
        <w:rPr>
          <w:sz w:val="28"/>
          <w:szCs w:val="28"/>
          <w:shd w:val="clear" w:color="auto" w:fill="FFFFFF"/>
        </w:rPr>
        <w:t>подсветку информационных знаков и конструкций;</w:t>
      </w:r>
    </w:p>
    <w:p w14:paraId="383E58AC" w14:textId="77777777" w:rsidR="00710748" w:rsidRPr="008B3208" w:rsidRDefault="00710748" w:rsidP="00D50F21">
      <w:pPr>
        <w:numPr>
          <w:ilvl w:val="0"/>
          <w:numId w:val="44"/>
        </w:numPr>
        <w:jc w:val="both"/>
        <w:rPr>
          <w:sz w:val="28"/>
          <w:szCs w:val="28"/>
          <w:shd w:val="clear" w:color="auto" w:fill="FFFFFF"/>
        </w:rPr>
      </w:pPr>
      <w:r w:rsidRPr="008B3208">
        <w:rPr>
          <w:sz w:val="28"/>
          <w:szCs w:val="28"/>
          <w:shd w:val="clear" w:color="auto" w:fill="FFFFFF"/>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4ADC9BB2" w14:textId="77777777" w:rsidR="00710748" w:rsidRPr="008B3208" w:rsidRDefault="00710748" w:rsidP="00710748">
      <w:pPr>
        <w:tabs>
          <w:tab w:val="left" w:pos="1134"/>
        </w:tabs>
        <w:ind w:firstLine="709"/>
        <w:jc w:val="both"/>
        <w:rPr>
          <w:sz w:val="28"/>
          <w:szCs w:val="28"/>
          <w:shd w:val="clear" w:color="auto" w:fill="FFFFFF"/>
        </w:rPr>
      </w:pPr>
      <w:r w:rsidRPr="008B3208">
        <w:rPr>
          <w:sz w:val="28"/>
          <w:szCs w:val="28"/>
          <w:shd w:val="clear" w:color="auto" w:fill="FFFFFF"/>
        </w:rPr>
        <w:t xml:space="preserve">5) </w:t>
      </w:r>
      <w:r w:rsidRPr="008B3208">
        <w:rPr>
          <w:sz w:val="28"/>
          <w:szCs w:val="28"/>
          <w:shd w:val="clear" w:color="auto" w:fill="FFFFFF"/>
        </w:rPr>
        <w:tab/>
      </w:r>
      <w:r w:rsidRPr="008B3208">
        <w:rPr>
          <w:sz w:val="28"/>
          <w:szCs w:val="28"/>
          <w:u w:val="single"/>
          <w:shd w:val="clear" w:color="auto" w:fill="FFFFFF"/>
        </w:rPr>
        <w:t>К объемно-пространственным характеристикам объектов капитального строительства</w:t>
      </w:r>
      <w:r w:rsidRPr="008B3208">
        <w:rPr>
          <w:sz w:val="28"/>
          <w:szCs w:val="28"/>
          <w:shd w:val="clear" w:color="auto" w:fill="FFFFFF"/>
        </w:rPr>
        <w:t>:</w:t>
      </w:r>
    </w:p>
    <w:p w14:paraId="0C4DD402" w14:textId="77777777" w:rsidR="00710748" w:rsidRPr="008B3208" w:rsidRDefault="00710748" w:rsidP="00D50F21">
      <w:pPr>
        <w:numPr>
          <w:ilvl w:val="0"/>
          <w:numId w:val="38"/>
        </w:numPr>
        <w:tabs>
          <w:tab w:val="left" w:pos="993"/>
        </w:tabs>
        <w:ind w:left="0" w:firstLine="709"/>
        <w:contextualSpacing/>
        <w:jc w:val="both"/>
        <w:rPr>
          <w:sz w:val="28"/>
          <w:szCs w:val="28"/>
          <w:shd w:val="clear" w:color="auto" w:fill="FFFFFF"/>
        </w:rPr>
      </w:pPr>
      <w:r w:rsidRPr="008B3208">
        <w:rPr>
          <w:sz w:val="28"/>
          <w:szCs w:val="28"/>
          <w:shd w:val="clear" w:color="auto" w:fill="FFFFFF"/>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20CB0A20" w14:textId="72217CED" w:rsidR="00710748" w:rsidRPr="008B3208" w:rsidRDefault="00710748" w:rsidP="00D50F21">
      <w:pPr>
        <w:numPr>
          <w:ilvl w:val="0"/>
          <w:numId w:val="38"/>
        </w:numPr>
        <w:tabs>
          <w:tab w:val="left" w:pos="993"/>
        </w:tabs>
        <w:ind w:left="0" w:firstLine="709"/>
        <w:contextualSpacing/>
        <w:jc w:val="both"/>
        <w:rPr>
          <w:sz w:val="28"/>
          <w:szCs w:val="28"/>
          <w:shd w:val="clear" w:color="auto" w:fill="FFFFFF"/>
        </w:rPr>
      </w:pPr>
      <w:r w:rsidRPr="008B3208">
        <w:rPr>
          <w:sz w:val="28"/>
          <w:szCs w:val="28"/>
          <w:shd w:val="clear" w:color="auto" w:fill="FFFFFF"/>
        </w:rPr>
        <w:t xml:space="preserve">здание или сооружение не должно </w:t>
      </w:r>
      <w:r w:rsidR="00E04AA6">
        <w:rPr>
          <w:sz w:val="28"/>
          <w:szCs w:val="28"/>
          <w:shd w:val="clear" w:color="auto" w:fill="FFFFFF"/>
        </w:rPr>
        <w:t>создава</w:t>
      </w:r>
      <w:r w:rsidRPr="008B3208">
        <w:rPr>
          <w:sz w:val="28"/>
          <w:szCs w:val="28"/>
          <w:shd w:val="clear" w:color="auto" w:fill="FFFFFF"/>
        </w:rPr>
        <w:t>ть визуальный дискомфорт, должно органично вписываться в ландшафт и сохранять масштаб и характер существующей застройки;</w:t>
      </w:r>
    </w:p>
    <w:p w14:paraId="28502659" w14:textId="77777777" w:rsidR="00710748" w:rsidRPr="008B3208" w:rsidRDefault="00710748" w:rsidP="00D50F21">
      <w:pPr>
        <w:pStyle w:val="af7"/>
        <w:numPr>
          <w:ilvl w:val="0"/>
          <w:numId w:val="38"/>
        </w:numPr>
        <w:tabs>
          <w:tab w:val="left" w:pos="993"/>
        </w:tabs>
        <w:ind w:left="0" w:firstLine="709"/>
        <w:contextualSpacing/>
        <w:jc w:val="both"/>
        <w:rPr>
          <w:sz w:val="28"/>
          <w:szCs w:val="28"/>
          <w:shd w:val="clear" w:color="auto" w:fill="FFFFFF"/>
        </w:rPr>
      </w:pPr>
      <w:r w:rsidRPr="00DE16B5">
        <w:rPr>
          <w:sz w:val="28"/>
          <w:szCs w:val="28"/>
          <w:shd w:val="clear" w:color="auto" w:fill="FFFFFF"/>
        </w:rPr>
        <w:t xml:space="preserve">здания </w:t>
      </w:r>
      <w:r w:rsidRPr="008B3208">
        <w:rPr>
          <w:sz w:val="28"/>
          <w:szCs w:val="28"/>
          <w:shd w:val="clear" w:color="auto" w:fill="FFFFFF"/>
        </w:rPr>
        <w:t>необходимо размещать с учетом сложившейся линии застройки улицы (квартала);</w:t>
      </w:r>
    </w:p>
    <w:p w14:paraId="00D5B0A3" w14:textId="77777777" w:rsidR="00710748" w:rsidRPr="00DE16B5" w:rsidRDefault="00710748" w:rsidP="00D50F21">
      <w:pPr>
        <w:numPr>
          <w:ilvl w:val="0"/>
          <w:numId w:val="38"/>
        </w:numPr>
        <w:tabs>
          <w:tab w:val="left" w:pos="993"/>
        </w:tabs>
        <w:ind w:left="0" w:firstLine="709"/>
        <w:contextualSpacing/>
        <w:jc w:val="both"/>
        <w:rPr>
          <w:sz w:val="28"/>
          <w:szCs w:val="28"/>
          <w:shd w:val="clear" w:color="auto" w:fill="FFFFFF"/>
        </w:rPr>
      </w:pPr>
      <w:r w:rsidRPr="00DE16B5">
        <w:rPr>
          <w:sz w:val="28"/>
          <w:szCs w:val="28"/>
          <w:shd w:val="clear" w:color="auto" w:fill="FFFFFF"/>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14:paraId="20E61F4E" w14:textId="77777777" w:rsidR="00710748" w:rsidRPr="008B3208" w:rsidRDefault="00710748" w:rsidP="00D50F21">
      <w:pPr>
        <w:numPr>
          <w:ilvl w:val="0"/>
          <w:numId w:val="38"/>
        </w:numPr>
        <w:tabs>
          <w:tab w:val="left" w:pos="993"/>
        </w:tabs>
        <w:ind w:left="0" w:firstLine="709"/>
        <w:contextualSpacing/>
        <w:jc w:val="both"/>
        <w:rPr>
          <w:sz w:val="28"/>
          <w:szCs w:val="28"/>
          <w:shd w:val="clear" w:color="auto" w:fill="FFFFFF"/>
        </w:rPr>
      </w:pPr>
      <w:r w:rsidRPr="008B3208">
        <w:rPr>
          <w:sz w:val="28"/>
          <w:szCs w:val="28"/>
          <w:shd w:val="clear" w:color="auto" w:fill="FFFFFF"/>
        </w:rPr>
        <w:lastRenderedPageBreak/>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сквера,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374BAEC2" w14:textId="77777777" w:rsidR="00710748" w:rsidRPr="008B3208" w:rsidRDefault="00710748" w:rsidP="00D50F21">
      <w:pPr>
        <w:numPr>
          <w:ilvl w:val="0"/>
          <w:numId w:val="38"/>
        </w:numPr>
        <w:tabs>
          <w:tab w:val="left" w:pos="993"/>
        </w:tabs>
        <w:ind w:left="0" w:firstLine="709"/>
        <w:contextualSpacing/>
        <w:jc w:val="both"/>
        <w:rPr>
          <w:sz w:val="28"/>
          <w:szCs w:val="28"/>
          <w:shd w:val="clear" w:color="auto" w:fill="FFFFFF"/>
        </w:rPr>
      </w:pPr>
      <w:r w:rsidRPr="008B3208">
        <w:rPr>
          <w:sz w:val="28"/>
          <w:szCs w:val="28"/>
          <w:shd w:val="clear" w:color="auto" w:fill="FFFFFF"/>
        </w:rPr>
        <w:t>высота отдельно стоящих гаражей, предназначенных для хранения автотранспорта, в том числе с разделением на машино-места, при их размещении на расстоянии 25 метров и менее от окон жилых помещений не должна превышать 13 метров;</w:t>
      </w:r>
    </w:p>
    <w:p w14:paraId="6D7C0906" w14:textId="77777777" w:rsidR="00710748" w:rsidRPr="008B3208" w:rsidRDefault="00710748" w:rsidP="00D50F21">
      <w:pPr>
        <w:numPr>
          <w:ilvl w:val="0"/>
          <w:numId w:val="38"/>
        </w:numPr>
        <w:tabs>
          <w:tab w:val="left" w:pos="993"/>
        </w:tabs>
        <w:ind w:left="0" w:firstLine="709"/>
        <w:contextualSpacing/>
        <w:jc w:val="both"/>
        <w:rPr>
          <w:sz w:val="28"/>
          <w:szCs w:val="28"/>
          <w:shd w:val="clear" w:color="auto" w:fill="FFFFFF"/>
        </w:rPr>
      </w:pPr>
      <w:r w:rsidRPr="008B3208">
        <w:rPr>
          <w:sz w:val="28"/>
          <w:szCs w:val="28"/>
          <w:shd w:val="clear" w:color="auto" w:fill="FFFFFF"/>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4A732AB5" w14:textId="77777777" w:rsidR="00710748" w:rsidRPr="00DE16B5" w:rsidRDefault="00710748" w:rsidP="00710748">
      <w:pPr>
        <w:ind w:firstLine="709"/>
        <w:jc w:val="both"/>
        <w:rPr>
          <w:sz w:val="28"/>
          <w:szCs w:val="28"/>
          <w:shd w:val="clear" w:color="auto" w:fill="FFFFFF"/>
        </w:rPr>
      </w:pPr>
      <w:r w:rsidRPr="00DE16B5">
        <w:rPr>
          <w:sz w:val="28"/>
          <w:szCs w:val="28"/>
          <w:shd w:val="clear" w:color="auto" w:fill="FFFFFF"/>
        </w:rPr>
        <w:t xml:space="preserve">6) </w:t>
      </w:r>
      <w:r w:rsidRPr="00DE16B5">
        <w:rPr>
          <w:sz w:val="28"/>
          <w:szCs w:val="28"/>
          <w:shd w:val="clear" w:color="auto" w:fill="FFFFFF"/>
        </w:rPr>
        <w:tab/>
      </w:r>
      <w:r w:rsidRPr="00DE16B5">
        <w:rPr>
          <w:sz w:val="28"/>
          <w:szCs w:val="28"/>
          <w:u w:val="single"/>
          <w:shd w:val="clear" w:color="auto" w:fill="FFFFFF"/>
        </w:rPr>
        <w:t>К архитектурно-стилистическим характеристикам объектов капитального строительства</w:t>
      </w:r>
      <w:r w:rsidRPr="00DE16B5">
        <w:rPr>
          <w:sz w:val="28"/>
          <w:szCs w:val="28"/>
          <w:shd w:val="clear" w:color="auto" w:fill="FFFFFF"/>
        </w:rPr>
        <w:t>:</w:t>
      </w:r>
    </w:p>
    <w:p w14:paraId="3F3A4196" w14:textId="77777777" w:rsidR="00710748" w:rsidRPr="00DE16B5" w:rsidRDefault="00710748" w:rsidP="00D50F21">
      <w:pPr>
        <w:numPr>
          <w:ilvl w:val="0"/>
          <w:numId w:val="38"/>
        </w:numPr>
        <w:tabs>
          <w:tab w:val="left" w:pos="993"/>
        </w:tabs>
        <w:ind w:left="0" w:firstLine="709"/>
        <w:contextualSpacing/>
        <w:jc w:val="both"/>
        <w:rPr>
          <w:sz w:val="28"/>
          <w:szCs w:val="28"/>
          <w:shd w:val="clear" w:color="auto" w:fill="FFFFFF"/>
        </w:rPr>
      </w:pPr>
      <w:r w:rsidRPr="00DE16B5">
        <w:rPr>
          <w:sz w:val="28"/>
          <w:szCs w:val="28"/>
          <w:shd w:val="clear" w:color="auto" w:fill="FFFFFF"/>
        </w:rPr>
        <w:t>архитектурный облик объекта должен быть подчинен единому стилистическому решению;</w:t>
      </w:r>
    </w:p>
    <w:p w14:paraId="38F2FD8C" w14:textId="77777777" w:rsidR="00710748" w:rsidRPr="00DE16B5" w:rsidRDefault="00710748" w:rsidP="00D50F21">
      <w:pPr>
        <w:numPr>
          <w:ilvl w:val="0"/>
          <w:numId w:val="38"/>
        </w:numPr>
        <w:tabs>
          <w:tab w:val="left" w:pos="993"/>
        </w:tabs>
        <w:ind w:left="0" w:firstLine="709"/>
        <w:contextualSpacing/>
        <w:jc w:val="both"/>
        <w:rPr>
          <w:sz w:val="28"/>
          <w:szCs w:val="28"/>
          <w:shd w:val="clear" w:color="auto" w:fill="FFFFFF"/>
        </w:rPr>
      </w:pPr>
      <w:r w:rsidRPr="00DE16B5">
        <w:rPr>
          <w:sz w:val="28"/>
          <w:szCs w:val="28"/>
          <w:u w:val="single"/>
          <w:shd w:val="clear" w:color="auto" w:fill="FFFFFF"/>
        </w:rPr>
        <w:t>входные группы</w:t>
      </w:r>
      <w:r w:rsidRPr="00DE16B5">
        <w:rPr>
          <w:sz w:val="28"/>
          <w:szCs w:val="28"/>
          <w:shd w:val="clear" w:color="auto" w:fill="FFFFFF"/>
        </w:rPr>
        <w:t>:</w:t>
      </w:r>
    </w:p>
    <w:p w14:paraId="5CF5A678" w14:textId="37D653D3" w:rsidR="00710748" w:rsidRPr="00DE16B5" w:rsidRDefault="00710748" w:rsidP="00D50F21">
      <w:pPr>
        <w:numPr>
          <w:ilvl w:val="0"/>
          <w:numId w:val="45"/>
        </w:numPr>
        <w:tabs>
          <w:tab w:val="left" w:pos="993"/>
        </w:tabs>
        <w:ind w:left="0" w:firstLine="709"/>
        <w:contextualSpacing/>
        <w:jc w:val="both"/>
        <w:rPr>
          <w:sz w:val="28"/>
          <w:szCs w:val="28"/>
          <w:shd w:val="clear" w:color="auto" w:fill="FFFFFF"/>
        </w:rPr>
      </w:pPr>
      <w:r w:rsidRPr="00DE16B5">
        <w:rPr>
          <w:sz w:val="28"/>
          <w:szCs w:val="28"/>
          <w:shd w:val="clear" w:color="auto" w:fill="FFFFFF"/>
        </w:rPr>
        <w:t>входы в здания должны быть оборудованы навесами и организованы в одной отметке с уровнем земли</w:t>
      </w:r>
      <w:r w:rsidR="00C05678">
        <w:rPr>
          <w:sz w:val="28"/>
          <w:szCs w:val="28"/>
          <w:shd w:val="clear" w:color="auto" w:fill="FFFFFF"/>
        </w:rPr>
        <w:t>;</w:t>
      </w:r>
    </w:p>
    <w:p w14:paraId="570035CA" w14:textId="77777777" w:rsidR="00710748" w:rsidRPr="00DE16B5" w:rsidRDefault="00710748" w:rsidP="00D50F21">
      <w:pPr>
        <w:numPr>
          <w:ilvl w:val="0"/>
          <w:numId w:val="45"/>
        </w:numPr>
        <w:tabs>
          <w:tab w:val="left" w:pos="993"/>
        </w:tabs>
        <w:ind w:left="0" w:firstLine="709"/>
        <w:contextualSpacing/>
        <w:jc w:val="both"/>
        <w:rPr>
          <w:sz w:val="28"/>
          <w:szCs w:val="28"/>
          <w:shd w:val="clear" w:color="auto" w:fill="FFFFFF"/>
        </w:rPr>
      </w:pPr>
      <w:r w:rsidRPr="00DE16B5">
        <w:rPr>
          <w:sz w:val="28"/>
          <w:szCs w:val="28"/>
          <w:shd w:val="clear" w:color="auto" w:fill="FFFFFF"/>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3E1C6B50" w14:textId="77777777" w:rsidR="00710748" w:rsidRPr="00DE16B5" w:rsidRDefault="00710748" w:rsidP="00D50F21">
      <w:pPr>
        <w:numPr>
          <w:ilvl w:val="0"/>
          <w:numId w:val="38"/>
        </w:numPr>
        <w:tabs>
          <w:tab w:val="left" w:pos="993"/>
        </w:tabs>
        <w:ind w:left="0" w:firstLine="709"/>
        <w:contextualSpacing/>
        <w:jc w:val="both"/>
        <w:rPr>
          <w:sz w:val="28"/>
          <w:szCs w:val="28"/>
          <w:shd w:val="clear" w:color="auto" w:fill="FFFFFF"/>
        </w:rPr>
      </w:pPr>
      <w:r w:rsidRPr="00DE16B5">
        <w:rPr>
          <w:sz w:val="28"/>
          <w:szCs w:val="28"/>
          <w:u w:val="single"/>
          <w:shd w:val="clear" w:color="auto" w:fill="FFFFFF"/>
        </w:rPr>
        <w:t>цоколь</w:t>
      </w:r>
      <w:r w:rsidRPr="00DE16B5">
        <w:rPr>
          <w:sz w:val="28"/>
          <w:szCs w:val="28"/>
          <w:shd w:val="clear" w:color="auto" w:fill="FFFFFF"/>
        </w:rPr>
        <w:t xml:space="preserve"> – </w:t>
      </w:r>
      <w:r w:rsidRPr="00DE16B5">
        <w:rPr>
          <w:rFonts w:eastAsia="Calibri"/>
          <w:sz w:val="28"/>
          <w:szCs w:val="28"/>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DE16B5">
        <w:rPr>
          <w:sz w:val="28"/>
          <w:szCs w:val="28"/>
          <w:shd w:val="clear" w:color="auto" w:fill="FFFFFF"/>
        </w:rPr>
        <w:t>;</w:t>
      </w:r>
    </w:p>
    <w:p w14:paraId="5ABA993A" w14:textId="77777777" w:rsidR="00E04AA6" w:rsidRPr="00E04AA6" w:rsidRDefault="00710748" w:rsidP="00D50F21">
      <w:pPr>
        <w:numPr>
          <w:ilvl w:val="0"/>
          <w:numId w:val="38"/>
        </w:numPr>
        <w:tabs>
          <w:tab w:val="left" w:pos="993"/>
        </w:tabs>
        <w:ind w:left="0" w:firstLine="709"/>
        <w:contextualSpacing/>
        <w:jc w:val="both"/>
        <w:rPr>
          <w:sz w:val="28"/>
          <w:szCs w:val="28"/>
          <w:shd w:val="clear" w:color="auto" w:fill="FFFFFF"/>
        </w:rPr>
      </w:pPr>
      <w:r w:rsidRPr="00E04AA6">
        <w:rPr>
          <w:sz w:val="28"/>
          <w:szCs w:val="28"/>
          <w:u w:val="single"/>
          <w:shd w:val="clear" w:color="auto" w:fill="FFFFFF"/>
        </w:rPr>
        <w:t>первый и цокольный этаж</w:t>
      </w:r>
      <w:r w:rsidR="00E04AA6" w:rsidRPr="00E04AA6">
        <w:rPr>
          <w:sz w:val="28"/>
          <w:szCs w:val="28"/>
          <w:u w:val="single"/>
          <w:shd w:val="clear" w:color="auto" w:fill="FFFFFF"/>
        </w:rPr>
        <w:t>:</w:t>
      </w:r>
    </w:p>
    <w:p w14:paraId="5216C7DC" w14:textId="77777777" w:rsidR="00E04AA6" w:rsidRDefault="00710748" w:rsidP="00D50F21">
      <w:pPr>
        <w:pStyle w:val="af7"/>
        <w:numPr>
          <w:ilvl w:val="0"/>
          <w:numId w:val="50"/>
        </w:numPr>
        <w:tabs>
          <w:tab w:val="left" w:pos="993"/>
        </w:tabs>
        <w:ind w:left="0" w:firstLine="709"/>
        <w:contextualSpacing/>
        <w:jc w:val="both"/>
        <w:rPr>
          <w:sz w:val="28"/>
          <w:szCs w:val="28"/>
          <w:shd w:val="clear" w:color="auto" w:fill="FFFFFF"/>
        </w:rPr>
      </w:pPr>
      <w:r w:rsidRPr="00E04AA6">
        <w:rPr>
          <w:sz w:val="28"/>
          <w:szCs w:val="28"/>
          <w:shd w:val="clear" w:color="auto" w:fill="FFFFFF"/>
        </w:rPr>
        <w:t>должен быть выполнен из облицовочного, прочного и антивандального материала (без применения штукатурки)</w:t>
      </w:r>
      <w:r w:rsidR="00E04AA6">
        <w:rPr>
          <w:sz w:val="28"/>
          <w:szCs w:val="28"/>
          <w:shd w:val="clear" w:color="auto" w:fill="FFFFFF"/>
        </w:rPr>
        <w:t>;</w:t>
      </w:r>
    </w:p>
    <w:p w14:paraId="634DA93D" w14:textId="54673F58" w:rsidR="00710748" w:rsidRPr="008C3726" w:rsidRDefault="00E04AA6" w:rsidP="00D50F21">
      <w:pPr>
        <w:pStyle w:val="af7"/>
        <w:numPr>
          <w:ilvl w:val="0"/>
          <w:numId w:val="50"/>
        </w:numPr>
        <w:tabs>
          <w:tab w:val="left" w:pos="993"/>
        </w:tabs>
        <w:ind w:left="0" w:firstLine="709"/>
        <w:contextualSpacing/>
        <w:jc w:val="both"/>
        <w:rPr>
          <w:sz w:val="28"/>
          <w:szCs w:val="28"/>
          <w:shd w:val="clear" w:color="auto" w:fill="FFFFFF"/>
        </w:rPr>
      </w:pPr>
      <w:r w:rsidRPr="008C3726">
        <w:rPr>
          <w:sz w:val="28"/>
          <w:szCs w:val="28"/>
          <w:shd w:val="clear" w:color="auto" w:fill="FFFFFF"/>
        </w:rPr>
        <w:t>о</w:t>
      </w:r>
      <w:r w:rsidR="00C05678" w:rsidRPr="008C3726">
        <w:rPr>
          <w:sz w:val="28"/>
          <w:szCs w:val="28"/>
          <w:shd w:val="clear" w:color="auto" w:fill="FFFFFF"/>
        </w:rPr>
        <w:t>стекление фасада, ориентированного на улицу – не менее 50%</w:t>
      </w:r>
      <w:r w:rsidR="00710748" w:rsidRPr="008C3726">
        <w:rPr>
          <w:sz w:val="28"/>
          <w:szCs w:val="28"/>
          <w:shd w:val="clear" w:color="auto" w:fill="FFFFFF"/>
        </w:rPr>
        <w:t>;</w:t>
      </w:r>
    </w:p>
    <w:p w14:paraId="35626672" w14:textId="44E75196" w:rsidR="00710748" w:rsidRPr="00DE16B5" w:rsidRDefault="00710748" w:rsidP="00D50F21">
      <w:pPr>
        <w:numPr>
          <w:ilvl w:val="0"/>
          <w:numId w:val="38"/>
        </w:numPr>
        <w:tabs>
          <w:tab w:val="left" w:pos="993"/>
        </w:tabs>
        <w:ind w:left="0" w:firstLine="709"/>
        <w:contextualSpacing/>
        <w:jc w:val="both"/>
        <w:rPr>
          <w:sz w:val="28"/>
          <w:szCs w:val="28"/>
          <w:shd w:val="clear" w:color="auto" w:fill="FFFFFF"/>
        </w:rPr>
      </w:pPr>
      <w:r w:rsidRPr="00DE16B5">
        <w:rPr>
          <w:sz w:val="28"/>
          <w:szCs w:val="28"/>
          <w:u w:val="single"/>
          <w:shd w:val="clear" w:color="auto" w:fill="FFFFFF"/>
        </w:rPr>
        <w:t>фасад</w:t>
      </w:r>
      <w:r w:rsidRPr="00DE16B5">
        <w:rPr>
          <w:sz w:val="28"/>
          <w:szCs w:val="28"/>
          <w:shd w:val="clear" w:color="auto" w:fill="FFFFFF"/>
        </w:rPr>
        <w:t xml:space="preserve"> здания должен быть оборудован скрытыми элементами кондиционирования (в одном цветовом стиле здания)</w:t>
      </w:r>
      <w:r w:rsidR="00E04AA6">
        <w:rPr>
          <w:sz w:val="28"/>
          <w:szCs w:val="28"/>
          <w:shd w:val="clear" w:color="auto" w:fill="FFFFFF"/>
        </w:rPr>
        <w:t>; п</w:t>
      </w:r>
      <w:r w:rsidRPr="00DE16B5">
        <w:rPr>
          <w:sz w:val="28"/>
          <w:szCs w:val="28"/>
          <w:shd w:val="clear" w:color="auto" w:fill="FFFFFF"/>
        </w:rPr>
        <w:t>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1B0102BA" w14:textId="77777777" w:rsidR="00710748" w:rsidRPr="00DE16B5" w:rsidRDefault="00710748" w:rsidP="00D50F21">
      <w:pPr>
        <w:numPr>
          <w:ilvl w:val="0"/>
          <w:numId w:val="38"/>
        </w:numPr>
        <w:tabs>
          <w:tab w:val="left" w:pos="993"/>
        </w:tabs>
        <w:ind w:left="0" w:firstLine="709"/>
        <w:contextualSpacing/>
        <w:jc w:val="both"/>
        <w:rPr>
          <w:sz w:val="28"/>
          <w:szCs w:val="28"/>
          <w:shd w:val="clear" w:color="auto" w:fill="FFFFFF"/>
        </w:rPr>
      </w:pPr>
      <w:r w:rsidRPr="00DE16B5">
        <w:rPr>
          <w:sz w:val="28"/>
          <w:szCs w:val="28"/>
          <w:u w:val="single"/>
          <w:shd w:val="clear" w:color="auto" w:fill="FFFFFF"/>
        </w:rPr>
        <w:t>окна, лоджии, балконы</w:t>
      </w:r>
      <w:r w:rsidRPr="00DE16B5">
        <w:rPr>
          <w:sz w:val="28"/>
          <w:szCs w:val="28"/>
          <w:shd w:val="clear" w:color="auto" w:fill="FFFFFF"/>
        </w:rPr>
        <w:t xml:space="preserve"> должны быть остеклены в едином стиле;</w:t>
      </w:r>
    </w:p>
    <w:p w14:paraId="36030148" w14:textId="77777777" w:rsidR="00E272BE" w:rsidRDefault="00710748" w:rsidP="00E272BE">
      <w:pPr>
        <w:numPr>
          <w:ilvl w:val="0"/>
          <w:numId w:val="38"/>
        </w:numPr>
        <w:tabs>
          <w:tab w:val="left" w:pos="993"/>
        </w:tabs>
        <w:ind w:left="0" w:firstLine="709"/>
        <w:contextualSpacing/>
        <w:jc w:val="both"/>
        <w:rPr>
          <w:sz w:val="28"/>
          <w:szCs w:val="28"/>
          <w:shd w:val="clear" w:color="auto" w:fill="FFFFFF"/>
        </w:rPr>
      </w:pPr>
      <w:r w:rsidRPr="00DE16B5">
        <w:rPr>
          <w:sz w:val="28"/>
          <w:szCs w:val="28"/>
          <w:u w:val="single"/>
          <w:shd w:val="clear" w:color="auto" w:fill="FFFFFF"/>
        </w:rPr>
        <w:t>информационные носители:</w:t>
      </w:r>
      <w:r w:rsidRPr="00DE16B5">
        <w:rPr>
          <w:sz w:val="28"/>
          <w:szCs w:val="28"/>
          <w:shd w:val="clear" w:color="auto" w:fill="FFFFFF"/>
        </w:rPr>
        <w:t xml:space="preserve"> </w:t>
      </w:r>
    </w:p>
    <w:p w14:paraId="70C4A518" w14:textId="3CC03D78" w:rsidR="00E272BE" w:rsidRPr="00E272BE" w:rsidRDefault="00E272BE" w:rsidP="00E272BE">
      <w:pPr>
        <w:numPr>
          <w:ilvl w:val="0"/>
          <w:numId w:val="38"/>
        </w:numPr>
        <w:tabs>
          <w:tab w:val="left" w:pos="993"/>
        </w:tabs>
        <w:ind w:left="0" w:firstLine="709"/>
        <w:contextualSpacing/>
        <w:jc w:val="both"/>
        <w:rPr>
          <w:sz w:val="28"/>
          <w:szCs w:val="28"/>
          <w:shd w:val="clear" w:color="auto" w:fill="FFFFFF"/>
        </w:rPr>
      </w:pPr>
      <w:r w:rsidRPr="00E272BE">
        <w:rPr>
          <w:sz w:val="28"/>
          <w:szCs w:val="28"/>
          <w:shd w:val="clear" w:color="auto" w:fill="FFFFFF"/>
        </w:rPr>
        <w:t>на фасаде здания, при необходимости, должны быть предусмотрены места для размещения информационных конструкций в соответствии с правилами, установленными муниципальным правовым актом и общим стилистическим и композиционным решением фасадов здания;</w:t>
      </w:r>
    </w:p>
    <w:p w14:paraId="42FE734B" w14:textId="77777777" w:rsidR="00E272BE" w:rsidRPr="00E272BE" w:rsidRDefault="00E272BE" w:rsidP="00E272BE">
      <w:pPr>
        <w:numPr>
          <w:ilvl w:val="0"/>
          <w:numId w:val="38"/>
        </w:numPr>
        <w:tabs>
          <w:tab w:val="left" w:pos="993"/>
        </w:tabs>
        <w:ind w:left="0" w:firstLine="709"/>
        <w:contextualSpacing/>
        <w:jc w:val="both"/>
        <w:rPr>
          <w:sz w:val="28"/>
          <w:szCs w:val="28"/>
          <w:shd w:val="clear" w:color="auto" w:fill="FFFFFF"/>
        </w:rPr>
      </w:pPr>
      <w:r w:rsidRPr="00E272BE">
        <w:rPr>
          <w:sz w:val="28"/>
          <w:szCs w:val="28"/>
          <w:shd w:val="clear" w:color="auto" w:fill="FFFFFF"/>
        </w:rPr>
        <w:t>при оформлении необходимо использовать ровные шрифты, без засечек и декоративных элементов.</w:t>
      </w:r>
    </w:p>
    <w:p w14:paraId="3699DB8A" w14:textId="77777777" w:rsidR="00E272BE" w:rsidRPr="00E272BE" w:rsidRDefault="00E272BE" w:rsidP="00E272BE">
      <w:pPr>
        <w:numPr>
          <w:ilvl w:val="0"/>
          <w:numId w:val="38"/>
        </w:numPr>
        <w:tabs>
          <w:tab w:val="left" w:pos="993"/>
        </w:tabs>
        <w:ind w:left="0" w:firstLine="709"/>
        <w:contextualSpacing/>
        <w:jc w:val="both"/>
        <w:rPr>
          <w:sz w:val="28"/>
          <w:szCs w:val="28"/>
          <w:shd w:val="clear" w:color="auto" w:fill="FFFFFF"/>
        </w:rPr>
      </w:pPr>
      <w:r w:rsidRPr="00E272BE">
        <w:rPr>
          <w:sz w:val="28"/>
          <w:szCs w:val="28"/>
          <w:shd w:val="clear" w:color="auto" w:fill="FFFFFF"/>
        </w:rPr>
        <w:lastRenderedPageBreak/>
        <w:t>запрещается использовать крышу зданий для размещения рекламных конструкций.</w:t>
      </w:r>
    </w:p>
    <w:p w14:paraId="79F58C77" w14:textId="184D0656" w:rsidR="009B52FB" w:rsidRDefault="00605B85" w:rsidP="00587579">
      <w:pPr>
        <w:tabs>
          <w:tab w:val="left" w:pos="993"/>
        </w:tabs>
        <w:ind w:firstLine="709"/>
        <w:contextualSpacing/>
        <w:jc w:val="both"/>
        <w:rPr>
          <w:sz w:val="28"/>
          <w:szCs w:val="28"/>
        </w:rPr>
      </w:pPr>
      <w:r w:rsidRPr="00605B85">
        <w:rPr>
          <w:sz w:val="28"/>
          <w:szCs w:val="28"/>
          <w:shd w:val="clear" w:color="auto" w:fill="FFFFFF"/>
        </w:rPr>
        <w:t>Виды разрешенного использования земельных участков, на которые распространяются требования к архитектурно-градостроительному облику объекта капитального строительства, а также объекты капитального строительства,</w:t>
      </w:r>
      <w:r w:rsidRPr="00605B85">
        <w:rPr>
          <w:sz w:val="28"/>
          <w:szCs w:val="28"/>
          <w:shd w:val="clear" w:color="auto" w:fill="FFFFFF"/>
        </w:rPr>
        <w:br/>
        <w:t>в отношении которых согласование архитектурно-градостроительного облика объекта капитального строительства не требуется, указаны в статье 13.1 настоящих Правил.</w:t>
      </w:r>
      <w:r w:rsidR="009B52FB">
        <w:rPr>
          <w:sz w:val="28"/>
          <w:szCs w:val="28"/>
        </w:rPr>
        <w:t>».</w:t>
      </w:r>
    </w:p>
    <w:p w14:paraId="3E2450C2" w14:textId="66FDB4C6" w:rsidR="000C5453" w:rsidRDefault="000C5453" w:rsidP="00D50F21">
      <w:pPr>
        <w:pStyle w:val="af7"/>
        <w:numPr>
          <w:ilvl w:val="2"/>
          <w:numId w:val="1"/>
        </w:numPr>
        <w:spacing w:before="120" w:after="120"/>
        <w:ind w:left="0" w:firstLine="709"/>
        <w:jc w:val="both"/>
        <w:outlineLvl w:val="0"/>
        <w:rPr>
          <w:sz w:val="28"/>
          <w:szCs w:val="28"/>
        </w:rPr>
      </w:pPr>
      <w:r>
        <w:rPr>
          <w:sz w:val="28"/>
          <w:szCs w:val="28"/>
        </w:rPr>
        <w:t>На карте градостроительного зонирования изменить границы следующих территориальных зон и подзон:</w:t>
      </w:r>
    </w:p>
    <w:p w14:paraId="75E53618" w14:textId="6EB3214B" w:rsidR="000C5453" w:rsidRPr="008A7999" w:rsidRDefault="0016076C" w:rsidP="00B204D3">
      <w:pPr>
        <w:ind w:firstLine="709"/>
        <w:jc w:val="both"/>
        <w:rPr>
          <w:sz w:val="28"/>
          <w:szCs w:val="28"/>
        </w:rPr>
      </w:pPr>
      <w:r>
        <w:rPr>
          <w:sz w:val="28"/>
          <w:szCs w:val="28"/>
        </w:rPr>
        <w:t>7</w:t>
      </w:r>
      <w:r w:rsidR="00EF2A1E">
        <w:rPr>
          <w:sz w:val="28"/>
          <w:szCs w:val="28"/>
        </w:rPr>
        <w:t>.1.</w:t>
      </w:r>
      <w:r w:rsidR="00EF2A1E">
        <w:rPr>
          <w:sz w:val="28"/>
          <w:szCs w:val="28"/>
        </w:rPr>
        <w:tab/>
      </w:r>
      <w:r w:rsidR="00EF2A1E">
        <w:rPr>
          <w:sz w:val="28"/>
          <w:szCs w:val="28"/>
        </w:rPr>
        <w:tab/>
      </w:r>
      <w:r w:rsidR="000C5453" w:rsidRPr="000C5453">
        <w:rPr>
          <w:sz w:val="28"/>
          <w:szCs w:val="28"/>
        </w:rPr>
        <w:t xml:space="preserve">Территориальная зона ТЖ-3 (зона застройки среднеэтажными жилыми </w:t>
      </w:r>
      <w:r w:rsidR="000C5453" w:rsidRPr="008A7999">
        <w:rPr>
          <w:sz w:val="28"/>
          <w:szCs w:val="28"/>
        </w:rPr>
        <w:t>домами);</w:t>
      </w:r>
    </w:p>
    <w:p w14:paraId="755927DC" w14:textId="52AEDA1C" w:rsidR="000C5453" w:rsidRPr="008A7999" w:rsidRDefault="0016076C" w:rsidP="00B204D3">
      <w:pPr>
        <w:ind w:firstLine="709"/>
        <w:jc w:val="both"/>
        <w:rPr>
          <w:sz w:val="28"/>
          <w:szCs w:val="28"/>
        </w:rPr>
      </w:pPr>
      <w:r>
        <w:rPr>
          <w:sz w:val="28"/>
          <w:szCs w:val="28"/>
        </w:rPr>
        <w:t>7</w:t>
      </w:r>
      <w:r w:rsidR="00EF2A1E" w:rsidRPr="008A7999">
        <w:rPr>
          <w:sz w:val="28"/>
          <w:szCs w:val="28"/>
        </w:rPr>
        <w:t>.2.</w:t>
      </w:r>
      <w:r w:rsidR="00EF2A1E" w:rsidRPr="008A7999">
        <w:rPr>
          <w:sz w:val="28"/>
          <w:szCs w:val="28"/>
        </w:rPr>
        <w:tab/>
      </w:r>
      <w:r w:rsidR="00EF2A1E" w:rsidRPr="008A7999">
        <w:rPr>
          <w:sz w:val="28"/>
          <w:szCs w:val="28"/>
        </w:rPr>
        <w:tab/>
      </w:r>
      <w:r w:rsidR="000C5453" w:rsidRPr="008A7999">
        <w:rPr>
          <w:sz w:val="28"/>
          <w:szCs w:val="28"/>
        </w:rPr>
        <w:t>Подзона 2 зоны ТЖ-4;</w:t>
      </w:r>
    </w:p>
    <w:p w14:paraId="573D83F6" w14:textId="2266D210" w:rsidR="000C5453" w:rsidRPr="008A7999" w:rsidRDefault="0016076C" w:rsidP="00B204D3">
      <w:pPr>
        <w:ind w:firstLine="709"/>
        <w:jc w:val="both"/>
        <w:rPr>
          <w:sz w:val="28"/>
          <w:szCs w:val="28"/>
        </w:rPr>
      </w:pPr>
      <w:r>
        <w:rPr>
          <w:sz w:val="28"/>
          <w:szCs w:val="28"/>
        </w:rPr>
        <w:t>7</w:t>
      </w:r>
      <w:r w:rsidR="00EF2A1E" w:rsidRPr="008A7999">
        <w:rPr>
          <w:sz w:val="28"/>
          <w:szCs w:val="28"/>
        </w:rPr>
        <w:t>.3.</w:t>
      </w:r>
      <w:r w:rsidR="00EF2A1E" w:rsidRPr="008A7999">
        <w:rPr>
          <w:sz w:val="28"/>
          <w:szCs w:val="28"/>
        </w:rPr>
        <w:tab/>
      </w:r>
      <w:r w:rsidR="00EF2A1E" w:rsidRPr="008A7999">
        <w:rPr>
          <w:sz w:val="28"/>
          <w:szCs w:val="28"/>
        </w:rPr>
        <w:tab/>
      </w:r>
      <w:r w:rsidR="000C5453" w:rsidRPr="008A7999">
        <w:rPr>
          <w:sz w:val="28"/>
          <w:szCs w:val="28"/>
        </w:rPr>
        <w:t>Подзона 1 зоны ТЖ-5;</w:t>
      </w:r>
    </w:p>
    <w:p w14:paraId="30D99B50" w14:textId="49C3A063" w:rsidR="000C5453" w:rsidRPr="008A7999" w:rsidRDefault="0016076C" w:rsidP="00B204D3">
      <w:pPr>
        <w:ind w:firstLine="709"/>
        <w:jc w:val="both"/>
        <w:rPr>
          <w:sz w:val="28"/>
          <w:szCs w:val="28"/>
        </w:rPr>
      </w:pPr>
      <w:r>
        <w:rPr>
          <w:sz w:val="28"/>
          <w:szCs w:val="28"/>
        </w:rPr>
        <w:t>7</w:t>
      </w:r>
      <w:r w:rsidR="00EF2A1E" w:rsidRPr="008A7999">
        <w:rPr>
          <w:sz w:val="28"/>
          <w:szCs w:val="28"/>
        </w:rPr>
        <w:t>.4.</w:t>
      </w:r>
      <w:r w:rsidR="00EF2A1E" w:rsidRPr="008A7999">
        <w:rPr>
          <w:sz w:val="28"/>
          <w:szCs w:val="28"/>
        </w:rPr>
        <w:tab/>
      </w:r>
      <w:r w:rsidR="00EF2A1E" w:rsidRPr="008A7999">
        <w:rPr>
          <w:sz w:val="28"/>
          <w:szCs w:val="28"/>
        </w:rPr>
        <w:tab/>
      </w:r>
      <w:r w:rsidR="000C5453" w:rsidRPr="008A7999">
        <w:rPr>
          <w:sz w:val="28"/>
          <w:szCs w:val="28"/>
        </w:rPr>
        <w:t>Территориальная зона ТД-1 (зона многофункциональной общественно-деловой застройки).</w:t>
      </w:r>
    </w:p>
    <w:p w14:paraId="5F5F2D16" w14:textId="13863C44" w:rsidR="00491685" w:rsidRPr="008A7999" w:rsidRDefault="00110F08" w:rsidP="00D50F21">
      <w:pPr>
        <w:pStyle w:val="af7"/>
        <w:numPr>
          <w:ilvl w:val="2"/>
          <w:numId w:val="1"/>
        </w:numPr>
        <w:spacing w:before="120" w:after="120"/>
        <w:ind w:left="0" w:firstLine="709"/>
        <w:jc w:val="both"/>
        <w:outlineLvl w:val="0"/>
        <w:rPr>
          <w:sz w:val="28"/>
          <w:szCs w:val="28"/>
        </w:rPr>
      </w:pPr>
      <w:r w:rsidRPr="008A7999">
        <w:rPr>
          <w:sz w:val="28"/>
          <w:szCs w:val="28"/>
        </w:rPr>
        <w:t xml:space="preserve">На карте градостроительного зонирования </w:t>
      </w:r>
      <w:r w:rsidR="000C5453" w:rsidRPr="008A7999">
        <w:rPr>
          <w:sz w:val="28"/>
          <w:szCs w:val="28"/>
        </w:rPr>
        <w:t>установить</w:t>
      </w:r>
      <w:r w:rsidRPr="008A7999">
        <w:rPr>
          <w:sz w:val="28"/>
          <w:szCs w:val="28"/>
        </w:rPr>
        <w:t xml:space="preserve"> границы </w:t>
      </w:r>
      <w:r w:rsidR="000C5453" w:rsidRPr="008A7999">
        <w:rPr>
          <w:sz w:val="28"/>
          <w:szCs w:val="28"/>
        </w:rPr>
        <w:t xml:space="preserve">следующих </w:t>
      </w:r>
      <w:r w:rsidRPr="008A7999">
        <w:rPr>
          <w:sz w:val="28"/>
          <w:szCs w:val="28"/>
        </w:rPr>
        <w:t>территориальных зон</w:t>
      </w:r>
      <w:r w:rsidR="00491685" w:rsidRPr="008A7999">
        <w:rPr>
          <w:sz w:val="28"/>
          <w:szCs w:val="28"/>
        </w:rPr>
        <w:t>:</w:t>
      </w:r>
    </w:p>
    <w:bookmarkEnd w:id="0"/>
    <w:bookmarkEnd w:id="1"/>
    <w:bookmarkEnd w:id="2"/>
    <w:p w14:paraId="755315A0" w14:textId="487F7CE9" w:rsidR="00110F08" w:rsidRPr="008A7999" w:rsidRDefault="0016076C" w:rsidP="00B204D3">
      <w:pPr>
        <w:ind w:firstLine="709"/>
        <w:jc w:val="both"/>
        <w:rPr>
          <w:sz w:val="28"/>
          <w:szCs w:val="28"/>
        </w:rPr>
      </w:pPr>
      <w:r>
        <w:rPr>
          <w:sz w:val="28"/>
          <w:szCs w:val="28"/>
        </w:rPr>
        <w:t>8</w:t>
      </w:r>
      <w:r w:rsidR="00110F08" w:rsidRPr="008A7999">
        <w:rPr>
          <w:sz w:val="28"/>
          <w:szCs w:val="28"/>
        </w:rPr>
        <w:t>.</w:t>
      </w:r>
      <w:r w:rsidR="008A7999" w:rsidRPr="008A7999">
        <w:rPr>
          <w:sz w:val="28"/>
          <w:szCs w:val="28"/>
        </w:rPr>
        <w:t>1.</w:t>
      </w:r>
      <w:r w:rsidR="00110F08" w:rsidRPr="008A7999">
        <w:rPr>
          <w:sz w:val="28"/>
          <w:szCs w:val="28"/>
        </w:rPr>
        <w:t xml:space="preserve"> Территориальная зона ТЖ-3-1 (зона среднеэтажной жилой застройки, в границах которой предусматривается осуществление комплексного развития территории);</w:t>
      </w:r>
    </w:p>
    <w:p w14:paraId="0F7198A2" w14:textId="242714D6" w:rsidR="00110F08" w:rsidRPr="008A7999" w:rsidRDefault="0016076C" w:rsidP="00B204D3">
      <w:pPr>
        <w:ind w:firstLine="709"/>
        <w:jc w:val="both"/>
        <w:rPr>
          <w:sz w:val="28"/>
          <w:szCs w:val="28"/>
        </w:rPr>
      </w:pPr>
      <w:r>
        <w:rPr>
          <w:sz w:val="28"/>
          <w:szCs w:val="28"/>
        </w:rPr>
        <w:t>8</w:t>
      </w:r>
      <w:r w:rsidR="008A7999" w:rsidRPr="008A7999">
        <w:rPr>
          <w:sz w:val="28"/>
          <w:szCs w:val="28"/>
        </w:rPr>
        <w:t xml:space="preserve">.2. </w:t>
      </w:r>
      <w:r w:rsidR="00110F08" w:rsidRPr="008A7999">
        <w:rPr>
          <w:sz w:val="28"/>
          <w:szCs w:val="28"/>
        </w:rPr>
        <w:t>Территориальная зона ТЖ-4-2 (зона многоэтажной жилой застройки, в границах которой предусматривается осуществление комплексного развития территории);</w:t>
      </w:r>
    </w:p>
    <w:p w14:paraId="13F93BEC" w14:textId="4CE34325" w:rsidR="00110F08" w:rsidRPr="008A7999" w:rsidRDefault="0016076C" w:rsidP="00B204D3">
      <w:pPr>
        <w:ind w:firstLine="709"/>
        <w:jc w:val="both"/>
        <w:rPr>
          <w:sz w:val="28"/>
          <w:szCs w:val="28"/>
        </w:rPr>
      </w:pPr>
      <w:r>
        <w:rPr>
          <w:sz w:val="28"/>
          <w:szCs w:val="28"/>
        </w:rPr>
        <w:t>8</w:t>
      </w:r>
      <w:r w:rsidR="008A7999" w:rsidRPr="008A7999">
        <w:rPr>
          <w:sz w:val="28"/>
          <w:szCs w:val="28"/>
        </w:rPr>
        <w:t xml:space="preserve">.3. </w:t>
      </w:r>
      <w:r w:rsidR="00110F08" w:rsidRPr="008A7999">
        <w:rPr>
          <w:sz w:val="28"/>
          <w:szCs w:val="28"/>
        </w:rPr>
        <w:t>Территориальная зона ТЖ-5-1 (зона высокоплотной многоэтажной застройки, в границах которой предусматривается осуществление комплексного развития территории);</w:t>
      </w:r>
    </w:p>
    <w:p w14:paraId="1D18671F" w14:textId="5303814A" w:rsidR="00AE7A8E" w:rsidRDefault="0016076C" w:rsidP="00B204D3">
      <w:pPr>
        <w:ind w:firstLine="709"/>
        <w:jc w:val="both"/>
        <w:rPr>
          <w:sz w:val="28"/>
          <w:szCs w:val="28"/>
        </w:rPr>
      </w:pPr>
      <w:r>
        <w:rPr>
          <w:sz w:val="28"/>
          <w:szCs w:val="28"/>
        </w:rPr>
        <w:t>8</w:t>
      </w:r>
      <w:r w:rsidR="008A7999" w:rsidRPr="008A7999">
        <w:rPr>
          <w:sz w:val="28"/>
          <w:szCs w:val="28"/>
        </w:rPr>
        <w:t xml:space="preserve">.4. </w:t>
      </w:r>
      <w:r w:rsidR="00110F08" w:rsidRPr="008A7999">
        <w:rPr>
          <w:sz w:val="28"/>
          <w:szCs w:val="28"/>
        </w:rPr>
        <w:t>Территориальная зона ТД-1-3 (зона многофункциональной общественно-деловой застройки, в границах которой предусматривается осуществление комплексного развития территории).</w:t>
      </w:r>
    </w:p>
    <w:p w14:paraId="765AC694" w14:textId="509F9697" w:rsidR="00A127BE" w:rsidRPr="00D217AB" w:rsidRDefault="00A127BE" w:rsidP="00D50F21">
      <w:pPr>
        <w:pStyle w:val="af7"/>
        <w:numPr>
          <w:ilvl w:val="2"/>
          <w:numId w:val="1"/>
        </w:numPr>
        <w:spacing w:before="120" w:after="120"/>
        <w:ind w:left="0" w:firstLine="709"/>
        <w:jc w:val="both"/>
        <w:outlineLvl w:val="0"/>
        <w:rPr>
          <w:sz w:val="28"/>
          <w:szCs w:val="28"/>
        </w:rPr>
      </w:pPr>
      <w:r w:rsidRPr="00D217AB">
        <w:rPr>
          <w:sz w:val="28"/>
          <w:szCs w:val="28"/>
        </w:rPr>
        <w:t>Приложение к Правилам землепользования и застройки муниципального образования «Свердловское городское поселение» Всеволожского муниципального района Ленинградской области «Сведения о границах территориальных зон»:</w:t>
      </w:r>
    </w:p>
    <w:p w14:paraId="7DA6A83B" w14:textId="77FFE076" w:rsidR="00A127BE" w:rsidRPr="00D217AB" w:rsidRDefault="0016076C" w:rsidP="00A65582">
      <w:pPr>
        <w:ind w:firstLine="709"/>
        <w:jc w:val="both"/>
        <w:rPr>
          <w:sz w:val="28"/>
          <w:szCs w:val="28"/>
        </w:rPr>
      </w:pPr>
      <w:r>
        <w:rPr>
          <w:sz w:val="28"/>
          <w:szCs w:val="28"/>
        </w:rPr>
        <w:t>9</w:t>
      </w:r>
      <w:r w:rsidR="00A127BE" w:rsidRPr="00D217AB">
        <w:rPr>
          <w:sz w:val="28"/>
          <w:szCs w:val="28"/>
        </w:rPr>
        <w:t>.</w:t>
      </w:r>
      <w:r w:rsidR="00D217AB" w:rsidRPr="00D217AB">
        <w:rPr>
          <w:sz w:val="28"/>
          <w:szCs w:val="28"/>
        </w:rPr>
        <w:t>1.</w:t>
      </w:r>
      <w:r w:rsidR="00A127BE" w:rsidRPr="00D217AB">
        <w:rPr>
          <w:sz w:val="28"/>
          <w:szCs w:val="28"/>
        </w:rPr>
        <w:tab/>
      </w:r>
      <w:r>
        <w:rPr>
          <w:sz w:val="28"/>
          <w:szCs w:val="28"/>
        </w:rPr>
        <w:tab/>
      </w:r>
      <w:r w:rsidR="00A127BE" w:rsidRPr="00D217AB">
        <w:rPr>
          <w:sz w:val="28"/>
          <w:szCs w:val="28"/>
        </w:rPr>
        <w:t>Изменить в части описания территориальных зон ТЖ-3</w:t>
      </w:r>
      <w:r w:rsidR="00A65582">
        <w:rPr>
          <w:sz w:val="28"/>
          <w:szCs w:val="28"/>
        </w:rPr>
        <w:t xml:space="preserve"> </w:t>
      </w:r>
      <w:r w:rsidR="00010A2E">
        <w:rPr>
          <w:sz w:val="28"/>
          <w:szCs w:val="28"/>
        </w:rPr>
        <w:t>(</w:t>
      </w:r>
      <w:r w:rsidR="00A127BE" w:rsidRPr="00D217AB">
        <w:rPr>
          <w:sz w:val="28"/>
          <w:szCs w:val="28"/>
        </w:rPr>
        <w:t>зона застройки среднеэтажными жилыми домами</w:t>
      </w:r>
      <w:r w:rsidR="00010A2E">
        <w:rPr>
          <w:sz w:val="28"/>
          <w:szCs w:val="28"/>
        </w:rPr>
        <w:t>)</w:t>
      </w:r>
      <w:r w:rsidR="00D217AB">
        <w:rPr>
          <w:sz w:val="28"/>
          <w:szCs w:val="28"/>
        </w:rPr>
        <w:t xml:space="preserve">, </w:t>
      </w:r>
      <w:r w:rsidR="00A65582">
        <w:rPr>
          <w:sz w:val="28"/>
          <w:szCs w:val="28"/>
        </w:rPr>
        <w:t xml:space="preserve">ТЖ-4 </w:t>
      </w:r>
      <w:r w:rsidR="00010A2E">
        <w:rPr>
          <w:sz w:val="28"/>
          <w:szCs w:val="28"/>
        </w:rPr>
        <w:t>(</w:t>
      </w:r>
      <w:r w:rsidR="00A65582" w:rsidRPr="00A65582">
        <w:rPr>
          <w:sz w:val="28"/>
          <w:szCs w:val="28"/>
        </w:rPr>
        <w:t>зона смешанной застройки многоэтажными жилыми домами</w:t>
      </w:r>
      <w:r w:rsidR="00010A2E">
        <w:rPr>
          <w:sz w:val="28"/>
          <w:szCs w:val="28"/>
        </w:rPr>
        <w:t>)</w:t>
      </w:r>
      <w:r w:rsidR="00A65582">
        <w:rPr>
          <w:sz w:val="28"/>
          <w:szCs w:val="28"/>
        </w:rPr>
        <w:t xml:space="preserve">, </w:t>
      </w:r>
      <w:r w:rsidR="00A127BE" w:rsidRPr="00D217AB">
        <w:rPr>
          <w:sz w:val="28"/>
          <w:szCs w:val="28"/>
        </w:rPr>
        <w:t>ТД-1</w:t>
      </w:r>
      <w:r w:rsidR="00A65582">
        <w:rPr>
          <w:sz w:val="28"/>
          <w:szCs w:val="28"/>
        </w:rPr>
        <w:t xml:space="preserve"> </w:t>
      </w:r>
      <w:r w:rsidR="00010A2E">
        <w:rPr>
          <w:sz w:val="28"/>
          <w:szCs w:val="28"/>
        </w:rPr>
        <w:t>(</w:t>
      </w:r>
      <w:r w:rsidR="00A127BE" w:rsidRPr="00D217AB">
        <w:rPr>
          <w:sz w:val="28"/>
          <w:szCs w:val="28"/>
        </w:rPr>
        <w:t>зона многофункциональной общественно-деловой застройки</w:t>
      </w:r>
      <w:r w:rsidR="00010A2E">
        <w:rPr>
          <w:sz w:val="28"/>
          <w:szCs w:val="28"/>
        </w:rPr>
        <w:t>)</w:t>
      </w:r>
      <w:r w:rsidR="00A127BE" w:rsidRPr="00D217AB">
        <w:rPr>
          <w:sz w:val="28"/>
          <w:szCs w:val="28"/>
        </w:rPr>
        <w:t>.</w:t>
      </w:r>
    </w:p>
    <w:p w14:paraId="4508D07C" w14:textId="2D2C46AC" w:rsidR="000C5453" w:rsidRPr="00EA2820" w:rsidRDefault="0016076C" w:rsidP="00587579">
      <w:pPr>
        <w:spacing w:before="120"/>
        <w:ind w:firstLine="709"/>
        <w:jc w:val="both"/>
        <w:rPr>
          <w:sz w:val="28"/>
          <w:szCs w:val="28"/>
        </w:rPr>
      </w:pPr>
      <w:r>
        <w:rPr>
          <w:sz w:val="28"/>
          <w:szCs w:val="28"/>
        </w:rPr>
        <w:t>9</w:t>
      </w:r>
      <w:r w:rsidR="00A127BE" w:rsidRPr="00D217AB">
        <w:rPr>
          <w:sz w:val="28"/>
          <w:szCs w:val="28"/>
        </w:rPr>
        <w:t>.</w:t>
      </w:r>
      <w:r w:rsidR="00D217AB" w:rsidRPr="00D217AB">
        <w:rPr>
          <w:sz w:val="28"/>
          <w:szCs w:val="28"/>
        </w:rPr>
        <w:t>2</w:t>
      </w:r>
      <w:r w:rsidR="00A127BE" w:rsidRPr="00D217AB">
        <w:rPr>
          <w:sz w:val="28"/>
          <w:szCs w:val="28"/>
        </w:rPr>
        <w:t xml:space="preserve"> Дополнить описанием границ территориальных зон</w:t>
      </w:r>
      <w:r w:rsidR="00A127BE" w:rsidRPr="00D217AB">
        <w:t xml:space="preserve"> </w:t>
      </w:r>
      <w:r w:rsidR="00A127BE" w:rsidRPr="00D217AB">
        <w:rPr>
          <w:sz w:val="28"/>
          <w:szCs w:val="28"/>
        </w:rPr>
        <w:t>ТЖ-3-1 (зона среднеэтажной жилой застройки, в границах которой предусматривается осуществление комплексного развития территории), ТЖ-4-2 (зона многоэтажной жилой застройки, в границах которой предусматривается осуществление комплексного развития территории</w:t>
      </w:r>
      <w:r w:rsidR="00A127BE" w:rsidRPr="00A127BE">
        <w:rPr>
          <w:sz w:val="28"/>
          <w:szCs w:val="28"/>
        </w:rPr>
        <w:t>)</w:t>
      </w:r>
      <w:r w:rsidR="00A127BE">
        <w:rPr>
          <w:sz w:val="28"/>
          <w:szCs w:val="28"/>
        </w:rPr>
        <w:t xml:space="preserve">, </w:t>
      </w:r>
      <w:r w:rsidR="00A127BE" w:rsidRPr="00A127BE">
        <w:rPr>
          <w:sz w:val="28"/>
          <w:szCs w:val="28"/>
        </w:rPr>
        <w:t xml:space="preserve">ТЖ-5-1 (зона высокоплотной многоэтажной </w:t>
      </w:r>
      <w:r w:rsidR="00A127BE" w:rsidRPr="00A127BE">
        <w:rPr>
          <w:sz w:val="28"/>
          <w:szCs w:val="28"/>
        </w:rPr>
        <w:lastRenderedPageBreak/>
        <w:t>застройки, в границах которой предусматривается осуществление комплексного развития территории)</w:t>
      </w:r>
      <w:r w:rsidR="00A127BE">
        <w:rPr>
          <w:sz w:val="28"/>
          <w:szCs w:val="28"/>
        </w:rPr>
        <w:t xml:space="preserve">, </w:t>
      </w:r>
      <w:r w:rsidR="00A127BE" w:rsidRPr="00A127BE">
        <w:rPr>
          <w:sz w:val="28"/>
          <w:szCs w:val="28"/>
        </w:rPr>
        <w:t>ТД-1-3 (зона многофункциональной общественно-деловой застройки, в границах которой предусматривается осуществление комплексного развития территории).</w:t>
      </w:r>
    </w:p>
    <w:sectPr w:rsidR="000C5453" w:rsidRPr="00EA2820" w:rsidSect="00AF02D6">
      <w:pgSz w:w="11900" w:h="16840"/>
      <w:pgMar w:top="1134" w:right="567" w:bottom="1134" w:left="1134" w:header="709" w:footer="66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408BA2" w14:textId="77777777" w:rsidR="0067397B" w:rsidRDefault="0067397B" w:rsidP="006D2531">
      <w:r>
        <w:separator/>
      </w:r>
    </w:p>
  </w:endnote>
  <w:endnote w:type="continuationSeparator" w:id="0">
    <w:p w14:paraId="39A854E9" w14:textId="77777777" w:rsidR="0067397B" w:rsidRDefault="0067397B" w:rsidP="006D2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ヒラギノ角ゴ Pro W3">
    <w:charset w:val="00"/>
    <w:family w:val="roman"/>
    <w:pitch w:val="default"/>
  </w:font>
  <w:font w:name="Segoe UI">
    <w:panose1 w:val="020B0502040204020203"/>
    <w:charset w:val="CC"/>
    <w:family w:val="swiss"/>
    <w:pitch w:val="variable"/>
    <w:sig w:usb0="E4002EFF" w:usb1="C000E47F" w:usb2="00000009" w:usb3="00000000" w:csb0="000001FF" w:csb1="00000000"/>
  </w:font>
  <w:font w:name="Arial???????">
    <w:altName w:val="Arial"/>
    <w:panose1 w:val="00000000000000000000"/>
    <w:charset w:val="00"/>
    <w:family w:val="roman"/>
    <w:notTrueType/>
    <w:pitch w:val="default"/>
  </w:font>
  <w:font w:name="ArialMT">
    <w:altName w:val="Times New Roman"/>
    <w:panose1 w:val="00000000000000000000"/>
    <w:charset w:val="CC"/>
    <w:family w:val="auto"/>
    <w:notTrueType/>
    <w:pitch w:val="default"/>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E38714" w14:textId="77777777" w:rsidR="0067397B" w:rsidRDefault="0067397B" w:rsidP="006D2531">
      <w:r>
        <w:separator/>
      </w:r>
    </w:p>
  </w:footnote>
  <w:footnote w:type="continuationSeparator" w:id="0">
    <w:p w14:paraId="35A9595F" w14:textId="77777777" w:rsidR="0067397B" w:rsidRDefault="0067397B" w:rsidP="006D25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664CB"/>
    <w:multiLevelType w:val="hybridMultilevel"/>
    <w:tmpl w:val="8AF44798"/>
    <w:lvl w:ilvl="0" w:tplc="FFFFFFFF">
      <w:start w:val="1"/>
      <w:numFmt w:val="decimal"/>
      <w:lvlText w:val="5.%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532AD7"/>
    <w:multiLevelType w:val="hybridMultilevel"/>
    <w:tmpl w:val="8AF44798"/>
    <w:lvl w:ilvl="0" w:tplc="FFFFFFFF">
      <w:start w:val="1"/>
      <w:numFmt w:val="decimal"/>
      <w:lvlText w:val="5.%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1C13FD"/>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2368A5"/>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9048D1"/>
    <w:multiLevelType w:val="hybridMultilevel"/>
    <w:tmpl w:val="03B20746"/>
    <w:lvl w:ilvl="0" w:tplc="DE480820">
      <w:start w:val="1"/>
      <w:numFmt w:val="bullet"/>
      <w:lvlText w:val=""/>
      <w:lvlJc w:val="left"/>
      <w:pPr>
        <w:ind w:left="720"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587651"/>
    <w:multiLevelType w:val="hybridMultilevel"/>
    <w:tmpl w:val="8AF44798"/>
    <w:lvl w:ilvl="0" w:tplc="FFFFFFFF">
      <w:start w:val="1"/>
      <w:numFmt w:val="decimal"/>
      <w:lvlText w:val="5.%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155501"/>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9F6188"/>
    <w:multiLevelType w:val="hybridMultilevel"/>
    <w:tmpl w:val="F4D068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4525529"/>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D71273"/>
    <w:multiLevelType w:val="hybridMultilevel"/>
    <w:tmpl w:val="D0D8AF44"/>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0" w15:restartNumberingAfterBreak="0">
    <w:nsid w:val="1AEF0A23"/>
    <w:multiLevelType w:val="hybridMultilevel"/>
    <w:tmpl w:val="8AF44798"/>
    <w:lvl w:ilvl="0" w:tplc="FFFFFFFF">
      <w:start w:val="1"/>
      <w:numFmt w:val="decimal"/>
      <w:lvlText w:val="5.%1"/>
      <w:lvlJc w:val="center"/>
      <w:pPr>
        <w:ind w:left="36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B141A2"/>
    <w:multiLevelType w:val="hybridMultilevel"/>
    <w:tmpl w:val="985EFD8C"/>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E612883"/>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0842FE5"/>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3E83DF3"/>
    <w:multiLevelType w:val="hybridMultilevel"/>
    <w:tmpl w:val="D9AC1680"/>
    <w:lvl w:ilvl="0" w:tplc="04190001">
      <w:start w:val="1"/>
      <w:numFmt w:val="bullet"/>
      <w:lvlText w:val=""/>
      <w:lvlJc w:val="left"/>
      <w:pPr>
        <w:ind w:left="1070" w:hanging="360"/>
      </w:pPr>
      <w:rPr>
        <w:rFonts w:ascii="Symbol" w:hAnsi="Symbol" w:hint="default"/>
        <w:spacing w:val="0"/>
        <w:w w:val="100"/>
        <w:position w:val="0"/>
      </w:rPr>
    </w:lvl>
    <w:lvl w:ilvl="1" w:tplc="FFFFFFFF" w:tentative="1">
      <w:start w:val="1"/>
      <w:numFmt w:val="bullet"/>
      <w:lvlText w:val="o"/>
      <w:lvlJc w:val="left"/>
      <w:pPr>
        <w:ind w:left="1299" w:hanging="360"/>
      </w:pPr>
      <w:rPr>
        <w:rFonts w:ascii="Courier New" w:hAnsi="Courier New" w:cs="Courier New" w:hint="default"/>
      </w:rPr>
    </w:lvl>
    <w:lvl w:ilvl="2" w:tplc="FFFFFFFF" w:tentative="1">
      <w:start w:val="1"/>
      <w:numFmt w:val="bullet"/>
      <w:lvlText w:val=""/>
      <w:lvlJc w:val="left"/>
      <w:pPr>
        <w:ind w:left="2019" w:hanging="360"/>
      </w:pPr>
      <w:rPr>
        <w:rFonts w:ascii="Wingdings" w:hAnsi="Wingdings" w:hint="default"/>
      </w:rPr>
    </w:lvl>
    <w:lvl w:ilvl="3" w:tplc="FFFFFFFF" w:tentative="1">
      <w:start w:val="1"/>
      <w:numFmt w:val="bullet"/>
      <w:lvlText w:val=""/>
      <w:lvlJc w:val="left"/>
      <w:pPr>
        <w:ind w:left="2739" w:hanging="360"/>
      </w:pPr>
      <w:rPr>
        <w:rFonts w:ascii="Symbol" w:hAnsi="Symbol" w:hint="default"/>
      </w:rPr>
    </w:lvl>
    <w:lvl w:ilvl="4" w:tplc="FFFFFFFF" w:tentative="1">
      <w:start w:val="1"/>
      <w:numFmt w:val="bullet"/>
      <w:lvlText w:val="o"/>
      <w:lvlJc w:val="left"/>
      <w:pPr>
        <w:ind w:left="3459" w:hanging="360"/>
      </w:pPr>
      <w:rPr>
        <w:rFonts w:ascii="Courier New" w:hAnsi="Courier New" w:cs="Courier New" w:hint="default"/>
      </w:rPr>
    </w:lvl>
    <w:lvl w:ilvl="5" w:tplc="FFFFFFFF" w:tentative="1">
      <w:start w:val="1"/>
      <w:numFmt w:val="bullet"/>
      <w:lvlText w:val=""/>
      <w:lvlJc w:val="left"/>
      <w:pPr>
        <w:ind w:left="4179" w:hanging="360"/>
      </w:pPr>
      <w:rPr>
        <w:rFonts w:ascii="Wingdings" w:hAnsi="Wingdings" w:hint="default"/>
      </w:rPr>
    </w:lvl>
    <w:lvl w:ilvl="6" w:tplc="FFFFFFFF" w:tentative="1">
      <w:start w:val="1"/>
      <w:numFmt w:val="bullet"/>
      <w:lvlText w:val=""/>
      <w:lvlJc w:val="left"/>
      <w:pPr>
        <w:ind w:left="4899" w:hanging="360"/>
      </w:pPr>
      <w:rPr>
        <w:rFonts w:ascii="Symbol" w:hAnsi="Symbol" w:hint="default"/>
      </w:rPr>
    </w:lvl>
    <w:lvl w:ilvl="7" w:tplc="FFFFFFFF" w:tentative="1">
      <w:start w:val="1"/>
      <w:numFmt w:val="bullet"/>
      <w:lvlText w:val="o"/>
      <w:lvlJc w:val="left"/>
      <w:pPr>
        <w:ind w:left="5619" w:hanging="360"/>
      </w:pPr>
      <w:rPr>
        <w:rFonts w:ascii="Courier New" w:hAnsi="Courier New" w:cs="Courier New" w:hint="default"/>
      </w:rPr>
    </w:lvl>
    <w:lvl w:ilvl="8" w:tplc="FFFFFFFF" w:tentative="1">
      <w:start w:val="1"/>
      <w:numFmt w:val="bullet"/>
      <w:lvlText w:val=""/>
      <w:lvlJc w:val="left"/>
      <w:pPr>
        <w:ind w:left="6339" w:hanging="360"/>
      </w:pPr>
      <w:rPr>
        <w:rFonts w:ascii="Wingdings" w:hAnsi="Wingdings" w:hint="default"/>
      </w:rPr>
    </w:lvl>
  </w:abstractNum>
  <w:abstractNum w:abstractNumId="15" w15:restartNumberingAfterBreak="0">
    <w:nsid w:val="25AA1C55"/>
    <w:multiLevelType w:val="hybridMultilevel"/>
    <w:tmpl w:val="4E488192"/>
    <w:lvl w:ilvl="0" w:tplc="DD382A8E">
      <w:start w:val="1"/>
      <w:numFmt w:val="bullet"/>
      <w:lvlText w:val=""/>
      <w:lvlJc w:val="left"/>
      <w:pPr>
        <w:ind w:left="720" w:hanging="360"/>
      </w:pPr>
      <w:rPr>
        <w:rFonts w:ascii="Symbol" w:hAnsi="Symbol" w:hint="default"/>
        <w:spacing w:val="0"/>
        <w:w w:val="10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625114C"/>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803436F"/>
    <w:multiLevelType w:val="hybridMultilevel"/>
    <w:tmpl w:val="6A9A0C8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8" w15:restartNumberingAfterBreak="0">
    <w:nsid w:val="2804639D"/>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D1063C"/>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2162B7A"/>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602273F"/>
    <w:multiLevelType w:val="multilevel"/>
    <w:tmpl w:val="DCEAB0B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6714953"/>
    <w:multiLevelType w:val="hybridMultilevel"/>
    <w:tmpl w:val="7E82CF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9AF1C02"/>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9ED6B90"/>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59A576E"/>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BE853EE"/>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C58236A"/>
    <w:multiLevelType w:val="multilevel"/>
    <w:tmpl w:val="700E39F2"/>
    <w:lvl w:ilvl="0">
      <w:start w:val="1"/>
      <w:numFmt w:val="decimal"/>
      <w:lvlText w:val="%1."/>
      <w:lvlJc w:val="left"/>
      <w:pPr>
        <w:ind w:left="1070" w:hanging="360"/>
      </w:pPr>
      <w:rPr>
        <w:rFonts w:hint="default"/>
        <w:color w:val="auto"/>
        <w:sz w:val="28"/>
      </w:rPr>
    </w:lvl>
    <w:lvl w:ilvl="1">
      <w:start w:val="1"/>
      <w:numFmt w:val="decimal"/>
      <w:isLgl/>
      <w:lvlText w:val="%1.%2."/>
      <w:lvlJc w:val="left"/>
      <w:pPr>
        <w:ind w:left="250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3229" w:hanging="1440"/>
      </w:pPr>
      <w:rPr>
        <w:rFonts w:hint="default"/>
      </w:rPr>
    </w:lvl>
    <w:lvl w:ilvl="6">
      <w:start w:val="1"/>
      <w:numFmt w:val="decimal"/>
      <w:isLgl/>
      <w:lvlText w:val="%1.%2.%3.%4.%5.%6.%7."/>
      <w:lvlJc w:val="left"/>
      <w:pPr>
        <w:ind w:left="3589" w:hanging="1800"/>
      </w:pPr>
      <w:rPr>
        <w:rFonts w:hint="default"/>
      </w:rPr>
    </w:lvl>
    <w:lvl w:ilvl="7">
      <w:start w:val="1"/>
      <w:numFmt w:val="decimal"/>
      <w:isLgl/>
      <w:lvlText w:val="%1.%2.%3.%4.%5.%6.%7.%8."/>
      <w:lvlJc w:val="left"/>
      <w:pPr>
        <w:ind w:left="3589" w:hanging="1800"/>
      </w:pPr>
      <w:rPr>
        <w:rFonts w:hint="default"/>
      </w:rPr>
    </w:lvl>
    <w:lvl w:ilvl="8">
      <w:start w:val="1"/>
      <w:numFmt w:val="decimal"/>
      <w:isLgl/>
      <w:lvlText w:val="%1.%2.%3.%4.%5.%6.%7.%8.%9."/>
      <w:lvlJc w:val="left"/>
      <w:pPr>
        <w:ind w:left="3949" w:hanging="2160"/>
      </w:pPr>
      <w:rPr>
        <w:rFonts w:hint="default"/>
      </w:rPr>
    </w:lvl>
  </w:abstractNum>
  <w:abstractNum w:abstractNumId="28" w15:restartNumberingAfterBreak="0">
    <w:nsid w:val="4E514DB3"/>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FA77183"/>
    <w:multiLevelType w:val="multilevel"/>
    <w:tmpl w:val="0C0A3E9A"/>
    <w:lvl w:ilvl="0">
      <w:start w:val="1"/>
      <w:numFmt w:val="decimal"/>
      <w:lvlText w:val="%1."/>
      <w:lvlJc w:val="left"/>
      <w:pPr>
        <w:ind w:left="465" w:hanging="465"/>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30" w15:restartNumberingAfterBreak="0">
    <w:nsid w:val="5169709B"/>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57D57B5"/>
    <w:multiLevelType w:val="multilevel"/>
    <w:tmpl w:val="0419001F"/>
    <w:styleLink w:val="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7D24AD4"/>
    <w:multiLevelType w:val="hybridMultilevel"/>
    <w:tmpl w:val="EC7250F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3" w15:restartNumberingAfterBreak="0">
    <w:nsid w:val="593D300A"/>
    <w:multiLevelType w:val="hybridMultilevel"/>
    <w:tmpl w:val="A6569DF8"/>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A617B6F"/>
    <w:multiLevelType w:val="multilevel"/>
    <w:tmpl w:val="3014E17E"/>
    <w:lvl w:ilvl="0">
      <w:start w:val="1"/>
      <w:numFmt w:val="decimal"/>
      <w:lvlText w:val="%1."/>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5BBC7E52"/>
    <w:multiLevelType w:val="hybridMultilevel"/>
    <w:tmpl w:val="D4CE83CC"/>
    <w:lvl w:ilvl="0" w:tplc="04190001">
      <w:start w:val="1"/>
      <w:numFmt w:val="bullet"/>
      <w:lvlText w:val=""/>
      <w:lvlJc w:val="left"/>
      <w:pPr>
        <w:ind w:left="1211"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E314AC3"/>
    <w:multiLevelType w:val="hybridMultilevel"/>
    <w:tmpl w:val="560C89F4"/>
    <w:lvl w:ilvl="0" w:tplc="DE480820">
      <w:start w:val="1"/>
      <w:numFmt w:val="bullet"/>
      <w:lvlText w:val=""/>
      <w:lvlJc w:val="left"/>
      <w:pPr>
        <w:ind w:left="720" w:hanging="360"/>
      </w:pPr>
      <w:rPr>
        <w:rFonts w:ascii="Symbol" w:hAnsi="Symbol" w:hint="default"/>
        <w:spacing w:val="0"/>
        <w:w w:val="100"/>
        <w:position w:val="0"/>
      </w:rPr>
    </w:lvl>
    <w:lvl w:ilvl="1" w:tplc="CCDE1D0A">
      <w:start w:val="1"/>
      <w:numFmt w:val="bullet"/>
      <w:lvlText w:val="o"/>
      <w:lvlJc w:val="left"/>
      <w:pPr>
        <w:ind w:left="1440" w:hanging="360"/>
      </w:pPr>
      <w:rPr>
        <w:rFonts w:ascii="Courier New" w:hAnsi="Courier New" w:cs="Courier New"/>
      </w:rPr>
    </w:lvl>
    <w:lvl w:ilvl="2" w:tplc="627CB5B4">
      <w:start w:val="1"/>
      <w:numFmt w:val="bullet"/>
      <w:lvlText w:val=""/>
      <w:lvlJc w:val="left"/>
      <w:pPr>
        <w:ind w:left="2160" w:hanging="360"/>
      </w:pPr>
      <w:rPr>
        <w:rFonts w:ascii="Wingdings" w:hAnsi="Wingdings"/>
      </w:rPr>
    </w:lvl>
    <w:lvl w:ilvl="3" w:tplc="486A8F08">
      <w:start w:val="1"/>
      <w:numFmt w:val="bullet"/>
      <w:lvlText w:val=""/>
      <w:lvlJc w:val="left"/>
      <w:pPr>
        <w:ind w:left="2880" w:hanging="360"/>
      </w:pPr>
      <w:rPr>
        <w:rFonts w:ascii="Symbol" w:hAnsi="Symbol"/>
      </w:rPr>
    </w:lvl>
    <w:lvl w:ilvl="4" w:tplc="9558B978">
      <w:start w:val="1"/>
      <w:numFmt w:val="bullet"/>
      <w:lvlText w:val="o"/>
      <w:lvlJc w:val="left"/>
      <w:pPr>
        <w:ind w:left="3600" w:hanging="360"/>
      </w:pPr>
      <w:rPr>
        <w:rFonts w:ascii="Courier New" w:hAnsi="Courier New" w:cs="Courier New"/>
      </w:rPr>
    </w:lvl>
    <w:lvl w:ilvl="5" w:tplc="D20CB9F0">
      <w:start w:val="1"/>
      <w:numFmt w:val="bullet"/>
      <w:lvlText w:val=""/>
      <w:lvlJc w:val="left"/>
      <w:pPr>
        <w:ind w:left="4320" w:hanging="360"/>
      </w:pPr>
      <w:rPr>
        <w:rFonts w:ascii="Wingdings" w:hAnsi="Wingdings"/>
      </w:rPr>
    </w:lvl>
    <w:lvl w:ilvl="6" w:tplc="AEE28EAA">
      <w:start w:val="1"/>
      <w:numFmt w:val="bullet"/>
      <w:lvlText w:val=""/>
      <w:lvlJc w:val="left"/>
      <w:pPr>
        <w:ind w:left="5040" w:hanging="360"/>
      </w:pPr>
      <w:rPr>
        <w:rFonts w:ascii="Symbol" w:hAnsi="Symbol"/>
      </w:rPr>
    </w:lvl>
    <w:lvl w:ilvl="7" w:tplc="8C065922">
      <w:start w:val="1"/>
      <w:numFmt w:val="bullet"/>
      <w:lvlText w:val="o"/>
      <w:lvlJc w:val="left"/>
      <w:pPr>
        <w:ind w:left="5760" w:hanging="360"/>
      </w:pPr>
      <w:rPr>
        <w:rFonts w:ascii="Courier New" w:hAnsi="Courier New" w:cs="Courier New"/>
      </w:rPr>
    </w:lvl>
    <w:lvl w:ilvl="8" w:tplc="CB5ADF36">
      <w:start w:val="1"/>
      <w:numFmt w:val="bullet"/>
      <w:lvlText w:val=""/>
      <w:lvlJc w:val="left"/>
      <w:pPr>
        <w:ind w:left="6480" w:hanging="360"/>
      </w:pPr>
      <w:rPr>
        <w:rFonts w:ascii="Wingdings" w:hAnsi="Wingdings"/>
      </w:rPr>
    </w:lvl>
  </w:abstractNum>
  <w:abstractNum w:abstractNumId="37" w15:restartNumberingAfterBreak="0">
    <w:nsid w:val="605C02C5"/>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1304AC6"/>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3EC28D5"/>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59A0463"/>
    <w:multiLevelType w:val="hybridMultilevel"/>
    <w:tmpl w:val="9CE44196"/>
    <w:lvl w:ilvl="0" w:tplc="04190001">
      <w:start w:val="1"/>
      <w:numFmt w:val="bullet"/>
      <w:lvlText w:val=""/>
      <w:lvlJc w:val="left"/>
      <w:pPr>
        <w:ind w:left="2204"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41" w15:restartNumberingAfterBreak="0">
    <w:nsid w:val="672B35B8"/>
    <w:multiLevelType w:val="multilevel"/>
    <w:tmpl w:val="CE6491FC"/>
    <w:styleLink w:val="a"/>
    <w:lvl w:ilvl="0">
      <w:start w:val="1"/>
      <w:numFmt w:val="decimal"/>
      <w:lvlText w:val="%1"/>
      <w:lvlJc w:val="left"/>
      <w:pPr>
        <w:tabs>
          <w:tab w:val="num" w:pos="227"/>
        </w:tabs>
        <w:ind w:left="340" w:hanging="340"/>
      </w:pPr>
      <w:rPr>
        <w:rFonts w:ascii="Times New Roman" w:hAnsi="Times New Roman" w:hint="default"/>
        <w:color w:val="auto"/>
        <w:spacing w:val="0"/>
        <w:position w:val="0"/>
        <w:sz w:val="24"/>
        <w:szCs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1" w:hanging="181"/>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15:restartNumberingAfterBreak="0">
    <w:nsid w:val="674F1392"/>
    <w:multiLevelType w:val="multilevel"/>
    <w:tmpl w:val="700E39F2"/>
    <w:lvl w:ilvl="0">
      <w:start w:val="1"/>
      <w:numFmt w:val="decimal"/>
      <w:lvlText w:val="%1."/>
      <w:lvlJc w:val="left"/>
      <w:pPr>
        <w:ind w:left="2149" w:hanging="360"/>
      </w:pPr>
      <w:rPr>
        <w:rFonts w:hint="default"/>
        <w:color w:val="auto"/>
        <w:sz w:val="28"/>
      </w:rPr>
    </w:lvl>
    <w:lvl w:ilvl="1">
      <w:start w:val="1"/>
      <w:numFmt w:val="decimal"/>
      <w:isLgl/>
      <w:lvlText w:val="%1.%2."/>
      <w:lvlJc w:val="left"/>
      <w:pPr>
        <w:ind w:left="250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3229" w:hanging="1440"/>
      </w:pPr>
      <w:rPr>
        <w:rFonts w:hint="default"/>
      </w:rPr>
    </w:lvl>
    <w:lvl w:ilvl="6">
      <w:start w:val="1"/>
      <w:numFmt w:val="decimal"/>
      <w:isLgl/>
      <w:lvlText w:val="%1.%2.%3.%4.%5.%6.%7."/>
      <w:lvlJc w:val="left"/>
      <w:pPr>
        <w:ind w:left="3589" w:hanging="1800"/>
      </w:pPr>
      <w:rPr>
        <w:rFonts w:hint="default"/>
      </w:rPr>
    </w:lvl>
    <w:lvl w:ilvl="7">
      <w:start w:val="1"/>
      <w:numFmt w:val="decimal"/>
      <w:isLgl/>
      <w:lvlText w:val="%1.%2.%3.%4.%5.%6.%7.%8."/>
      <w:lvlJc w:val="left"/>
      <w:pPr>
        <w:ind w:left="3589" w:hanging="1800"/>
      </w:pPr>
      <w:rPr>
        <w:rFonts w:hint="default"/>
      </w:rPr>
    </w:lvl>
    <w:lvl w:ilvl="8">
      <w:start w:val="1"/>
      <w:numFmt w:val="decimal"/>
      <w:isLgl/>
      <w:lvlText w:val="%1.%2.%3.%4.%5.%6.%7.%8.%9."/>
      <w:lvlJc w:val="left"/>
      <w:pPr>
        <w:ind w:left="3949" w:hanging="2160"/>
      </w:pPr>
      <w:rPr>
        <w:rFonts w:hint="default"/>
      </w:rPr>
    </w:lvl>
  </w:abstractNum>
  <w:abstractNum w:abstractNumId="43" w15:restartNumberingAfterBreak="0">
    <w:nsid w:val="6D412555"/>
    <w:multiLevelType w:val="hybridMultilevel"/>
    <w:tmpl w:val="3B48A2A0"/>
    <w:lvl w:ilvl="0" w:tplc="FFFFFFFF">
      <w:start w:val="1"/>
      <w:numFmt w:val="decimal"/>
      <w:lvlText w:val="6.%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E50316B"/>
    <w:multiLevelType w:val="multilevel"/>
    <w:tmpl w:val="700E39F2"/>
    <w:lvl w:ilvl="0">
      <w:start w:val="1"/>
      <w:numFmt w:val="decimal"/>
      <w:lvlText w:val="%1."/>
      <w:lvlJc w:val="left"/>
      <w:pPr>
        <w:ind w:left="2149" w:hanging="360"/>
      </w:pPr>
      <w:rPr>
        <w:rFonts w:hint="default"/>
        <w:color w:val="auto"/>
        <w:sz w:val="28"/>
      </w:rPr>
    </w:lvl>
    <w:lvl w:ilvl="1">
      <w:start w:val="1"/>
      <w:numFmt w:val="decimal"/>
      <w:isLgl/>
      <w:lvlText w:val="%1.%2."/>
      <w:lvlJc w:val="left"/>
      <w:pPr>
        <w:ind w:left="250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3229" w:hanging="1440"/>
      </w:pPr>
      <w:rPr>
        <w:rFonts w:hint="default"/>
      </w:rPr>
    </w:lvl>
    <w:lvl w:ilvl="6">
      <w:start w:val="1"/>
      <w:numFmt w:val="decimal"/>
      <w:isLgl/>
      <w:lvlText w:val="%1.%2.%3.%4.%5.%6.%7."/>
      <w:lvlJc w:val="left"/>
      <w:pPr>
        <w:ind w:left="3589" w:hanging="1800"/>
      </w:pPr>
      <w:rPr>
        <w:rFonts w:hint="default"/>
      </w:rPr>
    </w:lvl>
    <w:lvl w:ilvl="7">
      <w:start w:val="1"/>
      <w:numFmt w:val="decimal"/>
      <w:isLgl/>
      <w:lvlText w:val="%1.%2.%3.%4.%5.%6.%7.%8."/>
      <w:lvlJc w:val="left"/>
      <w:pPr>
        <w:ind w:left="3589" w:hanging="1800"/>
      </w:pPr>
      <w:rPr>
        <w:rFonts w:hint="default"/>
      </w:rPr>
    </w:lvl>
    <w:lvl w:ilvl="8">
      <w:start w:val="1"/>
      <w:numFmt w:val="decimal"/>
      <w:isLgl/>
      <w:lvlText w:val="%1.%2.%3.%4.%5.%6.%7.%8.%9."/>
      <w:lvlJc w:val="left"/>
      <w:pPr>
        <w:ind w:left="3949" w:hanging="2160"/>
      </w:pPr>
      <w:rPr>
        <w:rFonts w:hint="default"/>
      </w:rPr>
    </w:lvl>
  </w:abstractNum>
  <w:abstractNum w:abstractNumId="45" w15:restartNumberingAfterBreak="0">
    <w:nsid w:val="717018F4"/>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3472AC9"/>
    <w:multiLevelType w:val="hybridMultilevel"/>
    <w:tmpl w:val="C0EEE132"/>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6DB6EF4"/>
    <w:multiLevelType w:val="hybridMultilevel"/>
    <w:tmpl w:val="2DCE9554"/>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7FA7F5C"/>
    <w:multiLevelType w:val="hybridMultilevel"/>
    <w:tmpl w:val="F796E8CC"/>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86D2E82"/>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CA04BCB"/>
    <w:multiLevelType w:val="hybridMultilevel"/>
    <w:tmpl w:val="2CF400A0"/>
    <w:lvl w:ilvl="0" w:tplc="FFFFFFFF">
      <w:start w:val="1"/>
      <w:numFmt w:val="decimal"/>
      <w:lvlText w:val="%1"/>
      <w:lvlJc w:val="center"/>
      <w:pPr>
        <w:ind w:left="720"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D8827FF"/>
    <w:multiLevelType w:val="hybridMultilevel"/>
    <w:tmpl w:val="42CAADA4"/>
    <w:lvl w:ilvl="0" w:tplc="DE480820">
      <w:start w:val="1"/>
      <w:numFmt w:val="bullet"/>
      <w:lvlText w:val=""/>
      <w:lvlJc w:val="left"/>
      <w:pPr>
        <w:ind w:left="5889"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E2B1B81"/>
    <w:multiLevelType w:val="hybridMultilevel"/>
    <w:tmpl w:val="3B48A2A0"/>
    <w:lvl w:ilvl="0" w:tplc="52A86574">
      <w:start w:val="1"/>
      <w:numFmt w:val="decimal"/>
      <w:lvlText w:val="6.%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EBF344B"/>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FC2129E"/>
    <w:multiLevelType w:val="multilevel"/>
    <w:tmpl w:val="700E39F2"/>
    <w:lvl w:ilvl="0">
      <w:start w:val="1"/>
      <w:numFmt w:val="decimal"/>
      <w:lvlText w:val="%1."/>
      <w:lvlJc w:val="left"/>
      <w:pPr>
        <w:ind w:left="2149" w:hanging="360"/>
      </w:pPr>
      <w:rPr>
        <w:rFonts w:hint="default"/>
        <w:color w:val="auto"/>
        <w:sz w:val="28"/>
      </w:rPr>
    </w:lvl>
    <w:lvl w:ilvl="1">
      <w:start w:val="1"/>
      <w:numFmt w:val="decimal"/>
      <w:isLgl/>
      <w:lvlText w:val="%1.%2."/>
      <w:lvlJc w:val="left"/>
      <w:pPr>
        <w:ind w:left="250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3229" w:hanging="1440"/>
      </w:pPr>
      <w:rPr>
        <w:rFonts w:hint="default"/>
      </w:rPr>
    </w:lvl>
    <w:lvl w:ilvl="6">
      <w:start w:val="1"/>
      <w:numFmt w:val="decimal"/>
      <w:isLgl/>
      <w:lvlText w:val="%1.%2.%3.%4.%5.%6.%7."/>
      <w:lvlJc w:val="left"/>
      <w:pPr>
        <w:ind w:left="3589" w:hanging="1800"/>
      </w:pPr>
      <w:rPr>
        <w:rFonts w:hint="default"/>
      </w:rPr>
    </w:lvl>
    <w:lvl w:ilvl="7">
      <w:start w:val="1"/>
      <w:numFmt w:val="decimal"/>
      <w:isLgl/>
      <w:lvlText w:val="%1.%2.%3.%4.%5.%6.%7.%8."/>
      <w:lvlJc w:val="left"/>
      <w:pPr>
        <w:ind w:left="3589" w:hanging="1800"/>
      </w:pPr>
      <w:rPr>
        <w:rFonts w:hint="default"/>
      </w:rPr>
    </w:lvl>
    <w:lvl w:ilvl="8">
      <w:start w:val="1"/>
      <w:numFmt w:val="decimal"/>
      <w:isLgl/>
      <w:lvlText w:val="%1.%2.%3.%4.%5.%6.%7.%8.%9."/>
      <w:lvlJc w:val="left"/>
      <w:pPr>
        <w:ind w:left="3949" w:hanging="2160"/>
      </w:pPr>
      <w:rPr>
        <w:rFonts w:hint="default"/>
      </w:rPr>
    </w:lvl>
  </w:abstractNum>
  <w:num w:numId="1" w16cid:durableId="2009284277">
    <w:abstractNumId w:val="21"/>
  </w:num>
  <w:num w:numId="2" w16cid:durableId="1448503894">
    <w:abstractNumId w:val="31"/>
  </w:num>
  <w:num w:numId="3" w16cid:durableId="763257933">
    <w:abstractNumId w:val="41"/>
  </w:num>
  <w:num w:numId="4" w16cid:durableId="72358020">
    <w:abstractNumId w:val="27"/>
  </w:num>
  <w:num w:numId="5" w16cid:durableId="1313174550">
    <w:abstractNumId w:val="11"/>
  </w:num>
  <w:num w:numId="6" w16cid:durableId="1902598494">
    <w:abstractNumId w:val="6"/>
  </w:num>
  <w:num w:numId="7" w16cid:durableId="1249001239">
    <w:abstractNumId w:val="19"/>
  </w:num>
  <w:num w:numId="8" w16cid:durableId="1810124160">
    <w:abstractNumId w:val="30"/>
  </w:num>
  <w:num w:numId="9" w16cid:durableId="966156212">
    <w:abstractNumId w:val="2"/>
  </w:num>
  <w:num w:numId="10" w16cid:durableId="155729613">
    <w:abstractNumId w:val="3"/>
  </w:num>
  <w:num w:numId="11" w16cid:durableId="1399132273">
    <w:abstractNumId w:val="0"/>
  </w:num>
  <w:num w:numId="12" w16cid:durableId="1288127758">
    <w:abstractNumId w:val="52"/>
  </w:num>
  <w:num w:numId="13" w16cid:durableId="270165885">
    <w:abstractNumId w:val="46"/>
  </w:num>
  <w:num w:numId="14" w16cid:durableId="465050195">
    <w:abstractNumId w:val="44"/>
  </w:num>
  <w:num w:numId="15" w16cid:durableId="2099599344">
    <w:abstractNumId w:val="50"/>
  </w:num>
  <w:num w:numId="16" w16cid:durableId="1959992763">
    <w:abstractNumId w:val="12"/>
  </w:num>
  <w:num w:numId="17" w16cid:durableId="893858712">
    <w:abstractNumId w:val="39"/>
  </w:num>
  <w:num w:numId="18" w16cid:durableId="1861047026">
    <w:abstractNumId w:val="45"/>
  </w:num>
  <w:num w:numId="19" w16cid:durableId="278487976">
    <w:abstractNumId w:val="20"/>
  </w:num>
  <w:num w:numId="20" w16cid:durableId="1384676680">
    <w:abstractNumId w:val="5"/>
  </w:num>
  <w:num w:numId="21" w16cid:durableId="1695964292">
    <w:abstractNumId w:val="54"/>
  </w:num>
  <w:num w:numId="22" w16cid:durableId="923565704">
    <w:abstractNumId w:val="48"/>
  </w:num>
  <w:num w:numId="23" w16cid:durableId="823936383">
    <w:abstractNumId w:val="16"/>
  </w:num>
  <w:num w:numId="24" w16cid:durableId="2131320466">
    <w:abstractNumId w:val="49"/>
  </w:num>
  <w:num w:numId="25" w16cid:durableId="591090659">
    <w:abstractNumId w:val="13"/>
  </w:num>
  <w:num w:numId="26" w16cid:durableId="1169710056">
    <w:abstractNumId w:val="24"/>
  </w:num>
  <w:num w:numId="27" w16cid:durableId="554315931">
    <w:abstractNumId w:val="28"/>
  </w:num>
  <w:num w:numId="28" w16cid:durableId="654843807">
    <w:abstractNumId w:val="1"/>
  </w:num>
  <w:num w:numId="29" w16cid:durableId="2046975675">
    <w:abstractNumId w:val="42"/>
  </w:num>
  <w:num w:numId="30" w16cid:durableId="863205187">
    <w:abstractNumId w:val="33"/>
  </w:num>
  <w:num w:numId="31" w16cid:durableId="695160837">
    <w:abstractNumId w:val="15"/>
  </w:num>
  <w:num w:numId="32" w16cid:durableId="1268465492">
    <w:abstractNumId w:val="38"/>
  </w:num>
  <w:num w:numId="33" w16cid:durableId="1686134627">
    <w:abstractNumId w:val="53"/>
  </w:num>
  <w:num w:numId="34" w16cid:durableId="1177384005">
    <w:abstractNumId w:val="8"/>
  </w:num>
  <w:num w:numId="35" w16cid:durableId="1997613944">
    <w:abstractNumId w:val="37"/>
  </w:num>
  <w:num w:numId="36" w16cid:durableId="235433090">
    <w:abstractNumId w:val="26"/>
  </w:num>
  <w:num w:numId="37" w16cid:durableId="216820566">
    <w:abstractNumId w:val="10"/>
  </w:num>
  <w:num w:numId="38" w16cid:durableId="1076241119">
    <w:abstractNumId w:val="4"/>
  </w:num>
  <w:num w:numId="39" w16cid:durableId="1605530844">
    <w:abstractNumId w:val="43"/>
  </w:num>
  <w:num w:numId="40" w16cid:durableId="819074067">
    <w:abstractNumId w:val="34"/>
  </w:num>
  <w:num w:numId="41" w16cid:durableId="1199200675">
    <w:abstractNumId w:val="51"/>
  </w:num>
  <w:num w:numId="42" w16cid:durableId="2062557853">
    <w:abstractNumId w:val="40"/>
  </w:num>
  <w:num w:numId="43" w16cid:durableId="955134462">
    <w:abstractNumId w:val="36"/>
  </w:num>
  <w:num w:numId="44" w16cid:durableId="1217159497">
    <w:abstractNumId w:val="35"/>
  </w:num>
  <w:num w:numId="45" w16cid:durableId="1317760663">
    <w:abstractNumId w:val="9"/>
  </w:num>
  <w:num w:numId="46" w16cid:durableId="987974838">
    <w:abstractNumId w:val="17"/>
  </w:num>
  <w:num w:numId="47" w16cid:durableId="1240671641">
    <w:abstractNumId w:val="7"/>
  </w:num>
  <w:num w:numId="48" w16cid:durableId="748423330">
    <w:abstractNumId w:val="32"/>
  </w:num>
  <w:num w:numId="49" w16cid:durableId="2079478779">
    <w:abstractNumId w:val="29"/>
  </w:num>
  <w:num w:numId="50" w16cid:durableId="1373262837">
    <w:abstractNumId w:val="22"/>
  </w:num>
  <w:num w:numId="51" w16cid:durableId="487400307">
    <w:abstractNumId w:val="14"/>
  </w:num>
  <w:num w:numId="52" w16cid:durableId="1075053388">
    <w:abstractNumId w:val="18"/>
  </w:num>
  <w:num w:numId="53" w16cid:durableId="1011687728">
    <w:abstractNumId w:val="23"/>
  </w:num>
  <w:num w:numId="54" w16cid:durableId="1754005746">
    <w:abstractNumId w:val="25"/>
  </w:num>
  <w:num w:numId="55" w16cid:durableId="1580208980">
    <w:abstractNumId w:val="4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284"/>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176"/>
    <w:rsid w:val="00000A99"/>
    <w:rsid w:val="00002B3E"/>
    <w:rsid w:val="000079B5"/>
    <w:rsid w:val="00007DE3"/>
    <w:rsid w:val="000102E0"/>
    <w:rsid w:val="00010A2E"/>
    <w:rsid w:val="0001243A"/>
    <w:rsid w:val="00012E40"/>
    <w:rsid w:val="00013C92"/>
    <w:rsid w:val="00013C9B"/>
    <w:rsid w:val="00013CD2"/>
    <w:rsid w:val="00014570"/>
    <w:rsid w:val="00014598"/>
    <w:rsid w:val="00014E2F"/>
    <w:rsid w:val="0001501B"/>
    <w:rsid w:val="00015213"/>
    <w:rsid w:val="00015320"/>
    <w:rsid w:val="00016EBC"/>
    <w:rsid w:val="00017418"/>
    <w:rsid w:val="00021526"/>
    <w:rsid w:val="00021FE8"/>
    <w:rsid w:val="0002294E"/>
    <w:rsid w:val="00024E82"/>
    <w:rsid w:val="0002701B"/>
    <w:rsid w:val="000273BF"/>
    <w:rsid w:val="0003022D"/>
    <w:rsid w:val="00030638"/>
    <w:rsid w:val="00032AA2"/>
    <w:rsid w:val="00034FD2"/>
    <w:rsid w:val="00037C1C"/>
    <w:rsid w:val="00041852"/>
    <w:rsid w:val="00041B54"/>
    <w:rsid w:val="00041DDB"/>
    <w:rsid w:val="00042BDC"/>
    <w:rsid w:val="00045D37"/>
    <w:rsid w:val="00046A99"/>
    <w:rsid w:val="00047872"/>
    <w:rsid w:val="000504BC"/>
    <w:rsid w:val="00051B8A"/>
    <w:rsid w:val="00051DAC"/>
    <w:rsid w:val="00051FF5"/>
    <w:rsid w:val="00055D02"/>
    <w:rsid w:val="0006146B"/>
    <w:rsid w:val="000620D5"/>
    <w:rsid w:val="00067609"/>
    <w:rsid w:val="00067621"/>
    <w:rsid w:val="00070044"/>
    <w:rsid w:val="0007035D"/>
    <w:rsid w:val="00073639"/>
    <w:rsid w:val="00073C8C"/>
    <w:rsid w:val="000744B4"/>
    <w:rsid w:val="000755F4"/>
    <w:rsid w:val="00075B82"/>
    <w:rsid w:val="00080157"/>
    <w:rsid w:val="0008200B"/>
    <w:rsid w:val="00082CD8"/>
    <w:rsid w:val="00082FA2"/>
    <w:rsid w:val="00083B0F"/>
    <w:rsid w:val="00084DE6"/>
    <w:rsid w:val="0009017E"/>
    <w:rsid w:val="0009040E"/>
    <w:rsid w:val="000912DA"/>
    <w:rsid w:val="00091DCA"/>
    <w:rsid w:val="00091F2E"/>
    <w:rsid w:val="000929E4"/>
    <w:rsid w:val="00093016"/>
    <w:rsid w:val="000A0348"/>
    <w:rsid w:val="000A0423"/>
    <w:rsid w:val="000A19A2"/>
    <w:rsid w:val="000A3B03"/>
    <w:rsid w:val="000A5FDF"/>
    <w:rsid w:val="000A6A0B"/>
    <w:rsid w:val="000A6E18"/>
    <w:rsid w:val="000A7D6C"/>
    <w:rsid w:val="000A7EB5"/>
    <w:rsid w:val="000B0FB7"/>
    <w:rsid w:val="000B168D"/>
    <w:rsid w:val="000B1A84"/>
    <w:rsid w:val="000B26BE"/>
    <w:rsid w:val="000B2A27"/>
    <w:rsid w:val="000B30FF"/>
    <w:rsid w:val="000B3DE1"/>
    <w:rsid w:val="000B3E99"/>
    <w:rsid w:val="000B3EEE"/>
    <w:rsid w:val="000B434B"/>
    <w:rsid w:val="000B4E5E"/>
    <w:rsid w:val="000B56EA"/>
    <w:rsid w:val="000B6512"/>
    <w:rsid w:val="000B75F6"/>
    <w:rsid w:val="000B7F4A"/>
    <w:rsid w:val="000C420F"/>
    <w:rsid w:val="000C449D"/>
    <w:rsid w:val="000C4683"/>
    <w:rsid w:val="000C4C51"/>
    <w:rsid w:val="000C5453"/>
    <w:rsid w:val="000C5656"/>
    <w:rsid w:val="000C66B4"/>
    <w:rsid w:val="000D10E0"/>
    <w:rsid w:val="000D4185"/>
    <w:rsid w:val="000D43CF"/>
    <w:rsid w:val="000D5004"/>
    <w:rsid w:val="000D5EC7"/>
    <w:rsid w:val="000D6ABD"/>
    <w:rsid w:val="000D7231"/>
    <w:rsid w:val="000E0C6B"/>
    <w:rsid w:val="000E319D"/>
    <w:rsid w:val="000E4F1F"/>
    <w:rsid w:val="000E5A21"/>
    <w:rsid w:val="000E6864"/>
    <w:rsid w:val="000E6CC6"/>
    <w:rsid w:val="000E7041"/>
    <w:rsid w:val="000E7E29"/>
    <w:rsid w:val="000F1573"/>
    <w:rsid w:val="000F1F45"/>
    <w:rsid w:val="000F2BA9"/>
    <w:rsid w:val="000F2C35"/>
    <w:rsid w:val="000F3DF6"/>
    <w:rsid w:val="000F52A4"/>
    <w:rsid w:val="000F52AB"/>
    <w:rsid w:val="000F70D0"/>
    <w:rsid w:val="000F79E9"/>
    <w:rsid w:val="00100A18"/>
    <w:rsid w:val="00100B0D"/>
    <w:rsid w:val="00100E37"/>
    <w:rsid w:val="001029C7"/>
    <w:rsid w:val="00103F9B"/>
    <w:rsid w:val="00104841"/>
    <w:rsid w:val="00105C88"/>
    <w:rsid w:val="00105E1A"/>
    <w:rsid w:val="00105F89"/>
    <w:rsid w:val="001073D6"/>
    <w:rsid w:val="00107882"/>
    <w:rsid w:val="00107F4F"/>
    <w:rsid w:val="001106FC"/>
    <w:rsid w:val="0011074C"/>
    <w:rsid w:val="00110F08"/>
    <w:rsid w:val="00110F9A"/>
    <w:rsid w:val="00116A1B"/>
    <w:rsid w:val="001208EE"/>
    <w:rsid w:val="00124BE4"/>
    <w:rsid w:val="00126E05"/>
    <w:rsid w:val="001305FF"/>
    <w:rsid w:val="00130BF0"/>
    <w:rsid w:val="001311C8"/>
    <w:rsid w:val="001318DE"/>
    <w:rsid w:val="00133117"/>
    <w:rsid w:val="00133C61"/>
    <w:rsid w:val="00135C38"/>
    <w:rsid w:val="00136941"/>
    <w:rsid w:val="001448DA"/>
    <w:rsid w:val="00144C03"/>
    <w:rsid w:val="001476CA"/>
    <w:rsid w:val="00152A8C"/>
    <w:rsid w:val="00152E61"/>
    <w:rsid w:val="00152E82"/>
    <w:rsid w:val="00153A5B"/>
    <w:rsid w:val="00154034"/>
    <w:rsid w:val="0015547C"/>
    <w:rsid w:val="00155E05"/>
    <w:rsid w:val="00156C0B"/>
    <w:rsid w:val="001570B6"/>
    <w:rsid w:val="001576D3"/>
    <w:rsid w:val="0016076C"/>
    <w:rsid w:val="00160A12"/>
    <w:rsid w:val="00160A85"/>
    <w:rsid w:val="00161408"/>
    <w:rsid w:val="001620F3"/>
    <w:rsid w:val="001622E7"/>
    <w:rsid w:val="00165E8B"/>
    <w:rsid w:val="00165FDA"/>
    <w:rsid w:val="00166816"/>
    <w:rsid w:val="0016727C"/>
    <w:rsid w:val="00167804"/>
    <w:rsid w:val="001679F7"/>
    <w:rsid w:val="0017166C"/>
    <w:rsid w:val="0017190E"/>
    <w:rsid w:val="00172239"/>
    <w:rsid w:val="00173042"/>
    <w:rsid w:val="00174214"/>
    <w:rsid w:val="001750D0"/>
    <w:rsid w:val="00175CAA"/>
    <w:rsid w:val="00176076"/>
    <w:rsid w:val="001769AB"/>
    <w:rsid w:val="00176ACA"/>
    <w:rsid w:val="00177718"/>
    <w:rsid w:val="00180347"/>
    <w:rsid w:val="00181B2E"/>
    <w:rsid w:val="0018326F"/>
    <w:rsid w:val="00184848"/>
    <w:rsid w:val="00184A2C"/>
    <w:rsid w:val="001858FD"/>
    <w:rsid w:val="001864E6"/>
    <w:rsid w:val="00186BCB"/>
    <w:rsid w:val="0018762E"/>
    <w:rsid w:val="00191F01"/>
    <w:rsid w:val="00192260"/>
    <w:rsid w:val="00192FBF"/>
    <w:rsid w:val="001933B6"/>
    <w:rsid w:val="00193D74"/>
    <w:rsid w:val="00194205"/>
    <w:rsid w:val="00196473"/>
    <w:rsid w:val="001979D3"/>
    <w:rsid w:val="00197BB4"/>
    <w:rsid w:val="001A2C64"/>
    <w:rsid w:val="001A32A2"/>
    <w:rsid w:val="001A3E86"/>
    <w:rsid w:val="001A3EAE"/>
    <w:rsid w:val="001A57F5"/>
    <w:rsid w:val="001A72FE"/>
    <w:rsid w:val="001A7D64"/>
    <w:rsid w:val="001B0A86"/>
    <w:rsid w:val="001B17F4"/>
    <w:rsid w:val="001B1E18"/>
    <w:rsid w:val="001B3070"/>
    <w:rsid w:val="001B34BD"/>
    <w:rsid w:val="001B36A4"/>
    <w:rsid w:val="001B5A89"/>
    <w:rsid w:val="001B6823"/>
    <w:rsid w:val="001B6BE5"/>
    <w:rsid w:val="001B738A"/>
    <w:rsid w:val="001B7E8A"/>
    <w:rsid w:val="001C07CC"/>
    <w:rsid w:val="001C0978"/>
    <w:rsid w:val="001C108C"/>
    <w:rsid w:val="001C133C"/>
    <w:rsid w:val="001C31DE"/>
    <w:rsid w:val="001C3A65"/>
    <w:rsid w:val="001C418C"/>
    <w:rsid w:val="001C63B5"/>
    <w:rsid w:val="001C6F88"/>
    <w:rsid w:val="001D0288"/>
    <w:rsid w:val="001D048A"/>
    <w:rsid w:val="001D08C3"/>
    <w:rsid w:val="001D1602"/>
    <w:rsid w:val="001D1BA1"/>
    <w:rsid w:val="001D2230"/>
    <w:rsid w:val="001D2236"/>
    <w:rsid w:val="001D5314"/>
    <w:rsid w:val="001E045F"/>
    <w:rsid w:val="001E126F"/>
    <w:rsid w:val="001E557F"/>
    <w:rsid w:val="001E5806"/>
    <w:rsid w:val="001E66A0"/>
    <w:rsid w:val="001E7538"/>
    <w:rsid w:val="001F1F24"/>
    <w:rsid w:val="001F3206"/>
    <w:rsid w:val="001F3A8F"/>
    <w:rsid w:val="001F5BB5"/>
    <w:rsid w:val="001F7D0F"/>
    <w:rsid w:val="00200144"/>
    <w:rsid w:val="0020253C"/>
    <w:rsid w:val="00202664"/>
    <w:rsid w:val="00203989"/>
    <w:rsid w:val="00205BAC"/>
    <w:rsid w:val="00207371"/>
    <w:rsid w:val="00207D27"/>
    <w:rsid w:val="002100D6"/>
    <w:rsid w:val="0021064D"/>
    <w:rsid w:val="0021464A"/>
    <w:rsid w:val="0021539C"/>
    <w:rsid w:val="00215AC6"/>
    <w:rsid w:val="00216791"/>
    <w:rsid w:val="00216D21"/>
    <w:rsid w:val="0022037C"/>
    <w:rsid w:val="0022223D"/>
    <w:rsid w:val="002228CE"/>
    <w:rsid w:val="00223405"/>
    <w:rsid w:val="00225C0F"/>
    <w:rsid w:val="00227118"/>
    <w:rsid w:val="00230783"/>
    <w:rsid w:val="00232001"/>
    <w:rsid w:val="00233842"/>
    <w:rsid w:val="00233CDB"/>
    <w:rsid w:val="00233E00"/>
    <w:rsid w:val="00234143"/>
    <w:rsid w:val="00235260"/>
    <w:rsid w:val="002354A1"/>
    <w:rsid w:val="002404D0"/>
    <w:rsid w:val="00240E18"/>
    <w:rsid w:val="00241F64"/>
    <w:rsid w:val="00242A38"/>
    <w:rsid w:val="002444C7"/>
    <w:rsid w:val="00244774"/>
    <w:rsid w:val="00246B81"/>
    <w:rsid w:val="00250370"/>
    <w:rsid w:val="00250C23"/>
    <w:rsid w:val="00251B94"/>
    <w:rsid w:val="00252660"/>
    <w:rsid w:val="00252B87"/>
    <w:rsid w:val="00254161"/>
    <w:rsid w:val="00260CED"/>
    <w:rsid w:val="002642BC"/>
    <w:rsid w:val="00266FEA"/>
    <w:rsid w:val="00270803"/>
    <w:rsid w:val="00270885"/>
    <w:rsid w:val="00272CBF"/>
    <w:rsid w:val="00272D5E"/>
    <w:rsid w:val="00272F5F"/>
    <w:rsid w:val="002735E7"/>
    <w:rsid w:val="00273BEF"/>
    <w:rsid w:val="00274E6D"/>
    <w:rsid w:val="00277981"/>
    <w:rsid w:val="002806F7"/>
    <w:rsid w:val="002807E9"/>
    <w:rsid w:val="00280CE4"/>
    <w:rsid w:val="00283C3F"/>
    <w:rsid w:val="00284BC8"/>
    <w:rsid w:val="00285902"/>
    <w:rsid w:val="002862D2"/>
    <w:rsid w:val="002871E5"/>
    <w:rsid w:val="0029006A"/>
    <w:rsid w:val="00293017"/>
    <w:rsid w:val="00293149"/>
    <w:rsid w:val="0029526E"/>
    <w:rsid w:val="00295FAD"/>
    <w:rsid w:val="00296A63"/>
    <w:rsid w:val="00297DD9"/>
    <w:rsid w:val="002A01B6"/>
    <w:rsid w:val="002A09FE"/>
    <w:rsid w:val="002A0CF4"/>
    <w:rsid w:val="002A2CE8"/>
    <w:rsid w:val="002A5AD5"/>
    <w:rsid w:val="002A69E7"/>
    <w:rsid w:val="002B0472"/>
    <w:rsid w:val="002B0A53"/>
    <w:rsid w:val="002B1568"/>
    <w:rsid w:val="002B23E7"/>
    <w:rsid w:val="002B3DB0"/>
    <w:rsid w:val="002B436B"/>
    <w:rsid w:val="002B49CB"/>
    <w:rsid w:val="002B4C2F"/>
    <w:rsid w:val="002B4FAF"/>
    <w:rsid w:val="002B5F34"/>
    <w:rsid w:val="002C0AF3"/>
    <w:rsid w:val="002C1091"/>
    <w:rsid w:val="002C1232"/>
    <w:rsid w:val="002C1FFE"/>
    <w:rsid w:val="002C2136"/>
    <w:rsid w:val="002C2D09"/>
    <w:rsid w:val="002C4C71"/>
    <w:rsid w:val="002C4D12"/>
    <w:rsid w:val="002C4EC5"/>
    <w:rsid w:val="002C68C3"/>
    <w:rsid w:val="002C6DEA"/>
    <w:rsid w:val="002C6F98"/>
    <w:rsid w:val="002C7253"/>
    <w:rsid w:val="002D0963"/>
    <w:rsid w:val="002D3109"/>
    <w:rsid w:val="002D3694"/>
    <w:rsid w:val="002D435B"/>
    <w:rsid w:val="002D60F2"/>
    <w:rsid w:val="002D63C1"/>
    <w:rsid w:val="002E2B8D"/>
    <w:rsid w:val="002E38DC"/>
    <w:rsid w:val="002E540A"/>
    <w:rsid w:val="002E5E93"/>
    <w:rsid w:val="002E78D8"/>
    <w:rsid w:val="002F2111"/>
    <w:rsid w:val="002F297B"/>
    <w:rsid w:val="002F2F72"/>
    <w:rsid w:val="002F5A77"/>
    <w:rsid w:val="002F7F55"/>
    <w:rsid w:val="00301E7F"/>
    <w:rsid w:val="0030515A"/>
    <w:rsid w:val="00306BBD"/>
    <w:rsid w:val="00306CD3"/>
    <w:rsid w:val="00307AFD"/>
    <w:rsid w:val="00307E26"/>
    <w:rsid w:val="00310754"/>
    <w:rsid w:val="003108B8"/>
    <w:rsid w:val="0031157A"/>
    <w:rsid w:val="003115F9"/>
    <w:rsid w:val="003119CE"/>
    <w:rsid w:val="00311E76"/>
    <w:rsid w:val="003129C1"/>
    <w:rsid w:val="00313414"/>
    <w:rsid w:val="003143F5"/>
    <w:rsid w:val="00320F8A"/>
    <w:rsid w:val="00323077"/>
    <w:rsid w:val="00323422"/>
    <w:rsid w:val="003239D4"/>
    <w:rsid w:val="003246EC"/>
    <w:rsid w:val="00325449"/>
    <w:rsid w:val="003256EF"/>
    <w:rsid w:val="0032580A"/>
    <w:rsid w:val="0033068C"/>
    <w:rsid w:val="0033388E"/>
    <w:rsid w:val="00333BF7"/>
    <w:rsid w:val="00334B7F"/>
    <w:rsid w:val="003400A7"/>
    <w:rsid w:val="0034026B"/>
    <w:rsid w:val="003417FD"/>
    <w:rsid w:val="003443B2"/>
    <w:rsid w:val="00347213"/>
    <w:rsid w:val="00351209"/>
    <w:rsid w:val="003549A1"/>
    <w:rsid w:val="003558EC"/>
    <w:rsid w:val="00356779"/>
    <w:rsid w:val="00356C9D"/>
    <w:rsid w:val="00357064"/>
    <w:rsid w:val="0036128E"/>
    <w:rsid w:val="00361295"/>
    <w:rsid w:val="003612BC"/>
    <w:rsid w:val="00363733"/>
    <w:rsid w:val="00363933"/>
    <w:rsid w:val="00363FAE"/>
    <w:rsid w:val="00364372"/>
    <w:rsid w:val="00366A56"/>
    <w:rsid w:val="00367D29"/>
    <w:rsid w:val="003707AE"/>
    <w:rsid w:val="00370A3C"/>
    <w:rsid w:val="0037232A"/>
    <w:rsid w:val="00373899"/>
    <w:rsid w:val="003738DD"/>
    <w:rsid w:val="00374231"/>
    <w:rsid w:val="003743EA"/>
    <w:rsid w:val="003769DF"/>
    <w:rsid w:val="003777C3"/>
    <w:rsid w:val="003806EC"/>
    <w:rsid w:val="00380B03"/>
    <w:rsid w:val="003815D0"/>
    <w:rsid w:val="00381AD1"/>
    <w:rsid w:val="00382045"/>
    <w:rsid w:val="003821F1"/>
    <w:rsid w:val="00384E93"/>
    <w:rsid w:val="0038508F"/>
    <w:rsid w:val="00385571"/>
    <w:rsid w:val="003860AD"/>
    <w:rsid w:val="00386347"/>
    <w:rsid w:val="0038737A"/>
    <w:rsid w:val="00387B87"/>
    <w:rsid w:val="003905CC"/>
    <w:rsid w:val="0039074D"/>
    <w:rsid w:val="0039076E"/>
    <w:rsid w:val="003924F3"/>
    <w:rsid w:val="003937E3"/>
    <w:rsid w:val="003940DA"/>
    <w:rsid w:val="0039502D"/>
    <w:rsid w:val="00396D5C"/>
    <w:rsid w:val="00397066"/>
    <w:rsid w:val="003A0022"/>
    <w:rsid w:val="003A01F0"/>
    <w:rsid w:val="003A095A"/>
    <w:rsid w:val="003A1FF4"/>
    <w:rsid w:val="003A2162"/>
    <w:rsid w:val="003A2550"/>
    <w:rsid w:val="003A499A"/>
    <w:rsid w:val="003A4A81"/>
    <w:rsid w:val="003A52F8"/>
    <w:rsid w:val="003A7C3C"/>
    <w:rsid w:val="003B001F"/>
    <w:rsid w:val="003B1CCB"/>
    <w:rsid w:val="003B1F67"/>
    <w:rsid w:val="003B20D7"/>
    <w:rsid w:val="003B227F"/>
    <w:rsid w:val="003B40C4"/>
    <w:rsid w:val="003B583D"/>
    <w:rsid w:val="003B64C1"/>
    <w:rsid w:val="003B6525"/>
    <w:rsid w:val="003C0001"/>
    <w:rsid w:val="003C0E61"/>
    <w:rsid w:val="003C1BF1"/>
    <w:rsid w:val="003C4601"/>
    <w:rsid w:val="003C4A6F"/>
    <w:rsid w:val="003C6746"/>
    <w:rsid w:val="003C6BED"/>
    <w:rsid w:val="003D018D"/>
    <w:rsid w:val="003D06F9"/>
    <w:rsid w:val="003D0B96"/>
    <w:rsid w:val="003D21A7"/>
    <w:rsid w:val="003D28A2"/>
    <w:rsid w:val="003D4BC0"/>
    <w:rsid w:val="003D5898"/>
    <w:rsid w:val="003D6942"/>
    <w:rsid w:val="003D7287"/>
    <w:rsid w:val="003E0EEC"/>
    <w:rsid w:val="003E1B6A"/>
    <w:rsid w:val="003E260B"/>
    <w:rsid w:val="003E4FDD"/>
    <w:rsid w:val="003E5AC6"/>
    <w:rsid w:val="003E5CA6"/>
    <w:rsid w:val="003E69E8"/>
    <w:rsid w:val="003E74F2"/>
    <w:rsid w:val="003E7741"/>
    <w:rsid w:val="003E78A0"/>
    <w:rsid w:val="003F19AD"/>
    <w:rsid w:val="003F3006"/>
    <w:rsid w:val="003F38F5"/>
    <w:rsid w:val="003F4289"/>
    <w:rsid w:val="003F6687"/>
    <w:rsid w:val="003F6EA2"/>
    <w:rsid w:val="003F779B"/>
    <w:rsid w:val="0040201F"/>
    <w:rsid w:val="004040FC"/>
    <w:rsid w:val="00405A1D"/>
    <w:rsid w:val="00406B5E"/>
    <w:rsid w:val="00406BA4"/>
    <w:rsid w:val="004109FE"/>
    <w:rsid w:val="00411221"/>
    <w:rsid w:val="00411F45"/>
    <w:rsid w:val="00413EA7"/>
    <w:rsid w:val="004144F3"/>
    <w:rsid w:val="00415F9E"/>
    <w:rsid w:val="004160D0"/>
    <w:rsid w:val="004163EE"/>
    <w:rsid w:val="0041775D"/>
    <w:rsid w:val="00417CCE"/>
    <w:rsid w:val="0042022E"/>
    <w:rsid w:val="00423DC7"/>
    <w:rsid w:val="00425A28"/>
    <w:rsid w:val="00425A48"/>
    <w:rsid w:val="004270FA"/>
    <w:rsid w:val="00431360"/>
    <w:rsid w:val="00433762"/>
    <w:rsid w:val="0043572C"/>
    <w:rsid w:val="00436887"/>
    <w:rsid w:val="00437697"/>
    <w:rsid w:val="00437B2A"/>
    <w:rsid w:val="004432EE"/>
    <w:rsid w:val="004435BB"/>
    <w:rsid w:val="00443686"/>
    <w:rsid w:val="00445689"/>
    <w:rsid w:val="00445C15"/>
    <w:rsid w:val="00447610"/>
    <w:rsid w:val="00447C13"/>
    <w:rsid w:val="00452227"/>
    <w:rsid w:val="00452F55"/>
    <w:rsid w:val="0045314F"/>
    <w:rsid w:val="00454912"/>
    <w:rsid w:val="004551EC"/>
    <w:rsid w:val="00455CFF"/>
    <w:rsid w:val="00455EE2"/>
    <w:rsid w:val="00457530"/>
    <w:rsid w:val="00460DF4"/>
    <w:rsid w:val="00461BD5"/>
    <w:rsid w:val="00462D52"/>
    <w:rsid w:val="004632A6"/>
    <w:rsid w:val="004656E7"/>
    <w:rsid w:val="00466DB1"/>
    <w:rsid w:val="00466E65"/>
    <w:rsid w:val="00467BF3"/>
    <w:rsid w:val="0047021D"/>
    <w:rsid w:val="004711E4"/>
    <w:rsid w:val="00471F52"/>
    <w:rsid w:val="00473452"/>
    <w:rsid w:val="004736E5"/>
    <w:rsid w:val="0047576F"/>
    <w:rsid w:val="00475D00"/>
    <w:rsid w:val="004815A8"/>
    <w:rsid w:val="00481B5D"/>
    <w:rsid w:val="00484680"/>
    <w:rsid w:val="00485474"/>
    <w:rsid w:val="00485812"/>
    <w:rsid w:val="004858E1"/>
    <w:rsid w:val="00485B2B"/>
    <w:rsid w:val="0048624A"/>
    <w:rsid w:val="0048766B"/>
    <w:rsid w:val="0048770E"/>
    <w:rsid w:val="004907A5"/>
    <w:rsid w:val="00491685"/>
    <w:rsid w:val="00492857"/>
    <w:rsid w:val="00492A09"/>
    <w:rsid w:val="004936EA"/>
    <w:rsid w:val="00496353"/>
    <w:rsid w:val="004969E0"/>
    <w:rsid w:val="004A0C0A"/>
    <w:rsid w:val="004A11F5"/>
    <w:rsid w:val="004A2231"/>
    <w:rsid w:val="004A3C72"/>
    <w:rsid w:val="004A4BB7"/>
    <w:rsid w:val="004A4C8D"/>
    <w:rsid w:val="004A4D78"/>
    <w:rsid w:val="004A57A3"/>
    <w:rsid w:val="004A5A2F"/>
    <w:rsid w:val="004A60E7"/>
    <w:rsid w:val="004B2AFE"/>
    <w:rsid w:val="004B371D"/>
    <w:rsid w:val="004B44A4"/>
    <w:rsid w:val="004B45BA"/>
    <w:rsid w:val="004B4780"/>
    <w:rsid w:val="004B6842"/>
    <w:rsid w:val="004B7FF0"/>
    <w:rsid w:val="004C09A0"/>
    <w:rsid w:val="004C2C5B"/>
    <w:rsid w:val="004C2D94"/>
    <w:rsid w:val="004C3121"/>
    <w:rsid w:val="004C5A3F"/>
    <w:rsid w:val="004D07A5"/>
    <w:rsid w:val="004D136A"/>
    <w:rsid w:val="004D25E4"/>
    <w:rsid w:val="004D294F"/>
    <w:rsid w:val="004D3DC2"/>
    <w:rsid w:val="004D4CCC"/>
    <w:rsid w:val="004D5100"/>
    <w:rsid w:val="004D6705"/>
    <w:rsid w:val="004E0307"/>
    <w:rsid w:val="004E0924"/>
    <w:rsid w:val="004E2347"/>
    <w:rsid w:val="004E4C3E"/>
    <w:rsid w:val="004E503A"/>
    <w:rsid w:val="004E563E"/>
    <w:rsid w:val="004E5810"/>
    <w:rsid w:val="004E5BD5"/>
    <w:rsid w:val="004E6335"/>
    <w:rsid w:val="004E65EF"/>
    <w:rsid w:val="004E742C"/>
    <w:rsid w:val="004E77E1"/>
    <w:rsid w:val="004F0D0B"/>
    <w:rsid w:val="004F23C0"/>
    <w:rsid w:val="004F35C7"/>
    <w:rsid w:val="004F3899"/>
    <w:rsid w:val="004F422B"/>
    <w:rsid w:val="004F4333"/>
    <w:rsid w:val="004F483F"/>
    <w:rsid w:val="004F490A"/>
    <w:rsid w:val="004F5EE8"/>
    <w:rsid w:val="004F6ED9"/>
    <w:rsid w:val="004F7A72"/>
    <w:rsid w:val="004F7EE9"/>
    <w:rsid w:val="00500B44"/>
    <w:rsid w:val="0050141F"/>
    <w:rsid w:val="005017DE"/>
    <w:rsid w:val="0050218A"/>
    <w:rsid w:val="00502A62"/>
    <w:rsid w:val="00502EB9"/>
    <w:rsid w:val="00502F39"/>
    <w:rsid w:val="005038C0"/>
    <w:rsid w:val="00505D63"/>
    <w:rsid w:val="00505F48"/>
    <w:rsid w:val="00506716"/>
    <w:rsid w:val="00507386"/>
    <w:rsid w:val="00507A79"/>
    <w:rsid w:val="00507E30"/>
    <w:rsid w:val="00510064"/>
    <w:rsid w:val="00512E60"/>
    <w:rsid w:val="0051365F"/>
    <w:rsid w:val="00513A2A"/>
    <w:rsid w:val="00514898"/>
    <w:rsid w:val="005157F4"/>
    <w:rsid w:val="005167FF"/>
    <w:rsid w:val="005177DB"/>
    <w:rsid w:val="00520106"/>
    <w:rsid w:val="005220F3"/>
    <w:rsid w:val="005238F1"/>
    <w:rsid w:val="00523995"/>
    <w:rsid w:val="00523D18"/>
    <w:rsid w:val="00523D6A"/>
    <w:rsid w:val="005255FE"/>
    <w:rsid w:val="0052572C"/>
    <w:rsid w:val="00527B95"/>
    <w:rsid w:val="00527ED3"/>
    <w:rsid w:val="005307B8"/>
    <w:rsid w:val="00531D58"/>
    <w:rsid w:val="00533ABC"/>
    <w:rsid w:val="0053490F"/>
    <w:rsid w:val="0053496D"/>
    <w:rsid w:val="005349A2"/>
    <w:rsid w:val="00535534"/>
    <w:rsid w:val="00535CC3"/>
    <w:rsid w:val="005374A8"/>
    <w:rsid w:val="005378D1"/>
    <w:rsid w:val="0054029A"/>
    <w:rsid w:val="00540971"/>
    <w:rsid w:val="0054426C"/>
    <w:rsid w:val="005446FC"/>
    <w:rsid w:val="00544998"/>
    <w:rsid w:val="00545F7E"/>
    <w:rsid w:val="00547E6C"/>
    <w:rsid w:val="00547ECB"/>
    <w:rsid w:val="00550401"/>
    <w:rsid w:val="00550BEC"/>
    <w:rsid w:val="00551AAF"/>
    <w:rsid w:val="00552A46"/>
    <w:rsid w:val="00554228"/>
    <w:rsid w:val="00554484"/>
    <w:rsid w:val="0055586A"/>
    <w:rsid w:val="00561778"/>
    <w:rsid w:val="00562156"/>
    <w:rsid w:val="0056400E"/>
    <w:rsid w:val="005641DA"/>
    <w:rsid w:val="00564CD9"/>
    <w:rsid w:val="00566F67"/>
    <w:rsid w:val="00567608"/>
    <w:rsid w:val="00570B78"/>
    <w:rsid w:val="00571328"/>
    <w:rsid w:val="005715D8"/>
    <w:rsid w:val="00571920"/>
    <w:rsid w:val="005719D9"/>
    <w:rsid w:val="005725B0"/>
    <w:rsid w:val="00575928"/>
    <w:rsid w:val="005810E5"/>
    <w:rsid w:val="00582D06"/>
    <w:rsid w:val="0058476E"/>
    <w:rsid w:val="00584AC2"/>
    <w:rsid w:val="005855DC"/>
    <w:rsid w:val="0058664D"/>
    <w:rsid w:val="00586D69"/>
    <w:rsid w:val="00587548"/>
    <w:rsid w:val="00587579"/>
    <w:rsid w:val="00587D12"/>
    <w:rsid w:val="00591212"/>
    <w:rsid w:val="00592369"/>
    <w:rsid w:val="00593F8C"/>
    <w:rsid w:val="00596C9A"/>
    <w:rsid w:val="005A1546"/>
    <w:rsid w:val="005A187A"/>
    <w:rsid w:val="005A1C25"/>
    <w:rsid w:val="005A2917"/>
    <w:rsid w:val="005A2F0E"/>
    <w:rsid w:val="005A3707"/>
    <w:rsid w:val="005A4A22"/>
    <w:rsid w:val="005A4CF5"/>
    <w:rsid w:val="005A6019"/>
    <w:rsid w:val="005B071B"/>
    <w:rsid w:val="005B1C34"/>
    <w:rsid w:val="005B25F5"/>
    <w:rsid w:val="005B3CD7"/>
    <w:rsid w:val="005B45B2"/>
    <w:rsid w:val="005B5182"/>
    <w:rsid w:val="005B6F42"/>
    <w:rsid w:val="005B7C71"/>
    <w:rsid w:val="005C08A2"/>
    <w:rsid w:val="005C0DCA"/>
    <w:rsid w:val="005C3E32"/>
    <w:rsid w:val="005C4825"/>
    <w:rsid w:val="005C5030"/>
    <w:rsid w:val="005C508F"/>
    <w:rsid w:val="005C5BB6"/>
    <w:rsid w:val="005C71F1"/>
    <w:rsid w:val="005D1152"/>
    <w:rsid w:val="005D1159"/>
    <w:rsid w:val="005D2D6B"/>
    <w:rsid w:val="005D4794"/>
    <w:rsid w:val="005D4955"/>
    <w:rsid w:val="005D4A4E"/>
    <w:rsid w:val="005D4DBB"/>
    <w:rsid w:val="005D68F7"/>
    <w:rsid w:val="005E06C2"/>
    <w:rsid w:val="005E0723"/>
    <w:rsid w:val="005E0972"/>
    <w:rsid w:val="005E0A36"/>
    <w:rsid w:val="005E0DC3"/>
    <w:rsid w:val="005E12DE"/>
    <w:rsid w:val="005E140A"/>
    <w:rsid w:val="005E1682"/>
    <w:rsid w:val="005E394E"/>
    <w:rsid w:val="005E45F8"/>
    <w:rsid w:val="005E65B9"/>
    <w:rsid w:val="005E7045"/>
    <w:rsid w:val="005F0A85"/>
    <w:rsid w:val="005F1B1E"/>
    <w:rsid w:val="005F20F0"/>
    <w:rsid w:val="005F234D"/>
    <w:rsid w:val="005F2395"/>
    <w:rsid w:val="005F384E"/>
    <w:rsid w:val="005F4764"/>
    <w:rsid w:val="005F551B"/>
    <w:rsid w:val="005F61C9"/>
    <w:rsid w:val="005F61FF"/>
    <w:rsid w:val="005F64AC"/>
    <w:rsid w:val="005F7673"/>
    <w:rsid w:val="005F7E88"/>
    <w:rsid w:val="006018FC"/>
    <w:rsid w:val="00601E57"/>
    <w:rsid w:val="006028B5"/>
    <w:rsid w:val="00602BC9"/>
    <w:rsid w:val="0060471A"/>
    <w:rsid w:val="00605B85"/>
    <w:rsid w:val="006123E2"/>
    <w:rsid w:val="006129A7"/>
    <w:rsid w:val="00612F4D"/>
    <w:rsid w:val="006130F5"/>
    <w:rsid w:val="00614ECD"/>
    <w:rsid w:val="0061627E"/>
    <w:rsid w:val="0062128E"/>
    <w:rsid w:val="0062245E"/>
    <w:rsid w:val="00626507"/>
    <w:rsid w:val="00626C5A"/>
    <w:rsid w:val="00627E2E"/>
    <w:rsid w:val="00630ACD"/>
    <w:rsid w:val="006332C9"/>
    <w:rsid w:val="00634A44"/>
    <w:rsid w:val="0063650F"/>
    <w:rsid w:val="0063681F"/>
    <w:rsid w:val="006369E5"/>
    <w:rsid w:val="00636EA2"/>
    <w:rsid w:val="0064175E"/>
    <w:rsid w:val="0064350B"/>
    <w:rsid w:val="00643CC2"/>
    <w:rsid w:val="006459C2"/>
    <w:rsid w:val="0065059A"/>
    <w:rsid w:val="00652098"/>
    <w:rsid w:val="0065217B"/>
    <w:rsid w:val="00652362"/>
    <w:rsid w:val="006526BD"/>
    <w:rsid w:val="0065354C"/>
    <w:rsid w:val="00655685"/>
    <w:rsid w:val="00655A8F"/>
    <w:rsid w:val="006567C5"/>
    <w:rsid w:val="0065682F"/>
    <w:rsid w:val="00657E38"/>
    <w:rsid w:val="00660C0C"/>
    <w:rsid w:val="006619D1"/>
    <w:rsid w:val="00663317"/>
    <w:rsid w:val="00663C43"/>
    <w:rsid w:val="00666D24"/>
    <w:rsid w:val="00666E0C"/>
    <w:rsid w:val="00667027"/>
    <w:rsid w:val="00667F97"/>
    <w:rsid w:val="0067041E"/>
    <w:rsid w:val="00672799"/>
    <w:rsid w:val="00672D30"/>
    <w:rsid w:val="006735F9"/>
    <w:rsid w:val="0067397B"/>
    <w:rsid w:val="006747C3"/>
    <w:rsid w:val="00675606"/>
    <w:rsid w:val="0067625A"/>
    <w:rsid w:val="006765C1"/>
    <w:rsid w:val="00677808"/>
    <w:rsid w:val="006814B8"/>
    <w:rsid w:val="00682301"/>
    <w:rsid w:val="00684145"/>
    <w:rsid w:val="0068669C"/>
    <w:rsid w:val="00686CBD"/>
    <w:rsid w:val="00686CCE"/>
    <w:rsid w:val="00687F10"/>
    <w:rsid w:val="00690AD5"/>
    <w:rsid w:val="00693E06"/>
    <w:rsid w:val="006A11B9"/>
    <w:rsid w:val="006A4F44"/>
    <w:rsid w:val="006A60B3"/>
    <w:rsid w:val="006A67E4"/>
    <w:rsid w:val="006A68A0"/>
    <w:rsid w:val="006A6B5C"/>
    <w:rsid w:val="006A702A"/>
    <w:rsid w:val="006A764F"/>
    <w:rsid w:val="006A7944"/>
    <w:rsid w:val="006A7BAC"/>
    <w:rsid w:val="006B04A7"/>
    <w:rsid w:val="006B1B45"/>
    <w:rsid w:val="006B1CD9"/>
    <w:rsid w:val="006B2692"/>
    <w:rsid w:val="006B4AA2"/>
    <w:rsid w:val="006B6F4A"/>
    <w:rsid w:val="006B777D"/>
    <w:rsid w:val="006C17EE"/>
    <w:rsid w:val="006C1910"/>
    <w:rsid w:val="006C6F97"/>
    <w:rsid w:val="006D2531"/>
    <w:rsid w:val="006D3ABF"/>
    <w:rsid w:val="006D3B69"/>
    <w:rsid w:val="006D3D41"/>
    <w:rsid w:val="006D68F7"/>
    <w:rsid w:val="006E1AC9"/>
    <w:rsid w:val="006E4197"/>
    <w:rsid w:val="006E4667"/>
    <w:rsid w:val="006E79CB"/>
    <w:rsid w:val="006E7CFA"/>
    <w:rsid w:val="006F02C6"/>
    <w:rsid w:val="006F18EE"/>
    <w:rsid w:val="006F1DC9"/>
    <w:rsid w:val="006F1F02"/>
    <w:rsid w:val="006F271D"/>
    <w:rsid w:val="006F2761"/>
    <w:rsid w:val="006F3545"/>
    <w:rsid w:val="006F3D7E"/>
    <w:rsid w:val="006F3ED0"/>
    <w:rsid w:val="006F4677"/>
    <w:rsid w:val="006F5159"/>
    <w:rsid w:val="006F551A"/>
    <w:rsid w:val="006F678E"/>
    <w:rsid w:val="006F6F1B"/>
    <w:rsid w:val="006F7A8D"/>
    <w:rsid w:val="0070079D"/>
    <w:rsid w:val="0070146E"/>
    <w:rsid w:val="0070195F"/>
    <w:rsid w:val="00702378"/>
    <w:rsid w:val="00702395"/>
    <w:rsid w:val="00703E59"/>
    <w:rsid w:val="00704B46"/>
    <w:rsid w:val="007057EB"/>
    <w:rsid w:val="00706439"/>
    <w:rsid w:val="007071ED"/>
    <w:rsid w:val="00710748"/>
    <w:rsid w:val="007128DB"/>
    <w:rsid w:val="00713531"/>
    <w:rsid w:val="007145C7"/>
    <w:rsid w:val="007159A5"/>
    <w:rsid w:val="00716A2D"/>
    <w:rsid w:val="00721ABF"/>
    <w:rsid w:val="00721EB8"/>
    <w:rsid w:val="007253DD"/>
    <w:rsid w:val="00731156"/>
    <w:rsid w:val="00732ECA"/>
    <w:rsid w:val="00733694"/>
    <w:rsid w:val="00733F22"/>
    <w:rsid w:val="0073623F"/>
    <w:rsid w:val="0073637F"/>
    <w:rsid w:val="00736EFF"/>
    <w:rsid w:val="007370E2"/>
    <w:rsid w:val="00737D5B"/>
    <w:rsid w:val="00740A5A"/>
    <w:rsid w:val="0074160B"/>
    <w:rsid w:val="00742249"/>
    <w:rsid w:val="00742A99"/>
    <w:rsid w:val="00742FDE"/>
    <w:rsid w:val="0074308C"/>
    <w:rsid w:val="0074579A"/>
    <w:rsid w:val="00745A1E"/>
    <w:rsid w:val="00746C86"/>
    <w:rsid w:val="007476DA"/>
    <w:rsid w:val="007506B6"/>
    <w:rsid w:val="00751D34"/>
    <w:rsid w:val="007520B9"/>
    <w:rsid w:val="00752B9B"/>
    <w:rsid w:val="00752E9E"/>
    <w:rsid w:val="00756256"/>
    <w:rsid w:val="00756445"/>
    <w:rsid w:val="007577B0"/>
    <w:rsid w:val="007578A9"/>
    <w:rsid w:val="0076115B"/>
    <w:rsid w:val="0076141A"/>
    <w:rsid w:val="00761DBD"/>
    <w:rsid w:val="0076362B"/>
    <w:rsid w:val="00763731"/>
    <w:rsid w:val="007641CE"/>
    <w:rsid w:val="00766886"/>
    <w:rsid w:val="00767B58"/>
    <w:rsid w:val="00767E82"/>
    <w:rsid w:val="007705EC"/>
    <w:rsid w:val="00770A63"/>
    <w:rsid w:val="00770E6C"/>
    <w:rsid w:val="00770E89"/>
    <w:rsid w:val="007712C8"/>
    <w:rsid w:val="00771373"/>
    <w:rsid w:val="0077191F"/>
    <w:rsid w:val="007720E9"/>
    <w:rsid w:val="00773B95"/>
    <w:rsid w:val="00773E16"/>
    <w:rsid w:val="0077419A"/>
    <w:rsid w:val="00774D9F"/>
    <w:rsid w:val="0077694E"/>
    <w:rsid w:val="0078013A"/>
    <w:rsid w:val="00780452"/>
    <w:rsid w:val="0078107E"/>
    <w:rsid w:val="00781882"/>
    <w:rsid w:val="00785B9A"/>
    <w:rsid w:val="00787B5E"/>
    <w:rsid w:val="00787C1E"/>
    <w:rsid w:val="007907F3"/>
    <w:rsid w:val="00791A01"/>
    <w:rsid w:val="0079436C"/>
    <w:rsid w:val="00795A94"/>
    <w:rsid w:val="007960AD"/>
    <w:rsid w:val="007966F9"/>
    <w:rsid w:val="00797A41"/>
    <w:rsid w:val="007A0363"/>
    <w:rsid w:val="007A2AB1"/>
    <w:rsid w:val="007A3914"/>
    <w:rsid w:val="007A4286"/>
    <w:rsid w:val="007A6145"/>
    <w:rsid w:val="007A630A"/>
    <w:rsid w:val="007A780C"/>
    <w:rsid w:val="007B2D31"/>
    <w:rsid w:val="007B44F2"/>
    <w:rsid w:val="007B6E3F"/>
    <w:rsid w:val="007C3333"/>
    <w:rsid w:val="007C4449"/>
    <w:rsid w:val="007C4DF8"/>
    <w:rsid w:val="007C6725"/>
    <w:rsid w:val="007C6BD7"/>
    <w:rsid w:val="007C72C7"/>
    <w:rsid w:val="007D0FAE"/>
    <w:rsid w:val="007D1C2F"/>
    <w:rsid w:val="007D1F7F"/>
    <w:rsid w:val="007D22CC"/>
    <w:rsid w:val="007D35CC"/>
    <w:rsid w:val="007D57A8"/>
    <w:rsid w:val="007D5F03"/>
    <w:rsid w:val="007D6096"/>
    <w:rsid w:val="007D685E"/>
    <w:rsid w:val="007D6D97"/>
    <w:rsid w:val="007E08D2"/>
    <w:rsid w:val="007E133D"/>
    <w:rsid w:val="007E3452"/>
    <w:rsid w:val="007E39F5"/>
    <w:rsid w:val="007E43AC"/>
    <w:rsid w:val="007E5EED"/>
    <w:rsid w:val="007F0030"/>
    <w:rsid w:val="007F17EE"/>
    <w:rsid w:val="007F4684"/>
    <w:rsid w:val="007F4FEE"/>
    <w:rsid w:val="007F52ED"/>
    <w:rsid w:val="007F73AB"/>
    <w:rsid w:val="008001FA"/>
    <w:rsid w:val="00800913"/>
    <w:rsid w:val="00800F8E"/>
    <w:rsid w:val="00802903"/>
    <w:rsid w:val="00804366"/>
    <w:rsid w:val="00804A23"/>
    <w:rsid w:val="00804AF0"/>
    <w:rsid w:val="008055CB"/>
    <w:rsid w:val="0080560A"/>
    <w:rsid w:val="00811805"/>
    <w:rsid w:val="008148D4"/>
    <w:rsid w:val="008149F5"/>
    <w:rsid w:val="00817394"/>
    <w:rsid w:val="00817DBC"/>
    <w:rsid w:val="00820160"/>
    <w:rsid w:val="00824053"/>
    <w:rsid w:val="0082413B"/>
    <w:rsid w:val="00826825"/>
    <w:rsid w:val="00826880"/>
    <w:rsid w:val="00827E45"/>
    <w:rsid w:val="00832628"/>
    <w:rsid w:val="0083296F"/>
    <w:rsid w:val="008335E4"/>
    <w:rsid w:val="00834930"/>
    <w:rsid w:val="008354DD"/>
    <w:rsid w:val="008358F1"/>
    <w:rsid w:val="00835C2A"/>
    <w:rsid w:val="00836CA1"/>
    <w:rsid w:val="00836F52"/>
    <w:rsid w:val="008407A2"/>
    <w:rsid w:val="0084160D"/>
    <w:rsid w:val="0084408B"/>
    <w:rsid w:val="0084524B"/>
    <w:rsid w:val="008455BA"/>
    <w:rsid w:val="008457AF"/>
    <w:rsid w:val="00845ACC"/>
    <w:rsid w:val="0084637D"/>
    <w:rsid w:val="00847CCB"/>
    <w:rsid w:val="00847D83"/>
    <w:rsid w:val="00847F26"/>
    <w:rsid w:val="0085090F"/>
    <w:rsid w:val="0085170E"/>
    <w:rsid w:val="008517E4"/>
    <w:rsid w:val="00853322"/>
    <w:rsid w:val="008547F3"/>
    <w:rsid w:val="00855C5B"/>
    <w:rsid w:val="0085614C"/>
    <w:rsid w:val="008563C7"/>
    <w:rsid w:val="008569E1"/>
    <w:rsid w:val="00857463"/>
    <w:rsid w:val="00860EB6"/>
    <w:rsid w:val="00861077"/>
    <w:rsid w:val="0086309A"/>
    <w:rsid w:val="00863B03"/>
    <w:rsid w:val="00863C47"/>
    <w:rsid w:val="0086474E"/>
    <w:rsid w:val="0086570D"/>
    <w:rsid w:val="00865958"/>
    <w:rsid w:val="00865D0F"/>
    <w:rsid w:val="00867073"/>
    <w:rsid w:val="00867263"/>
    <w:rsid w:val="00867967"/>
    <w:rsid w:val="008748AF"/>
    <w:rsid w:val="0087537B"/>
    <w:rsid w:val="008753A0"/>
    <w:rsid w:val="00875D21"/>
    <w:rsid w:val="00876AC0"/>
    <w:rsid w:val="00881BFD"/>
    <w:rsid w:val="008829A1"/>
    <w:rsid w:val="00883392"/>
    <w:rsid w:val="0088453D"/>
    <w:rsid w:val="00884AD1"/>
    <w:rsid w:val="00884D02"/>
    <w:rsid w:val="00884D73"/>
    <w:rsid w:val="008852F5"/>
    <w:rsid w:val="00885E4C"/>
    <w:rsid w:val="00886088"/>
    <w:rsid w:val="00886D88"/>
    <w:rsid w:val="00887112"/>
    <w:rsid w:val="008904D3"/>
    <w:rsid w:val="00890798"/>
    <w:rsid w:val="00890BFB"/>
    <w:rsid w:val="00892192"/>
    <w:rsid w:val="00892C05"/>
    <w:rsid w:val="00892E09"/>
    <w:rsid w:val="0089333E"/>
    <w:rsid w:val="008934C9"/>
    <w:rsid w:val="0089589A"/>
    <w:rsid w:val="00896C32"/>
    <w:rsid w:val="00896FE2"/>
    <w:rsid w:val="008A4864"/>
    <w:rsid w:val="008A4D13"/>
    <w:rsid w:val="008A56C7"/>
    <w:rsid w:val="008A6BA2"/>
    <w:rsid w:val="008A7999"/>
    <w:rsid w:val="008A7FD0"/>
    <w:rsid w:val="008B1106"/>
    <w:rsid w:val="008B1DC8"/>
    <w:rsid w:val="008B28DF"/>
    <w:rsid w:val="008B3208"/>
    <w:rsid w:val="008B3E0D"/>
    <w:rsid w:val="008B450F"/>
    <w:rsid w:val="008C0045"/>
    <w:rsid w:val="008C1A99"/>
    <w:rsid w:val="008C2890"/>
    <w:rsid w:val="008C3726"/>
    <w:rsid w:val="008C3CA2"/>
    <w:rsid w:val="008C45D6"/>
    <w:rsid w:val="008C69B6"/>
    <w:rsid w:val="008C6C0B"/>
    <w:rsid w:val="008C77C9"/>
    <w:rsid w:val="008D11AD"/>
    <w:rsid w:val="008D3E4D"/>
    <w:rsid w:val="008D4456"/>
    <w:rsid w:val="008D682E"/>
    <w:rsid w:val="008D6CD3"/>
    <w:rsid w:val="008D7010"/>
    <w:rsid w:val="008E0275"/>
    <w:rsid w:val="008E2DC2"/>
    <w:rsid w:val="008E39BF"/>
    <w:rsid w:val="008E625D"/>
    <w:rsid w:val="008E6F04"/>
    <w:rsid w:val="008E73CE"/>
    <w:rsid w:val="008F1545"/>
    <w:rsid w:val="008F2AC5"/>
    <w:rsid w:val="008F3948"/>
    <w:rsid w:val="008F43E6"/>
    <w:rsid w:val="008F492F"/>
    <w:rsid w:val="008F653C"/>
    <w:rsid w:val="008F6BBE"/>
    <w:rsid w:val="0090070D"/>
    <w:rsid w:val="00903D9D"/>
    <w:rsid w:val="009044CE"/>
    <w:rsid w:val="00905C25"/>
    <w:rsid w:val="0090664B"/>
    <w:rsid w:val="00906A02"/>
    <w:rsid w:val="00907097"/>
    <w:rsid w:val="009108D5"/>
    <w:rsid w:val="009109F4"/>
    <w:rsid w:val="00911112"/>
    <w:rsid w:val="00912F11"/>
    <w:rsid w:val="00913AAD"/>
    <w:rsid w:val="00914AE8"/>
    <w:rsid w:val="009164B1"/>
    <w:rsid w:val="00916F5C"/>
    <w:rsid w:val="00917219"/>
    <w:rsid w:val="00917E14"/>
    <w:rsid w:val="0092153D"/>
    <w:rsid w:val="0092209C"/>
    <w:rsid w:val="00930671"/>
    <w:rsid w:val="00933DDF"/>
    <w:rsid w:val="009340E3"/>
    <w:rsid w:val="00934EDC"/>
    <w:rsid w:val="009353D7"/>
    <w:rsid w:val="00936BCB"/>
    <w:rsid w:val="00936CE8"/>
    <w:rsid w:val="00936E63"/>
    <w:rsid w:val="0094026E"/>
    <w:rsid w:val="00942D83"/>
    <w:rsid w:val="00943232"/>
    <w:rsid w:val="009436E2"/>
    <w:rsid w:val="00943878"/>
    <w:rsid w:val="00943C70"/>
    <w:rsid w:val="00944004"/>
    <w:rsid w:val="00945963"/>
    <w:rsid w:val="00950783"/>
    <w:rsid w:val="0095231B"/>
    <w:rsid w:val="00953030"/>
    <w:rsid w:val="00957F43"/>
    <w:rsid w:val="0096214F"/>
    <w:rsid w:val="009622C4"/>
    <w:rsid w:val="00962C6B"/>
    <w:rsid w:val="0096346A"/>
    <w:rsid w:val="009634FF"/>
    <w:rsid w:val="00963962"/>
    <w:rsid w:val="00964069"/>
    <w:rsid w:val="009642CC"/>
    <w:rsid w:val="00964829"/>
    <w:rsid w:val="00964B27"/>
    <w:rsid w:val="00965FE9"/>
    <w:rsid w:val="009661D7"/>
    <w:rsid w:val="009708C2"/>
    <w:rsid w:val="0097135E"/>
    <w:rsid w:val="00971E58"/>
    <w:rsid w:val="009744A4"/>
    <w:rsid w:val="009751C5"/>
    <w:rsid w:val="00975786"/>
    <w:rsid w:val="00975B94"/>
    <w:rsid w:val="00976120"/>
    <w:rsid w:val="009779C5"/>
    <w:rsid w:val="00980E31"/>
    <w:rsid w:val="00982EB3"/>
    <w:rsid w:val="00983376"/>
    <w:rsid w:val="009834DE"/>
    <w:rsid w:val="00983529"/>
    <w:rsid w:val="00983A14"/>
    <w:rsid w:val="0098464C"/>
    <w:rsid w:val="00984706"/>
    <w:rsid w:val="0098485D"/>
    <w:rsid w:val="00985718"/>
    <w:rsid w:val="00987539"/>
    <w:rsid w:val="00991476"/>
    <w:rsid w:val="00991815"/>
    <w:rsid w:val="009918B1"/>
    <w:rsid w:val="00992436"/>
    <w:rsid w:val="00992747"/>
    <w:rsid w:val="00994092"/>
    <w:rsid w:val="0099459D"/>
    <w:rsid w:val="0099465D"/>
    <w:rsid w:val="00994FCE"/>
    <w:rsid w:val="009951AC"/>
    <w:rsid w:val="00996B3B"/>
    <w:rsid w:val="00996D43"/>
    <w:rsid w:val="009A02AE"/>
    <w:rsid w:val="009A08E0"/>
    <w:rsid w:val="009A0BA5"/>
    <w:rsid w:val="009A1754"/>
    <w:rsid w:val="009A1BAB"/>
    <w:rsid w:val="009A2790"/>
    <w:rsid w:val="009A5520"/>
    <w:rsid w:val="009A6E2D"/>
    <w:rsid w:val="009B22CA"/>
    <w:rsid w:val="009B2434"/>
    <w:rsid w:val="009B3404"/>
    <w:rsid w:val="009B36D6"/>
    <w:rsid w:val="009B446C"/>
    <w:rsid w:val="009B4955"/>
    <w:rsid w:val="009B52FB"/>
    <w:rsid w:val="009B6C51"/>
    <w:rsid w:val="009C1237"/>
    <w:rsid w:val="009C4887"/>
    <w:rsid w:val="009C53E9"/>
    <w:rsid w:val="009C5D40"/>
    <w:rsid w:val="009C6A37"/>
    <w:rsid w:val="009C6B00"/>
    <w:rsid w:val="009C7048"/>
    <w:rsid w:val="009D26E6"/>
    <w:rsid w:val="009D28F1"/>
    <w:rsid w:val="009D2954"/>
    <w:rsid w:val="009D318F"/>
    <w:rsid w:val="009D386A"/>
    <w:rsid w:val="009D3AF7"/>
    <w:rsid w:val="009D4BEF"/>
    <w:rsid w:val="009D53F0"/>
    <w:rsid w:val="009D5FD6"/>
    <w:rsid w:val="009D60CE"/>
    <w:rsid w:val="009D669C"/>
    <w:rsid w:val="009D7442"/>
    <w:rsid w:val="009D7590"/>
    <w:rsid w:val="009E0D37"/>
    <w:rsid w:val="009E2554"/>
    <w:rsid w:val="009E2A6E"/>
    <w:rsid w:val="009E323D"/>
    <w:rsid w:val="009E3E1A"/>
    <w:rsid w:val="009E4C83"/>
    <w:rsid w:val="009E56DC"/>
    <w:rsid w:val="009E7344"/>
    <w:rsid w:val="009E753E"/>
    <w:rsid w:val="009E75AD"/>
    <w:rsid w:val="009E79B2"/>
    <w:rsid w:val="009E7A45"/>
    <w:rsid w:val="009F16F1"/>
    <w:rsid w:val="009F1994"/>
    <w:rsid w:val="009F2464"/>
    <w:rsid w:val="009F2F6D"/>
    <w:rsid w:val="009F3D11"/>
    <w:rsid w:val="009F44EC"/>
    <w:rsid w:val="009F4576"/>
    <w:rsid w:val="009F7D36"/>
    <w:rsid w:val="00A00F14"/>
    <w:rsid w:val="00A01332"/>
    <w:rsid w:val="00A02468"/>
    <w:rsid w:val="00A03F0C"/>
    <w:rsid w:val="00A04C2C"/>
    <w:rsid w:val="00A066F0"/>
    <w:rsid w:val="00A10B52"/>
    <w:rsid w:val="00A10DE4"/>
    <w:rsid w:val="00A127BE"/>
    <w:rsid w:val="00A1376E"/>
    <w:rsid w:val="00A14C0D"/>
    <w:rsid w:val="00A14C2C"/>
    <w:rsid w:val="00A14F19"/>
    <w:rsid w:val="00A17D1B"/>
    <w:rsid w:val="00A17FAB"/>
    <w:rsid w:val="00A239E7"/>
    <w:rsid w:val="00A23C6F"/>
    <w:rsid w:val="00A240C2"/>
    <w:rsid w:val="00A26304"/>
    <w:rsid w:val="00A26807"/>
    <w:rsid w:val="00A273BE"/>
    <w:rsid w:val="00A2777E"/>
    <w:rsid w:val="00A27B89"/>
    <w:rsid w:val="00A27E3D"/>
    <w:rsid w:val="00A305E6"/>
    <w:rsid w:val="00A30BCE"/>
    <w:rsid w:val="00A354F6"/>
    <w:rsid w:val="00A35C68"/>
    <w:rsid w:val="00A36DA3"/>
    <w:rsid w:val="00A42297"/>
    <w:rsid w:val="00A51789"/>
    <w:rsid w:val="00A51BD8"/>
    <w:rsid w:val="00A529CF"/>
    <w:rsid w:val="00A532E5"/>
    <w:rsid w:val="00A533E4"/>
    <w:rsid w:val="00A568D6"/>
    <w:rsid w:val="00A57B86"/>
    <w:rsid w:val="00A6008A"/>
    <w:rsid w:val="00A6058D"/>
    <w:rsid w:val="00A60B2F"/>
    <w:rsid w:val="00A61501"/>
    <w:rsid w:val="00A6453C"/>
    <w:rsid w:val="00A65582"/>
    <w:rsid w:val="00A67955"/>
    <w:rsid w:val="00A71118"/>
    <w:rsid w:val="00A736DE"/>
    <w:rsid w:val="00A738AE"/>
    <w:rsid w:val="00A7623C"/>
    <w:rsid w:val="00A767A4"/>
    <w:rsid w:val="00A819F1"/>
    <w:rsid w:val="00A8259C"/>
    <w:rsid w:val="00A84F9C"/>
    <w:rsid w:val="00A86BE3"/>
    <w:rsid w:val="00A86FAE"/>
    <w:rsid w:val="00A87DF1"/>
    <w:rsid w:val="00A90684"/>
    <w:rsid w:val="00A91D89"/>
    <w:rsid w:val="00A92F29"/>
    <w:rsid w:val="00A92F7E"/>
    <w:rsid w:val="00A95045"/>
    <w:rsid w:val="00A953F6"/>
    <w:rsid w:val="00A96D59"/>
    <w:rsid w:val="00A9748A"/>
    <w:rsid w:val="00AA2A6B"/>
    <w:rsid w:val="00AA34C7"/>
    <w:rsid w:val="00AA4644"/>
    <w:rsid w:val="00AA595C"/>
    <w:rsid w:val="00AA5DFE"/>
    <w:rsid w:val="00AA64D7"/>
    <w:rsid w:val="00AA6A05"/>
    <w:rsid w:val="00AA6F59"/>
    <w:rsid w:val="00AB0FA6"/>
    <w:rsid w:val="00AB28D2"/>
    <w:rsid w:val="00AB405D"/>
    <w:rsid w:val="00AB7E5E"/>
    <w:rsid w:val="00AC22E3"/>
    <w:rsid w:val="00AC274E"/>
    <w:rsid w:val="00AC3067"/>
    <w:rsid w:val="00AC332D"/>
    <w:rsid w:val="00AC340A"/>
    <w:rsid w:val="00AC385D"/>
    <w:rsid w:val="00AC505D"/>
    <w:rsid w:val="00AC51A7"/>
    <w:rsid w:val="00AC5414"/>
    <w:rsid w:val="00AC58C5"/>
    <w:rsid w:val="00AC6CC9"/>
    <w:rsid w:val="00AC745D"/>
    <w:rsid w:val="00AC74F9"/>
    <w:rsid w:val="00AD46CC"/>
    <w:rsid w:val="00AD4D38"/>
    <w:rsid w:val="00AD560B"/>
    <w:rsid w:val="00AD6F92"/>
    <w:rsid w:val="00AD75B1"/>
    <w:rsid w:val="00AD7A03"/>
    <w:rsid w:val="00AE3838"/>
    <w:rsid w:val="00AE3968"/>
    <w:rsid w:val="00AE4157"/>
    <w:rsid w:val="00AE45CF"/>
    <w:rsid w:val="00AE46D5"/>
    <w:rsid w:val="00AE4750"/>
    <w:rsid w:val="00AE50CC"/>
    <w:rsid w:val="00AE7A8E"/>
    <w:rsid w:val="00AE7BDE"/>
    <w:rsid w:val="00AF02D6"/>
    <w:rsid w:val="00AF0B5D"/>
    <w:rsid w:val="00AF1C41"/>
    <w:rsid w:val="00AF23FF"/>
    <w:rsid w:val="00AF2BF0"/>
    <w:rsid w:val="00AF4910"/>
    <w:rsid w:val="00AF678C"/>
    <w:rsid w:val="00AF67AE"/>
    <w:rsid w:val="00AF7321"/>
    <w:rsid w:val="00AF7B64"/>
    <w:rsid w:val="00B00CBD"/>
    <w:rsid w:val="00B016BA"/>
    <w:rsid w:val="00B048C7"/>
    <w:rsid w:val="00B0524D"/>
    <w:rsid w:val="00B061B6"/>
    <w:rsid w:val="00B06AA4"/>
    <w:rsid w:val="00B06D6B"/>
    <w:rsid w:val="00B06EC7"/>
    <w:rsid w:val="00B07249"/>
    <w:rsid w:val="00B10778"/>
    <w:rsid w:val="00B10969"/>
    <w:rsid w:val="00B10F3C"/>
    <w:rsid w:val="00B111BD"/>
    <w:rsid w:val="00B11A0A"/>
    <w:rsid w:val="00B1231C"/>
    <w:rsid w:val="00B12ABF"/>
    <w:rsid w:val="00B1444C"/>
    <w:rsid w:val="00B15A3B"/>
    <w:rsid w:val="00B15CA3"/>
    <w:rsid w:val="00B16177"/>
    <w:rsid w:val="00B16572"/>
    <w:rsid w:val="00B16B78"/>
    <w:rsid w:val="00B16BB7"/>
    <w:rsid w:val="00B17B27"/>
    <w:rsid w:val="00B204D3"/>
    <w:rsid w:val="00B22DB9"/>
    <w:rsid w:val="00B23929"/>
    <w:rsid w:val="00B2483E"/>
    <w:rsid w:val="00B27A4B"/>
    <w:rsid w:val="00B3204B"/>
    <w:rsid w:val="00B329B1"/>
    <w:rsid w:val="00B339AD"/>
    <w:rsid w:val="00B34E0E"/>
    <w:rsid w:val="00B34EDB"/>
    <w:rsid w:val="00B351DD"/>
    <w:rsid w:val="00B357EE"/>
    <w:rsid w:val="00B358EB"/>
    <w:rsid w:val="00B368D3"/>
    <w:rsid w:val="00B41372"/>
    <w:rsid w:val="00B4145E"/>
    <w:rsid w:val="00B41511"/>
    <w:rsid w:val="00B415A0"/>
    <w:rsid w:val="00B445B8"/>
    <w:rsid w:val="00B45318"/>
    <w:rsid w:val="00B45C78"/>
    <w:rsid w:val="00B504AC"/>
    <w:rsid w:val="00B511A7"/>
    <w:rsid w:val="00B52AD4"/>
    <w:rsid w:val="00B545F1"/>
    <w:rsid w:val="00B54F46"/>
    <w:rsid w:val="00B61F3F"/>
    <w:rsid w:val="00B642BF"/>
    <w:rsid w:val="00B67167"/>
    <w:rsid w:val="00B7045A"/>
    <w:rsid w:val="00B710AC"/>
    <w:rsid w:val="00B7157A"/>
    <w:rsid w:val="00B729E2"/>
    <w:rsid w:val="00B72E5E"/>
    <w:rsid w:val="00B73253"/>
    <w:rsid w:val="00B74762"/>
    <w:rsid w:val="00B74FFF"/>
    <w:rsid w:val="00B76366"/>
    <w:rsid w:val="00B764E7"/>
    <w:rsid w:val="00B76D23"/>
    <w:rsid w:val="00B776A8"/>
    <w:rsid w:val="00B80E5C"/>
    <w:rsid w:val="00B82EEF"/>
    <w:rsid w:val="00B84FBA"/>
    <w:rsid w:val="00B858D8"/>
    <w:rsid w:val="00B8617D"/>
    <w:rsid w:val="00B90096"/>
    <w:rsid w:val="00B90158"/>
    <w:rsid w:val="00B90E46"/>
    <w:rsid w:val="00B92095"/>
    <w:rsid w:val="00B92E03"/>
    <w:rsid w:val="00B9300E"/>
    <w:rsid w:val="00B951D3"/>
    <w:rsid w:val="00B95FA2"/>
    <w:rsid w:val="00B972AA"/>
    <w:rsid w:val="00BA1674"/>
    <w:rsid w:val="00BA1990"/>
    <w:rsid w:val="00BA6596"/>
    <w:rsid w:val="00BA67DB"/>
    <w:rsid w:val="00BA6975"/>
    <w:rsid w:val="00BA7B44"/>
    <w:rsid w:val="00BB0772"/>
    <w:rsid w:val="00BB24E3"/>
    <w:rsid w:val="00BB2B72"/>
    <w:rsid w:val="00BB3055"/>
    <w:rsid w:val="00BB33C3"/>
    <w:rsid w:val="00BB5D24"/>
    <w:rsid w:val="00BB5FBB"/>
    <w:rsid w:val="00BB699B"/>
    <w:rsid w:val="00BC0A3A"/>
    <w:rsid w:val="00BC2844"/>
    <w:rsid w:val="00BC4632"/>
    <w:rsid w:val="00BC4DE5"/>
    <w:rsid w:val="00BC4EA5"/>
    <w:rsid w:val="00BC6463"/>
    <w:rsid w:val="00BC6F89"/>
    <w:rsid w:val="00BC7C9B"/>
    <w:rsid w:val="00BD027E"/>
    <w:rsid w:val="00BD1FAA"/>
    <w:rsid w:val="00BD2C6D"/>
    <w:rsid w:val="00BD38CF"/>
    <w:rsid w:val="00BD5AD7"/>
    <w:rsid w:val="00BD77B1"/>
    <w:rsid w:val="00BE0111"/>
    <w:rsid w:val="00BE11B6"/>
    <w:rsid w:val="00BE1426"/>
    <w:rsid w:val="00BE2612"/>
    <w:rsid w:val="00BE57C0"/>
    <w:rsid w:val="00BE5B27"/>
    <w:rsid w:val="00BE666D"/>
    <w:rsid w:val="00BE7EE4"/>
    <w:rsid w:val="00BF04E7"/>
    <w:rsid w:val="00BF07F4"/>
    <w:rsid w:val="00BF1441"/>
    <w:rsid w:val="00BF408C"/>
    <w:rsid w:val="00BF4678"/>
    <w:rsid w:val="00BF5507"/>
    <w:rsid w:val="00C0052D"/>
    <w:rsid w:val="00C01F52"/>
    <w:rsid w:val="00C0299E"/>
    <w:rsid w:val="00C02C49"/>
    <w:rsid w:val="00C04670"/>
    <w:rsid w:val="00C05546"/>
    <w:rsid w:val="00C05678"/>
    <w:rsid w:val="00C06498"/>
    <w:rsid w:val="00C069BF"/>
    <w:rsid w:val="00C06FC4"/>
    <w:rsid w:val="00C07190"/>
    <w:rsid w:val="00C079F8"/>
    <w:rsid w:val="00C1158A"/>
    <w:rsid w:val="00C11E86"/>
    <w:rsid w:val="00C12185"/>
    <w:rsid w:val="00C1229D"/>
    <w:rsid w:val="00C15705"/>
    <w:rsid w:val="00C16B47"/>
    <w:rsid w:val="00C20FD3"/>
    <w:rsid w:val="00C2163E"/>
    <w:rsid w:val="00C22CF4"/>
    <w:rsid w:val="00C231DB"/>
    <w:rsid w:val="00C2320E"/>
    <w:rsid w:val="00C2575D"/>
    <w:rsid w:val="00C265FB"/>
    <w:rsid w:val="00C26B3B"/>
    <w:rsid w:val="00C307F2"/>
    <w:rsid w:val="00C30B2A"/>
    <w:rsid w:val="00C31C29"/>
    <w:rsid w:val="00C353D1"/>
    <w:rsid w:val="00C36064"/>
    <w:rsid w:val="00C37CA2"/>
    <w:rsid w:val="00C40311"/>
    <w:rsid w:val="00C40BDC"/>
    <w:rsid w:val="00C41D35"/>
    <w:rsid w:val="00C43349"/>
    <w:rsid w:val="00C4361D"/>
    <w:rsid w:val="00C44DC8"/>
    <w:rsid w:val="00C4687A"/>
    <w:rsid w:val="00C469B6"/>
    <w:rsid w:val="00C46ED8"/>
    <w:rsid w:val="00C47A0F"/>
    <w:rsid w:val="00C5023B"/>
    <w:rsid w:val="00C5064D"/>
    <w:rsid w:val="00C5184D"/>
    <w:rsid w:val="00C53DC6"/>
    <w:rsid w:val="00C565A4"/>
    <w:rsid w:val="00C567F5"/>
    <w:rsid w:val="00C5799C"/>
    <w:rsid w:val="00C610E6"/>
    <w:rsid w:val="00C620AD"/>
    <w:rsid w:val="00C62545"/>
    <w:rsid w:val="00C6563F"/>
    <w:rsid w:val="00C67805"/>
    <w:rsid w:val="00C70BE3"/>
    <w:rsid w:val="00C70DA3"/>
    <w:rsid w:val="00C71804"/>
    <w:rsid w:val="00C7346C"/>
    <w:rsid w:val="00C736C1"/>
    <w:rsid w:val="00C741BC"/>
    <w:rsid w:val="00C75C4A"/>
    <w:rsid w:val="00C76285"/>
    <w:rsid w:val="00C76381"/>
    <w:rsid w:val="00C816F6"/>
    <w:rsid w:val="00C81DA2"/>
    <w:rsid w:val="00C81F63"/>
    <w:rsid w:val="00C83CD7"/>
    <w:rsid w:val="00C859BE"/>
    <w:rsid w:val="00C85ACB"/>
    <w:rsid w:val="00C860B9"/>
    <w:rsid w:val="00C877D3"/>
    <w:rsid w:val="00C91FEF"/>
    <w:rsid w:val="00C94DCF"/>
    <w:rsid w:val="00CA02A2"/>
    <w:rsid w:val="00CA0D94"/>
    <w:rsid w:val="00CA1859"/>
    <w:rsid w:val="00CA1DD0"/>
    <w:rsid w:val="00CA5121"/>
    <w:rsid w:val="00CA5328"/>
    <w:rsid w:val="00CA5CC2"/>
    <w:rsid w:val="00CA5D81"/>
    <w:rsid w:val="00CB15BB"/>
    <w:rsid w:val="00CB22BC"/>
    <w:rsid w:val="00CB30AA"/>
    <w:rsid w:val="00CB4466"/>
    <w:rsid w:val="00CB4BEF"/>
    <w:rsid w:val="00CB6831"/>
    <w:rsid w:val="00CB7713"/>
    <w:rsid w:val="00CC06A2"/>
    <w:rsid w:val="00CC0A1F"/>
    <w:rsid w:val="00CC1DCB"/>
    <w:rsid w:val="00CC2FE7"/>
    <w:rsid w:val="00CC3BF7"/>
    <w:rsid w:val="00CC4FC6"/>
    <w:rsid w:val="00CC5DF3"/>
    <w:rsid w:val="00CD2CB5"/>
    <w:rsid w:val="00CD2D4B"/>
    <w:rsid w:val="00CD2EF2"/>
    <w:rsid w:val="00CD2F2B"/>
    <w:rsid w:val="00CD3326"/>
    <w:rsid w:val="00CD57CE"/>
    <w:rsid w:val="00CD73D9"/>
    <w:rsid w:val="00CD7AAE"/>
    <w:rsid w:val="00CE1725"/>
    <w:rsid w:val="00CE216F"/>
    <w:rsid w:val="00CE2346"/>
    <w:rsid w:val="00CE406E"/>
    <w:rsid w:val="00CE521C"/>
    <w:rsid w:val="00CE5294"/>
    <w:rsid w:val="00CE599F"/>
    <w:rsid w:val="00CE5E2C"/>
    <w:rsid w:val="00CE727A"/>
    <w:rsid w:val="00CF1EEE"/>
    <w:rsid w:val="00CF29C1"/>
    <w:rsid w:val="00CF2F69"/>
    <w:rsid w:val="00CF31B6"/>
    <w:rsid w:val="00CF4079"/>
    <w:rsid w:val="00CF5160"/>
    <w:rsid w:val="00CF573F"/>
    <w:rsid w:val="00CF6097"/>
    <w:rsid w:val="00CF71F1"/>
    <w:rsid w:val="00CF7EA7"/>
    <w:rsid w:val="00D00312"/>
    <w:rsid w:val="00D00F85"/>
    <w:rsid w:val="00D01C25"/>
    <w:rsid w:val="00D07C22"/>
    <w:rsid w:val="00D11BC1"/>
    <w:rsid w:val="00D11EA1"/>
    <w:rsid w:val="00D124AD"/>
    <w:rsid w:val="00D127C0"/>
    <w:rsid w:val="00D12E8F"/>
    <w:rsid w:val="00D14D8C"/>
    <w:rsid w:val="00D17030"/>
    <w:rsid w:val="00D17584"/>
    <w:rsid w:val="00D216D9"/>
    <w:rsid w:val="00D217AB"/>
    <w:rsid w:val="00D21BDB"/>
    <w:rsid w:val="00D220A4"/>
    <w:rsid w:val="00D22C4D"/>
    <w:rsid w:val="00D23816"/>
    <w:rsid w:val="00D24695"/>
    <w:rsid w:val="00D247BB"/>
    <w:rsid w:val="00D251C5"/>
    <w:rsid w:val="00D2736E"/>
    <w:rsid w:val="00D307C1"/>
    <w:rsid w:val="00D33265"/>
    <w:rsid w:val="00D33388"/>
    <w:rsid w:val="00D33500"/>
    <w:rsid w:val="00D33947"/>
    <w:rsid w:val="00D34B80"/>
    <w:rsid w:val="00D35317"/>
    <w:rsid w:val="00D36891"/>
    <w:rsid w:val="00D4042C"/>
    <w:rsid w:val="00D40C3C"/>
    <w:rsid w:val="00D42FC4"/>
    <w:rsid w:val="00D45B1F"/>
    <w:rsid w:val="00D46305"/>
    <w:rsid w:val="00D46741"/>
    <w:rsid w:val="00D46C9B"/>
    <w:rsid w:val="00D474F1"/>
    <w:rsid w:val="00D5013D"/>
    <w:rsid w:val="00D50F21"/>
    <w:rsid w:val="00D518D9"/>
    <w:rsid w:val="00D53FFB"/>
    <w:rsid w:val="00D54C25"/>
    <w:rsid w:val="00D55062"/>
    <w:rsid w:val="00D56328"/>
    <w:rsid w:val="00D569E3"/>
    <w:rsid w:val="00D56B3C"/>
    <w:rsid w:val="00D63B63"/>
    <w:rsid w:val="00D648BE"/>
    <w:rsid w:val="00D64C97"/>
    <w:rsid w:val="00D65AD8"/>
    <w:rsid w:val="00D7023C"/>
    <w:rsid w:val="00D7051F"/>
    <w:rsid w:val="00D70ABF"/>
    <w:rsid w:val="00D71C60"/>
    <w:rsid w:val="00D74CC4"/>
    <w:rsid w:val="00D75EC9"/>
    <w:rsid w:val="00D763E1"/>
    <w:rsid w:val="00D766CA"/>
    <w:rsid w:val="00D76738"/>
    <w:rsid w:val="00D76916"/>
    <w:rsid w:val="00D8001B"/>
    <w:rsid w:val="00D80E45"/>
    <w:rsid w:val="00D82707"/>
    <w:rsid w:val="00D8344D"/>
    <w:rsid w:val="00D84039"/>
    <w:rsid w:val="00D84A80"/>
    <w:rsid w:val="00D857EB"/>
    <w:rsid w:val="00D860E3"/>
    <w:rsid w:val="00D8714C"/>
    <w:rsid w:val="00D90F45"/>
    <w:rsid w:val="00D927E8"/>
    <w:rsid w:val="00D92862"/>
    <w:rsid w:val="00D94DDC"/>
    <w:rsid w:val="00D95C84"/>
    <w:rsid w:val="00D96463"/>
    <w:rsid w:val="00D97B7B"/>
    <w:rsid w:val="00DA063A"/>
    <w:rsid w:val="00DA09AD"/>
    <w:rsid w:val="00DA29D8"/>
    <w:rsid w:val="00DA2CDE"/>
    <w:rsid w:val="00DA3047"/>
    <w:rsid w:val="00DA458F"/>
    <w:rsid w:val="00DA5252"/>
    <w:rsid w:val="00DA58CE"/>
    <w:rsid w:val="00DA5C80"/>
    <w:rsid w:val="00DA5F4E"/>
    <w:rsid w:val="00DA600E"/>
    <w:rsid w:val="00DA66FB"/>
    <w:rsid w:val="00DB1D90"/>
    <w:rsid w:val="00DB2B69"/>
    <w:rsid w:val="00DB37E7"/>
    <w:rsid w:val="00DB38C6"/>
    <w:rsid w:val="00DB5CEF"/>
    <w:rsid w:val="00DB6077"/>
    <w:rsid w:val="00DB6970"/>
    <w:rsid w:val="00DB6E69"/>
    <w:rsid w:val="00DB7F15"/>
    <w:rsid w:val="00DC0C18"/>
    <w:rsid w:val="00DC107A"/>
    <w:rsid w:val="00DC32BB"/>
    <w:rsid w:val="00DC3F5D"/>
    <w:rsid w:val="00DC4B03"/>
    <w:rsid w:val="00DC77D0"/>
    <w:rsid w:val="00DD0A4B"/>
    <w:rsid w:val="00DD177F"/>
    <w:rsid w:val="00DD5911"/>
    <w:rsid w:val="00DD7FD7"/>
    <w:rsid w:val="00DE06D5"/>
    <w:rsid w:val="00DE0DDB"/>
    <w:rsid w:val="00DE16B5"/>
    <w:rsid w:val="00DE40A4"/>
    <w:rsid w:val="00DE43C3"/>
    <w:rsid w:val="00DE55C2"/>
    <w:rsid w:val="00DE7242"/>
    <w:rsid w:val="00DE731A"/>
    <w:rsid w:val="00DF047C"/>
    <w:rsid w:val="00DF092E"/>
    <w:rsid w:val="00DF1D74"/>
    <w:rsid w:val="00DF5081"/>
    <w:rsid w:val="00DF7B8A"/>
    <w:rsid w:val="00E02E04"/>
    <w:rsid w:val="00E04AA6"/>
    <w:rsid w:val="00E04BB0"/>
    <w:rsid w:val="00E07F4A"/>
    <w:rsid w:val="00E10814"/>
    <w:rsid w:val="00E109DF"/>
    <w:rsid w:val="00E1198C"/>
    <w:rsid w:val="00E12EF3"/>
    <w:rsid w:val="00E13E8C"/>
    <w:rsid w:val="00E14E08"/>
    <w:rsid w:val="00E160F6"/>
    <w:rsid w:val="00E164E1"/>
    <w:rsid w:val="00E220FB"/>
    <w:rsid w:val="00E23AF8"/>
    <w:rsid w:val="00E25FD7"/>
    <w:rsid w:val="00E265A5"/>
    <w:rsid w:val="00E26AA8"/>
    <w:rsid w:val="00E272BE"/>
    <w:rsid w:val="00E27FF8"/>
    <w:rsid w:val="00E316C8"/>
    <w:rsid w:val="00E319C7"/>
    <w:rsid w:val="00E322FC"/>
    <w:rsid w:val="00E32C33"/>
    <w:rsid w:val="00E33F45"/>
    <w:rsid w:val="00E34C75"/>
    <w:rsid w:val="00E353A7"/>
    <w:rsid w:val="00E36241"/>
    <w:rsid w:val="00E36793"/>
    <w:rsid w:val="00E40896"/>
    <w:rsid w:val="00E4291D"/>
    <w:rsid w:val="00E45706"/>
    <w:rsid w:val="00E459C8"/>
    <w:rsid w:val="00E462A1"/>
    <w:rsid w:val="00E46C40"/>
    <w:rsid w:val="00E47BD0"/>
    <w:rsid w:val="00E50CDC"/>
    <w:rsid w:val="00E51487"/>
    <w:rsid w:val="00E5219A"/>
    <w:rsid w:val="00E5220D"/>
    <w:rsid w:val="00E5225D"/>
    <w:rsid w:val="00E53B6B"/>
    <w:rsid w:val="00E53B83"/>
    <w:rsid w:val="00E545E2"/>
    <w:rsid w:val="00E54F6E"/>
    <w:rsid w:val="00E5524C"/>
    <w:rsid w:val="00E564F7"/>
    <w:rsid w:val="00E6045C"/>
    <w:rsid w:val="00E60AAC"/>
    <w:rsid w:val="00E6119C"/>
    <w:rsid w:val="00E614D7"/>
    <w:rsid w:val="00E62A81"/>
    <w:rsid w:val="00E63220"/>
    <w:rsid w:val="00E63A04"/>
    <w:rsid w:val="00E64D02"/>
    <w:rsid w:val="00E64F93"/>
    <w:rsid w:val="00E6541C"/>
    <w:rsid w:val="00E67133"/>
    <w:rsid w:val="00E67861"/>
    <w:rsid w:val="00E7120E"/>
    <w:rsid w:val="00E7316A"/>
    <w:rsid w:val="00E7372A"/>
    <w:rsid w:val="00E73BBD"/>
    <w:rsid w:val="00E74F69"/>
    <w:rsid w:val="00E75EC1"/>
    <w:rsid w:val="00E763A0"/>
    <w:rsid w:val="00E76607"/>
    <w:rsid w:val="00E76797"/>
    <w:rsid w:val="00E7715C"/>
    <w:rsid w:val="00E80145"/>
    <w:rsid w:val="00E80EDF"/>
    <w:rsid w:val="00E814E5"/>
    <w:rsid w:val="00E82830"/>
    <w:rsid w:val="00E831D7"/>
    <w:rsid w:val="00E84D7E"/>
    <w:rsid w:val="00E84DFD"/>
    <w:rsid w:val="00E852BD"/>
    <w:rsid w:val="00E85C6D"/>
    <w:rsid w:val="00E861BD"/>
    <w:rsid w:val="00E863AD"/>
    <w:rsid w:val="00E86A52"/>
    <w:rsid w:val="00E9125B"/>
    <w:rsid w:val="00E9176E"/>
    <w:rsid w:val="00E91EC4"/>
    <w:rsid w:val="00E92385"/>
    <w:rsid w:val="00E92D94"/>
    <w:rsid w:val="00E95502"/>
    <w:rsid w:val="00E96D39"/>
    <w:rsid w:val="00E973F5"/>
    <w:rsid w:val="00EA235C"/>
    <w:rsid w:val="00EA2820"/>
    <w:rsid w:val="00EA2F8B"/>
    <w:rsid w:val="00EA37DD"/>
    <w:rsid w:val="00EA39A4"/>
    <w:rsid w:val="00EA3E64"/>
    <w:rsid w:val="00EA646D"/>
    <w:rsid w:val="00EA6EA3"/>
    <w:rsid w:val="00EB04C9"/>
    <w:rsid w:val="00EB1F2C"/>
    <w:rsid w:val="00EB2737"/>
    <w:rsid w:val="00EB3285"/>
    <w:rsid w:val="00EB36F7"/>
    <w:rsid w:val="00EB3D93"/>
    <w:rsid w:val="00EB5B2F"/>
    <w:rsid w:val="00EB79B6"/>
    <w:rsid w:val="00EC319D"/>
    <w:rsid w:val="00EC35F3"/>
    <w:rsid w:val="00EC5814"/>
    <w:rsid w:val="00EC69EE"/>
    <w:rsid w:val="00ED14E4"/>
    <w:rsid w:val="00ED41C0"/>
    <w:rsid w:val="00ED4C37"/>
    <w:rsid w:val="00ED4E9A"/>
    <w:rsid w:val="00ED5F10"/>
    <w:rsid w:val="00ED6934"/>
    <w:rsid w:val="00EE01DA"/>
    <w:rsid w:val="00EE02AB"/>
    <w:rsid w:val="00EE2251"/>
    <w:rsid w:val="00EE3579"/>
    <w:rsid w:val="00EE3B0E"/>
    <w:rsid w:val="00EE5F0D"/>
    <w:rsid w:val="00EF11C0"/>
    <w:rsid w:val="00EF167B"/>
    <w:rsid w:val="00EF2602"/>
    <w:rsid w:val="00EF2A1E"/>
    <w:rsid w:val="00EF3AC8"/>
    <w:rsid w:val="00EF446A"/>
    <w:rsid w:val="00F009B6"/>
    <w:rsid w:val="00F01DFB"/>
    <w:rsid w:val="00F03F9C"/>
    <w:rsid w:val="00F03FCF"/>
    <w:rsid w:val="00F06183"/>
    <w:rsid w:val="00F0694F"/>
    <w:rsid w:val="00F078D3"/>
    <w:rsid w:val="00F10773"/>
    <w:rsid w:val="00F10909"/>
    <w:rsid w:val="00F10E7A"/>
    <w:rsid w:val="00F118C6"/>
    <w:rsid w:val="00F11A9A"/>
    <w:rsid w:val="00F123E1"/>
    <w:rsid w:val="00F13007"/>
    <w:rsid w:val="00F14346"/>
    <w:rsid w:val="00F16074"/>
    <w:rsid w:val="00F1757E"/>
    <w:rsid w:val="00F17A4D"/>
    <w:rsid w:val="00F20C98"/>
    <w:rsid w:val="00F22334"/>
    <w:rsid w:val="00F22B02"/>
    <w:rsid w:val="00F22E3A"/>
    <w:rsid w:val="00F25939"/>
    <w:rsid w:val="00F25945"/>
    <w:rsid w:val="00F25C0B"/>
    <w:rsid w:val="00F26868"/>
    <w:rsid w:val="00F26E81"/>
    <w:rsid w:val="00F2751D"/>
    <w:rsid w:val="00F27A61"/>
    <w:rsid w:val="00F27DA4"/>
    <w:rsid w:val="00F305FD"/>
    <w:rsid w:val="00F30B09"/>
    <w:rsid w:val="00F324D0"/>
    <w:rsid w:val="00F32EFF"/>
    <w:rsid w:val="00F32FFD"/>
    <w:rsid w:val="00F342AB"/>
    <w:rsid w:val="00F35385"/>
    <w:rsid w:val="00F445DC"/>
    <w:rsid w:val="00F45594"/>
    <w:rsid w:val="00F45A91"/>
    <w:rsid w:val="00F47A9A"/>
    <w:rsid w:val="00F50005"/>
    <w:rsid w:val="00F51A41"/>
    <w:rsid w:val="00F534AD"/>
    <w:rsid w:val="00F538A8"/>
    <w:rsid w:val="00F550E8"/>
    <w:rsid w:val="00F564CB"/>
    <w:rsid w:val="00F56C75"/>
    <w:rsid w:val="00F57093"/>
    <w:rsid w:val="00F60880"/>
    <w:rsid w:val="00F61BBD"/>
    <w:rsid w:val="00F62DC9"/>
    <w:rsid w:val="00F63AF9"/>
    <w:rsid w:val="00F63F48"/>
    <w:rsid w:val="00F66D8F"/>
    <w:rsid w:val="00F67222"/>
    <w:rsid w:val="00F706D8"/>
    <w:rsid w:val="00F716DA"/>
    <w:rsid w:val="00F72610"/>
    <w:rsid w:val="00F73374"/>
    <w:rsid w:val="00F73B19"/>
    <w:rsid w:val="00F73C8D"/>
    <w:rsid w:val="00F74F14"/>
    <w:rsid w:val="00F7512C"/>
    <w:rsid w:val="00F77824"/>
    <w:rsid w:val="00F8128B"/>
    <w:rsid w:val="00F81D6B"/>
    <w:rsid w:val="00F82639"/>
    <w:rsid w:val="00F8344C"/>
    <w:rsid w:val="00F8547E"/>
    <w:rsid w:val="00F86958"/>
    <w:rsid w:val="00F86B17"/>
    <w:rsid w:val="00F902CE"/>
    <w:rsid w:val="00F938AF"/>
    <w:rsid w:val="00F94661"/>
    <w:rsid w:val="00F948CC"/>
    <w:rsid w:val="00F9490B"/>
    <w:rsid w:val="00F94950"/>
    <w:rsid w:val="00FA024E"/>
    <w:rsid w:val="00FA0394"/>
    <w:rsid w:val="00FA09B7"/>
    <w:rsid w:val="00FA0C8E"/>
    <w:rsid w:val="00FA203A"/>
    <w:rsid w:val="00FA2176"/>
    <w:rsid w:val="00FA2FD5"/>
    <w:rsid w:val="00FA3C9D"/>
    <w:rsid w:val="00FA5ADC"/>
    <w:rsid w:val="00FA5CDC"/>
    <w:rsid w:val="00FA6BF7"/>
    <w:rsid w:val="00FB08C3"/>
    <w:rsid w:val="00FB149A"/>
    <w:rsid w:val="00FB3F0A"/>
    <w:rsid w:val="00FB4A46"/>
    <w:rsid w:val="00FB6DAA"/>
    <w:rsid w:val="00FB7CC3"/>
    <w:rsid w:val="00FC0BFE"/>
    <w:rsid w:val="00FC495C"/>
    <w:rsid w:val="00FC5178"/>
    <w:rsid w:val="00FC568F"/>
    <w:rsid w:val="00FC6426"/>
    <w:rsid w:val="00FD00E0"/>
    <w:rsid w:val="00FD0411"/>
    <w:rsid w:val="00FD07BC"/>
    <w:rsid w:val="00FD18D2"/>
    <w:rsid w:val="00FD375C"/>
    <w:rsid w:val="00FD69DB"/>
    <w:rsid w:val="00FD6BDB"/>
    <w:rsid w:val="00FD713F"/>
    <w:rsid w:val="00FD723C"/>
    <w:rsid w:val="00FD766C"/>
    <w:rsid w:val="00FE1AEC"/>
    <w:rsid w:val="00FE2288"/>
    <w:rsid w:val="00FE2C8B"/>
    <w:rsid w:val="00FE32E0"/>
    <w:rsid w:val="00FE3719"/>
    <w:rsid w:val="00FE3FC8"/>
    <w:rsid w:val="00FE519C"/>
    <w:rsid w:val="00FE5797"/>
    <w:rsid w:val="00FE69DD"/>
    <w:rsid w:val="00FF08C7"/>
    <w:rsid w:val="00FF1500"/>
    <w:rsid w:val="00FF3E1B"/>
    <w:rsid w:val="00FF3ED4"/>
    <w:rsid w:val="00FF72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1042AC"/>
  <w15:docId w15:val="{C1700BB7-C36D-40BC-AFFB-DBEA77194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D4E9A"/>
    <w:pPr>
      <w:spacing w:after="0" w:line="240" w:lineRule="auto"/>
    </w:pPr>
    <w:rPr>
      <w:rFonts w:ascii="Times New Roman" w:eastAsia="Times New Roman" w:hAnsi="Times New Roman" w:cs="Times New Roman"/>
      <w:sz w:val="24"/>
      <w:lang w:eastAsia="ru-RU"/>
    </w:rPr>
  </w:style>
  <w:style w:type="paragraph" w:styleId="10">
    <w:name w:val="heading 1"/>
    <w:aliases w:val="Caaieiaie aei?ac,çàãîëîâîê 1,caaieiaie 1"/>
    <w:basedOn w:val="a0"/>
    <w:next w:val="a0"/>
    <w:link w:val="11"/>
    <w:qFormat/>
    <w:rsid w:val="0031075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nhideWhenUsed/>
    <w:qFormat/>
    <w:rsid w:val="004E4C3E"/>
    <w:pPr>
      <w:keepNext/>
      <w:jc w:val="center"/>
      <w:outlineLvl w:val="1"/>
    </w:pPr>
    <w:rPr>
      <w:b/>
      <w:bCs/>
      <w:szCs w:val="24"/>
      <w:u w:val="single"/>
    </w:rPr>
  </w:style>
  <w:style w:type="paragraph" w:styleId="3">
    <w:name w:val="heading 3"/>
    <w:basedOn w:val="a0"/>
    <w:next w:val="a0"/>
    <w:link w:val="30"/>
    <w:uiPriority w:val="9"/>
    <w:unhideWhenUsed/>
    <w:qFormat/>
    <w:rsid w:val="004E4C3E"/>
    <w:pPr>
      <w:keepNext/>
      <w:keepLines/>
      <w:spacing w:before="40"/>
      <w:outlineLvl w:val="2"/>
    </w:pPr>
    <w:rPr>
      <w:rFonts w:asciiTheme="majorHAnsi" w:eastAsiaTheme="majorEastAsia" w:hAnsiTheme="majorHAnsi" w:cstheme="majorBidi"/>
      <w:color w:val="1F4D78" w:themeColor="accent1" w:themeShade="7F"/>
      <w:szCs w:val="24"/>
    </w:rPr>
  </w:style>
  <w:style w:type="paragraph" w:styleId="6">
    <w:name w:val="heading 6"/>
    <w:basedOn w:val="a0"/>
    <w:next w:val="a0"/>
    <w:link w:val="60"/>
    <w:uiPriority w:val="9"/>
    <w:semiHidden/>
    <w:unhideWhenUsed/>
    <w:qFormat/>
    <w:rsid w:val="004E4C3E"/>
    <w:pPr>
      <w:keepNext/>
      <w:keepLines/>
      <w:spacing w:before="40"/>
      <w:outlineLvl w:val="5"/>
    </w:pPr>
    <w:rPr>
      <w:rFonts w:asciiTheme="majorHAnsi" w:eastAsiaTheme="majorEastAsia" w:hAnsiTheme="majorHAnsi" w:cstheme="majorBidi"/>
      <w:color w:val="1F4D78" w:themeColor="accent1" w:themeShade="7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4E4C3E"/>
    <w:rPr>
      <w:rFonts w:ascii="Times New Roman" w:eastAsia="Times New Roman" w:hAnsi="Times New Roman" w:cs="Times New Roman"/>
      <w:b/>
      <w:bCs/>
      <w:sz w:val="24"/>
      <w:szCs w:val="24"/>
      <w:u w:val="single"/>
      <w:lang w:eastAsia="ru-RU"/>
    </w:rPr>
  </w:style>
  <w:style w:type="character" w:customStyle="1" w:styleId="30">
    <w:name w:val="Заголовок 3 Знак"/>
    <w:basedOn w:val="a1"/>
    <w:link w:val="3"/>
    <w:uiPriority w:val="9"/>
    <w:rsid w:val="004E4C3E"/>
    <w:rPr>
      <w:rFonts w:asciiTheme="majorHAnsi" w:eastAsiaTheme="majorEastAsia" w:hAnsiTheme="majorHAnsi" w:cstheme="majorBidi"/>
      <w:color w:val="1F4D78" w:themeColor="accent1" w:themeShade="7F"/>
      <w:sz w:val="24"/>
      <w:szCs w:val="24"/>
      <w:lang w:eastAsia="ru-RU"/>
    </w:rPr>
  </w:style>
  <w:style w:type="character" w:customStyle="1" w:styleId="60">
    <w:name w:val="Заголовок 6 Знак"/>
    <w:basedOn w:val="a1"/>
    <w:link w:val="6"/>
    <w:uiPriority w:val="9"/>
    <w:semiHidden/>
    <w:rsid w:val="004E4C3E"/>
    <w:rPr>
      <w:rFonts w:asciiTheme="majorHAnsi" w:eastAsiaTheme="majorEastAsia" w:hAnsiTheme="majorHAnsi" w:cstheme="majorBidi"/>
      <w:color w:val="1F4D78" w:themeColor="accent1" w:themeShade="7F"/>
      <w:sz w:val="24"/>
      <w:lang w:eastAsia="ru-RU"/>
    </w:rPr>
  </w:style>
  <w:style w:type="character" w:customStyle="1" w:styleId="12">
    <w:name w:val="Заголовок1 Знак"/>
    <w:basedOn w:val="a1"/>
    <w:link w:val="13"/>
    <w:locked/>
    <w:rsid w:val="004E4C3E"/>
    <w:rPr>
      <w:rFonts w:ascii="Times New Roman" w:eastAsia="Times New Roman" w:hAnsi="Times New Roman" w:cs="Arial"/>
      <w:b/>
      <w:bCs/>
      <w:sz w:val="28"/>
      <w:szCs w:val="28"/>
      <w:lang w:eastAsia="ru-RU"/>
    </w:rPr>
  </w:style>
  <w:style w:type="paragraph" w:customStyle="1" w:styleId="13">
    <w:name w:val="Заголовок1"/>
    <w:basedOn w:val="3"/>
    <w:link w:val="12"/>
    <w:qFormat/>
    <w:rsid w:val="004E4C3E"/>
    <w:pPr>
      <w:keepLines w:val="0"/>
      <w:spacing w:before="240" w:after="60"/>
      <w:jc w:val="center"/>
    </w:pPr>
    <w:rPr>
      <w:rFonts w:ascii="Times New Roman" w:eastAsia="Times New Roman" w:hAnsi="Times New Roman" w:cs="Arial"/>
      <w:b/>
      <w:bCs/>
      <w:color w:val="auto"/>
      <w:sz w:val="28"/>
      <w:szCs w:val="28"/>
    </w:rPr>
  </w:style>
  <w:style w:type="character" w:customStyle="1" w:styleId="a4">
    <w:name w:val="Обычный (Интернет) Знак"/>
    <w:basedOn w:val="a1"/>
    <w:link w:val="a5"/>
    <w:locked/>
    <w:rsid w:val="004E4C3E"/>
    <w:rPr>
      <w:rFonts w:ascii="Times New Roman" w:hAnsi="Times New Roman" w:cs="Times New Roman"/>
      <w:sz w:val="24"/>
      <w:szCs w:val="24"/>
    </w:rPr>
  </w:style>
  <w:style w:type="paragraph" w:styleId="a5">
    <w:name w:val="Normal (Web)"/>
    <w:basedOn w:val="a0"/>
    <w:link w:val="a4"/>
    <w:unhideWhenUsed/>
    <w:rsid w:val="004E4C3E"/>
    <w:pPr>
      <w:spacing w:before="100" w:beforeAutospacing="1" w:after="100" w:afterAutospacing="1"/>
    </w:pPr>
    <w:rPr>
      <w:rFonts w:eastAsiaTheme="minorHAnsi"/>
      <w:szCs w:val="24"/>
      <w:lang w:eastAsia="en-US"/>
    </w:rPr>
  </w:style>
  <w:style w:type="character" w:styleId="a6">
    <w:name w:val="Hyperlink"/>
    <w:basedOn w:val="a1"/>
    <w:uiPriority w:val="99"/>
    <w:unhideWhenUsed/>
    <w:rsid w:val="004E4C3E"/>
    <w:rPr>
      <w:rFonts w:ascii="Verdana" w:hAnsi="Verdana" w:hint="default"/>
      <w:strike w:val="0"/>
      <w:dstrike w:val="0"/>
      <w:color w:val="415F64"/>
      <w:sz w:val="18"/>
      <w:szCs w:val="18"/>
      <w:u w:val="none"/>
      <w:effect w:val="none"/>
    </w:rPr>
  </w:style>
  <w:style w:type="paragraph" w:styleId="a7">
    <w:name w:val="header"/>
    <w:aliases w:val="Верхний колонтитул Знак1,Верхний колонтитул Знак Знак,Знак6 Знак Знак, Знак6 Знак Знак"/>
    <w:basedOn w:val="a0"/>
    <w:link w:val="a8"/>
    <w:uiPriority w:val="99"/>
    <w:unhideWhenUsed/>
    <w:rsid w:val="004E4C3E"/>
    <w:pPr>
      <w:tabs>
        <w:tab w:val="center" w:pos="4677"/>
        <w:tab w:val="right" w:pos="9355"/>
      </w:tabs>
    </w:pPr>
  </w:style>
  <w:style w:type="character" w:customStyle="1" w:styleId="a8">
    <w:name w:val="Верхний колонтитул Знак"/>
    <w:aliases w:val="Верхний колонтитул Знак1 Знак,Верхний колонтитул Знак Знак Знак,Знак6 Знак Знак Знак, Знак6 Знак Знак Знак"/>
    <w:basedOn w:val="a1"/>
    <w:link w:val="a7"/>
    <w:uiPriority w:val="99"/>
    <w:rsid w:val="004E4C3E"/>
    <w:rPr>
      <w:rFonts w:ascii="Times New Roman" w:eastAsia="Times New Roman" w:hAnsi="Times New Roman" w:cs="Times New Roman"/>
      <w:sz w:val="24"/>
      <w:lang w:eastAsia="ru-RU"/>
    </w:rPr>
  </w:style>
  <w:style w:type="character" w:customStyle="1" w:styleId="a9">
    <w:name w:val="Заголовок Знак"/>
    <w:aliases w:val="Çàãîëîâîê Знак,Caaieiaie Знак"/>
    <w:basedOn w:val="a1"/>
    <w:link w:val="aa"/>
    <w:locked/>
    <w:rsid w:val="004E4C3E"/>
    <w:rPr>
      <w:rFonts w:ascii="Times New Roman" w:hAnsi="Times New Roman" w:cs="Times New Roman"/>
      <w:b/>
      <w:bCs/>
      <w:sz w:val="28"/>
      <w:szCs w:val="28"/>
    </w:rPr>
  </w:style>
  <w:style w:type="paragraph" w:styleId="aa">
    <w:name w:val="Title"/>
    <w:aliases w:val="Çàãîëîâîê,Caaieiaie"/>
    <w:basedOn w:val="a0"/>
    <w:link w:val="a9"/>
    <w:qFormat/>
    <w:rsid w:val="004E4C3E"/>
    <w:pPr>
      <w:jc w:val="center"/>
    </w:pPr>
    <w:rPr>
      <w:rFonts w:eastAsiaTheme="minorHAnsi"/>
      <w:b/>
      <w:bCs/>
      <w:sz w:val="28"/>
      <w:szCs w:val="28"/>
      <w:lang w:eastAsia="en-US"/>
    </w:rPr>
  </w:style>
  <w:style w:type="character" w:customStyle="1" w:styleId="14">
    <w:name w:val="Название Знак1"/>
    <w:basedOn w:val="a1"/>
    <w:uiPriority w:val="10"/>
    <w:rsid w:val="004E4C3E"/>
    <w:rPr>
      <w:rFonts w:asciiTheme="majorHAnsi" w:eastAsiaTheme="majorEastAsia" w:hAnsiTheme="majorHAnsi" w:cstheme="majorBidi"/>
      <w:spacing w:val="-10"/>
      <w:kern w:val="28"/>
      <w:sz w:val="56"/>
      <w:szCs w:val="56"/>
      <w:lang w:eastAsia="ru-RU"/>
    </w:rPr>
  </w:style>
  <w:style w:type="character" w:customStyle="1" w:styleId="ab">
    <w:name w:val="Основной текст Знак"/>
    <w:aliases w:val="bt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
    <w:basedOn w:val="a1"/>
    <w:link w:val="ac"/>
    <w:locked/>
    <w:rsid w:val="004E4C3E"/>
    <w:rPr>
      <w:rFonts w:ascii="Times New Roman" w:hAnsi="Times New Roman" w:cs="Times New Roman"/>
      <w:sz w:val="24"/>
      <w:szCs w:val="24"/>
    </w:rPr>
  </w:style>
  <w:style w:type="paragraph" w:styleId="ac">
    <w:name w:val="Body Text"/>
    <w:aliases w:val="bt,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отчет_нормаль"/>
    <w:basedOn w:val="a0"/>
    <w:link w:val="ab"/>
    <w:unhideWhenUsed/>
    <w:rsid w:val="004E4C3E"/>
    <w:pPr>
      <w:jc w:val="both"/>
    </w:pPr>
    <w:rPr>
      <w:rFonts w:eastAsiaTheme="minorHAnsi"/>
      <w:szCs w:val="24"/>
      <w:lang w:eastAsia="en-US"/>
    </w:rPr>
  </w:style>
  <w:style w:type="character" w:customStyle="1" w:styleId="15">
    <w:name w:val="Основной текст Знак1"/>
    <w:basedOn w:val="a1"/>
    <w:uiPriority w:val="99"/>
    <w:semiHidden/>
    <w:rsid w:val="004E4C3E"/>
    <w:rPr>
      <w:rFonts w:ascii="Times New Roman" w:eastAsia="Times New Roman" w:hAnsi="Times New Roman" w:cs="Times New Roman"/>
      <w:sz w:val="24"/>
      <w:lang w:eastAsia="ru-RU"/>
    </w:rPr>
  </w:style>
  <w:style w:type="paragraph" w:customStyle="1" w:styleId="16">
    <w:name w:val="Основной текст1"/>
    <w:link w:val="ad"/>
    <w:rsid w:val="004E4C3E"/>
    <w:pPr>
      <w:suppressAutoHyphens/>
      <w:autoSpaceDN w:val="0"/>
      <w:spacing w:before="120" w:after="120" w:line="100" w:lineRule="atLeast"/>
      <w:ind w:firstLine="709"/>
      <w:jc w:val="both"/>
    </w:pPr>
    <w:rPr>
      <w:rFonts w:ascii="Times New Roman" w:eastAsia="ヒラギノ角ゴ Pro W3" w:hAnsi="Times New Roman" w:cs="Times New Roman"/>
      <w:color w:val="000000"/>
      <w:kern w:val="3"/>
      <w:sz w:val="24"/>
      <w:szCs w:val="20"/>
      <w:lang w:eastAsia="ru-RU"/>
    </w:rPr>
  </w:style>
  <w:style w:type="character" w:customStyle="1" w:styleId="blk1">
    <w:name w:val="blk1"/>
    <w:basedOn w:val="a1"/>
    <w:rsid w:val="004E4C3E"/>
    <w:rPr>
      <w:vanish w:val="0"/>
      <w:webHidden w:val="0"/>
      <w:specVanish w:val="0"/>
    </w:rPr>
  </w:style>
  <w:style w:type="character" w:styleId="ae">
    <w:name w:val="page number"/>
    <w:basedOn w:val="a1"/>
    <w:rsid w:val="004E4C3E"/>
  </w:style>
  <w:style w:type="paragraph" w:customStyle="1" w:styleId="af">
    <w:name w:val="Табличный_заголовки"/>
    <w:basedOn w:val="a0"/>
    <w:qFormat/>
    <w:rsid w:val="004E4C3E"/>
    <w:pPr>
      <w:keepNext/>
      <w:keepLines/>
      <w:jc w:val="center"/>
    </w:pPr>
    <w:rPr>
      <w:b/>
      <w:sz w:val="22"/>
    </w:rPr>
  </w:style>
  <w:style w:type="paragraph" w:styleId="af0">
    <w:name w:val="Balloon Text"/>
    <w:basedOn w:val="a0"/>
    <w:link w:val="af1"/>
    <w:uiPriority w:val="99"/>
    <w:semiHidden/>
    <w:unhideWhenUsed/>
    <w:rsid w:val="00BF04E7"/>
    <w:rPr>
      <w:rFonts w:ascii="Segoe UI" w:hAnsi="Segoe UI" w:cs="Segoe UI"/>
      <w:sz w:val="18"/>
      <w:szCs w:val="18"/>
    </w:rPr>
  </w:style>
  <w:style w:type="character" w:customStyle="1" w:styleId="af1">
    <w:name w:val="Текст выноски Знак"/>
    <w:basedOn w:val="a1"/>
    <w:link w:val="af0"/>
    <w:uiPriority w:val="99"/>
    <w:semiHidden/>
    <w:rsid w:val="00BF04E7"/>
    <w:rPr>
      <w:rFonts w:ascii="Segoe UI" w:eastAsia="Times New Roman" w:hAnsi="Segoe UI" w:cs="Segoe UI"/>
      <w:sz w:val="18"/>
      <w:szCs w:val="18"/>
      <w:lang w:eastAsia="ru-RU"/>
    </w:rPr>
  </w:style>
  <w:style w:type="paragraph" w:styleId="af2">
    <w:name w:val="footer"/>
    <w:aliases w:val="Знак5"/>
    <w:basedOn w:val="a0"/>
    <w:link w:val="af3"/>
    <w:uiPriority w:val="99"/>
    <w:unhideWhenUsed/>
    <w:rsid w:val="006D2531"/>
    <w:pPr>
      <w:tabs>
        <w:tab w:val="center" w:pos="4677"/>
        <w:tab w:val="right" w:pos="9355"/>
      </w:tabs>
    </w:pPr>
  </w:style>
  <w:style w:type="character" w:customStyle="1" w:styleId="af3">
    <w:name w:val="Нижний колонтитул Знак"/>
    <w:aliases w:val="Знак5 Знак"/>
    <w:basedOn w:val="a1"/>
    <w:link w:val="af2"/>
    <w:uiPriority w:val="99"/>
    <w:rsid w:val="006D2531"/>
    <w:rPr>
      <w:rFonts w:ascii="Times New Roman" w:eastAsia="Times New Roman" w:hAnsi="Times New Roman" w:cs="Times New Roman"/>
      <w:sz w:val="24"/>
      <w:lang w:eastAsia="ru-RU"/>
    </w:rPr>
  </w:style>
  <w:style w:type="character" w:customStyle="1" w:styleId="11">
    <w:name w:val="Заголовок 1 Знак"/>
    <w:aliases w:val="Caaieiaie aei?ac Знак,çàãîëîâîê 1 Знак,caaieiaie 1 Знак"/>
    <w:basedOn w:val="a1"/>
    <w:link w:val="10"/>
    <w:rsid w:val="00310754"/>
    <w:rPr>
      <w:rFonts w:asciiTheme="majorHAnsi" w:eastAsiaTheme="majorEastAsia" w:hAnsiTheme="majorHAnsi" w:cstheme="majorBidi"/>
      <w:color w:val="2E74B5" w:themeColor="accent1" w:themeShade="BF"/>
      <w:sz w:val="32"/>
      <w:szCs w:val="32"/>
      <w:lang w:eastAsia="ru-RU"/>
    </w:rPr>
  </w:style>
  <w:style w:type="paragraph" w:styleId="af4">
    <w:name w:val="Note Heading"/>
    <w:basedOn w:val="a0"/>
    <w:link w:val="17"/>
    <w:unhideWhenUsed/>
    <w:rsid w:val="00310754"/>
    <w:pPr>
      <w:jc w:val="center"/>
    </w:pPr>
    <w:rPr>
      <w:b/>
      <w:sz w:val="28"/>
      <w:szCs w:val="20"/>
    </w:rPr>
  </w:style>
  <w:style w:type="character" w:customStyle="1" w:styleId="af5">
    <w:name w:val="Заголовок записки Знак"/>
    <w:basedOn w:val="a1"/>
    <w:uiPriority w:val="99"/>
    <w:semiHidden/>
    <w:rsid w:val="00310754"/>
    <w:rPr>
      <w:rFonts w:ascii="Times New Roman" w:eastAsia="Times New Roman" w:hAnsi="Times New Roman" w:cs="Times New Roman"/>
      <w:sz w:val="24"/>
      <w:lang w:eastAsia="ru-RU"/>
    </w:rPr>
  </w:style>
  <w:style w:type="character" w:customStyle="1" w:styleId="17">
    <w:name w:val="Заголовок записки Знак1"/>
    <w:basedOn w:val="a1"/>
    <w:link w:val="af4"/>
    <w:locked/>
    <w:rsid w:val="00310754"/>
    <w:rPr>
      <w:rFonts w:ascii="Times New Roman" w:eastAsia="Times New Roman" w:hAnsi="Times New Roman" w:cs="Times New Roman"/>
      <w:b/>
      <w:sz w:val="28"/>
      <w:szCs w:val="20"/>
      <w:lang w:eastAsia="ru-RU"/>
    </w:rPr>
  </w:style>
  <w:style w:type="paragraph" w:styleId="af6">
    <w:name w:val="No Spacing"/>
    <w:uiPriority w:val="1"/>
    <w:qFormat/>
    <w:rsid w:val="00310754"/>
    <w:pPr>
      <w:spacing w:after="0" w:line="240" w:lineRule="auto"/>
    </w:pPr>
    <w:rPr>
      <w:rFonts w:ascii="Times New Roman" w:eastAsia="Times New Roman" w:hAnsi="Times New Roman" w:cs="Times New Roman"/>
      <w:sz w:val="24"/>
      <w:lang w:eastAsia="ru-RU"/>
    </w:rPr>
  </w:style>
  <w:style w:type="paragraph" w:styleId="af7">
    <w:name w:val="List Paragraph"/>
    <w:basedOn w:val="a0"/>
    <w:link w:val="af8"/>
    <w:uiPriority w:val="34"/>
    <w:qFormat/>
    <w:rsid w:val="00310754"/>
    <w:pPr>
      <w:ind w:left="708"/>
    </w:pPr>
    <w:rPr>
      <w:szCs w:val="24"/>
    </w:rPr>
  </w:style>
  <w:style w:type="character" w:customStyle="1" w:styleId="grame">
    <w:name w:val="grame"/>
    <w:basedOn w:val="a1"/>
    <w:rsid w:val="00310754"/>
  </w:style>
  <w:style w:type="paragraph" w:customStyle="1" w:styleId="ConsPlusNormal">
    <w:name w:val="ConsPlusNormal"/>
    <w:link w:val="ConsPlusNormal1"/>
    <w:qFormat/>
    <w:rsid w:val="0031075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1"/>
    <w:rsid w:val="00310754"/>
  </w:style>
  <w:style w:type="paragraph" w:customStyle="1" w:styleId="18">
    <w:name w:val="Обычный1"/>
    <w:rsid w:val="00310754"/>
    <w:pPr>
      <w:suppressAutoHyphens/>
      <w:autoSpaceDN w:val="0"/>
      <w:spacing w:before="120" w:after="0" w:line="100" w:lineRule="atLeast"/>
      <w:ind w:firstLine="709"/>
      <w:jc w:val="both"/>
    </w:pPr>
    <w:rPr>
      <w:rFonts w:ascii="Times New Roman" w:eastAsia="ヒラギノ角ゴ Pro W3" w:hAnsi="Times New Roman" w:cs="Times New Roman"/>
      <w:color w:val="000000"/>
      <w:kern w:val="3"/>
      <w:sz w:val="24"/>
      <w:szCs w:val="20"/>
      <w:lang w:eastAsia="ru-RU"/>
    </w:rPr>
  </w:style>
  <w:style w:type="paragraph" w:styleId="af9">
    <w:name w:val="footnote text"/>
    <w:basedOn w:val="a0"/>
    <w:link w:val="afa"/>
    <w:uiPriority w:val="99"/>
    <w:semiHidden/>
    <w:unhideWhenUsed/>
    <w:rsid w:val="00310754"/>
    <w:rPr>
      <w:sz w:val="20"/>
      <w:szCs w:val="20"/>
    </w:rPr>
  </w:style>
  <w:style w:type="character" w:customStyle="1" w:styleId="afa">
    <w:name w:val="Текст сноски Знак"/>
    <w:basedOn w:val="a1"/>
    <w:link w:val="af9"/>
    <w:uiPriority w:val="99"/>
    <w:semiHidden/>
    <w:rsid w:val="00310754"/>
    <w:rPr>
      <w:rFonts w:ascii="Times New Roman" w:eastAsia="Times New Roman" w:hAnsi="Times New Roman" w:cs="Times New Roman"/>
      <w:sz w:val="20"/>
      <w:szCs w:val="20"/>
      <w:lang w:eastAsia="ru-RU"/>
    </w:rPr>
  </w:style>
  <w:style w:type="character" w:styleId="afb">
    <w:name w:val="footnote reference"/>
    <w:basedOn w:val="a1"/>
    <w:uiPriority w:val="99"/>
    <w:semiHidden/>
    <w:unhideWhenUsed/>
    <w:rsid w:val="00310754"/>
    <w:rPr>
      <w:vertAlign w:val="superscript"/>
    </w:rPr>
  </w:style>
  <w:style w:type="paragraph" w:customStyle="1" w:styleId="headertexttopleveltextcentertext">
    <w:name w:val="headertext topleveltext centertext"/>
    <w:basedOn w:val="a0"/>
    <w:rsid w:val="00310754"/>
    <w:pPr>
      <w:spacing w:before="100" w:beforeAutospacing="1" w:after="100" w:afterAutospacing="1"/>
    </w:pPr>
    <w:rPr>
      <w:szCs w:val="24"/>
    </w:rPr>
  </w:style>
  <w:style w:type="paragraph" w:customStyle="1" w:styleId="formattext">
    <w:name w:val="formattext"/>
    <w:basedOn w:val="a0"/>
    <w:rsid w:val="00310754"/>
    <w:pPr>
      <w:spacing w:before="100" w:beforeAutospacing="1" w:after="100" w:afterAutospacing="1"/>
    </w:pPr>
    <w:rPr>
      <w:szCs w:val="24"/>
    </w:rPr>
  </w:style>
  <w:style w:type="paragraph" w:customStyle="1" w:styleId="s1">
    <w:name w:val="s_1"/>
    <w:basedOn w:val="a0"/>
    <w:rsid w:val="00310754"/>
    <w:pPr>
      <w:spacing w:before="100" w:beforeAutospacing="1" w:after="100" w:afterAutospacing="1"/>
    </w:pPr>
    <w:rPr>
      <w:szCs w:val="24"/>
    </w:rPr>
  </w:style>
  <w:style w:type="character" w:customStyle="1" w:styleId="s10">
    <w:name w:val="s_10"/>
    <w:basedOn w:val="a1"/>
    <w:rsid w:val="00310754"/>
  </w:style>
  <w:style w:type="paragraph" w:customStyle="1" w:styleId="s16">
    <w:name w:val="s_16"/>
    <w:basedOn w:val="a0"/>
    <w:rsid w:val="00310754"/>
    <w:pPr>
      <w:spacing w:before="100" w:beforeAutospacing="1" w:after="100" w:afterAutospacing="1"/>
    </w:pPr>
    <w:rPr>
      <w:szCs w:val="24"/>
    </w:rPr>
  </w:style>
  <w:style w:type="paragraph" w:styleId="19">
    <w:name w:val="toc 1"/>
    <w:basedOn w:val="a0"/>
    <w:next w:val="a0"/>
    <w:autoRedefine/>
    <w:uiPriority w:val="39"/>
    <w:unhideWhenUsed/>
    <w:rsid w:val="00310754"/>
    <w:pPr>
      <w:tabs>
        <w:tab w:val="left" w:pos="284"/>
        <w:tab w:val="right" w:leader="dot" w:pos="15694"/>
      </w:tabs>
    </w:pPr>
    <w:rPr>
      <w:szCs w:val="24"/>
    </w:rPr>
  </w:style>
  <w:style w:type="paragraph" w:styleId="21">
    <w:name w:val="toc 2"/>
    <w:basedOn w:val="a0"/>
    <w:next w:val="a0"/>
    <w:autoRedefine/>
    <w:uiPriority w:val="39"/>
    <w:unhideWhenUsed/>
    <w:rsid w:val="00310754"/>
    <w:pPr>
      <w:ind w:left="240"/>
    </w:pPr>
    <w:rPr>
      <w:szCs w:val="24"/>
    </w:rPr>
  </w:style>
  <w:style w:type="paragraph" w:styleId="31">
    <w:name w:val="toc 3"/>
    <w:basedOn w:val="a0"/>
    <w:next w:val="a0"/>
    <w:autoRedefine/>
    <w:uiPriority w:val="39"/>
    <w:unhideWhenUsed/>
    <w:rsid w:val="00310754"/>
    <w:pPr>
      <w:ind w:left="480"/>
    </w:pPr>
    <w:rPr>
      <w:szCs w:val="24"/>
    </w:rPr>
  </w:style>
  <w:style w:type="table" w:styleId="afc">
    <w:name w:val="Table Grid"/>
    <w:basedOn w:val="a2"/>
    <w:uiPriority w:val="59"/>
    <w:rsid w:val="0031075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8">
    <w:name w:val="Абзац списка Знак"/>
    <w:link w:val="af7"/>
    <w:uiPriority w:val="34"/>
    <w:locked/>
    <w:rsid w:val="00310754"/>
    <w:rPr>
      <w:rFonts w:ascii="Times New Roman" w:eastAsia="Times New Roman" w:hAnsi="Times New Roman" w:cs="Times New Roman"/>
      <w:sz w:val="24"/>
      <w:szCs w:val="24"/>
      <w:lang w:eastAsia="ru-RU"/>
    </w:rPr>
  </w:style>
  <w:style w:type="paragraph" w:customStyle="1" w:styleId="afd">
    <w:name w:val="Табличный_слева"/>
    <w:basedOn w:val="a0"/>
    <w:uiPriority w:val="99"/>
    <w:rsid w:val="00070044"/>
    <w:rPr>
      <w:sz w:val="22"/>
    </w:rPr>
  </w:style>
  <w:style w:type="character" w:styleId="afe">
    <w:name w:val="annotation reference"/>
    <w:basedOn w:val="a1"/>
    <w:uiPriority w:val="99"/>
    <w:semiHidden/>
    <w:unhideWhenUsed/>
    <w:rsid w:val="00884AD1"/>
    <w:rPr>
      <w:sz w:val="16"/>
      <w:szCs w:val="16"/>
    </w:rPr>
  </w:style>
  <w:style w:type="paragraph" w:styleId="aff">
    <w:name w:val="annotation text"/>
    <w:basedOn w:val="a0"/>
    <w:link w:val="aff0"/>
    <w:uiPriority w:val="99"/>
    <w:unhideWhenUsed/>
    <w:rsid w:val="00884AD1"/>
    <w:rPr>
      <w:sz w:val="20"/>
      <w:szCs w:val="20"/>
    </w:rPr>
  </w:style>
  <w:style w:type="character" w:customStyle="1" w:styleId="aff0">
    <w:name w:val="Текст примечания Знак"/>
    <w:basedOn w:val="a1"/>
    <w:link w:val="aff"/>
    <w:uiPriority w:val="99"/>
    <w:rsid w:val="00884AD1"/>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884AD1"/>
    <w:rPr>
      <w:b/>
      <w:bCs/>
    </w:rPr>
  </w:style>
  <w:style w:type="character" w:customStyle="1" w:styleId="aff2">
    <w:name w:val="Тема примечания Знак"/>
    <w:basedOn w:val="aff0"/>
    <w:link w:val="aff1"/>
    <w:uiPriority w:val="99"/>
    <w:semiHidden/>
    <w:rsid w:val="00884AD1"/>
    <w:rPr>
      <w:rFonts w:ascii="Times New Roman" w:eastAsia="Times New Roman" w:hAnsi="Times New Roman" w:cs="Times New Roman"/>
      <w:b/>
      <w:bCs/>
      <w:sz w:val="20"/>
      <w:szCs w:val="20"/>
      <w:lang w:eastAsia="ru-RU"/>
    </w:rPr>
  </w:style>
  <w:style w:type="paragraph" w:styleId="aff3">
    <w:name w:val="Revision"/>
    <w:hidden/>
    <w:uiPriority w:val="99"/>
    <w:semiHidden/>
    <w:rsid w:val="00133117"/>
    <w:pPr>
      <w:spacing w:after="0" w:line="240" w:lineRule="auto"/>
    </w:pPr>
    <w:rPr>
      <w:rFonts w:ascii="Times New Roman" w:eastAsia="Times New Roman" w:hAnsi="Times New Roman" w:cs="Times New Roman"/>
      <w:sz w:val="24"/>
      <w:lang w:eastAsia="ru-RU"/>
    </w:rPr>
  </w:style>
  <w:style w:type="character" w:customStyle="1" w:styleId="fontstyle21">
    <w:name w:val="fontstyle21"/>
    <w:basedOn w:val="a1"/>
    <w:rsid w:val="003119CE"/>
    <w:rPr>
      <w:rFonts w:ascii="Arial???????" w:hAnsi="Arial???????" w:hint="default"/>
      <w:b w:val="0"/>
      <w:bCs w:val="0"/>
      <w:i w:val="0"/>
      <w:iCs w:val="0"/>
      <w:color w:val="000000"/>
      <w:sz w:val="18"/>
      <w:szCs w:val="18"/>
    </w:rPr>
  </w:style>
  <w:style w:type="character" w:customStyle="1" w:styleId="fontstyle01">
    <w:name w:val="fontstyle01"/>
    <w:basedOn w:val="a1"/>
    <w:rsid w:val="00865958"/>
    <w:rPr>
      <w:rFonts w:ascii="ArialMT" w:hAnsi="ArialMT" w:hint="default"/>
      <w:b w:val="0"/>
      <w:bCs w:val="0"/>
      <w:i w:val="0"/>
      <w:iCs w:val="0"/>
      <w:color w:val="000000"/>
      <w:sz w:val="30"/>
      <w:szCs w:val="30"/>
    </w:rPr>
  </w:style>
  <w:style w:type="paragraph" w:customStyle="1" w:styleId="Iniiaiieoaenonionooiii2">
    <w:name w:val="Iniiaiie oaeno n ionooiii 2"/>
    <w:basedOn w:val="a0"/>
    <w:rsid w:val="002404D0"/>
    <w:pPr>
      <w:widowControl w:val="0"/>
      <w:ind w:firstLine="720"/>
      <w:jc w:val="both"/>
    </w:pPr>
    <w:rPr>
      <w:color w:val="000000"/>
      <w:szCs w:val="20"/>
    </w:rPr>
  </w:style>
  <w:style w:type="character" w:customStyle="1" w:styleId="aff4">
    <w:name w:val="Подпись к таблице_"/>
    <w:basedOn w:val="a1"/>
    <w:link w:val="aff5"/>
    <w:rsid w:val="004F490A"/>
    <w:rPr>
      <w:rFonts w:ascii="Times New Roman" w:eastAsia="Times New Roman" w:hAnsi="Times New Roman" w:cs="Times New Roman"/>
      <w:sz w:val="28"/>
      <w:szCs w:val="28"/>
    </w:rPr>
  </w:style>
  <w:style w:type="paragraph" w:customStyle="1" w:styleId="aff5">
    <w:name w:val="Подпись к таблице"/>
    <w:basedOn w:val="a0"/>
    <w:link w:val="aff4"/>
    <w:rsid w:val="004F490A"/>
    <w:pPr>
      <w:widowControl w:val="0"/>
      <w:ind w:firstLine="720"/>
    </w:pPr>
    <w:rPr>
      <w:sz w:val="28"/>
      <w:szCs w:val="28"/>
      <w:lang w:eastAsia="en-US"/>
    </w:rPr>
  </w:style>
  <w:style w:type="character" w:customStyle="1" w:styleId="32">
    <w:name w:val="Основной текст (3)_"/>
    <w:basedOn w:val="a1"/>
    <w:link w:val="33"/>
    <w:rsid w:val="00CC06A2"/>
    <w:rPr>
      <w:rFonts w:ascii="Times New Roman" w:eastAsia="Times New Roman" w:hAnsi="Times New Roman" w:cs="Times New Roman"/>
      <w:sz w:val="28"/>
      <w:szCs w:val="28"/>
      <w:shd w:val="clear" w:color="auto" w:fill="FFFFFF"/>
    </w:rPr>
  </w:style>
  <w:style w:type="paragraph" w:customStyle="1" w:styleId="33">
    <w:name w:val="Основной текст (3)"/>
    <w:basedOn w:val="a0"/>
    <w:link w:val="32"/>
    <w:rsid w:val="00CC06A2"/>
    <w:pPr>
      <w:widowControl w:val="0"/>
      <w:shd w:val="clear" w:color="auto" w:fill="FFFFFF"/>
      <w:spacing w:after="240" w:line="317" w:lineRule="exact"/>
      <w:jc w:val="center"/>
    </w:pPr>
    <w:rPr>
      <w:sz w:val="28"/>
      <w:szCs w:val="28"/>
      <w:lang w:eastAsia="en-US"/>
    </w:rPr>
  </w:style>
  <w:style w:type="character" w:customStyle="1" w:styleId="ConsPlusNormal1">
    <w:name w:val="ConsPlusNormal Знак1"/>
    <w:link w:val="ConsPlusNormal"/>
    <w:locked/>
    <w:rsid w:val="00992747"/>
    <w:rPr>
      <w:rFonts w:ascii="Arial" w:eastAsia="Times New Roman" w:hAnsi="Arial" w:cs="Arial"/>
      <w:sz w:val="20"/>
      <w:szCs w:val="20"/>
      <w:lang w:eastAsia="ru-RU"/>
    </w:rPr>
  </w:style>
  <w:style w:type="paragraph" w:customStyle="1" w:styleId="aff6">
    <w:name w:val="Таблица_Текст слева"/>
    <w:basedOn w:val="a0"/>
    <w:link w:val="aff7"/>
    <w:rsid w:val="006F678E"/>
    <w:rPr>
      <w:sz w:val="22"/>
      <w:szCs w:val="20"/>
      <w:lang w:eastAsia="zh-CN"/>
    </w:rPr>
  </w:style>
  <w:style w:type="character" w:customStyle="1" w:styleId="aff7">
    <w:name w:val="Таблица_Текст слева Знак"/>
    <w:link w:val="aff6"/>
    <w:locked/>
    <w:rsid w:val="006F678E"/>
    <w:rPr>
      <w:rFonts w:ascii="Times New Roman" w:eastAsia="Times New Roman" w:hAnsi="Times New Roman" w:cs="Times New Roman"/>
      <w:szCs w:val="20"/>
      <w:lang w:eastAsia="zh-CN"/>
    </w:rPr>
  </w:style>
  <w:style w:type="character" w:customStyle="1" w:styleId="1a">
    <w:name w:val="Заголовок №1_"/>
    <w:basedOn w:val="a1"/>
    <w:link w:val="1b"/>
    <w:rsid w:val="001B7E8A"/>
    <w:rPr>
      <w:rFonts w:ascii="Times New Roman" w:eastAsia="Times New Roman" w:hAnsi="Times New Roman" w:cs="Times New Roman"/>
      <w:b/>
      <w:bCs/>
      <w:sz w:val="28"/>
      <w:szCs w:val="28"/>
      <w:shd w:val="clear" w:color="auto" w:fill="FFFFFF"/>
    </w:rPr>
  </w:style>
  <w:style w:type="character" w:customStyle="1" w:styleId="aff8">
    <w:name w:val="Другое_"/>
    <w:basedOn w:val="a1"/>
    <w:link w:val="aff9"/>
    <w:rsid w:val="001B7E8A"/>
    <w:rPr>
      <w:rFonts w:ascii="Times New Roman" w:eastAsia="Times New Roman" w:hAnsi="Times New Roman" w:cs="Times New Roman"/>
      <w:sz w:val="28"/>
      <w:szCs w:val="28"/>
      <w:shd w:val="clear" w:color="auto" w:fill="FFFFFF"/>
    </w:rPr>
  </w:style>
  <w:style w:type="character" w:customStyle="1" w:styleId="22">
    <w:name w:val="Заголовок №2_"/>
    <w:basedOn w:val="a1"/>
    <w:link w:val="23"/>
    <w:rsid w:val="001B7E8A"/>
    <w:rPr>
      <w:rFonts w:ascii="Times New Roman" w:eastAsia="Times New Roman" w:hAnsi="Times New Roman" w:cs="Times New Roman"/>
      <w:sz w:val="28"/>
      <w:szCs w:val="28"/>
      <w:shd w:val="clear" w:color="auto" w:fill="FFFFFF"/>
    </w:rPr>
  </w:style>
  <w:style w:type="paragraph" w:customStyle="1" w:styleId="1b">
    <w:name w:val="Заголовок №1"/>
    <w:basedOn w:val="a0"/>
    <w:link w:val="1a"/>
    <w:rsid w:val="001B7E8A"/>
    <w:pPr>
      <w:widowControl w:val="0"/>
      <w:shd w:val="clear" w:color="auto" w:fill="FFFFFF"/>
      <w:outlineLvl w:val="0"/>
    </w:pPr>
    <w:rPr>
      <w:b/>
      <w:bCs/>
      <w:sz w:val="28"/>
      <w:szCs w:val="28"/>
      <w:lang w:eastAsia="en-US"/>
    </w:rPr>
  </w:style>
  <w:style w:type="paragraph" w:customStyle="1" w:styleId="aff9">
    <w:name w:val="Другое"/>
    <w:basedOn w:val="a0"/>
    <w:link w:val="aff8"/>
    <w:rsid w:val="001B7E8A"/>
    <w:pPr>
      <w:widowControl w:val="0"/>
      <w:shd w:val="clear" w:color="auto" w:fill="FFFFFF"/>
      <w:ind w:firstLine="400"/>
    </w:pPr>
    <w:rPr>
      <w:sz w:val="28"/>
      <w:szCs w:val="28"/>
      <w:lang w:eastAsia="en-US"/>
    </w:rPr>
  </w:style>
  <w:style w:type="paragraph" w:customStyle="1" w:styleId="23">
    <w:name w:val="Заголовок №2"/>
    <w:basedOn w:val="a0"/>
    <w:link w:val="22"/>
    <w:rsid w:val="001B7E8A"/>
    <w:pPr>
      <w:widowControl w:val="0"/>
      <w:shd w:val="clear" w:color="auto" w:fill="FFFFFF"/>
      <w:outlineLvl w:val="1"/>
    </w:pPr>
    <w:rPr>
      <w:sz w:val="28"/>
      <w:szCs w:val="28"/>
      <w:lang w:eastAsia="en-US"/>
    </w:rPr>
  </w:style>
  <w:style w:type="character" w:customStyle="1" w:styleId="affa">
    <w:name w:val="Оглавление_"/>
    <w:basedOn w:val="a1"/>
    <w:link w:val="affb"/>
    <w:rsid w:val="001B7E8A"/>
    <w:rPr>
      <w:rFonts w:ascii="Times New Roman" w:eastAsia="Times New Roman" w:hAnsi="Times New Roman" w:cs="Times New Roman"/>
      <w:shd w:val="clear" w:color="auto" w:fill="FFFFFF"/>
    </w:rPr>
  </w:style>
  <w:style w:type="paragraph" w:customStyle="1" w:styleId="affb">
    <w:name w:val="Оглавление"/>
    <w:basedOn w:val="a0"/>
    <w:link w:val="affa"/>
    <w:rsid w:val="001B7E8A"/>
    <w:pPr>
      <w:widowControl w:val="0"/>
      <w:shd w:val="clear" w:color="auto" w:fill="FFFFFF"/>
      <w:ind w:left="500"/>
    </w:pPr>
    <w:rPr>
      <w:sz w:val="22"/>
      <w:lang w:eastAsia="en-US"/>
    </w:rPr>
  </w:style>
  <w:style w:type="paragraph" w:styleId="affc">
    <w:name w:val="Plain Text"/>
    <w:basedOn w:val="a0"/>
    <w:link w:val="affd"/>
    <w:uiPriority w:val="99"/>
    <w:rsid w:val="00D63B63"/>
    <w:rPr>
      <w:rFonts w:ascii="Courier New" w:hAnsi="Courier New" w:cs="Courier New"/>
      <w:sz w:val="20"/>
      <w:szCs w:val="20"/>
    </w:rPr>
  </w:style>
  <w:style w:type="character" w:customStyle="1" w:styleId="affd">
    <w:name w:val="Текст Знак"/>
    <w:basedOn w:val="a1"/>
    <w:link w:val="affc"/>
    <w:uiPriority w:val="99"/>
    <w:rsid w:val="00D63B63"/>
    <w:rPr>
      <w:rFonts w:ascii="Courier New" w:eastAsia="Times New Roman" w:hAnsi="Courier New" w:cs="Courier New"/>
      <w:sz w:val="20"/>
      <w:szCs w:val="20"/>
      <w:lang w:eastAsia="ru-RU"/>
    </w:rPr>
  </w:style>
  <w:style w:type="table" w:customStyle="1" w:styleId="61">
    <w:name w:val="Сетка таблицы61"/>
    <w:basedOn w:val="a2"/>
    <w:next w:val="afc"/>
    <w:uiPriority w:val="39"/>
    <w:rsid w:val="00965F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uiPriority w:val="99"/>
    <w:rsid w:val="00091F2E"/>
    <w:pPr>
      <w:numPr>
        <w:numId w:val="2"/>
      </w:numPr>
    </w:pPr>
  </w:style>
  <w:style w:type="table" w:customStyle="1" w:styleId="310">
    <w:name w:val="Сетка таблицы31"/>
    <w:basedOn w:val="a2"/>
    <w:next w:val="afc"/>
    <w:uiPriority w:val="39"/>
    <w:rsid w:val="00F81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Основной текст_"/>
    <w:basedOn w:val="a1"/>
    <w:link w:val="16"/>
    <w:rsid w:val="00AC6CC9"/>
    <w:rPr>
      <w:rFonts w:ascii="Times New Roman" w:eastAsia="ヒラギノ角ゴ Pro W3" w:hAnsi="Times New Roman" w:cs="Times New Roman"/>
      <w:color w:val="000000"/>
      <w:kern w:val="3"/>
      <w:sz w:val="24"/>
      <w:szCs w:val="20"/>
      <w:lang w:eastAsia="ru-RU"/>
    </w:rPr>
  </w:style>
  <w:style w:type="numbering" w:customStyle="1" w:styleId="a">
    <w:name w:val="Нумерация в табл"/>
    <w:rsid w:val="00D80E45"/>
    <w:pPr>
      <w:numPr>
        <w:numId w:val="3"/>
      </w:numPr>
    </w:pPr>
  </w:style>
  <w:style w:type="table" w:customStyle="1" w:styleId="1c">
    <w:name w:val="Сетка таблицы1"/>
    <w:basedOn w:val="a2"/>
    <w:next w:val="afc"/>
    <w:uiPriority w:val="39"/>
    <w:rsid w:val="00550BE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2"/>
    <w:next w:val="afc"/>
    <w:rsid w:val="004C09A0"/>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2"/>
    <w:basedOn w:val="a2"/>
    <w:next w:val="afc"/>
    <w:uiPriority w:val="39"/>
    <w:rsid w:val="004C0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18060">
      <w:bodyDiv w:val="1"/>
      <w:marLeft w:val="0"/>
      <w:marRight w:val="0"/>
      <w:marTop w:val="0"/>
      <w:marBottom w:val="0"/>
      <w:divBdr>
        <w:top w:val="none" w:sz="0" w:space="0" w:color="auto"/>
        <w:left w:val="none" w:sz="0" w:space="0" w:color="auto"/>
        <w:bottom w:val="none" w:sz="0" w:space="0" w:color="auto"/>
        <w:right w:val="none" w:sz="0" w:space="0" w:color="auto"/>
      </w:divBdr>
    </w:div>
    <w:div w:id="234704804">
      <w:bodyDiv w:val="1"/>
      <w:marLeft w:val="0"/>
      <w:marRight w:val="0"/>
      <w:marTop w:val="0"/>
      <w:marBottom w:val="0"/>
      <w:divBdr>
        <w:top w:val="none" w:sz="0" w:space="0" w:color="auto"/>
        <w:left w:val="none" w:sz="0" w:space="0" w:color="auto"/>
        <w:bottom w:val="none" w:sz="0" w:space="0" w:color="auto"/>
        <w:right w:val="none" w:sz="0" w:space="0" w:color="auto"/>
      </w:divBdr>
    </w:div>
    <w:div w:id="296378269">
      <w:bodyDiv w:val="1"/>
      <w:marLeft w:val="0"/>
      <w:marRight w:val="0"/>
      <w:marTop w:val="0"/>
      <w:marBottom w:val="0"/>
      <w:divBdr>
        <w:top w:val="none" w:sz="0" w:space="0" w:color="auto"/>
        <w:left w:val="none" w:sz="0" w:space="0" w:color="auto"/>
        <w:bottom w:val="none" w:sz="0" w:space="0" w:color="auto"/>
        <w:right w:val="none" w:sz="0" w:space="0" w:color="auto"/>
      </w:divBdr>
    </w:div>
    <w:div w:id="344404024">
      <w:bodyDiv w:val="1"/>
      <w:marLeft w:val="0"/>
      <w:marRight w:val="0"/>
      <w:marTop w:val="0"/>
      <w:marBottom w:val="0"/>
      <w:divBdr>
        <w:top w:val="none" w:sz="0" w:space="0" w:color="auto"/>
        <w:left w:val="none" w:sz="0" w:space="0" w:color="auto"/>
        <w:bottom w:val="none" w:sz="0" w:space="0" w:color="auto"/>
        <w:right w:val="none" w:sz="0" w:space="0" w:color="auto"/>
      </w:divBdr>
    </w:div>
    <w:div w:id="817839824">
      <w:bodyDiv w:val="1"/>
      <w:marLeft w:val="0"/>
      <w:marRight w:val="0"/>
      <w:marTop w:val="0"/>
      <w:marBottom w:val="0"/>
      <w:divBdr>
        <w:top w:val="none" w:sz="0" w:space="0" w:color="auto"/>
        <w:left w:val="none" w:sz="0" w:space="0" w:color="auto"/>
        <w:bottom w:val="none" w:sz="0" w:space="0" w:color="auto"/>
        <w:right w:val="none" w:sz="0" w:space="0" w:color="auto"/>
      </w:divBdr>
    </w:div>
    <w:div w:id="920066319">
      <w:bodyDiv w:val="1"/>
      <w:marLeft w:val="0"/>
      <w:marRight w:val="0"/>
      <w:marTop w:val="0"/>
      <w:marBottom w:val="0"/>
      <w:divBdr>
        <w:top w:val="none" w:sz="0" w:space="0" w:color="auto"/>
        <w:left w:val="none" w:sz="0" w:space="0" w:color="auto"/>
        <w:bottom w:val="none" w:sz="0" w:space="0" w:color="auto"/>
        <w:right w:val="none" w:sz="0" w:space="0" w:color="auto"/>
      </w:divBdr>
      <w:divsChild>
        <w:div w:id="648826237">
          <w:marLeft w:val="0"/>
          <w:marRight w:val="0"/>
          <w:marTop w:val="0"/>
          <w:marBottom w:val="0"/>
          <w:divBdr>
            <w:top w:val="none" w:sz="0" w:space="0" w:color="auto"/>
            <w:left w:val="none" w:sz="0" w:space="0" w:color="auto"/>
            <w:bottom w:val="single" w:sz="4" w:space="1" w:color="auto"/>
            <w:right w:val="none" w:sz="0" w:space="0" w:color="auto"/>
          </w:divBdr>
        </w:div>
        <w:div w:id="632447614">
          <w:marLeft w:val="0"/>
          <w:marRight w:val="0"/>
          <w:marTop w:val="0"/>
          <w:marBottom w:val="0"/>
          <w:divBdr>
            <w:top w:val="none" w:sz="0" w:space="0" w:color="auto"/>
            <w:left w:val="none" w:sz="0" w:space="0" w:color="auto"/>
            <w:bottom w:val="single" w:sz="4" w:space="1" w:color="auto"/>
            <w:right w:val="none" w:sz="0" w:space="0" w:color="auto"/>
          </w:divBdr>
        </w:div>
      </w:divsChild>
    </w:div>
    <w:div w:id="1125343734">
      <w:bodyDiv w:val="1"/>
      <w:marLeft w:val="0"/>
      <w:marRight w:val="0"/>
      <w:marTop w:val="0"/>
      <w:marBottom w:val="0"/>
      <w:divBdr>
        <w:top w:val="none" w:sz="0" w:space="0" w:color="auto"/>
        <w:left w:val="none" w:sz="0" w:space="0" w:color="auto"/>
        <w:bottom w:val="none" w:sz="0" w:space="0" w:color="auto"/>
        <w:right w:val="none" w:sz="0" w:space="0" w:color="auto"/>
      </w:divBdr>
    </w:div>
    <w:div w:id="1434088812">
      <w:bodyDiv w:val="1"/>
      <w:marLeft w:val="0"/>
      <w:marRight w:val="0"/>
      <w:marTop w:val="0"/>
      <w:marBottom w:val="0"/>
      <w:divBdr>
        <w:top w:val="none" w:sz="0" w:space="0" w:color="auto"/>
        <w:left w:val="none" w:sz="0" w:space="0" w:color="auto"/>
        <w:bottom w:val="none" w:sz="0" w:space="0" w:color="auto"/>
        <w:right w:val="none" w:sz="0" w:space="0" w:color="auto"/>
      </w:divBdr>
    </w:div>
    <w:div w:id="1449355834">
      <w:bodyDiv w:val="1"/>
      <w:marLeft w:val="0"/>
      <w:marRight w:val="0"/>
      <w:marTop w:val="0"/>
      <w:marBottom w:val="0"/>
      <w:divBdr>
        <w:top w:val="none" w:sz="0" w:space="0" w:color="auto"/>
        <w:left w:val="none" w:sz="0" w:space="0" w:color="auto"/>
        <w:bottom w:val="none" w:sz="0" w:space="0" w:color="auto"/>
        <w:right w:val="none" w:sz="0" w:space="0" w:color="auto"/>
      </w:divBdr>
    </w:div>
    <w:div w:id="1542985010">
      <w:bodyDiv w:val="1"/>
      <w:marLeft w:val="0"/>
      <w:marRight w:val="0"/>
      <w:marTop w:val="0"/>
      <w:marBottom w:val="0"/>
      <w:divBdr>
        <w:top w:val="none" w:sz="0" w:space="0" w:color="auto"/>
        <w:left w:val="none" w:sz="0" w:space="0" w:color="auto"/>
        <w:bottom w:val="none" w:sz="0" w:space="0" w:color="auto"/>
        <w:right w:val="none" w:sz="0" w:space="0" w:color="auto"/>
      </w:divBdr>
    </w:div>
    <w:div w:id="193593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DF019-0872-4E4E-BDDE-D0EA79107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38</Pages>
  <Words>10828</Words>
  <Characters>61720</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Ступнева Т.А.</dc:creator>
  <cp:lastModifiedBy>Ступнева Тамара Анатольевна</cp:lastModifiedBy>
  <cp:revision>5</cp:revision>
  <cp:lastPrinted>2024-04-17T13:23:00Z</cp:lastPrinted>
  <dcterms:created xsi:type="dcterms:W3CDTF">2024-08-14T07:03:00Z</dcterms:created>
  <dcterms:modified xsi:type="dcterms:W3CDTF">2024-08-14T11:36:00Z</dcterms:modified>
</cp:coreProperties>
</file>