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5B1" w:rsidRPr="00A52B98" w:rsidRDefault="00C355B1" w:rsidP="00C355B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0" w:name="_GoBack"/>
      <w:bookmarkEnd w:id="0"/>
      <w:r w:rsidRPr="00A52B98">
        <w:rPr>
          <w:bCs/>
          <w:sz w:val="28"/>
          <w:szCs w:val="28"/>
        </w:rPr>
        <w:t xml:space="preserve">Пояснительная записка </w:t>
      </w:r>
    </w:p>
    <w:p w:rsidR="00C355B1" w:rsidRPr="00A52B98" w:rsidRDefault="00C355B1" w:rsidP="00C355B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52B98">
        <w:rPr>
          <w:bCs/>
          <w:sz w:val="28"/>
          <w:szCs w:val="28"/>
        </w:rPr>
        <w:t>к проекту постановления Правительства Ленинградской области</w:t>
      </w:r>
    </w:p>
    <w:p w:rsidR="00C355B1" w:rsidRPr="00A52B98" w:rsidRDefault="00AF1246" w:rsidP="00C355B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57496">
        <w:t>"</w:t>
      </w:r>
      <w:r w:rsidR="00C355B1" w:rsidRPr="00A52B98">
        <w:rPr>
          <w:bCs/>
          <w:sz w:val="28"/>
          <w:szCs w:val="28"/>
        </w:rPr>
        <w:t>О внесении изменений в постановление Правительства Ленинградской области от 20 июля 2</w:t>
      </w:r>
      <w:r>
        <w:rPr>
          <w:bCs/>
          <w:sz w:val="28"/>
          <w:szCs w:val="28"/>
        </w:rPr>
        <w:t xml:space="preserve">016 года № 257 </w:t>
      </w:r>
      <w:r w:rsidRPr="00957496">
        <w:t>"</w:t>
      </w:r>
      <w:r>
        <w:rPr>
          <w:bCs/>
          <w:sz w:val="28"/>
          <w:szCs w:val="28"/>
        </w:rPr>
        <w:t>Об утверждении П</w:t>
      </w:r>
      <w:r w:rsidR="00C355B1" w:rsidRPr="00A52B98">
        <w:rPr>
          <w:bCs/>
          <w:sz w:val="28"/>
          <w:szCs w:val="28"/>
        </w:rPr>
        <w:t>равил предоставления субсидий местным бюджетам из областного бюджета Ленинградской области</w:t>
      </w:r>
      <w:r w:rsidRPr="00957496">
        <w:t>"</w:t>
      </w:r>
    </w:p>
    <w:p w:rsidR="00C355B1" w:rsidRPr="00A52B98" w:rsidRDefault="00C355B1" w:rsidP="00C355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F1246" w:rsidRDefault="00C355B1" w:rsidP="0061558F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A52B98">
        <w:rPr>
          <w:sz w:val="28"/>
          <w:szCs w:val="28"/>
        </w:rPr>
        <w:t xml:space="preserve">Проект Постановления </w:t>
      </w:r>
      <w:r w:rsidRPr="00A52B98">
        <w:rPr>
          <w:bCs/>
          <w:sz w:val="28"/>
          <w:szCs w:val="28"/>
        </w:rPr>
        <w:t xml:space="preserve">Правительства Ленинградской области </w:t>
      </w:r>
      <w:r w:rsidR="00AF1246" w:rsidRPr="00957496">
        <w:t>"</w:t>
      </w:r>
      <w:r w:rsidRPr="00A52B98">
        <w:rPr>
          <w:bCs/>
          <w:sz w:val="28"/>
          <w:szCs w:val="28"/>
        </w:rPr>
        <w:t>О внесении изменений в постановление Правительства Ленинградской области от 20 июля 2</w:t>
      </w:r>
      <w:r w:rsidR="00AF1246">
        <w:rPr>
          <w:bCs/>
          <w:sz w:val="28"/>
          <w:szCs w:val="28"/>
        </w:rPr>
        <w:t xml:space="preserve">016 года № 257 </w:t>
      </w:r>
      <w:r w:rsidR="00AF1246" w:rsidRPr="00957496">
        <w:t>"</w:t>
      </w:r>
      <w:r w:rsidR="00AF1246">
        <w:rPr>
          <w:bCs/>
          <w:sz w:val="28"/>
          <w:szCs w:val="28"/>
        </w:rPr>
        <w:t>Об утверждении П</w:t>
      </w:r>
      <w:r w:rsidRPr="00A52B98">
        <w:rPr>
          <w:bCs/>
          <w:sz w:val="28"/>
          <w:szCs w:val="28"/>
        </w:rPr>
        <w:t>равил предоставления субсидий местным бюджетам из областного бюджета Ленинградской области</w:t>
      </w:r>
      <w:r w:rsidR="00AF1246" w:rsidRPr="00957496">
        <w:t>"</w:t>
      </w:r>
      <w:r w:rsidRPr="00A52B98">
        <w:rPr>
          <w:bCs/>
          <w:sz w:val="28"/>
          <w:szCs w:val="28"/>
        </w:rPr>
        <w:t xml:space="preserve"> (далее – проект Постановления, Правила) разработан </w:t>
      </w:r>
      <w:r w:rsidR="00AF1246" w:rsidRPr="00AF1246">
        <w:rPr>
          <w:bCs/>
          <w:sz w:val="28"/>
          <w:szCs w:val="28"/>
        </w:rPr>
        <w:t>в связи с образованием в Ленинградской области нового типа муниципальных образований – муниципального округа (областной закон от 02.05.2024 № 50-оз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"Об административно-территориальном устройстве Ленинградской области и порядке его изменения").</w:t>
      </w:r>
    </w:p>
    <w:p w:rsidR="00AF1246" w:rsidRDefault="00557AAD" w:rsidP="0061558F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Кроме того, предлагается </w:t>
      </w:r>
      <w:r w:rsidR="00AF1246">
        <w:rPr>
          <w:bCs/>
          <w:sz w:val="28"/>
          <w:szCs w:val="28"/>
        </w:rPr>
        <w:t>исключить из перечня субсидий</w:t>
      </w:r>
      <w:r w:rsidR="00AF1246" w:rsidRPr="00557AAD">
        <w:rPr>
          <w:bCs/>
          <w:sz w:val="28"/>
          <w:szCs w:val="28"/>
        </w:rPr>
        <w:t>, предельный уровень софинансирования которых рассчитывается в соответствии с подпунктом «в» пункта 6.1</w:t>
      </w:r>
      <w:r w:rsidR="00AF1246">
        <w:rPr>
          <w:bCs/>
          <w:sz w:val="28"/>
          <w:szCs w:val="28"/>
        </w:rPr>
        <w:t xml:space="preserve"> Правил, субсидии на ликвидацию аварийного жилищного фонда, так как их предоставление н</w:t>
      </w:r>
      <w:r w:rsidR="00D47314">
        <w:rPr>
          <w:bCs/>
          <w:sz w:val="28"/>
          <w:szCs w:val="28"/>
        </w:rPr>
        <w:t xml:space="preserve">е планируется в 2024-2027 годах, </w:t>
      </w:r>
      <w:r w:rsidR="00D22A4F">
        <w:rPr>
          <w:bCs/>
          <w:sz w:val="28"/>
          <w:szCs w:val="28"/>
        </w:rPr>
        <w:t xml:space="preserve">в связи с реорганизацией </w:t>
      </w:r>
      <w:r w:rsidR="00D47314">
        <w:rPr>
          <w:bCs/>
          <w:sz w:val="28"/>
          <w:szCs w:val="28"/>
        </w:rPr>
        <w:t>измен</w:t>
      </w:r>
      <w:r w:rsidR="00D22A4F">
        <w:rPr>
          <w:bCs/>
          <w:sz w:val="28"/>
          <w:szCs w:val="28"/>
        </w:rPr>
        <w:t>ить</w:t>
      </w:r>
      <w:r w:rsidR="00F06693">
        <w:rPr>
          <w:bCs/>
          <w:sz w:val="28"/>
          <w:szCs w:val="28"/>
        </w:rPr>
        <w:t xml:space="preserve"> наименование государственной корпорации – Фонд содействия реформированию жилищно-коммунального хозяйства </w:t>
      </w:r>
      <w:r w:rsidR="00D22A4F">
        <w:rPr>
          <w:bCs/>
          <w:sz w:val="28"/>
          <w:szCs w:val="28"/>
        </w:rPr>
        <w:t xml:space="preserve">на </w:t>
      </w:r>
      <w:r w:rsidR="00F06693">
        <w:rPr>
          <w:bCs/>
          <w:sz w:val="28"/>
          <w:szCs w:val="28"/>
        </w:rPr>
        <w:t xml:space="preserve">публично-правовую </w:t>
      </w:r>
      <w:r w:rsidR="00F06693" w:rsidRPr="00F06693">
        <w:rPr>
          <w:bCs/>
          <w:sz w:val="28"/>
          <w:szCs w:val="28"/>
        </w:rPr>
        <w:t>компани</w:t>
      </w:r>
      <w:r w:rsidR="00F06693">
        <w:rPr>
          <w:bCs/>
          <w:sz w:val="28"/>
          <w:szCs w:val="28"/>
        </w:rPr>
        <w:t>ю</w:t>
      </w:r>
      <w:r w:rsidR="00F06693" w:rsidRPr="00F06693">
        <w:rPr>
          <w:bCs/>
          <w:sz w:val="28"/>
          <w:szCs w:val="28"/>
        </w:rPr>
        <w:t xml:space="preserve"> "Фонд развития территорий"</w:t>
      </w:r>
      <w:r w:rsidR="00F06693">
        <w:rPr>
          <w:bCs/>
          <w:sz w:val="28"/>
          <w:szCs w:val="28"/>
        </w:rPr>
        <w:t>.</w:t>
      </w:r>
    </w:p>
    <w:p w:rsidR="00775085" w:rsidRPr="00A52B98" w:rsidRDefault="00D541F8" w:rsidP="009751C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541F8">
        <w:rPr>
          <w:sz w:val="28"/>
          <w:szCs w:val="28"/>
        </w:rPr>
        <w:t>Необходимость проведения оценки регулирующего воздействия отсутствует, поскольку принятие проекта не затрагивает вопросы предпринимательской и инвестиционной деятельности.</w:t>
      </w:r>
    </w:p>
    <w:p w:rsidR="00F94CD2" w:rsidRPr="00A52B98" w:rsidRDefault="00F94CD2" w:rsidP="00AC48D9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</w:p>
    <w:p w:rsidR="00557AAD" w:rsidRDefault="00AC48D9" w:rsidP="00AC48D9">
      <w:pPr>
        <w:pStyle w:val="a3"/>
        <w:spacing w:after="0"/>
        <w:ind w:left="0"/>
        <w:rPr>
          <w:sz w:val="28"/>
          <w:szCs w:val="28"/>
        </w:rPr>
      </w:pPr>
      <w:r w:rsidRPr="00A52B98">
        <w:rPr>
          <w:sz w:val="28"/>
          <w:szCs w:val="28"/>
        </w:rPr>
        <w:t>Первый заместитель</w:t>
      </w:r>
      <w:r w:rsidR="00557AAD">
        <w:rPr>
          <w:sz w:val="28"/>
          <w:szCs w:val="28"/>
        </w:rPr>
        <w:t xml:space="preserve"> </w:t>
      </w:r>
      <w:r w:rsidRPr="00A52B98">
        <w:rPr>
          <w:sz w:val="28"/>
          <w:szCs w:val="28"/>
        </w:rPr>
        <w:t xml:space="preserve">Председателя </w:t>
      </w:r>
    </w:p>
    <w:p w:rsidR="00AC48D9" w:rsidRPr="00A52B98" w:rsidRDefault="00AC48D9" w:rsidP="00AC48D9">
      <w:pPr>
        <w:pStyle w:val="a3"/>
        <w:spacing w:after="0"/>
        <w:ind w:left="0"/>
        <w:rPr>
          <w:sz w:val="28"/>
          <w:szCs w:val="28"/>
        </w:rPr>
      </w:pPr>
      <w:r w:rsidRPr="00A52B98">
        <w:rPr>
          <w:sz w:val="28"/>
          <w:szCs w:val="28"/>
        </w:rPr>
        <w:t>Правительства Ленинградской области –</w:t>
      </w:r>
    </w:p>
    <w:p w:rsidR="00C42840" w:rsidRPr="00A52B98" w:rsidRDefault="00AC48D9" w:rsidP="002A7DC5">
      <w:pPr>
        <w:pStyle w:val="a3"/>
        <w:spacing w:after="0"/>
        <w:ind w:left="0"/>
        <w:rPr>
          <w:sz w:val="28"/>
          <w:szCs w:val="28"/>
        </w:rPr>
      </w:pPr>
      <w:r w:rsidRPr="00A52B98">
        <w:rPr>
          <w:sz w:val="28"/>
          <w:szCs w:val="28"/>
        </w:rPr>
        <w:t>председатель комитета финансов</w:t>
      </w:r>
      <w:r w:rsidRPr="00A52B98">
        <w:rPr>
          <w:sz w:val="28"/>
          <w:szCs w:val="28"/>
        </w:rPr>
        <w:tab/>
      </w:r>
      <w:r w:rsidRPr="00A52B98">
        <w:rPr>
          <w:sz w:val="28"/>
          <w:szCs w:val="28"/>
        </w:rPr>
        <w:tab/>
      </w:r>
      <w:r w:rsidRPr="00A52B98">
        <w:rPr>
          <w:sz w:val="28"/>
          <w:szCs w:val="28"/>
        </w:rPr>
        <w:tab/>
      </w:r>
      <w:r w:rsidRPr="00A52B98">
        <w:rPr>
          <w:sz w:val="28"/>
          <w:szCs w:val="28"/>
        </w:rPr>
        <w:tab/>
      </w:r>
      <w:r w:rsidRPr="00A52B98">
        <w:rPr>
          <w:sz w:val="28"/>
          <w:szCs w:val="28"/>
        </w:rPr>
        <w:tab/>
      </w:r>
      <w:r w:rsidRPr="00A52B98">
        <w:rPr>
          <w:sz w:val="28"/>
          <w:szCs w:val="28"/>
        </w:rPr>
        <w:tab/>
      </w:r>
      <w:r w:rsidRPr="00A52B98">
        <w:rPr>
          <w:sz w:val="28"/>
          <w:szCs w:val="28"/>
        </w:rPr>
        <w:tab/>
        <w:t xml:space="preserve">Р.И. Марков </w:t>
      </w:r>
    </w:p>
    <w:sectPr w:rsidR="00C42840" w:rsidRPr="00A52B98" w:rsidSect="00AE52EF">
      <w:pgSz w:w="11906" w:h="16838"/>
      <w:pgMar w:top="1134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A2E"/>
    <w:rsid w:val="000320C7"/>
    <w:rsid w:val="000450DF"/>
    <w:rsid w:val="0004698B"/>
    <w:rsid w:val="000F7E9F"/>
    <w:rsid w:val="001547BA"/>
    <w:rsid w:val="001B4D2F"/>
    <w:rsid w:val="001B6280"/>
    <w:rsid w:val="001E20F8"/>
    <w:rsid w:val="001E31DC"/>
    <w:rsid w:val="0021127D"/>
    <w:rsid w:val="002A7DC5"/>
    <w:rsid w:val="002C7FE4"/>
    <w:rsid w:val="002E5C85"/>
    <w:rsid w:val="00471A17"/>
    <w:rsid w:val="00557AAD"/>
    <w:rsid w:val="0059183F"/>
    <w:rsid w:val="005B12EA"/>
    <w:rsid w:val="005D761B"/>
    <w:rsid w:val="0061558F"/>
    <w:rsid w:val="00620639"/>
    <w:rsid w:val="00621F41"/>
    <w:rsid w:val="00641293"/>
    <w:rsid w:val="00655299"/>
    <w:rsid w:val="006A6166"/>
    <w:rsid w:val="00775085"/>
    <w:rsid w:val="007D61C3"/>
    <w:rsid w:val="00922BD6"/>
    <w:rsid w:val="009751C0"/>
    <w:rsid w:val="009910D7"/>
    <w:rsid w:val="009F47DE"/>
    <w:rsid w:val="009F661D"/>
    <w:rsid w:val="00A130D6"/>
    <w:rsid w:val="00A52B98"/>
    <w:rsid w:val="00A76A07"/>
    <w:rsid w:val="00AC48D9"/>
    <w:rsid w:val="00AD2923"/>
    <w:rsid w:val="00AE52EF"/>
    <w:rsid w:val="00AF1246"/>
    <w:rsid w:val="00B6363C"/>
    <w:rsid w:val="00B72077"/>
    <w:rsid w:val="00BB14EB"/>
    <w:rsid w:val="00BF74B5"/>
    <w:rsid w:val="00C355B1"/>
    <w:rsid w:val="00C42840"/>
    <w:rsid w:val="00C67ECA"/>
    <w:rsid w:val="00CB76C2"/>
    <w:rsid w:val="00D22A4F"/>
    <w:rsid w:val="00D34865"/>
    <w:rsid w:val="00D47314"/>
    <w:rsid w:val="00D541F8"/>
    <w:rsid w:val="00D64A2E"/>
    <w:rsid w:val="00DF44E1"/>
    <w:rsid w:val="00E058F9"/>
    <w:rsid w:val="00E728D1"/>
    <w:rsid w:val="00EC4C87"/>
    <w:rsid w:val="00F06693"/>
    <w:rsid w:val="00F94CD2"/>
    <w:rsid w:val="00FA18B6"/>
    <w:rsid w:val="00FC3540"/>
    <w:rsid w:val="00FD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2840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C428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нак"/>
    <w:basedOn w:val="a"/>
    <w:rsid w:val="00D348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2840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C428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нак"/>
    <w:basedOn w:val="a"/>
    <w:rsid w:val="00D348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Балабанова Екатерина Евгеньевна</dc:creator>
  <cp:lastModifiedBy>Костливцева Наталья Максимовна</cp:lastModifiedBy>
  <cp:revision>2</cp:revision>
  <cp:lastPrinted>2022-12-16T12:22:00Z</cp:lastPrinted>
  <dcterms:created xsi:type="dcterms:W3CDTF">2024-10-03T12:39:00Z</dcterms:created>
  <dcterms:modified xsi:type="dcterms:W3CDTF">2024-10-03T12:39:00Z</dcterms:modified>
</cp:coreProperties>
</file>