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E2" w:rsidRPr="00905D4E" w:rsidRDefault="008F71E2" w:rsidP="008F71E2">
      <w:pPr>
        <w:spacing w:line="240" w:lineRule="auto"/>
        <w:ind w:left="9639"/>
        <w:contextualSpacing/>
        <w:jc w:val="center"/>
        <w:rPr>
          <w:rFonts w:eastAsia="Times New Roman" w:cs="Times New Roman"/>
          <w:szCs w:val="28"/>
        </w:rPr>
      </w:pPr>
      <w:bookmarkStart w:id="0" w:name="_GoBack"/>
      <w:bookmarkEnd w:id="0"/>
      <w:r w:rsidRPr="00905D4E">
        <w:rPr>
          <w:rFonts w:eastAsia="Times New Roman" w:cs="Times New Roman"/>
          <w:szCs w:val="28"/>
        </w:rPr>
        <w:t>УТВЕРЖДЕН</w:t>
      </w:r>
    </w:p>
    <w:p w:rsidR="008F71E2" w:rsidRPr="00905D4E" w:rsidRDefault="008F71E2" w:rsidP="008F71E2">
      <w:pPr>
        <w:spacing w:line="240" w:lineRule="auto"/>
        <w:ind w:left="9639" w:firstLineChars="5" w:firstLine="14"/>
        <w:contextualSpacing/>
        <w:jc w:val="center"/>
        <w:rPr>
          <w:rFonts w:eastAsia="Times New Roman" w:cs="Times New Roman"/>
          <w:szCs w:val="28"/>
        </w:rPr>
      </w:pPr>
      <w:r w:rsidRPr="00905D4E">
        <w:rPr>
          <w:rFonts w:eastAsia="Times New Roman" w:cs="Times New Roman"/>
          <w:szCs w:val="28"/>
        </w:rPr>
        <w:t>постановлением Правительства</w:t>
      </w:r>
    </w:p>
    <w:p w:rsidR="008F71E2" w:rsidRPr="00905D4E"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Ленинградской области</w:t>
      </w:r>
    </w:p>
    <w:p w:rsidR="008F71E2" w:rsidRPr="00905D4E"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 xml:space="preserve">от </w:t>
      </w:r>
      <w:r w:rsidRPr="00076DF5">
        <w:rPr>
          <w:rFonts w:eastAsia="Times New Roman" w:cs="Times New Roman"/>
          <w:szCs w:val="28"/>
        </w:rPr>
        <w:t xml:space="preserve">23 ноября 2021 </w:t>
      </w:r>
      <w:r w:rsidRPr="00905D4E">
        <w:rPr>
          <w:rFonts w:eastAsia="Times New Roman" w:cs="Times New Roman"/>
          <w:szCs w:val="28"/>
        </w:rPr>
        <w:t xml:space="preserve">года № </w:t>
      </w:r>
      <w:r w:rsidRPr="00076DF5">
        <w:rPr>
          <w:rFonts w:eastAsia="Times New Roman" w:cs="Times New Roman"/>
          <w:szCs w:val="28"/>
        </w:rPr>
        <w:t>736</w:t>
      </w:r>
    </w:p>
    <w:p w:rsidR="008F71E2" w:rsidRPr="00905D4E"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(в редакции постановления</w:t>
      </w:r>
    </w:p>
    <w:p w:rsidR="008F71E2" w:rsidRPr="00076DF5"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Правительства Ленинградской области</w:t>
      </w:r>
      <w:r>
        <w:rPr>
          <w:rFonts w:eastAsia="Times New Roman" w:cs="Times New Roman"/>
          <w:szCs w:val="28"/>
        </w:rPr>
        <w:t>)</w:t>
      </w:r>
    </w:p>
    <w:p w:rsidR="008F71E2" w:rsidRDefault="008F71E2" w:rsidP="008F71E2">
      <w:pPr>
        <w:spacing w:line="240" w:lineRule="auto"/>
        <w:contextualSpacing/>
        <w:jc w:val="center"/>
        <w:rPr>
          <w:rFonts w:cs="Times New Roman"/>
          <w:b/>
          <w:szCs w:val="28"/>
        </w:rPr>
      </w:pPr>
    </w:p>
    <w:p w:rsidR="008F71E2" w:rsidRPr="00905D4E" w:rsidRDefault="008F71E2" w:rsidP="008F71E2">
      <w:pPr>
        <w:spacing w:line="240" w:lineRule="auto"/>
        <w:contextualSpacing/>
        <w:jc w:val="center"/>
        <w:rPr>
          <w:rFonts w:cs="Times New Roman"/>
          <w:b/>
          <w:szCs w:val="28"/>
        </w:rPr>
      </w:pPr>
      <w:r w:rsidRPr="00905D4E">
        <w:rPr>
          <w:rFonts w:cs="Times New Roman"/>
          <w:b/>
          <w:szCs w:val="28"/>
        </w:rPr>
        <w:t>ПЕРЕЧЕНЬ</w:t>
      </w:r>
    </w:p>
    <w:p w:rsidR="008F71E2" w:rsidRDefault="008F71E2" w:rsidP="008F71E2">
      <w:pPr>
        <w:spacing w:line="240" w:lineRule="auto"/>
        <w:contextualSpacing/>
        <w:jc w:val="center"/>
        <w:rPr>
          <w:rFonts w:cs="Times New Roman"/>
          <w:b/>
          <w:szCs w:val="28"/>
        </w:rPr>
      </w:pPr>
      <w:r w:rsidRPr="00905D4E">
        <w:rPr>
          <w:rFonts w:cs="Times New Roman"/>
          <w:b/>
          <w:szCs w:val="28"/>
        </w:rPr>
        <w:t>главных администраторов доходов областного бюджета</w:t>
      </w:r>
      <w:r>
        <w:rPr>
          <w:rFonts w:cs="Times New Roman"/>
          <w:b/>
          <w:szCs w:val="28"/>
        </w:rPr>
        <w:t xml:space="preserve"> </w:t>
      </w:r>
    </w:p>
    <w:p w:rsidR="00CE4229" w:rsidRDefault="008F71E2" w:rsidP="008F71E2">
      <w:pPr>
        <w:spacing w:line="240" w:lineRule="auto"/>
        <w:contextualSpacing/>
        <w:jc w:val="center"/>
        <w:rPr>
          <w:rFonts w:cs="Times New Roman"/>
          <w:b/>
          <w:szCs w:val="28"/>
        </w:rPr>
      </w:pPr>
      <w:r w:rsidRPr="00905D4E">
        <w:rPr>
          <w:rFonts w:cs="Times New Roman"/>
          <w:b/>
          <w:szCs w:val="28"/>
        </w:rPr>
        <w:t>Ленинградской области</w:t>
      </w:r>
    </w:p>
    <w:p w:rsidR="008F71E2" w:rsidRDefault="008F71E2" w:rsidP="008F71E2">
      <w:pPr>
        <w:spacing w:line="240" w:lineRule="auto"/>
        <w:contextualSpacing/>
        <w:jc w:val="center"/>
        <w:rPr>
          <w:rFonts w:cs="Times New Roman"/>
          <w:b/>
          <w:szCs w:val="28"/>
        </w:rPr>
      </w:pPr>
    </w:p>
    <w:tbl>
      <w:tblPr>
        <w:tblW w:w="14757" w:type="dxa"/>
        <w:tblInd w:w="93" w:type="dxa"/>
        <w:tblLook w:val="04A0" w:firstRow="1" w:lastRow="0" w:firstColumn="1" w:lastColumn="0" w:noHBand="0" w:noVBand="1"/>
      </w:tblPr>
      <w:tblGrid>
        <w:gridCol w:w="2481"/>
        <w:gridCol w:w="3346"/>
        <w:gridCol w:w="8930"/>
      </w:tblGrid>
      <w:tr w:rsidR="00B80217" w:rsidRPr="00B80217" w:rsidTr="00B80217">
        <w:trPr>
          <w:trHeight w:val="1320"/>
          <w:tblHeader/>
        </w:trPr>
        <w:tc>
          <w:tcPr>
            <w:tcW w:w="2481" w:type="dxa"/>
            <w:tcBorders>
              <w:top w:val="single" w:sz="4" w:space="0" w:color="auto"/>
              <w:left w:val="single" w:sz="4" w:space="0" w:color="auto"/>
              <w:bottom w:val="single" w:sz="4" w:space="0" w:color="auto"/>
              <w:right w:val="single" w:sz="4" w:space="0" w:color="auto"/>
            </w:tcBorders>
            <w:shd w:val="clear" w:color="auto" w:fill="auto"/>
            <w:hideMark/>
          </w:tcPr>
          <w:p w:rsidR="00B80217" w:rsidRDefault="00B80217" w:rsidP="00B80217">
            <w:pPr>
              <w:spacing w:line="240" w:lineRule="auto"/>
              <w:jc w:val="center"/>
              <w:rPr>
                <w:rFonts w:eastAsia="Times New Roman" w:cs="Times New Roman"/>
                <w:b/>
                <w:bCs/>
                <w:sz w:val="26"/>
                <w:szCs w:val="26"/>
                <w:lang w:eastAsia="ru-RU"/>
              </w:rPr>
            </w:pPr>
            <w:r>
              <w:rPr>
                <w:rFonts w:eastAsia="Times New Roman" w:cs="Times New Roman"/>
                <w:b/>
                <w:bCs/>
                <w:sz w:val="26"/>
                <w:szCs w:val="26"/>
                <w:lang w:eastAsia="ru-RU"/>
              </w:rPr>
              <w:t>Код</w:t>
            </w:r>
          </w:p>
          <w:p w:rsidR="00B80217" w:rsidRPr="00B80217" w:rsidRDefault="00B80217" w:rsidP="00B80217">
            <w:pPr>
              <w:spacing w:line="240" w:lineRule="auto"/>
              <w:jc w:val="center"/>
              <w:rPr>
                <w:rFonts w:eastAsia="Times New Roman" w:cs="Times New Roman"/>
                <w:b/>
                <w:bCs/>
                <w:sz w:val="26"/>
                <w:szCs w:val="26"/>
                <w:lang w:eastAsia="ru-RU"/>
              </w:rPr>
            </w:pPr>
            <w:r w:rsidRPr="00B80217">
              <w:rPr>
                <w:rFonts w:eastAsia="Times New Roman" w:cs="Times New Roman"/>
                <w:b/>
                <w:bCs/>
                <w:sz w:val="26"/>
                <w:szCs w:val="26"/>
                <w:lang w:eastAsia="ru-RU"/>
              </w:rPr>
              <w:t>главного администратора доходов</w:t>
            </w:r>
          </w:p>
        </w:tc>
        <w:tc>
          <w:tcPr>
            <w:tcW w:w="3346" w:type="dxa"/>
            <w:tcBorders>
              <w:top w:val="single" w:sz="4" w:space="0" w:color="auto"/>
              <w:left w:val="nil"/>
              <w:bottom w:val="single" w:sz="4" w:space="0" w:color="auto"/>
              <w:right w:val="single" w:sz="4" w:space="0" w:color="auto"/>
            </w:tcBorders>
            <w:shd w:val="clear" w:color="auto" w:fill="auto"/>
            <w:hideMark/>
          </w:tcPr>
          <w:p w:rsidR="00B80217" w:rsidRPr="00B80217" w:rsidRDefault="00B80217" w:rsidP="0020020F">
            <w:pPr>
              <w:spacing w:line="240" w:lineRule="auto"/>
              <w:jc w:val="center"/>
              <w:rPr>
                <w:rFonts w:eastAsia="Times New Roman" w:cs="Times New Roman"/>
                <w:b/>
                <w:bCs/>
                <w:sz w:val="26"/>
                <w:szCs w:val="26"/>
                <w:lang w:eastAsia="ru-RU"/>
              </w:rPr>
            </w:pPr>
            <w:r>
              <w:rPr>
                <w:rFonts w:eastAsia="Times New Roman" w:cs="Times New Roman"/>
                <w:b/>
                <w:bCs/>
                <w:sz w:val="26"/>
                <w:szCs w:val="26"/>
                <w:lang w:eastAsia="ru-RU"/>
              </w:rPr>
              <w:t xml:space="preserve">Код </w:t>
            </w:r>
            <w:r w:rsidRPr="00B80217">
              <w:rPr>
                <w:rFonts w:eastAsia="Times New Roman" w:cs="Times New Roman"/>
                <w:b/>
                <w:bCs/>
                <w:sz w:val="26"/>
                <w:szCs w:val="26"/>
                <w:lang w:eastAsia="ru-RU"/>
              </w:rPr>
              <w:t>вида (подвида) доходов областного бюджета</w:t>
            </w:r>
            <w:r>
              <w:rPr>
                <w:rFonts w:eastAsia="Times New Roman" w:cs="Times New Roman"/>
                <w:b/>
                <w:bCs/>
                <w:sz w:val="26"/>
                <w:szCs w:val="26"/>
                <w:lang w:eastAsia="ru-RU"/>
              </w:rPr>
              <w:t xml:space="preserve"> в соответствии с кодами бюджетной классификации Российской Федерации</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 w:val="26"/>
                <w:szCs w:val="26"/>
                <w:lang w:eastAsia="ru-RU"/>
              </w:rPr>
            </w:pPr>
            <w:r w:rsidRPr="00B80217">
              <w:rPr>
                <w:rFonts w:eastAsia="Times New Roman" w:cs="Times New Roman"/>
                <w:b/>
                <w:bCs/>
                <w:sz w:val="26"/>
                <w:szCs w:val="26"/>
                <w:lang w:eastAsia="ru-RU"/>
              </w:rPr>
              <w:t>Наименование главного администратора доходов областного бюджета, наименование кода вида (подвида) доходов областного бюджета</w:t>
            </w:r>
          </w:p>
        </w:tc>
      </w:tr>
      <w:tr w:rsidR="00B80217" w:rsidRPr="00B80217" w:rsidTr="00B80217">
        <w:trPr>
          <w:trHeight w:val="375"/>
        </w:trPr>
        <w:tc>
          <w:tcPr>
            <w:tcW w:w="147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80217" w:rsidRPr="00B80217" w:rsidRDefault="00B80217" w:rsidP="00F34BD1">
            <w:pPr>
              <w:spacing w:line="240" w:lineRule="auto"/>
              <w:rPr>
                <w:rFonts w:eastAsia="Times New Roman" w:cs="Times New Roman"/>
                <w:szCs w:val="28"/>
                <w:lang w:eastAsia="ru-RU"/>
              </w:rPr>
            </w:pPr>
            <w:r w:rsidRPr="00B80217">
              <w:rPr>
                <w:rFonts w:eastAsia="Times New Roman" w:cs="Times New Roman"/>
                <w:b/>
                <w:bCs/>
                <w:sz w:val="36"/>
                <w:szCs w:val="36"/>
                <w:lang w:eastAsia="ru-RU"/>
              </w:rPr>
              <w:t>Федеральные органы государственной власти (государственные органы)</w:t>
            </w:r>
            <w:r w:rsidRPr="00B80217">
              <w:rPr>
                <w:rFonts w:eastAsia="Times New Roman" w:cs="Times New Roman"/>
                <w:szCs w:val="28"/>
                <w:lang w:eastAsia="ru-RU"/>
              </w:rPr>
              <w:t>  </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048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Федеральная служба по надзору в сфере природопользования</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048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1 12 01010 01 0000 120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выбросы загрязняющих веществ в атмосферный воздух стационарными объектами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048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1 12 01030 01 0000 120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сбросы загрязняющих веществ в водные объекты</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048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1 12 01041 01 0000 120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размещение отходов производства</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048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1 12 01042 01 0000 120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размещение твердых коммунальных отходов</w:t>
            </w:r>
          </w:p>
        </w:tc>
      </w:tr>
      <w:tr w:rsidR="00B80217" w:rsidRPr="00B80217" w:rsidTr="00B80217">
        <w:trPr>
          <w:trHeight w:val="112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048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1 12 01070 01 0000 120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053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Федеральное агентство лесного хозяйства</w:t>
            </w:r>
          </w:p>
        </w:tc>
      </w:tr>
      <w:tr w:rsidR="00B80217" w:rsidRPr="00B80217" w:rsidTr="0020020F">
        <w:trPr>
          <w:trHeight w:val="35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081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Федеральная служба по ветеринарному и фитосанитарному надзору</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100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Федеральное казначейство</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106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Федеральная служба по надзору в сфере транспорта</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141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Федеральная служба по надзору в сфере защиты прав потребителей и благополучия человека</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157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Федеральная служба государственной статистики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161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Федеральная антимонопольная служба</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161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1 08 07090 01 0000 110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рассмотрение ходатайств, предусмотренных антимонопольным законодательством</w:t>
            </w:r>
          </w:p>
        </w:tc>
      </w:tr>
      <w:tr w:rsidR="00B80217" w:rsidRPr="00B80217" w:rsidTr="00B80217">
        <w:trPr>
          <w:trHeight w:val="112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177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180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Федеральная служба войск национальной гвардии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Федеральная налоговая служба</w:t>
            </w:r>
          </w:p>
        </w:tc>
      </w:tr>
      <w:tr w:rsidR="00B80217" w:rsidRPr="00B80217" w:rsidTr="00991F3D">
        <w:trPr>
          <w:trHeight w:val="332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1 01 01012 02 0000 110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B80217" w:rsidRPr="00B80217" w:rsidTr="00991F3D">
        <w:trPr>
          <w:trHeight w:val="197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1 01 01014 02 0000 110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B80217" w:rsidRPr="00B80217" w:rsidTr="00991F3D">
        <w:trPr>
          <w:trHeight w:val="98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1 01 01016 02 0000 110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прибыль организаций, уплачиваемый международными холдинговыми компаниями, зачисляемый в бюджеты субъектов Российской Федерации</w:t>
            </w:r>
          </w:p>
        </w:tc>
      </w:tr>
      <w:tr w:rsidR="00B80217" w:rsidRPr="00B80217" w:rsidTr="0020020F">
        <w:trPr>
          <w:trHeight w:val="301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1 01 01112 02 0000 110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p>
        </w:tc>
      </w:tr>
      <w:tr w:rsidR="00B80217" w:rsidRPr="00B80217" w:rsidTr="0020020F">
        <w:trPr>
          <w:trHeight w:val="310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1 01 01120 01 0000 110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B80217" w:rsidRPr="00B80217" w:rsidTr="0020020F">
        <w:trPr>
          <w:trHeight w:val="27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1 01 01130 01 0000 110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B80217" w:rsidRPr="00B80217" w:rsidTr="0020020F">
        <w:trPr>
          <w:trHeight w:val="238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1 01 02010 01 0000 110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B80217" w:rsidRPr="00B80217" w:rsidTr="0020020F">
        <w:trPr>
          <w:trHeight w:val="23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1 01 02020 01 0000 110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80217" w:rsidRPr="00B80217" w:rsidTr="0020020F">
        <w:trPr>
          <w:trHeight w:val="167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1 01 02030 01 0000 110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B80217" w:rsidRPr="00B80217" w:rsidTr="0020020F">
        <w:trPr>
          <w:trHeight w:val="171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1 01 02040 01 0000 110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B80217" w:rsidRPr="00B80217" w:rsidTr="0020020F">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1 01 02050 01 0000 110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B80217" w:rsidRPr="00B80217" w:rsidTr="0020020F">
        <w:trPr>
          <w:trHeight w:val="9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1 01 02060 01 0000 110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B80217" w:rsidRPr="00B80217" w:rsidTr="0020020F">
        <w:trPr>
          <w:trHeight w:val="24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1 01 02070 01 0000 110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w:t>
            </w:r>
          </w:p>
        </w:tc>
      </w:tr>
      <w:tr w:rsidR="00B80217" w:rsidRPr="00B80217" w:rsidTr="0020020F">
        <w:trPr>
          <w:trHeight w:val="258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1 01 02080 01 0000 110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B80217" w:rsidRPr="00B80217" w:rsidTr="0020020F">
        <w:trPr>
          <w:trHeight w:val="211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1 01 02090 01 0000 110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B80217" w:rsidRPr="00B80217" w:rsidTr="0020020F">
        <w:trPr>
          <w:trHeight w:val="210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1 01 02100 01 0000 110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B80217" w:rsidRPr="00B80217" w:rsidTr="0020020F">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1 01 02110 01 0000 110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B80217" w:rsidRPr="00B80217" w:rsidTr="0020020F">
        <w:trPr>
          <w:trHeight w:val="196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1 01 02120 01 0000 110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в части суммы налога,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w:t>
            </w:r>
          </w:p>
        </w:tc>
      </w:tr>
      <w:tr w:rsidR="00B80217" w:rsidRPr="00B80217" w:rsidTr="006D6764">
        <w:trPr>
          <w:trHeight w:val="14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1 01 02130 01 0000 110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B80217" w:rsidRPr="00B80217" w:rsidTr="006D6764">
        <w:trPr>
          <w:trHeight w:val="14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1 01 02140 01 0000 110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B80217" w:rsidRPr="00B80217" w:rsidTr="006D6764">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1 03 02011 01 0000 110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1 03 02012 01 0000 110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этиловый спирт из непищевого сырья, производимый на территории Российской Федерации</w:t>
            </w:r>
          </w:p>
        </w:tc>
      </w:tr>
      <w:tr w:rsidR="00B80217" w:rsidRPr="00B80217" w:rsidTr="006D6764">
        <w:trPr>
          <w:trHeight w:val="10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1 03 02013 01 0000 110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1 03 02020 01 0000 110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спиртосодержащую продукцию, производимую на территории Российской Федерации</w:t>
            </w:r>
          </w:p>
        </w:tc>
      </w:tr>
      <w:tr w:rsidR="00B80217" w:rsidRPr="00B80217" w:rsidTr="006D6764">
        <w:trPr>
          <w:trHeight w:val="107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1 03 02021 01 0000 110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1 03 02022 01 0000 110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вино наливом, виноградное сусло, производимые на территории Российской Федерации из подакцизного винограда</w:t>
            </w:r>
          </w:p>
        </w:tc>
      </w:tr>
      <w:tr w:rsidR="00B80217" w:rsidRPr="00B80217" w:rsidTr="006D6764">
        <w:trPr>
          <w:trHeight w:val="301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1 03 02090 01 0000 110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p>
        </w:tc>
      </w:tr>
      <w:tr w:rsidR="00B80217" w:rsidRPr="00B80217" w:rsidTr="006D6764">
        <w:trPr>
          <w:trHeight w:val="9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1 03 02091 01 0000 110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вина, игристые вина, включая российское шампанское, производимые на территории Российской Федерации из подакцизного винограда</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1 03 02100 01 0000 110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пиво, напитки, изготавливаемые на основе пива, производимые на территории Российской Федерации</w:t>
            </w:r>
          </w:p>
        </w:tc>
      </w:tr>
      <w:tr w:rsidR="00B80217" w:rsidRPr="00B80217" w:rsidTr="006D6764">
        <w:trPr>
          <w:trHeight w:val="372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1 03 02110 01 0000 110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B80217" w:rsidRPr="00B80217" w:rsidTr="006D6764">
        <w:trPr>
          <w:trHeight w:val="372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1 03 02111 01 0000 110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p>
        </w:tc>
      </w:tr>
      <w:tr w:rsidR="00B80217" w:rsidRPr="00B80217" w:rsidTr="006D6764">
        <w:trPr>
          <w:trHeight w:val="139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1 03 02112 01 0000 110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1 03 02120 01 0000 110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сидр, пуаре, медовуху, производимые на территории Российской Федерации</w:t>
            </w:r>
          </w:p>
        </w:tc>
      </w:tr>
      <w:tr w:rsidR="00B80217" w:rsidRPr="00B80217" w:rsidTr="006D6764">
        <w:trPr>
          <w:trHeight w:val="372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1 03 02130 01 0000 110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B80217" w:rsidRPr="00B80217" w:rsidTr="006D6764">
        <w:trPr>
          <w:trHeight w:val="400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1 03 02142 01 0000 110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B80217" w:rsidRPr="00B80217" w:rsidTr="006D6764">
        <w:trPr>
          <w:trHeight w:val="499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1 03 02143 01 0000 110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B80217" w:rsidRPr="00B80217" w:rsidTr="006D6764">
        <w:trPr>
          <w:trHeight w:val="528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1 03 02144 01 0000 110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выпадающих доходов бюджетов субъектов Российской Федерации в связи с передачей 50 процентов доходов от акцизов на средние дистилляты, производимые на территории Российской Федерации, в федеральный бюджет)</w:t>
            </w:r>
          </w:p>
        </w:tc>
      </w:tr>
      <w:tr w:rsidR="00B80217" w:rsidRPr="00B80217" w:rsidTr="006D6764">
        <w:trPr>
          <w:trHeight w:val="23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1 03 02190 01 0000 110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B80217" w:rsidRPr="00B80217" w:rsidTr="006D6764">
        <w:trPr>
          <w:trHeight w:val="195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1 03 02200 01 0000 110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B80217" w:rsidRPr="00B80217" w:rsidTr="006D6764">
        <w:trPr>
          <w:trHeight w:val="170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1 03 02210 01 0000 110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B80217" w:rsidRPr="00B80217" w:rsidTr="006D6764">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1 03 02220 01 0000 110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B80217" w:rsidRPr="00B80217" w:rsidTr="006D6764">
        <w:trPr>
          <w:trHeight w:val="210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1 03 02231 01 0000 110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0217" w:rsidRPr="00B80217" w:rsidTr="006D6764">
        <w:trPr>
          <w:trHeight w:val="210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1 03 02232 01 0000 110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80217" w:rsidRPr="00B80217" w:rsidTr="006D6764">
        <w:trPr>
          <w:trHeight w:val="23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1 03 02241 01 0000 110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0217" w:rsidRPr="00B80217" w:rsidTr="006D6764">
        <w:trPr>
          <w:trHeight w:val="238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1 03 02242 01 0000 110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80217" w:rsidRPr="00B80217" w:rsidTr="006D6764">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1 03 02251 01 0000 110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0217" w:rsidRPr="00B80217" w:rsidTr="006D6764">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1 03 02252 01 0000 110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80217" w:rsidRPr="00B80217" w:rsidTr="006D6764">
        <w:trPr>
          <w:trHeight w:val="210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1 03 02261 01 0000 110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0217" w:rsidRPr="00B80217" w:rsidTr="006D6764">
        <w:trPr>
          <w:trHeight w:val="211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1 03 02262 01 0000 110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80217" w:rsidRPr="00B80217" w:rsidTr="00B80217">
        <w:trPr>
          <w:trHeight w:val="112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1 05 01012 01 0000 110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B80217" w:rsidRPr="00B80217" w:rsidTr="006D6764">
        <w:trPr>
          <w:trHeight w:val="102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1 05 01022 01 0000 110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B80217" w:rsidRPr="00B80217" w:rsidTr="006D6764">
        <w:trPr>
          <w:trHeight w:val="9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1 05 01030 01 0000 110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w:t>
            </w:r>
          </w:p>
        </w:tc>
      </w:tr>
      <w:tr w:rsidR="00B80217" w:rsidRPr="00B80217" w:rsidTr="006D6764">
        <w:trPr>
          <w:trHeight w:val="70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1 05 01050 01 0000 110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B80217" w:rsidRPr="00B80217" w:rsidTr="006D6764">
        <w:trPr>
          <w:trHeight w:val="68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1 05 02020 02 0000 110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Единый налог на вмененный доход для отдельных видов деятельности (за налоговые периоды, истекшие до 1 января 2011 года)</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1 05 03020 01 0000 110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Единый сельскохозяйственный налог (за налоговые периоды, истекшие до 1 января 2011 года)</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1 05 06000 01 0000 110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профессиональный доход</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1 06 02010 02 0000 110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имущество организаций по имуществу, не входящему в Единую систему газоснабжения</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1 06 02020 02 0000 110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имущество организаций по имуществу, входящему в Единую систему газоснабжения</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1 06 04011 02 0000 110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Транспортный налог с организаций</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1 06 04012 02 0000 110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Транспортный налог с физических лиц</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1 06 05000 02 0000 110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игорный бизнес</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1 07 01020 01 0000 110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добычу общераспространенных полезных ископаемых</w:t>
            </w:r>
          </w:p>
        </w:tc>
      </w:tr>
      <w:tr w:rsidR="00B80217" w:rsidRPr="00B80217" w:rsidTr="006D6764">
        <w:trPr>
          <w:trHeight w:val="232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1 07 01030 01 0000 110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B80217" w:rsidRPr="00B80217" w:rsidTr="006D6764">
        <w:trPr>
          <w:trHeight w:val="170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1 07 01080 01 0000 110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1 07 04010 01 0000 110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Сбор за пользование объектами животного мира</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1 07 04020 01 0000 110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Сбор за пользование объектами водных биологических ресурсов (исключая внутренние водные объекты)</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1 07 04030 01 0000 110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Сбор за пользование объектами водных биологических ресурсов (по внутренним водным объектам)</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1 08 07310 01 0000 110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повторную выдачу свидетельства о постановке на учет в налоговом органе</w:t>
            </w:r>
          </w:p>
        </w:tc>
      </w:tr>
      <w:tr w:rsidR="00B80217" w:rsidRPr="00B80217" w:rsidTr="006D6764">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1 09 03082 02 0000 110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B80217" w:rsidRPr="00B80217" w:rsidTr="006D6764">
        <w:trPr>
          <w:trHeight w:val="139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1 09 03083 02 0000 110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1 09 04010 02 0000 110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имущество предприятий</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1 09 04030 02 0000 110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пользователей автомобильных дорог</w:t>
            </w:r>
          </w:p>
        </w:tc>
      </w:tr>
      <w:tr w:rsidR="00B80217" w:rsidRPr="00B80217" w:rsidTr="006D6764">
        <w:trPr>
          <w:trHeight w:val="34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1 09 04040 02 0000 110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с имущества, переходящего в порядке наследования или дарения</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1 09 05040 01 0000 110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на покупку иностранных денежных знаков и платежных документов, выраженных в иностранной валюте</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1 09 06020 02 0000 110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Сбор на нужды образовательных учреждений, взимаемый с юридических лиц</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1 09 06030 02 0000 110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налоги и сборы субъектов Российской Федерации</w:t>
            </w:r>
          </w:p>
        </w:tc>
      </w:tr>
      <w:tr w:rsidR="00B80217" w:rsidRPr="00B80217" w:rsidTr="00B80217">
        <w:trPr>
          <w:trHeight w:val="117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1 09 06050 02 0000 110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Сборы за выдачу лицензий на пользование недрами по участкам недр, содержащим месторождения общераспространенных полезных ископаемых, или участкам недр местного значения</w:t>
            </w:r>
          </w:p>
        </w:tc>
      </w:tr>
      <w:tr w:rsidR="00B80217" w:rsidRPr="00B80217" w:rsidTr="006D6764">
        <w:trPr>
          <w:trHeight w:val="10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1 09 06041 02 0000 110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Сборы за выдачу органами государственной власти субъектов Российской Федерации лицензий на розничную продажу алкогольной продукции</w:t>
            </w:r>
          </w:p>
        </w:tc>
      </w:tr>
      <w:tr w:rsidR="00B80217" w:rsidRPr="00B80217" w:rsidTr="006D6764">
        <w:trPr>
          <w:trHeight w:val="69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1 09 11010 02 0000 110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 взимаемый в виде стоимости патента в связи с применением упрощенной системы налогообложения</w:t>
            </w:r>
          </w:p>
        </w:tc>
      </w:tr>
      <w:tr w:rsidR="00B80217" w:rsidRPr="00B80217" w:rsidTr="006D6764">
        <w:trPr>
          <w:trHeight w:val="98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1 09 11020 02 0000 110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B80217" w:rsidRPr="00B80217" w:rsidTr="006D6764">
        <w:trPr>
          <w:trHeight w:val="70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1 12 02030 01 0000 120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Регулярные платежи за пользование недрами при пользовании недрами на территории Российской Федерации</w:t>
            </w:r>
          </w:p>
        </w:tc>
      </w:tr>
      <w:tr w:rsidR="00B80217" w:rsidRPr="00B80217" w:rsidTr="006D6764">
        <w:trPr>
          <w:trHeight w:val="97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1 13 01020 01 0000 130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1 13 01190 01 0000 130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предоставление информации из реестра дисквалифицированных лиц</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Министерство обороны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188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Министерство внутренних дел Российской Федерации</w:t>
            </w:r>
          </w:p>
        </w:tc>
      </w:tr>
      <w:tr w:rsidR="00B80217" w:rsidRPr="00B80217" w:rsidTr="006D6764">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1 08 06000 01 0000 110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188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1 08 07100 01 0000 110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выдачу и обмен паспорта гражданина Российской Федерации</w:t>
            </w:r>
          </w:p>
        </w:tc>
      </w:tr>
      <w:tr w:rsidR="00B80217" w:rsidRPr="00B80217" w:rsidTr="006D6764">
        <w:trPr>
          <w:trHeight w:val="167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188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1 08 07141 01 0000 110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318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Министерство юстиции Российской Федерации</w:t>
            </w:r>
          </w:p>
        </w:tc>
      </w:tr>
      <w:tr w:rsidR="00B80217" w:rsidRPr="00B80217" w:rsidTr="006D6764">
        <w:trPr>
          <w:trHeight w:val="17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318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1 08 05000 01 0000 110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r>
      <w:tr w:rsidR="00B80217" w:rsidRPr="00B80217" w:rsidTr="006D6764">
        <w:trPr>
          <w:trHeight w:val="170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318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1 08 07110 01 0000 110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B80217" w:rsidRPr="00B80217" w:rsidTr="006D6764">
        <w:trPr>
          <w:trHeight w:val="74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318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1 08 07120 01 0000 110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государственную регистрацию политических партий и региональных отделений политических партий</w:t>
            </w:r>
          </w:p>
        </w:tc>
      </w:tr>
      <w:tr w:rsidR="00B80217" w:rsidRPr="00B80217" w:rsidTr="006D6764">
        <w:trPr>
          <w:trHeight w:val="74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318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1 08 07200 01 0000 110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государственные пошлины за государственную регистрацию, а также за совершение прочих юридически значимых действий</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321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Федеральная служба государственной регистрации, кадастра и картографии</w:t>
            </w:r>
          </w:p>
        </w:tc>
      </w:tr>
      <w:tr w:rsidR="00B80217" w:rsidRPr="00B80217" w:rsidTr="006D6764">
        <w:trPr>
          <w:trHeight w:val="92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321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1 08 07020 01 0000 110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321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1 13 01031 01 0000 130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предоставление сведений из Единого государственного реестра недвижимости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322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Федеральная служба судебных приставов</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415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Генеральная прокуратура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999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Центральный банк Российской Федерации</w:t>
            </w:r>
          </w:p>
        </w:tc>
      </w:tr>
      <w:tr w:rsidR="00B80217" w:rsidRPr="00B80217" w:rsidTr="00B80217">
        <w:trPr>
          <w:trHeight w:val="405"/>
        </w:trPr>
        <w:tc>
          <w:tcPr>
            <w:tcW w:w="14757" w:type="dxa"/>
            <w:gridSpan w:val="3"/>
            <w:tcBorders>
              <w:top w:val="single" w:sz="4" w:space="0" w:color="auto"/>
              <w:left w:val="single" w:sz="4" w:space="0" w:color="auto"/>
              <w:bottom w:val="nil"/>
              <w:right w:val="single" w:sz="4" w:space="0" w:color="000000"/>
            </w:tcBorders>
            <w:shd w:val="clear" w:color="auto" w:fill="auto"/>
            <w:noWrap/>
            <w:vAlign w:val="center"/>
            <w:hideMark/>
          </w:tcPr>
          <w:p w:rsidR="00B80217" w:rsidRPr="00B80217" w:rsidRDefault="00B80217" w:rsidP="00B80217">
            <w:pPr>
              <w:spacing w:line="240" w:lineRule="auto"/>
              <w:rPr>
                <w:rFonts w:eastAsia="Times New Roman" w:cs="Times New Roman"/>
                <w:b/>
                <w:bCs/>
                <w:sz w:val="36"/>
                <w:szCs w:val="36"/>
                <w:lang w:eastAsia="ru-RU"/>
              </w:rPr>
            </w:pPr>
            <w:r w:rsidRPr="00B80217">
              <w:rPr>
                <w:rFonts w:eastAsia="Times New Roman" w:cs="Times New Roman"/>
                <w:b/>
                <w:bCs/>
                <w:sz w:val="36"/>
                <w:szCs w:val="36"/>
                <w:lang w:eastAsia="ru-RU"/>
              </w:rPr>
              <w:t>Органы государственной власти (государственные органы) Ленинградской области</w:t>
            </w:r>
          </w:p>
        </w:tc>
      </w:tr>
      <w:tr w:rsidR="00B80217" w:rsidRPr="00B80217" w:rsidTr="006D6764">
        <w:trPr>
          <w:trHeight w:val="375"/>
        </w:trPr>
        <w:tc>
          <w:tcPr>
            <w:tcW w:w="2481" w:type="dxa"/>
            <w:tcBorders>
              <w:top w:val="single" w:sz="4" w:space="0" w:color="auto"/>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029</w:t>
            </w:r>
          </w:p>
        </w:tc>
        <w:tc>
          <w:tcPr>
            <w:tcW w:w="3346" w:type="dxa"/>
            <w:tcBorders>
              <w:top w:val="single" w:sz="4" w:space="0" w:color="auto"/>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single" w:sz="4" w:space="0" w:color="auto"/>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дорожному хозяйству Ленинградской области</w:t>
            </w:r>
          </w:p>
        </w:tc>
      </w:tr>
      <w:tr w:rsidR="00B80217" w:rsidRPr="00B80217" w:rsidTr="006D6764">
        <w:trPr>
          <w:trHeight w:val="1738"/>
        </w:trPr>
        <w:tc>
          <w:tcPr>
            <w:tcW w:w="2481" w:type="dxa"/>
            <w:tcBorders>
              <w:top w:val="single" w:sz="4" w:space="0" w:color="auto"/>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single" w:sz="4" w:space="0" w:color="auto"/>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1 08 07172 01 0000 110</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B80217" w:rsidRPr="00B80217" w:rsidTr="006D1776">
        <w:trPr>
          <w:trHeight w:val="1738"/>
        </w:trPr>
        <w:tc>
          <w:tcPr>
            <w:tcW w:w="2481" w:type="dxa"/>
            <w:tcBorders>
              <w:top w:val="single" w:sz="4" w:space="0" w:color="auto"/>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029</w:t>
            </w:r>
          </w:p>
        </w:tc>
        <w:tc>
          <w:tcPr>
            <w:tcW w:w="3346" w:type="dxa"/>
            <w:tcBorders>
              <w:top w:val="single" w:sz="4" w:space="0" w:color="auto"/>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1 11 05091 02 0000 120</w:t>
            </w:r>
          </w:p>
        </w:tc>
        <w:tc>
          <w:tcPr>
            <w:tcW w:w="8930" w:type="dxa"/>
            <w:tcBorders>
              <w:top w:val="single" w:sz="4" w:space="0" w:color="auto"/>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B80217" w:rsidRPr="00B80217" w:rsidTr="006D1776">
        <w:trPr>
          <w:trHeight w:val="224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1 11 05100 02 0000 120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B80217" w:rsidRPr="00B80217" w:rsidTr="006D1776">
        <w:trPr>
          <w:trHeight w:val="70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1 11 09032 02 0000 120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эксплуатации и использования имущества автомобильных дорог, находящихся в собственности субъектов Российской Федерации</w:t>
            </w:r>
          </w:p>
        </w:tc>
      </w:tr>
      <w:tr w:rsidR="00B80217" w:rsidRPr="00B80217" w:rsidTr="006D1776">
        <w:trPr>
          <w:trHeight w:val="125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1 13 01520 02 0000 130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B80217" w:rsidRPr="00B80217" w:rsidTr="006D1776">
        <w:trPr>
          <w:trHeight w:val="10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2 02 25021 02 0000 150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меропри</w:t>
            </w:r>
            <w:r w:rsidR="006D1776">
              <w:rPr>
                <w:rFonts w:eastAsia="Times New Roman" w:cs="Times New Roman"/>
                <w:szCs w:val="28"/>
                <w:lang w:eastAsia="ru-RU"/>
              </w:rPr>
              <w:t xml:space="preserve">ятий по стимулированию программ </w:t>
            </w:r>
            <w:r w:rsidRPr="00B80217">
              <w:rPr>
                <w:rFonts w:eastAsia="Times New Roman" w:cs="Times New Roman"/>
                <w:szCs w:val="28"/>
                <w:lang w:eastAsia="ru-RU"/>
              </w:rPr>
              <w:t>развития жилищного строительства субъектов Российской Федерации</w:t>
            </w:r>
          </w:p>
        </w:tc>
      </w:tr>
      <w:tr w:rsidR="00B80217" w:rsidRPr="00B80217" w:rsidTr="006D1776">
        <w:trPr>
          <w:trHeight w:val="74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2 02 25372 02 0000 150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развитие транспортной инфраструктуры на сельских территориях</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2 02 25393 02 0000 150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финансовое обеспечение дорожной деятельности</w:t>
            </w:r>
          </w:p>
        </w:tc>
      </w:tr>
      <w:tr w:rsidR="00B80217" w:rsidRPr="00B80217" w:rsidTr="006D1776">
        <w:trPr>
          <w:trHeight w:val="106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2 02 25394 02 0000 150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r>
      <w:tr w:rsidR="00B80217" w:rsidRPr="00B80217" w:rsidTr="006D1776">
        <w:trPr>
          <w:trHeight w:val="98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2 02 45389 02 0000 150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развитие инфраструктуры дорожного хозяйства</w:t>
            </w:r>
          </w:p>
        </w:tc>
      </w:tr>
      <w:tr w:rsidR="00B80217" w:rsidRPr="00B80217" w:rsidTr="006D1776">
        <w:trPr>
          <w:trHeight w:val="98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2 02 45393 02 0000 150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финансовое обеспечение дорожной деятельности</w:t>
            </w:r>
          </w:p>
        </w:tc>
      </w:tr>
      <w:tr w:rsidR="00B80217" w:rsidRPr="00B80217" w:rsidTr="006D1776">
        <w:trPr>
          <w:trHeight w:val="140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2 02 45784 02 0000 150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B80217" w:rsidRPr="00B80217" w:rsidTr="006D1776">
        <w:trPr>
          <w:trHeight w:val="145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2 07 02010 02 0000 150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B80217" w:rsidRPr="00B80217" w:rsidTr="006D1776">
        <w:trPr>
          <w:trHeight w:val="98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2 18 25372 02 0000 150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развитие транспортной инфраструктуры на сельских территориях из бюджетов муниципальных образований</w:t>
            </w:r>
          </w:p>
        </w:tc>
      </w:tr>
      <w:tr w:rsidR="00B80217" w:rsidRPr="00B80217" w:rsidTr="006D1776">
        <w:trPr>
          <w:trHeight w:val="126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2 18 27112 02 0000 150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софинансирование капитальных вложений в объекты муниципальной собственности из бюджетов муниципальных образований</w:t>
            </w:r>
          </w:p>
        </w:tc>
      </w:tr>
      <w:tr w:rsidR="00B80217" w:rsidRPr="00B80217" w:rsidTr="006D1776">
        <w:trPr>
          <w:trHeight w:val="166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2 18 45393 02 0000 150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муниципальных образований</w:t>
            </w:r>
          </w:p>
        </w:tc>
      </w:tr>
      <w:tr w:rsidR="00B80217" w:rsidRPr="00B80217" w:rsidTr="00B80217">
        <w:trPr>
          <w:trHeight w:val="112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2 19 45390 02 0000 150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финансовое обеспечение дорожной деятельности из бюджетов субъектов Российской Федерации</w:t>
            </w:r>
          </w:p>
        </w:tc>
      </w:tr>
      <w:tr w:rsidR="00B80217" w:rsidRPr="00B80217" w:rsidTr="006D1776">
        <w:trPr>
          <w:trHeight w:val="145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029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2 19 45393 02 0000 150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субъектов Российской Федерации</w:t>
            </w:r>
          </w:p>
        </w:tc>
      </w:tr>
      <w:tr w:rsidR="00B80217" w:rsidRPr="00B80217" w:rsidTr="006D1776">
        <w:trPr>
          <w:trHeight w:val="98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047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Государственное казенное учреждение Ленинградской области "Государственный экспертный институт регионального законодательства"</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065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Избирательная комиссия Ленинградской области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общего и профессионального образования Ленинградской области</w:t>
            </w:r>
          </w:p>
        </w:tc>
      </w:tr>
      <w:tr w:rsidR="00B80217" w:rsidRPr="00B80217" w:rsidTr="006D1776">
        <w:trPr>
          <w:trHeight w:val="138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1 08 07082 01 0000 110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B80217" w:rsidRPr="00B80217" w:rsidTr="006D1776">
        <w:trPr>
          <w:trHeight w:val="169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1 08 07380 01 0000 110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B80217" w:rsidRPr="00B80217" w:rsidTr="006D1776">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1 08 07390 01 0000 110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B80217" w:rsidRPr="00B80217" w:rsidTr="006D1776">
        <w:trPr>
          <w:trHeight w:val="96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2 02 25027 02 0000 150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B80217" w:rsidRPr="00B80217" w:rsidTr="006D1776">
        <w:trPr>
          <w:trHeight w:val="126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2 02 25082 02 0000 150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80217" w:rsidRPr="00B80217" w:rsidTr="006D1776">
        <w:trPr>
          <w:trHeight w:val="168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2 02 25098 02 0000 150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B80217" w:rsidRPr="00B80217" w:rsidTr="006D1776">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2 02 25172 02 0000 150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B80217" w:rsidRPr="00B80217" w:rsidTr="006D1776">
        <w:trPr>
          <w:trHeight w:val="96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2 02 25177 02 0000 150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B80217" w:rsidRPr="00B80217" w:rsidTr="006D1776">
        <w:trPr>
          <w:trHeight w:val="126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2 02 25179 02 0000 150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80217" w:rsidRPr="00B80217" w:rsidTr="006D1776">
        <w:trPr>
          <w:trHeight w:val="139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2 02 25213 02 0000 150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B80217" w:rsidRPr="00B80217" w:rsidTr="006D1776">
        <w:trPr>
          <w:trHeight w:val="168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2 02 25232 02 0000 150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80217" w:rsidRPr="00B80217" w:rsidTr="006D1776">
        <w:trPr>
          <w:trHeight w:val="10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2 02 25239 02 0000 150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B80217" w:rsidRPr="00B80217" w:rsidTr="006D1776">
        <w:trPr>
          <w:trHeight w:val="26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2 02 25253 02 0000 150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B80217" w:rsidRPr="00B80217" w:rsidTr="006D1776">
        <w:trPr>
          <w:trHeight w:val="169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2 02 25256 02 0000 150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80217" w:rsidRPr="00B80217" w:rsidTr="006D1776">
        <w:trPr>
          <w:trHeight w:val="14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2 02 25304 02 0000 150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80217" w:rsidRPr="00B80217" w:rsidTr="006D1776">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2 02 25359 02 0000 150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B80217" w:rsidRPr="00B80217" w:rsidTr="006D1776">
        <w:trPr>
          <w:trHeight w:val="167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2 02 25494 02 0000 150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r>
      <w:tr w:rsidR="00B80217" w:rsidRPr="00B80217" w:rsidTr="006D1776">
        <w:trPr>
          <w:trHeight w:val="100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B80217" w:rsidRPr="00B80217" w:rsidTr="006D1776">
        <w:trPr>
          <w:trHeight w:val="83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2 02 25750 02 0000 150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мероприятий по модернизации школьных систем образования</w:t>
            </w:r>
          </w:p>
        </w:tc>
      </w:tr>
      <w:tr w:rsidR="00B80217" w:rsidRPr="00B80217" w:rsidTr="006D1776">
        <w:trPr>
          <w:trHeight w:val="141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2 02 25786 02 0000 150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B80217" w:rsidRPr="00B80217" w:rsidTr="006D1776">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2 02 27377 02 0000 150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r>
      <w:tr w:rsidR="00B80217" w:rsidRPr="00B80217" w:rsidTr="006D1776">
        <w:trPr>
          <w:trHeight w:val="294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2 02 45050 02 0000 150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B80217" w:rsidRPr="00B80217" w:rsidTr="006D1776">
        <w:trPr>
          <w:trHeight w:val="240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2 02 45303 02 0000 150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80217" w:rsidRPr="00B80217" w:rsidTr="006D1776">
        <w:trPr>
          <w:trHeight w:val="301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2 02 45363 02 0000 150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B80217" w:rsidRPr="00B80217" w:rsidTr="006D1776">
        <w:trPr>
          <w:trHeight w:val="125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2 18 25028 02 0000 150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поддержку региональных проектов в сфере информационных технологий из бюджетов муниципальных образований</w:t>
            </w:r>
          </w:p>
        </w:tc>
      </w:tr>
      <w:tr w:rsidR="00B80217" w:rsidRPr="00B80217" w:rsidTr="006D1776">
        <w:trPr>
          <w:trHeight w:val="165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2 18 25097 02 0000 150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образований</w:t>
            </w:r>
          </w:p>
        </w:tc>
      </w:tr>
      <w:tr w:rsidR="00B80217" w:rsidRPr="00B80217" w:rsidTr="006D1776">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2 18 25304 02 0000 150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r>
      <w:tr w:rsidR="00B80217" w:rsidRPr="00B80217" w:rsidTr="006D1776">
        <w:trPr>
          <w:trHeight w:val="139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2 18 25520 02 0000 150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r>
      <w:tr w:rsidR="00B80217" w:rsidRPr="00B80217" w:rsidTr="006D1776">
        <w:trPr>
          <w:trHeight w:val="169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2 18 45303 02 0000 150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r>
      <w:tr w:rsidR="00B80217" w:rsidRPr="00B80217" w:rsidTr="006D1776">
        <w:trPr>
          <w:trHeight w:val="358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2 18 45634 02 0000 150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из бюджетов муниципальных образований</w:t>
            </w:r>
          </w:p>
        </w:tc>
      </w:tr>
      <w:tr w:rsidR="00B80217" w:rsidRPr="00B80217" w:rsidTr="006D1776">
        <w:trPr>
          <w:trHeight w:val="96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2 19 25027 02 0000 150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B80217" w:rsidRPr="00B80217" w:rsidTr="006D1776">
        <w:trPr>
          <w:trHeight w:val="127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2 19 25082 02 0000 150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B80217" w:rsidRPr="00B80217" w:rsidTr="00B80217">
        <w:trPr>
          <w:trHeight w:val="150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2 19 25097 02 0000 150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r>
      <w:tr w:rsidR="00B80217" w:rsidRPr="00B80217" w:rsidTr="006D1776">
        <w:trPr>
          <w:trHeight w:val="145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2 19 25304 02 0000 150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B80217" w:rsidRPr="00B80217" w:rsidTr="006D1776">
        <w:trPr>
          <w:trHeight w:val="11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B80217" w:rsidRPr="00B80217" w:rsidTr="006D1776">
        <w:trPr>
          <w:trHeight w:val="140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2 19 45303 02 0000 150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B80217" w:rsidRPr="00B80217" w:rsidTr="006D1776">
        <w:trPr>
          <w:trHeight w:val="301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2 19 45363 02 0000 150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r>
      <w:tr w:rsidR="00B80217" w:rsidRPr="00B80217" w:rsidTr="006D1776">
        <w:trPr>
          <w:trHeight w:val="329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2 19 45634 02 0000 150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из бюджетов субъектов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агропромышленному и рыбохозяйственному комплексу Ленинградской области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2 02 25014 02 0000 150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стимулирование увеличения производства картофеля и овощей</w:t>
            </w:r>
          </w:p>
        </w:tc>
      </w:tr>
      <w:tr w:rsidR="00B80217" w:rsidRPr="00B80217" w:rsidTr="006D1776">
        <w:trPr>
          <w:trHeight w:val="100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2 02 25259 02 0000 150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государственную поддержку стимулирования увеличения производства масличных культур</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2 02 25341 02 0000 150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развитие сельского туризма</w:t>
            </w:r>
          </w:p>
        </w:tc>
      </w:tr>
      <w:tr w:rsidR="00B80217" w:rsidRPr="00B80217" w:rsidTr="006D1776">
        <w:trPr>
          <w:trHeight w:val="102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lastRenderedPageBreak/>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2 02 25358 02 0000 150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r>
      <w:tr w:rsidR="00B80217" w:rsidRPr="00B80217" w:rsidTr="006D1776">
        <w:trPr>
          <w:trHeight w:val="9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2 02 25436 02 0000 150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B80217" w:rsidRPr="00B80217" w:rsidTr="006D1776">
        <w:trPr>
          <w:trHeight w:val="70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2 02 25480 02 0000 150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создание системы поддержки фермеров и развитие сельской кооперации</w:t>
            </w:r>
          </w:p>
        </w:tc>
      </w:tr>
      <w:tr w:rsidR="00B80217" w:rsidRPr="00B80217" w:rsidTr="006D1776">
        <w:trPr>
          <w:trHeight w:val="97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2 02 25502 02 0000 150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B80217" w:rsidRPr="00B80217" w:rsidTr="006D1776">
        <w:trPr>
          <w:trHeight w:val="98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2 02 25508 02 0000 150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B80217" w:rsidRPr="00B80217" w:rsidTr="006D1776">
        <w:trPr>
          <w:trHeight w:val="98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2 02 25568 02 0000 150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обеспечение комплексного развития сельских территорий</w:t>
            </w:r>
          </w:p>
        </w:tc>
      </w:tr>
      <w:tr w:rsidR="00B80217" w:rsidRPr="00B80217" w:rsidTr="006D1776">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2 02 25598 02 0000 150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r>
      <w:tr w:rsidR="00B80217" w:rsidRPr="00B80217" w:rsidTr="006D1776">
        <w:trPr>
          <w:trHeight w:val="96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B80217" w:rsidRPr="00B80217" w:rsidTr="006D1776">
        <w:trPr>
          <w:trHeight w:val="12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2 02 27576 02 0000 150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80217" w:rsidRPr="00B80217" w:rsidTr="006D1776">
        <w:trPr>
          <w:trHeight w:val="167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2 02 45368 02 0000 150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B80217" w:rsidRPr="00B80217" w:rsidTr="006D1776">
        <w:trPr>
          <w:trHeight w:val="126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2 02 45433 02 0000 150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B80217" w:rsidRPr="00B80217" w:rsidTr="006D1776">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2 02 45472 02 0000 150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B80217" w:rsidRPr="00B80217" w:rsidTr="006D1776">
        <w:trPr>
          <w:trHeight w:val="110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2 18 25576 02 0000 150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r>
      <w:tr w:rsidR="00B80217" w:rsidRPr="00B80217" w:rsidTr="006D1776">
        <w:trPr>
          <w:trHeight w:val="170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2 18 27576 02 0000 150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образований</w:t>
            </w:r>
          </w:p>
        </w:tc>
      </w:tr>
      <w:tr w:rsidR="00B80217" w:rsidRPr="00B80217" w:rsidTr="006D1776">
        <w:trPr>
          <w:trHeight w:val="97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2 19 25014 02 0000 150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стимулирование увеличения производства картофеля и овощей из бюджетов субъектов Российской Федерации</w:t>
            </w:r>
          </w:p>
        </w:tc>
      </w:tr>
      <w:tr w:rsidR="00B80217" w:rsidRPr="00B80217" w:rsidTr="006D1776">
        <w:trPr>
          <w:trHeight w:val="98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2 19 25259 02 0000 150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r>
      <w:tr w:rsidR="00B80217" w:rsidRPr="00B80217" w:rsidTr="00B80217">
        <w:trPr>
          <w:trHeight w:val="112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2 19 25480 02 0000 150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B80217" w:rsidRPr="00B80217" w:rsidTr="006D1776">
        <w:trPr>
          <w:trHeight w:val="10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2 19 25502 02 0000 150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r>
      <w:tr w:rsidR="00B80217" w:rsidRPr="00B80217" w:rsidTr="002E0F40">
        <w:trPr>
          <w:trHeight w:val="9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2 19 25508 02 0000 150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r>
      <w:tr w:rsidR="00B80217" w:rsidRPr="00B80217" w:rsidTr="002E0F40">
        <w:trPr>
          <w:trHeight w:val="98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2 19 25568 02 0000 150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B80217" w:rsidRPr="00B80217" w:rsidTr="002E0F40">
        <w:trPr>
          <w:trHeight w:val="69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обеспечение комплексного развития сельских территорий из бюджетов субъектов Российской Федерации</w:t>
            </w:r>
          </w:p>
        </w:tc>
      </w:tr>
      <w:tr w:rsidR="00B80217" w:rsidRPr="00B80217" w:rsidTr="002E0F40">
        <w:trPr>
          <w:trHeight w:val="140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2 19 25598 02 0000 150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w:t>
            </w:r>
          </w:p>
        </w:tc>
      </w:tr>
      <w:tr w:rsidR="00B80217" w:rsidRPr="00B80217" w:rsidTr="00B80217">
        <w:trPr>
          <w:trHeight w:val="112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подготовку проектов межевания земельных участков и на проведение кадастровых работ из бюджетов субъектов Российской Федерации</w:t>
            </w:r>
          </w:p>
        </w:tc>
      </w:tr>
      <w:tr w:rsidR="00B80217" w:rsidRPr="00B80217" w:rsidTr="002E0F40">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2 19 27567 02 0000 150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r>
      <w:tr w:rsidR="00B80217" w:rsidRPr="00B80217" w:rsidTr="002E0F40">
        <w:trPr>
          <w:trHeight w:val="139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2 19 27576 02 0000 150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B80217" w:rsidRPr="00B80217" w:rsidTr="002E0F40">
        <w:trPr>
          <w:trHeight w:val="126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2 19 45358 02 0000 150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возмещение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B80217" w:rsidRPr="00B80217" w:rsidTr="002E0F40">
        <w:trPr>
          <w:trHeight w:val="168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2 19 45368 02 0000 150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B80217" w:rsidRPr="00B80217" w:rsidTr="002E0F40">
        <w:trPr>
          <w:trHeight w:val="139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2 19 45433 02 0000 150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w:t>
            </w:r>
          </w:p>
        </w:tc>
      </w:tr>
      <w:tr w:rsidR="00B80217" w:rsidRPr="00B80217" w:rsidTr="002E0F40">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2 19 45472 02 0000 150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078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Контрольно-счетная палата Ленинградской области</w:t>
            </w:r>
          </w:p>
        </w:tc>
      </w:tr>
      <w:tr w:rsidR="00B80217" w:rsidRPr="00B80217" w:rsidTr="002E0F40">
        <w:trPr>
          <w:trHeight w:val="72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121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Представительство Губернатора и Правительства Ленинградской области при Правительстве Российской Федерации</w:t>
            </w:r>
          </w:p>
        </w:tc>
      </w:tr>
      <w:tr w:rsidR="00B80217" w:rsidRPr="00B80217" w:rsidTr="002E0F40">
        <w:trPr>
          <w:trHeight w:val="85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121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1 13 02062 02 0000 130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поступающие в порядке возмещения расходов, понесенных в связи с эксплуатацией имущества субъектов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121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2 07 10020 02 0000 190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Безвозмездные неденежные поступления в бюджеты субъектов Российской Федерации</w:t>
            </w:r>
          </w:p>
        </w:tc>
      </w:tr>
      <w:tr w:rsidR="00B80217" w:rsidRPr="00B80217" w:rsidTr="002E0F40">
        <w:trPr>
          <w:trHeight w:val="49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133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Управление делами Правительства Ленинградской области</w:t>
            </w:r>
          </w:p>
        </w:tc>
      </w:tr>
      <w:tr w:rsidR="00B80217" w:rsidRPr="00B80217" w:rsidTr="002E0F40">
        <w:trPr>
          <w:trHeight w:val="126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133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1 08 07400 01 0000 110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B80217" w:rsidRPr="00B80217" w:rsidTr="002E0F40">
        <w:trPr>
          <w:trHeight w:val="111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133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2 02 45141 02 0000 150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B80217" w:rsidRPr="00B80217" w:rsidTr="002E0F40">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133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2 02 45142 02 0000 150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B80217" w:rsidRPr="00B80217" w:rsidTr="002E0F40">
        <w:trPr>
          <w:trHeight w:val="110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133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2 19 45141 02 0000 150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B80217" w:rsidRPr="00B80217" w:rsidTr="002E0F40">
        <w:trPr>
          <w:trHeight w:val="127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133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2 19 45142 02 0000 150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252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цифрового развития Ленинградской области</w:t>
            </w:r>
          </w:p>
        </w:tc>
      </w:tr>
      <w:tr w:rsidR="00B80217" w:rsidRPr="00B80217" w:rsidTr="002E0F40">
        <w:trPr>
          <w:trHeight w:val="72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252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2 02 25028 02 0000 150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поддержку региональных проектов в сфере информационных технологий</w:t>
            </w:r>
          </w:p>
        </w:tc>
      </w:tr>
      <w:tr w:rsidR="00B80217" w:rsidRPr="00B80217" w:rsidTr="002E0F40">
        <w:trPr>
          <w:trHeight w:val="100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252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2 19 25028 02 0000 150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253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Ленинградской области по обращению с отходами</w:t>
            </w:r>
          </w:p>
        </w:tc>
      </w:tr>
      <w:tr w:rsidR="00B80217" w:rsidRPr="00B80217" w:rsidTr="002E0F40">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253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1 08 07282 01 0000 110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B80217" w:rsidRPr="00B80217" w:rsidTr="002E0F40">
        <w:trPr>
          <w:trHeight w:val="96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253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2 02 25242 02 0000 150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B80217" w:rsidRPr="00B80217" w:rsidTr="002E0F40">
        <w:trPr>
          <w:trHeight w:val="140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253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2 19 25242 02 0000 150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ликвидацию несанкционированных свалок в границах городов и наиболее опасных объектов накопленного вреда окружающей среде из бюджетов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254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Ленинградской области по транспорту</w:t>
            </w:r>
          </w:p>
        </w:tc>
      </w:tr>
      <w:tr w:rsidR="00B80217" w:rsidRPr="00B80217" w:rsidTr="002E0F40">
        <w:trPr>
          <w:trHeight w:val="74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254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2 02 25261 02 0000 150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развитие заправочной инфраструктуры компримированного природного газа</w:t>
            </w:r>
          </w:p>
        </w:tc>
      </w:tr>
      <w:tr w:rsidR="00B80217" w:rsidRPr="00B80217" w:rsidTr="002E0F40">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254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Ленинградский областной комитет по управлению государственным имуществом</w:t>
            </w:r>
          </w:p>
        </w:tc>
      </w:tr>
      <w:tr w:rsidR="00B80217" w:rsidRPr="00B80217" w:rsidTr="002E0F40">
        <w:trPr>
          <w:trHeight w:val="125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1 11 01020 02 0000 120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B80217" w:rsidRPr="00B80217" w:rsidTr="002E0F40">
        <w:trPr>
          <w:trHeight w:val="165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1 11 05022 02 0000 120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B80217" w:rsidRPr="00B80217" w:rsidTr="002E0F40">
        <w:trPr>
          <w:trHeight w:val="155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1 11 05032 02 0000 120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B80217" w:rsidRPr="00B80217" w:rsidTr="002E0F40">
        <w:trPr>
          <w:trHeight w:val="79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1 11 05072 02 0000 120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сдачи в аренду имущества, составляющего казну субъекта Российской Федерации (за исключением земельных участков)</w:t>
            </w:r>
          </w:p>
        </w:tc>
      </w:tr>
      <w:tr w:rsidR="00B80217" w:rsidRPr="00B80217" w:rsidTr="002E0F40">
        <w:trPr>
          <w:trHeight w:val="102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1 11 07012 02 0000 120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1 14 01020 02 0000 410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продажи квартир, находящихся в собственности субъектов Российской Федерации</w:t>
            </w:r>
          </w:p>
        </w:tc>
      </w:tr>
      <w:tr w:rsidR="00B80217" w:rsidRPr="00B80217" w:rsidTr="002E0F40">
        <w:trPr>
          <w:trHeight w:val="125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1 14 06022 02 0000 430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2 02 25511 02 0000 150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проведение комплексных кадастровых работ</w:t>
            </w:r>
          </w:p>
        </w:tc>
      </w:tr>
      <w:tr w:rsidR="00B80217" w:rsidRPr="00B80217" w:rsidTr="002E0F40">
        <w:trPr>
          <w:trHeight w:val="102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2 18 25511 02 0000 150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проведение комплексных кадастровых работ из бюджетов муниципальных образований</w:t>
            </w:r>
          </w:p>
        </w:tc>
      </w:tr>
      <w:tr w:rsidR="00B80217" w:rsidRPr="00B80217" w:rsidTr="002E0F40">
        <w:trPr>
          <w:trHeight w:val="70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2 19 25511 02 0000 150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проведение комплексных кадастровых работ из бюджетов субъектов Российской Федерации</w:t>
            </w:r>
          </w:p>
        </w:tc>
      </w:tr>
      <w:tr w:rsidR="00B80217" w:rsidRPr="00B80217" w:rsidTr="002E0F40">
        <w:trPr>
          <w:trHeight w:val="57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925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Контрольный комитет Губернатора Ленинградской области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931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Управление записи актов гражданского состояния Ленинградской области</w:t>
            </w:r>
          </w:p>
        </w:tc>
      </w:tr>
      <w:tr w:rsidR="00B80217" w:rsidRPr="00B80217" w:rsidTr="002E0F40">
        <w:trPr>
          <w:trHeight w:val="102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931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2 18 35930 02 0000 150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r>
      <w:tr w:rsidR="00B80217" w:rsidRPr="00B80217" w:rsidTr="002E0F40">
        <w:trPr>
          <w:trHeight w:val="60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932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сохранению культурного наследия Ленинградской области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932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2 02 25590 02 0000 150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техническое оснащение региональных и муниципальных музеев</w:t>
            </w:r>
          </w:p>
        </w:tc>
      </w:tr>
      <w:tr w:rsidR="00B80217" w:rsidRPr="00B80217" w:rsidTr="002E0F40">
        <w:trPr>
          <w:trHeight w:val="1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932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2 02 25783 02 0000 150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реставрацию и реэкспозицию мемориальных пушкинских музеев и музеев-заповедников</w:t>
            </w:r>
          </w:p>
        </w:tc>
      </w:tr>
      <w:tr w:rsidR="00B80217" w:rsidRPr="00B80217" w:rsidTr="002E0F40">
        <w:trPr>
          <w:trHeight w:val="170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932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2 18 45160 02 0000 150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r>
      <w:tr w:rsidR="00B80217" w:rsidRPr="00B80217" w:rsidTr="002E0F40">
        <w:trPr>
          <w:trHeight w:val="40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938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общественных коммуникаций Ленинградской области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949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Уполномоченный по защите прав предпринимателей в Ленинградской области</w:t>
            </w:r>
          </w:p>
        </w:tc>
      </w:tr>
      <w:tr w:rsidR="00B80217" w:rsidRPr="00B80217" w:rsidTr="002E0F40">
        <w:trPr>
          <w:trHeight w:val="51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950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градостроительной политики Ленинградской области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960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Законодательное собрание Ленинградской области</w:t>
            </w:r>
          </w:p>
        </w:tc>
      </w:tr>
      <w:tr w:rsidR="00B80217" w:rsidRPr="00B80217" w:rsidTr="002E0F40">
        <w:trPr>
          <w:trHeight w:val="4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физической культуре и спорту Ленинградской области</w:t>
            </w:r>
          </w:p>
        </w:tc>
      </w:tr>
      <w:tr w:rsidR="00B80217" w:rsidRPr="00B80217" w:rsidTr="002E0F40">
        <w:trPr>
          <w:trHeight w:val="74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1 08 07340 01 0000 110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выдачу свидетельства о государственной аккредитации региональной спортивной федерации</w:t>
            </w:r>
          </w:p>
        </w:tc>
      </w:tr>
      <w:tr w:rsidR="00B80217" w:rsidRPr="00B80217" w:rsidTr="002E0F40">
        <w:trPr>
          <w:trHeight w:val="97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2 02 25081 02 0000 150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B80217" w:rsidRPr="00B80217" w:rsidTr="002E0F40">
        <w:trPr>
          <w:trHeight w:val="98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2 02 25228 02 0000 150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B80217" w:rsidRPr="00B80217" w:rsidTr="002E0F40">
        <w:trPr>
          <w:trHeight w:val="183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2 02 25229 02 0000 150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B80217" w:rsidRPr="00B80217" w:rsidTr="002E0F40">
        <w:trPr>
          <w:trHeight w:val="102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2 02 25753 02 0000 150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r>
      <w:tr w:rsidR="00B80217" w:rsidRPr="00B80217" w:rsidTr="002E0F40">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2 02 27139 02 0000 150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B80217" w:rsidRPr="00B80217" w:rsidTr="002E0F40">
        <w:trPr>
          <w:trHeight w:val="125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2 19 25495 02 0000 150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культуре и туризму Ленинградской области</w:t>
            </w:r>
          </w:p>
        </w:tc>
      </w:tr>
      <w:tr w:rsidR="00B80217" w:rsidRPr="00B80217" w:rsidTr="002E0F40">
        <w:trPr>
          <w:trHeight w:val="140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1 08 07082 01 0000 110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B80217" w:rsidRPr="00B80217" w:rsidTr="002E0F40">
        <w:trPr>
          <w:trHeight w:val="99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2 02 25330 02 0000 150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создание и внедрение программы поддержки и продвижения событийных мероприятий</w:t>
            </w:r>
          </w:p>
        </w:tc>
      </w:tr>
      <w:tr w:rsidR="00B80217" w:rsidRPr="00B80217" w:rsidTr="002E0F40">
        <w:trPr>
          <w:trHeight w:val="102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2 02 25331 02 0000 150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r>
      <w:tr w:rsidR="00B80217" w:rsidRPr="00B80217" w:rsidTr="002E0F40">
        <w:trPr>
          <w:trHeight w:val="10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2 02 25332 02 0000 150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2 02 25335 02 0000 150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развитие инфраструктуры туризма</w:t>
            </w:r>
          </w:p>
        </w:tc>
      </w:tr>
      <w:tr w:rsidR="00B80217" w:rsidRPr="00B80217" w:rsidTr="002E0F40">
        <w:trPr>
          <w:trHeight w:val="9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2 02 25342 02 0000 150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r>
      <w:tr w:rsidR="00B80217" w:rsidRPr="00B80217" w:rsidTr="002E0F40">
        <w:trPr>
          <w:trHeight w:val="135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2 02 25466 02 0000 150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B80217" w:rsidRPr="00B80217" w:rsidTr="002E0F40">
        <w:trPr>
          <w:trHeight w:val="98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2 02 25517 02 0000 150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2 02 25519 02 0000 150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поддержку отрасли культуры</w:t>
            </w:r>
          </w:p>
        </w:tc>
      </w:tr>
      <w:tr w:rsidR="00B80217" w:rsidRPr="00B80217" w:rsidTr="00B80217">
        <w:trPr>
          <w:trHeight w:val="112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2 02 25558 02 0000 150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B80217" w:rsidRPr="00B80217" w:rsidTr="002E0F40">
        <w:trPr>
          <w:trHeight w:val="102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2 02 25584 02 0000 150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2 19 25335 02 0000 150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развитие инфраструктуры туризма из бюджетов субъектов Российской Федерации</w:t>
            </w:r>
          </w:p>
        </w:tc>
      </w:tr>
      <w:tr w:rsidR="00B80217" w:rsidRPr="00B80217" w:rsidTr="002E0F40">
        <w:trPr>
          <w:trHeight w:val="48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труду и занятости населения Ленинградской области</w:t>
            </w:r>
          </w:p>
        </w:tc>
      </w:tr>
      <w:tr w:rsidR="00B80217" w:rsidRPr="00B80217" w:rsidTr="002E0F40">
        <w:trPr>
          <w:trHeight w:val="170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2 02 25086 02 0000 150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2 02 25291 02 0000 150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повышение эффективности службы занятости</w:t>
            </w:r>
          </w:p>
        </w:tc>
      </w:tr>
      <w:tr w:rsidR="00B80217" w:rsidRPr="00B80217" w:rsidTr="002E0F40">
        <w:trPr>
          <w:trHeight w:val="23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2 02 25292 02 0000 150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B80217" w:rsidRPr="00B80217" w:rsidTr="002E0F40">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2 02 35290 02 0000 150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N 1032-1 "О занятости населения в Российской Федерации"</w:t>
            </w:r>
          </w:p>
        </w:tc>
      </w:tr>
      <w:tr w:rsidR="00B80217" w:rsidRPr="00B80217" w:rsidTr="002E0F40">
        <w:trPr>
          <w:trHeight w:val="196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2 19 25086 02 0000 150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B80217" w:rsidRPr="00B80217" w:rsidTr="002E0F40">
        <w:trPr>
          <w:trHeight w:val="69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2 19 25291 02 0000 150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повышение эффективности службы занятости из бюджетов субъектов Российской Федерации</w:t>
            </w:r>
          </w:p>
        </w:tc>
      </w:tr>
      <w:tr w:rsidR="00B80217" w:rsidRPr="00B80217" w:rsidTr="002E0F40">
        <w:trPr>
          <w:trHeight w:val="138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2 19 35290 02 0000 150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r>
      <w:tr w:rsidR="00B80217" w:rsidRPr="00B80217" w:rsidTr="002E0F40">
        <w:trPr>
          <w:trHeight w:val="140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2 19 45292 02 0000 150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организацию профессионального обучения и дополнительного профессионального образования работников промышленных предприятий из бюджетов субъектов Российской Федерации</w:t>
            </w:r>
          </w:p>
        </w:tc>
      </w:tr>
      <w:tr w:rsidR="00B80217" w:rsidRPr="00B80217" w:rsidTr="002E0F40">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2 19 45298 02 0000 150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w:t>
            </w:r>
          </w:p>
        </w:tc>
      </w:tr>
      <w:tr w:rsidR="00B80217" w:rsidRPr="00B80217" w:rsidTr="002E0F40">
        <w:trPr>
          <w:trHeight w:val="167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2 19 45300 02 0000 150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w:t>
            </w:r>
          </w:p>
        </w:tc>
      </w:tr>
      <w:tr w:rsidR="00B80217" w:rsidRPr="00B80217" w:rsidTr="002E0F40">
        <w:trPr>
          <w:trHeight w:val="42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правопорядка и безопасности Ленинградской области</w:t>
            </w:r>
          </w:p>
        </w:tc>
      </w:tr>
      <w:tr w:rsidR="00B80217" w:rsidRPr="00B80217" w:rsidTr="002E0F40">
        <w:trPr>
          <w:trHeight w:val="112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2 02 35118 02 0000 150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B80217" w:rsidRPr="00B80217" w:rsidTr="002E0F40">
        <w:trPr>
          <w:trHeight w:val="139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2 02 35120 02 0000 150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80217" w:rsidRPr="00B80217" w:rsidTr="002E0F40">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2 18 25703 02 0000 150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реализацию возложенных на полицию обязанностей по охране общественного порядка и обеспечение общественной безопасности из федерального бюджета</w:t>
            </w:r>
          </w:p>
        </w:tc>
      </w:tr>
      <w:tr w:rsidR="00B80217" w:rsidRPr="00B80217" w:rsidTr="002E0F40">
        <w:trPr>
          <w:trHeight w:val="139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2 18 35118 02 0000 150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образований</w:t>
            </w:r>
          </w:p>
        </w:tc>
      </w:tr>
      <w:tr w:rsidR="00B80217" w:rsidRPr="00B80217" w:rsidTr="002E0F40">
        <w:trPr>
          <w:trHeight w:val="169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2 18 35120 02 0000 150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B80217" w:rsidRPr="00B80217" w:rsidTr="002E0F40">
        <w:trPr>
          <w:trHeight w:val="113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2 19 35118 02 0000 150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w:t>
            </w:r>
          </w:p>
        </w:tc>
      </w:tr>
      <w:tr w:rsidR="00B80217" w:rsidRPr="00B80217" w:rsidTr="002E0F40">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2 19 35120 02 0000 150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B80217" w:rsidRPr="00B80217" w:rsidTr="002E0F40">
        <w:trPr>
          <w:trHeight w:val="400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2 19 45694 02 0000 150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 из бюджетов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природным ресурсам Ленинградской области</w:t>
            </w:r>
          </w:p>
        </w:tc>
      </w:tr>
      <w:tr w:rsidR="00B80217" w:rsidRPr="00B80217" w:rsidTr="002E0F40">
        <w:trPr>
          <w:trHeight w:val="144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1 08 07082 01 0000 110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B80217" w:rsidRPr="00B80217" w:rsidTr="002E0F40">
        <w:trPr>
          <w:trHeight w:val="301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1 11 05326 10 0000 120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B80217" w:rsidRPr="00B80217" w:rsidTr="002E0F40">
        <w:trPr>
          <w:trHeight w:val="310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1 11 05326 13 0000 120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B80217" w:rsidRPr="00B80217" w:rsidTr="002E0F40">
        <w:trPr>
          <w:trHeight w:val="358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1 11 05430 10 0000 120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B80217" w:rsidRPr="00B80217" w:rsidTr="002E0F40">
        <w:trPr>
          <w:trHeight w:val="372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1 11 05430 13 0000 120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B80217" w:rsidRPr="00B80217" w:rsidTr="002E0F40">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1 12 02012 01 0000 120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B80217" w:rsidRPr="00B80217" w:rsidTr="002E0F40">
        <w:trPr>
          <w:trHeight w:val="238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1 12 02052 01 0000 120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1 12 02102 02 0000 120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Сборы за участие в конкурсе (аукционе) на право пользования участками недр местного значения</w:t>
            </w:r>
          </w:p>
        </w:tc>
      </w:tr>
      <w:tr w:rsidR="00B80217" w:rsidRPr="00B80217" w:rsidTr="002E0F40">
        <w:trPr>
          <w:trHeight w:val="9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1 12 04013 02 0000 120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B80217" w:rsidRPr="00B80217" w:rsidTr="002E0F40">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1 12 04014 02 0000 120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B80217" w:rsidRPr="00B80217" w:rsidTr="002E0F40">
        <w:trPr>
          <w:trHeight w:val="9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1 12 04015 02 0000 120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B80217" w:rsidRPr="00B80217" w:rsidTr="002E0F40">
        <w:trPr>
          <w:trHeight w:val="14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1 12 04017 02 0000 120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B80217" w:rsidRPr="00B80217" w:rsidTr="002E0F40">
        <w:trPr>
          <w:trHeight w:val="168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1 15 07020 01 0000 140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B80217" w:rsidRPr="00B80217" w:rsidTr="002E0F40">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2 02 35127 02 0000 150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B80217" w:rsidRPr="00B80217" w:rsidTr="002E0F40">
        <w:trPr>
          <w:trHeight w:val="68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2 02 35128 02 0000 150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осуществление отдельных полномочий в области водных отношений</w:t>
            </w:r>
          </w:p>
        </w:tc>
      </w:tr>
      <w:tr w:rsidR="00B80217" w:rsidRPr="00B80217" w:rsidTr="002E0F40">
        <w:trPr>
          <w:trHeight w:val="71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2 02 35129 02 0000 150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осуществление отдельных полномочий в области лесных отношений</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2 02 35429 02 0000 150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увеличение площади лесовосстановления</w:t>
            </w:r>
          </w:p>
        </w:tc>
      </w:tr>
      <w:tr w:rsidR="00B80217" w:rsidRPr="00B80217" w:rsidTr="002E0F40">
        <w:trPr>
          <w:trHeight w:val="163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2 02 35432 02 0000 150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B80217" w:rsidRPr="00B80217" w:rsidTr="002E0F40">
        <w:trPr>
          <w:trHeight w:val="69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2 02 35345 02 0000 150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осуществление мер пожарной безопасности и тушение лесных пожаров</w:t>
            </w:r>
          </w:p>
        </w:tc>
      </w:tr>
      <w:tr w:rsidR="00B80217" w:rsidRPr="00B80217" w:rsidTr="002E0F40">
        <w:trPr>
          <w:trHeight w:val="98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2 19 35128 02 0000 150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B80217" w:rsidRPr="00B80217" w:rsidTr="002E0F40">
        <w:trPr>
          <w:trHeight w:val="10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2 19 35129 02 0000 150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976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печати Ленинградской области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экономического развития и инвестиционной деятельности Ленинградской области</w:t>
            </w:r>
          </w:p>
        </w:tc>
      </w:tr>
      <w:tr w:rsidR="00B80217" w:rsidRPr="00B80217" w:rsidTr="002E0F40">
        <w:trPr>
          <w:trHeight w:val="138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1 08 07082 01 0000 110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B80217" w:rsidRPr="00B80217" w:rsidTr="002E0F40">
        <w:trPr>
          <w:trHeight w:val="98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2 02 25066 02 0000 150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B80217" w:rsidRPr="00B80217" w:rsidTr="002E0F40">
        <w:trPr>
          <w:trHeight w:val="98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2 02 25289 02 0000 150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в целях достижения результатов национального проекта "Производительность труда"</w:t>
            </w:r>
          </w:p>
        </w:tc>
      </w:tr>
      <w:tr w:rsidR="00B80217" w:rsidRPr="00B80217" w:rsidTr="002E0F40">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2 02 25527 02 0000 150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B80217" w:rsidRPr="00B80217" w:rsidTr="00CA10AC">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2 02 25591 02 0000 150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B80217" w:rsidRPr="00B80217" w:rsidTr="00CA10AC">
        <w:trPr>
          <w:trHeight w:val="96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2 02 45289 02 0000 150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r>
      <w:tr w:rsidR="00B80217" w:rsidRPr="00B80217" w:rsidTr="00CA10AC">
        <w:trPr>
          <w:trHeight w:val="99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2 02 45766 02 0000 150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r>
      <w:tr w:rsidR="00B80217" w:rsidRPr="00B80217" w:rsidTr="00CA10AC">
        <w:trPr>
          <w:trHeight w:val="69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2 19 35469 02 0000 150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проведение Всероссийской переписи населения 2020 года из бюджетов субъектов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978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топливно-энергетическому комплексу Ленинградской области</w:t>
            </w:r>
          </w:p>
        </w:tc>
      </w:tr>
      <w:tr w:rsidR="00B80217" w:rsidRPr="00B80217" w:rsidTr="00CA10AC">
        <w:trPr>
          <w:trHeight w:val="135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2 03 02080 02 0000 150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979</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развитию малого, среднего бизнеса и потребительского рынка Ленинградской области</w:t>
            </w:r>
          </w:p>
        </w:tc>
      </w:tr>
      <w:tr w:rsidR="00B80217" w:rsidRPr="00B80217" w:rsidTr="00CA10AC">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2 02 25527 02 0000 150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B80217" w:rsidRPr="00B80217" w:rsidTr="00CA10AC">
        <w:trPr>
          <w:trHeight w:val="167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979</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2 18 25527 02 0000 150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образований</w:t>
            </w:r>
          </w:p>
        </w:tc>
      </w:tr>
      <w:tr w:rsidR="00B80217" w:rsidRPr="00B80217" w:rsidTr="00CA10AC">
        <w:trPr>
          <w:trHeight w:val="141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979</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2 19 25527 02 0000 150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строительству Ленинградской области</w:t>
            </w:r>
          </w:p>
        </w:tc>
      </w:tr>
      <w:tr w:rsidR="00B80217" w:rsidRPr="00B80217" w:rsidTr="00CA10AC">
        <w:trPr>
          <w:trHeight w:val="128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2 02 25082 02 0000 150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80217" w:rsidRPr="00B80217" w:rsidTr="00CA10AC">
        <w:trPr>
          <w:trHeight w:val="74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2 02 25497 02 0000 150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мероприятий по обеспечению жильем молодых семей</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2 02 25519 02 0000 150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поддержку отрасли культуры</w:t>
            </w:r>
          </w:p>
        </w:tc>
      </w:tr>
      <w:tr w:rsidR="00B80217" w:rsidRPr="00B80217" w:rsidTr="00CA10AC">
        <w:trPr>
          <w:trHeight w:val="97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B80217" w:rsidRPr="00B80217" w:rsidTr="00CA10AC">
        <w:trPr>
          <w:trHeight w:val="70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обеспечение комплексного развития сельских территорий</w:t>
            </w:r>
          </w:p>
        </w:tc>
      </w:tr>
      <w:tr w:rsidR="00B80217" w:rsidRPr="00B80217" w:rsidTr="00CA10AC">
        <w:trPr>
          <w:trHeight w:val="98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2 02 27111 02 0000 150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B80217" w:rsidRPr="00B80217" w:rsidTr="00CA10AC">
        <w:trPr>
          <w:trHeight w:val="198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2 02 27139 02 0000 150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B80217" w:rsidRPr="00B80217" w:rsidTr="00CA10AC">
        <w:trPr>
          <w:trHeight w:val="126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2 02 27576 02 0000 150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80217" w:rsidRPr="00B80217" w:rsidTr="00CA10AC">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2 02 45426 02 0000 150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r>
      <w:tr w:rsidR="00B80217" w:rsidRPr="00B80217" w:rsidTr="00CA10AC">
        <w:trPr>
          <w:trHeight w:val="125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2 03 02030 02 0000 150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капитальному ремонту многоквартирных домов</w:t>
            </w:r>
          </w:p>
        </w:tc>
      </w:tr>
      <w:tr w:rsidR="00B80217" w:rsidRPr="00B80217" w:rsidTr="00CA10AC">
        <w:trPr>
          <w:trHeight w:val="193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2 03 02040 02 0000 150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B80217" w:rsidRPr="00B80217" w:rsidTr="00CA10AC">
        <w:trPr>
          <w:trHeight w:val="98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2 03 02099 02 0000 150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безвозмездные поступления от государственных (муниципальных) организаций в бюджеты субъектов Российской Федерации</w:t>
            </w:r>
          </w:p>
        </w:tc>
      </w:tr>
      <w:tr w:rsidR="00B80217" w:rsidRPr="00B80217" w:rsidTr="00CA10AC">
        <w:trPr>
          <w:trHeight w:val="125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2 18 25021 02 0000 150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стимулирование программ развития жилищного строительства субъектов Российской Федерации из бюджетов муниципальных образований</w:t>
            </w:r>
          </w:p>
        </w:tc>
      </w:tr>
      <w:tr w:rsidR="00B80217" w:rsidRPr="00B80217" w:rsidTr="00CA10AC">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2 18 25495 02 0000 150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образований</w:t>
            </w:r>
          </w:p>
        </w:tc>
      </w:tr>
      <w:tr w:rsidR="00B80217" w:rsidRPr="00B80217" w:rsidTr="00CA10AC">
        <w:trPr>
          <w:trHeight w:val="96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2 18 25497 02 0000 150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B80217" w:rsidRPr="00B80217" w:rsidTr="00CA10AC">
        <w:trPr>
          <w:trHeight w:val="98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2 18 25519 02 0000 150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B80217" w:rsidRPr="00B80217" w:rsidTr="00CA10AC">
        <w:trPr>
          <w:trHeight w:val="140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2 18 25520 02 0000 150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r>
      <w:tr w:rsidR="00B80217" w:rsidRPr="00B80217" w:rsidTr="00CA10AC">
        <w:trPr>
          <w:trHeight w:val="23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2 18 27139 02 0000 150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муниципальных образований</w:t>
            </w:r>
          </w:p>
        </w:tc>
      </w:tr>
      <w:tr w:rsidR="00B80217" w:rsidRPr="00B80217" w:rsidTr="00CA10AC">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2 18 35082 02 0000 150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образований</w:t>
            </w:r>
          </w:p>
        </w:tc>
      </w:tr>
      <w:tr w:rsidR="00B80217" w:rsidRPr="00B80217" w:rsidTr="00CA10AC">
        <w:trPr>
          <w:trHeight w:val="196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2 18 45426 02 0000 150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муниципальных образований</w:t>
            </w:r>
          </w:p>
        </w:tc>
      </w:tr>
      <w:tr w:rsidR="00B80217" w:rsidRPr="00B80217" w:rsidTr="00CA10AC">
        <w:trPr>
          <w:trHeight w:val="98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2 19 25021 02 0000 150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w:t>
            </w:r>
          </w:p>
        </w:tc>
      </w:tr>
      <w:tr w:rsidR="00B80217" w:rsidRPr="00B80217" w:rsidTr="00CA10AC">
        <w:trPr>
          <w:trHeight w:val="140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2 19 25082 02 0000 150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B80217" w:rsidRPr="00B80217" w:rsidTr="00CA10AC">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2 19 25495 02 0000 150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B80217" w:rsidRPr="00B80217" w:rsidTr="00CA10AC">
        <w:trPr>
          <w:trHeight w:val="96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2 19 25497 02 0000 150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B80217" w:rsidRPr="00B80217" w:rsidTr="00CA10AC">
        <w:trPr>
          <w:trHeight w:val="99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981</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B80217" w:rsidRPr="00B80217" w:rsidTr="00CA10AC">
        <w:trPr>
          <w:trHeight w:val="69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982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государственного экологического надзора Ленинградской области</w:t>
            </w:r>
          </w:p>
        </w:tc>
      </w:tr>
      <w:tr w:rsidR="00B80217" w:rsidRPr="00B80217" w:rsidTr="00CA10AC">
        <w:trPr>
          <w:trHeight w:val="70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983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охране, контролю и регулированию использования объектов животного мира Ленинградской области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жилищно-коммунальному хозяйству Ленинградской области</w:t>
            </w:r>
          </w:p>
        </w:tc>
      </w:tr>
      <w:tr w:rsidR="00B80217" w:rsidRPr="00B80217" w:rsidTr="00CA10AC">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2 02 25113 02 0000 150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B80217" w:rsidRPr="00B80217" w:rsidTr="00CA10AC">
        <w:trPr>
          <w:trHeight w:val="9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2 02 25243 02 0000 150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r>
      <w:tr w:rsidR="00B80217" w:rsidRPr="00B80217" w:rsidTr="00CA10AC">
        <w:trPr>
          <w:trHeight w:val="127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2 02 25424 02 0000 150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B80217" w:rsidRPr="00B80217" w:rsidTr="00CA10AC">
        <w:trPr>
          <w:trHeight w:val="66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2 02 25555 02 0000 150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программ формирования современной городской среды</w:t>
            </w:r>
          </w:p>
        </w:tc>
      </w:tr>
      <w:tr w:rsidR="00B80217" w:rsidRPr="00B80217" w:rsidTr="00CA10AC">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2 02 35134 02 0000 150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B80217" w:rsidRPr="00B80217" w:rsidTr="00CA10AC">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2 02 35135 02 0000 150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B80217" w:rsidRPr="00B80217" w:rsidTr="00CA10AC">
        <w:trPr>
          <w:trHeight w:val="167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2 02 35176 02 0000 150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B80217" w:rsidRPr="00B80217" w:rsidTr="00CA10AC">
        <w:trPr>
          <w:trHeight w:val="171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2 02 45424 02 0000 150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B80217" w:rsidRPr="00B80217" w:rsidTr="00CA10AC">
        <w:trPr>
          <w:trHeight w:val="13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2 03 02030 02 0000 150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капитальному ремонту многоквартирных домов</w:t>
            </w:r>
          </w:p>
        </w:tc>
      </w:tr>
      <w:tr w:rsidR="00B80217" w:rsidRPr="00B80217" w:rsidTr="00CA10AC">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2 03 02080 02 0000 150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B80217" w:rsidRPr="00B80217" w:rsidTr="00CA10AC">
        <w:trPr>
          <w:trHeight w:val="96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2 03 02099 02 0000 150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безвозмездные поступления от государственных (муниципальных) организаций в бюджеты субъектов Российской Федерации</w:t>
            </w:r>
          </w:p>
        </w:tc>
      </w:tr>
      <w:tr w:rsidR="00B80217" w:rsidRPr="00B80217" w:rsidTr="00CA10AC">
        <w:trPr>
          <w:trHeight w:val="12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2 18 25243 02 0000 150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B80217" w:rsidRPr="00B80217" w:rsidTr="00CA10AC">
        <w:trPr>
          <w:trHeight w:val="167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2 18 25424 02 0000 150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образований</w:t>
            </w:r>
          </w:p>
        </w:tc>
      </w:tr>
      <w:tr w:rsidR="00B80217" w:rsidRPr="00B80217" w:rsidTr="00CA10AC">
        <w:trPr>
          <w:trHeight w:val="126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2 18 25555 02 0000 150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r>
      <w:tr w:rsidR="00B80217" w:rsidRPr="00B80217" w:rsidTr="00CA10AC">
        <w:trPr>
          <w:trHeight w:val="23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2 18 35134 02 0000 150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образований</w:t>
            </w:r>
          </w:p>
        </w:tc>
      </w:tr>
      <w:tr w:rsidR="00B80217" w:rsidRPr="00B80217" w:rsidTr="00CA10AC">
        <w:trPr>
          <w:trHeight w:val="167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2 18 35135 02 0000 150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из бюджетов муниципальных образований</w:t>
            </w:r>
          </w:p>
        </w:tc>
      </w:tr>
      <w:tr w:rsidR="00B80217" w:rsidRPr="00B80217" w:rsidTr="00CA10AC">
        <w:trPr>
          <w:trHeight w:val="199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2 18 35176 02 0000 150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образований</w:t>
            </w:r>
          </w:p>
        </w:tc>
      </w:tr>
      <w:tr w:rsidR="00B80217" w:rsidRPr="00B80217" w:rsidTr="00CA10AC">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2 18 35485 02 0000 150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пот возврата остатков субвенций на обеспечение жильем граждан, уволенных с военной службы (службы), и приравненных к ним лиц из бюджетов муниципальных образований</w:t>
            </w:r>
          </w:p>
        </w:tc>
      </w:tr>
      <w:tr w:rsidR="00B80217" w:rsidRPr="00B80217" w:rsidTr="00CA10AC">
        <w:trPr>
          <w:trHeight w:val="188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2 18 45424 02 0000 150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образований</w:t>
            </w:r>
          </w:p>
        </w:tc>
      </w:tr>
      <w:tr w:rsidR="00B80217" w:rsidRPr="00B80217" w:rsidTr="00CA10AC">
        <w:trPr>
          <w:trHeight w:val="9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2 19 25243 02 0000 150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B80217" w:rsidRPr="00B80217" w:rsidTr="00CA10AC">
        <w:trPr>
          <w:trHeight w:val="127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2 19 25424 02 0000 150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B80217" w:rsidRPr="00B80217" w:rsidTr="00CA10AC">
        <w:trPr>
          <w:trHeight w:val="90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2 19 25555 02 0000 150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реализацию программ формирования современной городской среды из бюджетов субъектов Российской Федерации</w:t>
            </w:r>
          </w:p>
        </w:tc>
      </w:tr>
      <w:tr w:rsidR="00B80217" w:rsidRPr="00B80217" w:rsidTr="00CA10AC">
        <w:trPr>
          <w:trHeight w:val="23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2 19 35134 02 0000 150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r>
      <w:tr w:rsidR="00B80217" w:rsidRPr="00B80217" w:rsidTr="00CA10AC">
        <w:trPr>
          <w:trHeight w:val="138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2 19 35135 02 0000 150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из бюджетов субъектов Российской Федерации</w:t>
            </w:r>
          </w:p>
        </w:tc>
      </w:tr>
      <w:tr w:rsidR="00B80217" w:rsidRPr="00B80217" w:rsidTr="00CA10AC">
        <w:trPr>
          <w:trHeight w:val="155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2 19 35176 02 0000 150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субъектов Российской Федерации</w:t>
            </w:r>
          </w:p>
        </w:tc>
      </w:tr>
      <w:tr w:rsidR="00B80217" w:rsidRPr="00B80217" w:rsidTr="00CA10AC">
        <w:trPr>
          <w:trHeight w:val="93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2 19 35485 02 0000 150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w:t>
            </w:r>
          </w:p>
        </w:tc>
      </w:tr>
      <w:tr w:rsidR="00B80217" w:rsidRPr="00B80217" w:rsidTr="00CA10AC">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984</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2 19 45424 02 0000 150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финансов Ленинградской области</w:t>
            </w:r>
          </w:p>
        </w:tc>
      </w:tr>
      <w:tr w:rsidR="00B80217" w:rsidRPr="00B80217" w:rsidTr="00CA10AC">
        <w:trPr>
          <w:trHeight w:val="57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1 11 02020 02 0000 120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размещения временно свободных средств бюджетов субъектов Российской Федерации</w:t>
            </w:r>
          </w:p>
        </w:tc>
      </w:tr>
      <w:tr w:rsidR="00B80217" w:rsidRPr="00B80217" w:rsidTr="00CA10AC">
        <w:trPr>
          <w:trHeight w:val="91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1 11 02102 02 0000 120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B80217" w:rsidRPr="00B80217" w:rsidTr="00CA10AC">
        <w:trPr>
          <w:trHeight w:val="78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noWrap/>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1 11 03020 02 0000 120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r>
      <w:tr w:rsidR="00B80217" w:rsidRPr="00B80217" w:rsidTr="00CA10AC">
        <w:trPr>
          <w:trHeight w:val="99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1 18 01210 02 0000 150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B80217" w:rsidRPr="00B80217" w:rsidTr="00CA10AC">
        <w:trPr>
          <w:trHeight w:val="69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1 18 01220 02 0000 150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Перечисления из бюджетов субъектов Российской Федерации по решениям о взыскании средств</w:t>
            </w:r>
          </w:p>
        </w:tc>
      </w:tr>
      <w:tr w:rsidR="00B80217" w:rsidRPr="00B80217" w:rsidTr="00CA10AC">
        <w:trPr>
          <w:trHeight w:val="32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1 18 02200 02 0000 150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B80217" w:rsidRPr="00B80217" w:rsidTr="00CA10AC">
        <w:trPr>
          <w:trHeight w:val="68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2 02 15002 02 0000 150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Дотации бюджетам субъектов Российской Федерации на поддержку мер по обеспечению сбалансированности бюджетов</w:t>
            </w:r>
          </w:p>
        </w:tc>
      </w:tr>
      <w:tr w:rsidR="00B80217" w:rsidRPr="00B80217" w:rsidTr="00CA10AC">
        <w:trPr>
          <w:trHeight w:val="100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2 02 15399 02 0000 150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Дотации бюджетам субъектов Российской Федерации на премирование победителей Всероссийского конкурса "Лучшая муниципальная практика"</w:t>
            </w:r>
          </w:p>
        </w:tc>
      </w:tr>
      <w:tr w:rsidR="00B80217" w:rsidRPr="00B80217" w:rsidTr="00CA10AC">
        <w:trPr>
          <w:trHeight w:val="9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2 02 15549 02 0000 150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B80217" w:rsidRPr="00B80217" w:rsidTr="00CA10AC">
        <w:trPr>
          <w:trHeight w:val="16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2 02 25527 02 0000 150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B80217" w:rsidRPr="00B80217" w:rsidTr="00CA10AC">
        <w:trPr>
          <w:trHeight w:val="196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2 08 02000 02 0000 150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80217" w:rsidRPr="00B80217" w:rsidTr="00CA10AC">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2 18 25527 02 0000 150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образований</w:t>
            </w:r>
          </w:p>
        </w:tc>
      </w:tr>
      <w:tr w:rsidR="00B80217" w:rsidRPr="00B80217" w:rsidTr="00CA10AC">
        <w:trPr>
          <w:trHeight w:val="139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2 19 25527 02 0000 150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здравоохранению Ленинградской области</w:t>
            </w:r>
          </w:p>
        </w:tc>
      </w:tr>
      <w:tr w:rsidR="00B80217" w:rsidRPr="00B80217" w:rsidTr="00CA10AC">
        <w:trPr>
          <w:trHeight w:val="158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1 11 05032 02 0000 120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B80217" w:rsidRPr="00B80217" w:rsidTr="00CA10AC">
        <w:trPr>
          <w:trHeight w:val="181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2 02 25106 02 0000 150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B80217" w:rsidRPr="00B80217" w:rsidTr="00CA10AC">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2 02 25107 02 0000 150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B80217" w:rsidRPr="00B80217" w:rsidTr="00CA10AC">
        <w:trPr>
          <w:trHeight w:val="139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2 02 25114 02 0000 150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B80217" w:rsidRPr="00B80217" w:rsidTr="00CA10AC">
        <w:trPr>
          <w:trHeight w:val="269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2 02 25138 02 0000 150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80217" w:rsidRPr="00B80217" w:rsidTr="00CA10AC">
        <w:trPr>
          <w:trHeight w:val="112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2 02 25190 02 0000 150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B80217" w:rsidRPr="00B80217" w:rsidTr="00CA10AC">
        <w:trPr>
          <w:trHeight w:val="88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2 02 25192 02 0000 150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B80217" w:rsidRPr="00B80217" w:rsidTr="00CA10AC">
        <w:trPr>
          <w:trHeight w:val="61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2 02 25201 02 0000 150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развитие паллиативной медицинской помощи</w:t>
            </w:r>
          </w:p>
        </w:tc>
      </w:tr>
      <w:tr w:rsidR="00B80217" w:rsidRPr="00B80217" w:rsidTr="00CA10AC">
        <w:trPr>
          <w:trHeight w:val="95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2 02 25202 02 0000 150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B80217" w:rsidRPr="00B80217" w:rsidTr="00CA10AC">
        <w:trPr>
          <w:trHeight w:val="96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2 02 25365 02 0000 150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B80217" w:rsidRPr="00B80217" w:rsidTr="00CA10AC">
        <w:trPr>
          <w:trHeight w:val="169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2 02 25385 02 0000 150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B80217" w:rsidRPr="00B80217" w:rsidTr="00CA10AC">
        <w:trPr>
          <w:trHeight w:val="168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2 02 25402 02 0000 150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B80217" w:rsidRPr="00B80217" w:rsidTr="00CA10AC">
        <w:trPr>
          <w:trHeight w:val="74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2 02 25554 02 0000 150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обеспечение закупки авиационных работ в целях оказания медицинской помощи</w:t>
            </w:r>
          </w:p>
        </w:tc>
      </w:tr>
      <w:tr w:rsidR="00B80217" w:rsidRPr="00B80217" w:rsidTr="00CA10AC">
        <w:trPr>
          <w:trHeight w:val="125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2 02 25586 02 0000 150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B80217" w:rsidRPr="00B80217" w:rsidTr="00CA10AC">
        <w:trPr>
          <w:trHeight w:val="138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2 02 25752 02 0000 150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B80217" w:rsidRPr="00B80217" w:rsidTr="00CA10AC">
        <w:trPr>
          <w:trHeight w:val="197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2 02 35460 02 0000 150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B80217" w:rsidRPr="00B80217" w:rsidTr="00CA10AC">
        <w:trPr>
          <w:trHeight w:val="98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2 02 45161 02 0000 150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B80217" w:rsidRPr="00B80217" w:rsidTr="00CA10AC">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2 02 45190 02 0000 150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B80217" w:rsidRPr="00B80217" w:rsidTr="00CA10AC">
        <w:trPr>
          <w:trHeight w:val="96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2 02 45192 02 0000 150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B80217" w:rsidRPr="00B80217" w:rsidTr="00CA10AC">
        <w:trPr>
          <w:trHeight w:val="400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2 02 45216 02 0000 150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B80217" w:rsidRPr="00B80217" w:rsidTr="00CA10AC">
        <w:trPr>
          <w:trHeight w:val="386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2 02 45422 02 0000 150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tc>
      </w:tr>
      <w:tr w:rsidR="00B80217" w:rsidRPr="00B80217" w:rsidTr="00CA10AC">
        <w:trPr>
          <w:trHeight w:val="155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2 02 45468 02 0000 150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B80217" w:rsidRPr="00B80217" w:rsidTr="00EC75A8">
        <w:trPr>
          <w:trHeight w:val="133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2 02 45476 02 0000 150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r>
      <w:tr w:rsidR="00B80217" w:rsidRPr="00B80217" w:rsidTr="00EC75A8">
        <w:trPr>
          <w:trHeight w:val="258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2 18 55622 02 0000 150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B80217" w:rsidRPr="00B80217" w:rsidTr="00EC75A8">
        <w:trPr>
          <w:trHeight w:val="429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2 18 55849 02 0000 150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B80217" w:rsidRPr="00B80217" w:rsidTr="00EC75A8">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2 18 71030 02 0000 150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B80217" w:rsidRPr="00B80217" w:rsidTr="00EC75A8">
        <w:trPr>
          <w:trHeight w:val="224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2 19 25138 02 0000 150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B80217" w:rsidRPr="00B80217" w:rsidTr="00EC75A8">
        <w:trPr>
          <w:trHeight w:val="69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2 19 25201 02 0000 150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в целях развития паллиативной медицинской помощи из бюджетов субъектов Российской Федерации</w:t>
            </w:r>
          </w:p>
        </w:tc>
      </w:tr>
      <w:tr w:rsidR="00B80217" w:rsidRPr="00B80217" w:rsidTr="00EC75A8">
        <w:trPr>
          <w:trHeight w:val="140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2 19 25365 02 0000 150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r>
      <w:tr w:rsidR="00B80217" w:rsidRPr="00B80217" w:rsidTr="00EC75A8">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2 19 25385 02 0000 150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w:t>
            </w:r>
          </w:p>
        </w:tc>
      </w:tr>
      <w:tr w:rsidR="00B80217" w:rsidRPr="00B80217" w:rsidTr="00EC75A8">
        <w:trPr>
          <w:trHeight w:val="168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2 19 25402 02 0000 150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B80217" w:rsidRPr="00B80217" w:rsidTr="00EC75A8">
        <w:trPr>
          <w:trHeight w:val="70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2 19 25554 02 0000 150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обеспечение закупки авиационных работ в целях оказания медицинской помощи</w:t>
            </w:r>
          </w:p>
        </w:tc>
      </w:tr>
      <w:tr w:rsidR="00B80217" w:rsidRPr="00B80217" w:rsidTr="00EC75A8">
        <w:trPr>
          <w:trHeight w:val="98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2 19 45161 02 0000 150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B80217" w:rsidRPr="00B80217" w:rsidTr="00EC75A8">
        <w:trPr>
          <w:trHeight w:val="301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2 19 45422 02 0000 150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B80217" w:rsidRPr="00B80217" w:rsidTr="00EC75A8">
        <w:trPr>
          <w:trHeight w:val="358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2 19 45622 02 0000 150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r>
      <w:tr w:rsidR="00B80217" w:rsidRPr="00B80217" w:rsidTr="00EC75A8">
        <w:trPr>
          <w:trHeight w:val="343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2 19 45697 02 0000 150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r>
      <w:tr w:rsidR="00B80217" w:rsidRPr="00B80217" w:rsidTr="00EC75A8">
        <w:trPr>
          <w:trHeight w:val="358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2 19 45836 02 0000 150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B80217" w:rsidRPr="00B80217" w:rsidTr="00EC75A8">
        <w:trPr>
          <w:trHeight w:val="400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2 19 45849 02 0000 150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r>
      <w:tr w:rsidR="00B80217" w:rsidRPr="00B80217" w:rsidTr="00EC75A8">
        <w:trPr>
          <w:trHeight w:val="40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социальной защите населения Ленинградской области</w:t>
            </w:r>
          </w:p>
        </w:tc>
      </w:tr>
      <w:tr w:rsidR="00B80217" w:rsidRPr="00B80217" w:rsidTr="00EC75A8">
        <w:trPr>
          <w:trHeight w:val="71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2 02 25007 02 0000 150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выплату региональных социальных доплат к пенсии</w:t>
            </w:r>
          </w:p>
        </w:tc>
      </w:tr>
      <w:tr w:rsidR="00B80217" w:rsidRPr="00B80217" w:rsidTr="00EC75A8">
        <w:trPr>
          <w:trHeight w:val="125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2 02 25084 02 0000 150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80217" w:rsidRPr="00B80217" w:rsidTr="00EC75A8">
        <w:trPr>
          <w:trHeight w:val="10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2 02 25163 02 0000 150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B80217" w:rsidRPr="00B80217" w:rsidTr="00EC75A8">
        <w:trPr>
          <w:trHeight w:val="9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2 02 25302 02 0000 150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B80217" w:rsidRPr="00B80217" w:rsidTr="00EC75A8">
        <w:trPr>
          <w:trHeight w:val="127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2 02 25404 02 0000 150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B80217" w:rsidRPr="00B80217" w:rsidTr="00EC75A8">
        <w:trPr>
          <w:trHeight w:val="9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2 02 25462 02 0000 150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B80217" w:rsidRPr="00B80217" w:rsidTr="00EC75A8">
        <w:trPr>
          <w:trHeight w:val="138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2 02 35220 02 0000 150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B80217" w:rsidRPr="00B80217" w:rsidTr="00EC75A8">
        <w:trPr>
          <w:trHeight w:val="188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2 02 35240 02 0000 150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B80217" w:rsidRPr="00B80217" w:rsidTr="00EC75A8">
        <w:trPr>
          <w:trHeight w:val="64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2 02 35250 02 0000 150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Субвенции бюджетам субъектов Российской Федерации на оплату жилищно-коммунальных услуг отдельным категориям граждан</w:t>
            </w:r>
          </w:p>
        </w:tc>
      </w:tr>
      <w:tr w:rsidR="00B80217" w:rsidRPr="00B80217" w:rsidTr="00EC75A8">
        <w:trPr>
          <w:trHeight w:val="140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2 02 45198 02 0000 150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B80217" w:rsidRPr="00B80217" w:rsidTr="00EC75A8">
        <w:trPr>
          <w:trHeight w:val="125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2 02 45252 02 0000 150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B80217" w:rsidRPr="00B80217" w:rsidTr="00EC75A8">
        <w:trPr>
          <w:trHeight w:val="1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2 18 33144 02 0000 150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r>
      <w:tr w:rsidR="00B80217" w:rsidRPr="00B80217" w:rsidTr="00EC75A8">
        <w:trPr>
          <w:trHeight w:val="131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2 18 71020 02 0000 150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r>
      <w:tr w:rsidR="00B80217" w:rsidRPr="00B80217" w:rsidTr="00EC75A8">
        <w:trPr>
          <w:trHeight w:val="68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2 19 25007 02 0000 150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выплату региональных социальных доплат к пенсии из бюджетов субъектов Российской Федерации</w:t>
            </w:r>
          </w:p>
        </w:tc>
      </w:tr>
      <w:tr w:rsidR="00B80217" w:rsidRPr="00B80217" w:rsidTr="00EC75A8">
        <w:trPr>
          <w:trHeight w:val="100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2 19 25027 02 0000 150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B80217" w:rsidRPr="00B80217" w:rsidTr="00EC75A8">
        <w:trPr>
          <w:trHeight w:val="125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2 19 25084 02 0000 150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B80217" w:rsidRPr="00B80217" w:rsidTr="00EC75A8">
        <w:trPr>
          <w:trHeight w:val="9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2 19 25302 02 0000 150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B80217" w:rsidRPr="00B80217" w:rsidTr="00EC75A8">
        <w:trPr>
          <w:trHeight w:val="124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2 19 25404 02 0000 150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B80217" w:rsidRPr="00B80217" w:rsidTr="00EC75A8">
        <w:trPr>
          <w:trHeight w:val="10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2 19 25462 02 0000 150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B80217" w:rsidRPr="00B80217" w:rsidTr="00EC75A8">
        <w:trPr>
          <w:trHeight w:val="168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2 19 35220 02 0000 150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B80217" w:rsidRPr="00B80217" w:rsidTr="00EC75A8">
        <w:trPr>
          <w:trHeight w:val="197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2 19 35240 02 0000 150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 из бюджетов субъектов Российской Федерации</w:t>
            </w:r>
          </w:p>
        </w:tc>
      </w:tr>
      <w:tr w:rsidR="00B80217" w:rsidRPr="00B80217" w:rsidTr="00EC75A8">
        <w:trPr>
          <w:trHeight w:val="97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2 19 35250 02 0000 150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B80217" w:rsidRPr="00B80217" w:rsidTr="00EC75A8">
        <w:trPr>
          <w:trHeight w:val="126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2 19 35573 02 0000 150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B80217" w:rsidRPr="00B80217" w:rsidTr="00EC75A8">
        <w:trPr>
          <w:trHeight w:val="258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2 19 44510 02 0000 150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988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Архивное управление Ленинградской области</w:t>
            </w:r>
          </w:p>
        </w:tc>
      </w:tr>
      <w:tr w:rsidR="00B80217" w:rsidRPr="00B80217" w:rsidTr="00EC75A8">
        <w:trPr>
          <w:trHeight w:val="87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988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1 08 07300 01 0000 110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989</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государственного строительного надзора и государственной экспертизы Ленинградской области</w:t>
            </w:r>
          </w:p>
        </w:tc>
      </w:tr>
      <w:tr w:rsidR="00B80217" w:rsidRPr="00B80217" w:rsidTr="00EC75A8">
        <w:trPr>
          <w:trHeight w:val="68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990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 xml:space="preserve">Комитет по местному самоуправлению, межнациональным и межконфессиональным отношениям Ленинградской области </w:t>
            </w:r>
          </w:p>
        </w:tc>
      </w:tr>
      <w:tr w:rsidR="00B80217" w:rsidRPr="00B80217" w:rsidTr="00EC75A8">
        <w:trPr>
          <w:trHeight w:val="99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990</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2 02 25518 02 0000 150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B80217" w:rsidRPr="00B80217" w:rsidTr="00EC75A8">
        <w:trPr>
          <w:trHeight w:val="55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992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Управление Ленинградской области по государственному техническому надзору и контролю</w:t>
            </w:r>
          </w:p>
        </w:tc>
      </w:tr>
      <w:tr w:rsidR="00B80217" w:rsidRPr="00B80217" w:rsidTr="00EC75A8">
        <w:trPr>
          <w:trHeight w:val="358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992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1 08 07142 01 0000 110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B80217" w:rsidRPr="00B80217" w:rsidTr="00EC75A8">
        <w:trPr>
          <w:trHeight w:val="266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992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1 08 07160 01 0000 110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B80217" w:rsidRPr="00B80217" w:rsidTr="00EC75A8">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992</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1 08 07510 01 0000 110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993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по молодежной политике Ленинградской области</w:t>
            </w:r>
          </w:p>
        </w:tc>
      </w:tr>
      <w:tr w:rsidR="00B80217" w:rsidRPr="00B80217" w:rsidTr="00EC75A8">
        <w:trPr>
          <w:trHeight w:val="100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993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2 02 25116 02 0000 150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B80217" w:rsidRPr="00B80217" w:rsidTr="00EC75A8">
        <w:trPr>
          <w:trHeight w:val="155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993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2 02 25299 02 0000 150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B80217" w:rsidRPr="00B80217" w:rsidTr="00EC75A8">
        <w:trPr>
          <w:trHeight w:val="163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993</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2 02 25412 02 0000 150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rsidR="00B80217" w:rsidRPr="00B80217" w:rsidTr="00EC75A8">
        <w:trPr>
          <w:trHeight w:val="41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995</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Уполномоченный по правам человека в Ленинградской области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996</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Управление ветеринарии Ленинградской области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997</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Комитет государственного заказа Ленинградской области</w:t>
            </w:r>
          </w:p>
        </w:tc>
      </w:tr>
      <w:tr w:rsidR="00B80217" w:rsidRPr="00B80217" w:rsidTr="00EC75A8">
        <w:trPr>
          <w:trHeight w:val="48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998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Уполномоченный по правам ребенка в Ленинградской области</w:t>
            </w:r>
          </w:p>
        </w:tc>
      </w:tr>
      <w:tr w:rsidR="00B80217" w:rsidRPr="00B80217" w:rsidTr="00EC75A8">
        <w:trPr>
          <w:trHeight w:val="375"/>
        </w:trPr>
        <w:tc>
          <w:tcPr>
            <w:tcW w:w="147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217" w:rsidRPr="00EC75A8" w:rsidRDefault="00B80217" w:rsidP="00B80217">
            <w:pPr>
              <w:spacing w:line="240" w:lineRule="auto"/>
              <w:rPr>
                <w:rFonts w:eastAsia="Times New Roman" w:cs="Times New Roman"/>
                <w:b/>
                <w:bCs/>
                <w:sz w:val="36"/>
                <w:szCs w:val="36"/>
                <w:lang w:eastAsia="ru-RU"/>
              </w:rPr>
            </w:pPr>
            <w:r w:rsidRPr="00EC75A8">
              <w:rPr>
                <w:rFonts w:eastAsia="Times New Roman" w:cs="Times New Roman"/>
                <w:b/>
                <w:bCs/>
                <w:sz w:val="36"/>
                <w:szCs w:val="36"/>
                <w:lang w:eastAsia="ru-RU"/>
              </w:rPr>
              <w:t xml:space="preserve">Иные доходы областного бюджета, администрирование которых может  осуществляться </w:t>
            </w:r>
            <w:r w:rsidR="00EC75A8" w:rsidRPr="00EC75A8">
              <w:rPr>
                <w:rFonts w:eastAsia="Times New Roman" w:cs="Times New Roman"/>
                <w:b/>
                <w:bCs/>
                <w:sz w:val="36"/>
                <w:szCs w:val="36"/>
                <w:lang w:eastAsia="ru-RU"/>
              </w:rPr>
              <w:t>главными администраторами доходов областного бюджета в пределах их компетенции</w:t>
            </w:r>
          </w:p>
        </w:tc>
      </w:tr>
      <w:tr w:rsidR="00B80217" w:rsidRPr="00B80217" w:rsidTr="00BA146F">
        <w:trPr>
          <w:trHeight w:val="2287"/>
        </w:trPr>
        <w:tc>
          <w:tcPr>
            <w:tcW w:w="2481" w:type="dxa"/>
            <w:tcBorders>
              <w:top w:val="single" w:sz="4" w:space="0" w:color="auto"/>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single" w:sz="4" w:space="0" w:color="auto"/>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1 11 05100 02 0000 120</w:t>
            </w:r>
          </w:p>
        </w:tc>
        <w:tc>
          <w:tcPr>
            <w:tcW w:w="8930" w:type="dxa"/>
            <w:tcBorders>
              <w:top w:val="single" w:sz="4" w:space="0" w:color="auto"/>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B80217" w:rsidRPr="00B80217" w:rsidTr="00BA146F">
        <w:trPr>
          <w:trHeight w:val="196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1 11 05322 02 0000 120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B80217" w:rsidRPr="00B80217" w:rsidTr="00BA146F">
        <w:trPr>
          <w:trHeight w:val="301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1 11 05326 02 0000 120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городов федерального значения,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B80217" w:rsidRPr="00B80217" w:rsidTr="00BA146F">
        <w:trPr>
          <w:trHeight w:val="26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1 11 05420 02 0000 120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B80217" w:rsidRPr="00B80217" w:rsidTr="00BA146F">
        <w:trPr>
          <w:trHeight w:val="188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1 11 08020 02 0000 120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B80217" w:rsidRPr="00B80217" w:rsidTr="00BA146F">
        <w:trPr>
          <w:trHeight w:val="9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1 11 09012 02 0000 120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субъектов Российской Федерации</w:t>
            </w:r>
          </w:p>
        </w:tc>
      </w:tr>
      <w:tr w:rsidR="00B80217" w:rsidRPr="00B80217" w:rsidTr="00BA146F">
        <w:trPr>
          <w:trHeight w:val="94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1 11 09022 02 0000 120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распоряжения правами на результаты научно-технической деятельности, находящимися в собственности субъектов Российской Федерации</w:t>
            </w:r>
          </w:p>
        </w:tc>
      </w:tr>
      <w:tr w:rsidR="00B80217" w:rsidRPr="00B80217" w:rsidTr="00BA146F">
        <w:trPr>
          <w:trHeight w:val="6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1 11 09032 02 0000 120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эксплуатации и использования имущества автомобильных дорог, находящихся в собственности субъектов Российской Федерации</w:t>
            </w:r>
          </w:p>
        </w:tc>
      </w:tr>
      <w:tr w:rsidR="00B80217" w:rsidRPr="00B80217" w:rsidTr="00BA146F">
        <w:trPr>
          <w:trHeight w:val="169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1 11 09042 02 0000 120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B80217" w:rsidRPr="00B80217" w:rsidTr="00BA146F">
        <w:trPr>
          <w:trHeight w:val="10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1 11 09064 01 0000 120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пользование пространственными данными и материалами, не являющимися объектами авторского права, содержащимися в региональных фондах пространственных данных</w:t>
            </w:r>
          </w:p>
        </w:tc>
      </w:tr>
      <w:tr w:rsidR="00B80217" w:rsidRPr="00B80217" w:rsidTr="00BA146F">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1 11 09080 02 0000 120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субъектов Российской Федерации, и на землях или земельных участках, государственная собственность на которые не разграничена</w:t>
            </w:r>
          </w:p>
        </w:tc>
      </w:tr>
      <w:tr w:rsidR="00B80217" w:rsidRPr="00B80217" w:rsidTr="00BA146F">
        <w:trPr>
          <w:trHeight w:val="97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1 13 01072 02 0000 130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оказания информационных услуг государственными органами субъектов Российской Федерации, казенными учреждениями субъектов Российской Федерации</w:t>
            </w:r>
          </w:p>
        </w:tc>
      </w:tr>
      <w:tr w:rsidR="00B80217" w:rsidRPr="00B80217" w:rsidTr="00BA146F">
        <w:trPr>
          <w:trHeight w:val="16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1 13 01410 01 0000 130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B80217" w:rsidRPr="00B80217" w:rsidTr="00BA146F">
        <w:trPr>
          <w:trHeight w:val="125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1 13 01520 02 0000 130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B80217" w:rsidRPr="00B80217" w:rsidTr="00BA146F">
        <w:trPr>
          <w:trHeight w:val="81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1 13 01992 02 0000 130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доходы от оказания платных услуг (работ) получателями средств бюджетов субъектов Российской Федерации</w:t>
            </w:r>
          </w:p>
        </w:tc>
      </w:tr>
      <w:tr w:rsidR="00B80217" w:rsidRPr="00B80217" w:rsidTr="00BA146F">
        <w:trPr>
          <w:trHeight w:val="88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1 13 02040 01 0000 130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B80217" w:rsidRPr="00B80217" w:rsidTr="00BA146F">
        <w:trPr>
          <w:trHeight w:val="61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1 13 02062 02 0000 130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поступающие в порядке возмещения расходов, понесенных в связи с эксплуатацией имущества субъектов Российской Федерации</w:t>
            </w:r>
          </w:p>
        </w:tc>
      </w:tr>
      <w:tr w:rsidR="00B80217" w:rsidRPr="00B80217" w:rsidTr="00BA146F">
        <w:trPr>
          <w:trHeight w:val="52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1 13 02992 02 0000 130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доходы от компенсации затрат бюджетов субъектов Российской Федерации</w:t>
            </w:r>
          </w:p>
        </w:tc>
      </w:tr>
      <w:tr w:rsidR="00B80217" w:rsidRPr="00B80217" w:rsidTr="00BA146F">
        <w:trPr>
          <w:trHeight w:val="199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1 14 02022 02 0000 410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B80217" w:rsidRPr="00B80217" w:rsidTr="00BA146F">
        <w:trPr>
          <w:trHeight w:val="197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1 14 02022 02 0000 440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B80217" w:rsidRPr="00B80217" w:rsidTr="00BA146F">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1 14 02023 02 0000 410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B80217" w:rsidRPr="00B80217" w:rsidTr="00BA146F">
        <w:trPr>
          <w:trHeight w:val="196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1 14 02023 02 0000 440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B80217" w:rsidRPr="00B80217" w:rsidTr="00BA146F">
        <w:trPr>
          <w:trHeight w:val="98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1 14 02028 02 0000 410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B80217" w:rsidRPr="00B80217" w:rsidTr="00BA146F">
        <w:trPr>
          <w:trHeight w:val="111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1 14 03020 02 0000 410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B80217" w:rsidRPr="00B80217" w:rsidTr="00BA146F">
        <w:trPr>
          <w:trHeight w:val="102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1 14 03020 02 0000 440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B80217" w:rsidRPr="00B80217" w:rsidTr="00BA146F">
        <w:trPr>
          <w:trHeight w:val="60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1 14 04020 02 0000 420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продажи нематериальных активов, находящихся в собственности субъектов Российской Федерации</w:t>
            </w:r>
          </w:p>
        </w:tc>
      </w:tr>
      <w:tr w:rsidR="00B80217" w:rsidRPr="00B80217" w:rsidTr="00BA146F">
        <w:trPr>
          <w:trHeight w:val="94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1 15 02020 02 0000 140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Платежи, взимаемые государственными органами (организациями) субъектов Российской Федерации за выполнение определенных функций</w:t>
            </w:r>
          </w:p>
        </w:tc>
      </w:tr>
      <w:tr w:rsidR="00B80217" w:rsidRPr="00B80217" w:rsidTr="00BA146F">
        <w:trPr>
          <w:trHeight w:val="194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1 16 01052 01 0000 140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BA146F">
        <w:trPr>
          <w:trHeight w:val="169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1 16 01053 01 0000 140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80217" w:rsidRPr="00B80217" w:rsidTr="00BA146F">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1 16 01056 01 0000 140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B80217" w:rsidRPr="00B80217" w:rsidTr="00BA146F">
        <w:trPr>
          <w:trHeight w:val="23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1 16 01062 01 0000 140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BA146F">
        <w:trPr>
          <w:trHeight w:val="195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1 16 01063 01 0000 140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80217" w:rsidRPr="00B80217" w:rsidTr="00BA146F">
        <w:trPr>
          <w:trHeight w:val="198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1 16 01072 01 0000 140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BA146F">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1 16 01073 01 0000 140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0217" w:rsidRPr="00B80217" w:rsidTr="00BA146F">
        <w:trPr>
          <w:trHeight w:val="167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1 16 01076 01 0000 140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B80217" w:rsidRPr="00B80217" w:rsidTr="00BA146F">
        <w:trPr>
          <w:trHeight w:val="223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1 16 01082 01 0000 140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BA146F">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1 16 01083 01 0000 140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B80217" w:rsidRPr="00B80217" w:rsidTr="00BA146F">
        <w:trPr>
          <w:trHeight w:val="196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1 16 01092 01 0000 140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BA146F">
        <w:trPr>
          <w:trHeight w:val="16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1 16 01093 01 0000 140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B80217" w:rsidRPr="00B80217" w:rsidTr="00BA146F">
        <w:trPr>
          <w:trHeight w:val="202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1 16 01102 01 0000 140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BA146F">
        <w:trPr>
          <w:trHeight w:val="168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1 16 01103 01 0000 140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B80217" w:rsidRPr="00B80217" w:rsidTr="00BA146F">
        <w:trPr>
          <w:trHeight w:val="197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1 16 01112 01 0000 140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BA146F">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1 16 01113 01 0000 140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B80217" w:rsidRPr="00B80217" w:rsidTr="00BA146F">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1 16 01121 01 0000 140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B80217" w:rsidRPr="00B80217" w:rsidTr="00BA146F">
        <w:trPr>
          <w:trHeight w:val="196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1 16 01122 01 0000 140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1C60EF">
        <w:trPr>
          <w:trHeight w:val="154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1 16 01123 01 0000 140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B80217" w:rsidRPr="00B80217" w:rsidTr="001C60EF">
        <w:trPr>
          <w:trHeight w:val="188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1 16 01132 01 0000 140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1C60EF">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1 16 01133 01 0000 140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B80217" w:rsidRPr="00B80217" w:rsidTr="001C60EF">
        <w:trPr>
          <w:trHeight w:val="224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1 16 01142 01 0000 140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1C60EF">
        <w:trPr>
          <w:trHeight w:val="196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1 16 01143 01 0000 140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B80217" w:rsidRPr="00B80217" w:rsidTr="001C60EF">
        <w:trPr>
          <w:trHeight w:val="329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1 16 01152 01 0000 140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1C60EF">
        <w:trPr>
          <w:trHeight w:val="266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1 16 01153 01 0000 140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80217" w:rsidRPr="00B80217" w:rsidTr="001C60EF">
        <w:trPr>
          <w:trHeight w:val="429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1 16 01156 01 0000 140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B80217" w:rsidRPr="00B80217" w:rsidTr="001C60EF">
        <w:trPr>
          <w:trHeight w:val="195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1 16 01162 01 0000 140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1C60EF">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1 16 01163 01 0000 140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B80217" w:rsidRPr="00B80217" w:rsidTr="001C60EF">
        <w:trPr>
          <w:trHeight w:val="196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1 16 01172 01 0000 140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1C60EF">
        <w:trPr>
          <w:trHeight w:val="169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1 16 01173 01 0000 140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B80217" w:rsidRPr="00B80217" w:rsidTr="001C60EF">
        <w:trPr>
          <w:trHeight w:val="258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1 16 01182 01 0000 140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1C60EF">
        <w:trPr>
          <w:trHeight w:val="225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1 16 01183 01 0000 140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B80217" w:rsidRPr="00B80217" w:rsidTr="001C60EF">
        <w:trPr>
          <w:trHeight w:val="197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1 16 01192 01 0000 140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1C60EF">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1 16 01193 01 0000 140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80217" w:rsidRPr="00B80217" w:rsidTr="001C60EF">
        <w:trPr>
          <w:trHeight w:val="167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1 16 01196 01 0000 140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B80217" w:rsidRPr="00B80217" w:rsidTr="001C60EF">
        <w:trPr>
          <w:trHeight w:val="195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1 16 01202 01 0000 140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1C60EF">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1 16 01203 01 0000 140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80217" w:rsidRPr="00B80217" w:rsidTr="001C60EF">
        <w:trPr>
          <w:trHeight w:val="23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1 16 01205 01 0000 140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субъектов Российской Федерации</w:t>
            </w:r>
          </w:p>
        </w:tc>
      </w:tr>
      <w:tr w:rsidR="00B80217" w:rsidRPr="00B80217" w:rsidTr="001C60EF">
        <w:trPr>
          <w:trHeight w:val="195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1 16 01212 01 0000 140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1C60EF">
        <w:trPr>
          <w:trHeight w:val="155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1 16 01213 01 0000 140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B80217" w:rsidRPr="00B80217" w:rsidTr="001C60EF">
        <w:trPr>
          <w:trHeight w:val="301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1 16 01242 01 0000 140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B80217" w:rsidRPr="00B80217" w:rsidTr="001C60EF">
        <w:trPr>
          <w:trHeight w:val="295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1 16 01332 01 0000 140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0217" w:rsidRPr="00B80217" w:rsidTr="001C60EF">
        <w:trPr>
          <w:trHeight w:val="27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1 16 01333 01 0000 140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B80217" w:rsidRPr="00B80217" w:rsidTr="001C60EF">
        <w:trPr>
          <w:trHeight w:val="139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1 16 02010 02 0000 140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B80217" w:rsidRPr="00B80217" w:rsidTr="001C60EF">
        <w:trPr>
          <w:trHeight w:val="169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1 16 07010 02 0000 140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0217" w:rsidRPr="00B80217" w:rsidTr="001C60EF">
        <w:trPr>
          <w:trHeight w:val="173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1 16 07030 02 0000 140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0217" w:rsidRPr="00B80217" w:rsidTr="001C60EF">
        <w:trPr>
          <w:trHeight w:val="167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1 16 07040 02 0000 140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0217" w:rsidRPr="00B80217" w:rsidTr="001C60EF">
        <w:trPr>
          <w:trHeight w:val="141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1 16 07090 02 0000 140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0217" w:rsidRPr="00B80217" w:rsidTr="001C60EF">
        <w:trPr>
          <w:trHeight w:val="98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1 16 09030 02 0000 140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B80217" w:rsidRPr="00B80217" w:rsidTr="001C60EF">
        <w:trPr>
          <w:trHeight w:val="97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1 16 10021 02 0000 140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B80217" w:rsidRPr="00B80217" w:rsidTr="001C60EF">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1 16 10022 02 0000 140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B80217" w:rsidRPr="00B80217" w:rsidTr="001C60EF">
        <w:trPr>
          <w:trHeight w:val="323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1 16 10056 02 0000 140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B80217" w:rsidRPr="00B80217" w:rsidTr="001C60EF">
        <w:trPr>
          <w:trHeight w:val="301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1 16 10057 02 0000 140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B80217" w:rsidRPr="00B80217" w:rsidTr="001C60EF">
        <w:trPr>
          <w:trHeight w:val="239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1 16 10076 02 0000 140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80217" w:rsidRPr="00B80217" w:rsidTr="001C60EF">
        <w:trPr>
          <w:trHeight w:val="140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1 16 10077 02 0000 140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B80217" w:rsidRPr="00B80217" w:rsidTr="001C60EF">
        <w:trPr>
          <w:trHeight w:val="10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1 16 10100 02 0000 140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B80217" w:rsidRPr="00B80217" w:rsidTr="001C60EF">
        <w:trPr>
          <w:trHeight w:val="125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1 16 10122 01 0000 140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B80217" w:rsidRPr="00B80217" w:rsidTr="001C60EF">
        <w:trPr>
          <w:trHeight w:val="1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1 16 10123 01 0000 140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80217" w:rsidRPr="00B80217" w:rsidTr="001C60EF">
        <w:trPr>
          <w:trHeight w:val="126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1 16 10128 01 0000 140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B80217" w:rsidRPr="00B80217" w:rsidTr="001C60EF">
        <w:trPr>
          <w:trHeight w:val="138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1 16 11020 01 0000 140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B80217" w:rsidRPr="00B80217" w:rsidTr="001C60EF">
        <w:trPr>
          <w:trHeight w:val="10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1 16 11063 01 0000 140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r>
      <w:tr w:rsidR="00B80217" w:rsidRPr="00B80217" w:rsidTr="001C60EF">
        <w:trPr>
          <w:trHeight w:val="196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1 16 11080 01 0000 140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
        </w:tc>
      </w:tr>
      <w:tr w:rsidR="00B80217" w:rsidRPr="00B80217" w:rsidTr="001C60EF">
        <w:trPr>
          <w:trHeight w:val="98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1 16 17000 01 0000 140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p>
        </w:tc>
      </w:tr>
      <w:tr w:rsidR="00B80217" w:rsidRPr="00B80217" w:rsidTr="001C60EF">
        <w:trPr>
          <w:trHeight w:val="224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1 16 18000 02 0000 140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1 17 01020 02 0000 180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Невыясненные поступления, зачисляемые в бюджеты субъектов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1 17 05020 02 0000 180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неналоговые доходы бюджетов субъектов Российской Федерации</w:t>
            </w:r>
          </w:p>
        </w:tc>
      </w:tr>
      <w:tr w:rsidR="00B80217" w:rsidRPr="00B80217" w:rsidTr="001C60EF">
        <w:trPr>
          <w:trHeight w:val="125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1 17 16000 02 0000 180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B80217" w:rsidRPr="00B80217" w:rsidTr="001C60EF">
        <w:trPr>
          <w:trHeight w:val="94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1 18 01210 02 0000 150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1 18 01220 02 0000 150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Перечисления из бюджетов субъектов Российской Федерации по решениям о взыскании средств</w:t>
            </w:r>
          </w:p>
        </w:tc>
      </w:tr>
      <w:tr w:rsidR="00B80217" w:rsidRPr="00B80217" w:rsidTr="001C60EF">
        <w:trPr>
          <w:trHeight w:val="133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1 18 02200 02 0000 150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2 01 02010 02 0000 150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Предоставление нерезидентами грантов для получателей средств бюджетов субъектов Российской Федерации</w:t>
            </w:r>
          </w:p>
        </w:tc>
      </w:tr>
      <w:tr w:rsidR="00B80217" w:rsidRPr="00B80217" w:rsidTr="001C60EF">
        <w:trPr>
          <w:trHeight w:val="93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2 02 25338 02 0000 150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r>
      <w:tr w:rsidR="00B80217" w:rsidRPr="00B80217" w:rsidTr="001C60EF">
        <w:trPr>
          <w:trHeight w:val="159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2 02 25494 02 0000 150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r>
      <w:tr w:rsidR="00B80217" w:rsidRPr="00B80217" w:rsidTr="001C60EF">
        <w:trPr>
          <w:trHeight w:val="68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2 02 29001 02 0000 150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за счет средств резервного фонда Правительства Российской Федерации</w:t>
            </w:r>
          </w:p>
        </w:tc>
      </w:tr>
      <w:tr w:rsidR="00B80217" w:rsidRPr="00B80217" w:rsidTr="001C60EF">
        <w:trPr>
          <w:trHeight w:val="69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2 02 29900 02 0000 150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Субсидии бюджетам субъектов Российской Федерации из бюджета субъекта Российской Федерации</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2 02 29999 02 0000 150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субсидии бюджетам субъектов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2 02 35900 02 0000 150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Единая субвенция бюджетам субъектов Российской Федерации и бюджету г. Байконура</w:t>
            </w:r>
          </w:p>
        </w:tc>
      </w:tr>
      <w:tr w:rsidR="00B80217" w:rsidRPr="00B80217" w:rsidTr="00B80217">
        <w:trPr>
          <w:trHeight w:val="37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2 02 39999 02 0000 150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субвенции бюджетам субъектов Российской Федерации</w:t>
            </w:r>
          </w:p>
        </w:tc>
      </w:tr>
      <w:tr w:rsidR="00B80217" w:rsidRPr="00B80217" w:rsidTr="001C60EF">
        <w:trPr>
          <w:trHeight w:val="101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2 02 49001 02 0000 150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B80217" w:rsidRPr="00B80217" w:rsidTr="001C60EF">
        <w:trPr>
          <w:trHeight w:val="982"/>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2 02 49900 02 0000 150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Межбюджетные трансферты, передаваемые бюджетам субъектов Российской Федерации, из бюджета другого субъекта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2 02 49999 02 0000 150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межбюджетные трансферты, передаваемые бюджетам субъектов Российской Федерации</w:t>
            </w:r>
          </w:p>
        </w:tc>
      </w:tr>
      <w:tr w:rsidR="00B80217" w:rsidRPr="00B80217" w:rsidTr="001C60EF">
        <w:trPr>
          <w:trHeight w:val="60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2 02 90011 02 0000 150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безвозмездные поступления в бюджеты субъектов Российской Федерации от федерального бюджета</w:t>
            </w:r>
          </w:p>
        </w:tc>
      </w:tr>
      <w:tr w:rsidR="00B80217" w:rsidRPr="00B80217" w:rsidTr="001C60EF">
        <w:trPr>
          <w:trHeight w:val="93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2 03 02099 02 0000 150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безвозмездные поступления от государственных (муниципальных) организаций в бюджеты субъектов Российской Федерации</w:t>
            </w:r>
          </w:p>
        </w:tc>
      </w:tr>
      <w:tr w:rsidR="00B80217" w:rsidRPr="00B80217" w:rsidTr="001C60EF">
        <w:trPr>
          <w:trHeight w:val="67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2 04 02010 02 0000 150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Предоставление негосударственными организациями грантов для получателей средств бюджетов субъектов Российской Федерации</w:t>
            </w:r>
          </w:p>
        </w:tc>
      </w:tr>
      <w:tr w:rsidR="00B80217" w:rsidRPr="00B80217" w:rsidTr="001C60EF">
        <w:trPr>
          <w:trHeight w:val="97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2 04 02020 02 0000 150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B80217" w:rsidRPr="00B80217" w:rsidTr="001C60EF">
        <w:trPr>
          <w:trHeight w:val="69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2 04 02099 02 0000 150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безвозмездные поступления от негосударственных организаций в бюджеты субъектов Российской Федерации</w:t>
            </w:r>
          </w:p>
        </w:tc>
      </w:tr>
      <w:tr w:rsidR="00B80217" w:rsidRPr="00B80217" w:rsidTr="001C60EF">
        <w:trPr>
          <w:trHeight w:val="987"/>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2 07 02020 02 0000 150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B80217" w:rsidRPr="00B80217" w:rsidTr="00B80217">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2 07 02030 02 0000 150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Прочие безвозмездные поступления в бюджеты субъектов Российской Федерации</w:t>
            </w:r>
          </w:p>
        </w:tc>
      </w:tr>
      <w:tr w:rsidR="00B80217" w:rsidRPr="00B80217" w:rsidTr="001C60EF">
        <w:trPr>
          <w:trHeight w:val="64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2 18 02010 02 0000 150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B80217" w:rsidRPr="00B80217" w:rsidTr="001C60EF">
        <w:trPr>
          <w:trHeight w:val="71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2 18 02020 02 0000 150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автономными учреждениями остатков субсидий прошлых лет</w:t>
            </w:r>
          </w:p>
        </w:tc>
      </w:tr>
      <w:tr w:rsidR="00B80217" w:rsidRPr="00B80217" w:rsidTr="001C60EF">
        <w:trPr>
          <w:trHeight w:val="604"/>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2 18 02030 02 0000 150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иными организациями остатков субсидий прошлых лет</w:t>
            </w:r>
          </w:p>
        </w:tc>
      </w:tr>
      <w:tr w:rsidR="00B80217" w:rsidRPr="00B80217" w:rsidTr="001C60EF">
        <w:trPr>
          <w:trHeight w:val="656"/>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2 18 29999 02 0000 150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прочих субсидий из федерального бюджета</w:t>
            </w:r>
          </w:p>
        </w:tc>
      </w:tr>
      <w:tr w:rsidR="00B80217" w:rsidRPr="00B80217" w:rsidTr="001C60EF">
        <w:trPr>
          <w:trHeight w:val="553"/>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2 18 39999 02 0000 150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прочих субвенций из федерального бюджета</w:t>
            </w:r>
          </w:p>
        </w:tc>
      </w:tr>
      <w:tr w:rsidR="00B80217" w:rsidRPr="00B80217" w:rsidTr="001C60EF">
        <w:trPr>
          <w:trHeight w:val="61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2 18 49999 02 0000 150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прочих межбюджетных трансфертов из федерального бюджета</w:t>
            </w:r>
          </w:p>
        </w:tc>
      </w:tr>
      <w:tr w:rsidR="00B80217" w:rsidRPr="00B80217" w:rsidTr="001C60EF">
        <w:trPr>
          <w:trHeight w:val="1365"/>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2 18 60010 02 0000 150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80217" w:rsidRPr="00B80217" w:rsidTr="001C60EF">
        <w:trPr>
          <w:trHeight w:val="1271"/>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2 18 90000 02 0000 150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80217" w:rsidRPr="00B80217" w:rsidTr="001C60EF">
        <w:trPr>
          <w:trHeight w:val="539"/>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2 19 35900 02 0000 150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остатков единой субвенции из бюджетов субъектов Российской Федерации</w:t>
            </w:r>
          </w:p>
        </w:tc>
      </w:tr>
      <w:tr w:rsidR="00B80217" w:rsidRPr="00B80217" w:rsidTr="001C60EF">
        <w:trPr>
          <w:trHeight w:val="888"/>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szCs w:val="28"/>
                <w:lang w:eastAsia="ru-RU"/>
              </w:rPr>
            </w:pPr>
            <w:r w:rsidRPr="00B80217">
              <w:rPr>
                <w:rFonts w:eastAsia="Times New Roman" w:cs="Times New Roman"/>
                <w:szCs w:val="28"/>
                <w:lang w:eastAsia="ru-RU"/>
              </w:rPr>
              <w:t>2 19 90000 02 0000 150</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szCs w:val="28"/>
                <w:lang w:eastAsia="ru-RU"/>
              </w:rPr>
            </w:pPr>
            <w:r w:rsidRPr="00B80217">
              <w:rPr>
                <w:rFonts w:eastAsia="Times New Roman" w:cs="Times New Roman"/>
                <w:szCs w:val="28"/>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8F71E2" w:rsidRDefault="008F71E2" w:rsidP="008F71E2">
      <w:pPr>
        <w:spacing w:line="240" w:lineRule="auto"/>
        <w:contextualSpacing/>
        <w:jc w:val="center"/>
      </w:pPr>
    </w:p>
    <w:sectPr w:rsidR="008F71E2" w:rsidSect="0020020F">
      <w:footerReference w:type="default" r:id="rId7"/>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776" w:rsidRDefault="006D1776" w:rsidP="0020020F">
      <w:pPr>
        <w:spacing w:line="240" w:lineRule="auto"/>
      </w:pPr>
      <w:r>
        <w:separator/>
      </w:r>
    </w:p>
  </w:endnote>
  <w:endnote w:type="continuationSeparator" w:id="0">
    <w:p w:rsidR="006D1776" w:rsidRDefault="006D1776" w:rsidP="00200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612785"/>
      <w:docPartObj>
        <w:docPartGallery w:val="Page Numbers (Bottom of Page)"/>
        <w:docPartUnique/>
      </w:docPartObj>
    </w:sdtPr>
    <w:sdtEndPr/>
    <w:sdtContent>
      <w:p w:rsidR="006D1776" w:rsidRDefault="006D1776">
        <w:pPr>
          <w:pStyle w:val="a5"/>
          <w:jc w:val="right"/>
        </w:pPr>
        <w:r w:rsidRPr="0020020F">
          <w:rPr>
            <w:sz w:val="20"/>
          </w:rPr>
          <w:fldChar w:fldCharType="begin"/>
        </w:r>
        <w:r w:rsidRPr="0020020F">
          <w:rPr>
            <w:sz w:val="20"/>
          </w:rPr>
          <w:instrText>PAGE   \* MERGEFORMAT</w:instrText>
        </w:r>
        <w:r w:rsidRPr="0020020F">
          <w:rPr>
            <w:sz w:val="20"/>
          </w:rPr>
          <w:fldChar w:fldCharType="separate"/>
        </w:r>
        <w:r w:rsidR="006A08EA">
          <w:rPr>
            <w:noProof/>
            <w:sz w:val="20"/>
          </w:rPr>
          <w:t>1</w:t>
        </w:r>
        <w:r w:rsidRPr="0020020F">
          <w:rPr>
            <w:sz w:val="20"/>
          </w:rPr>
          <w:fldChar w:fldCharType="end"/>
        </w:r>
      </w:p>
    </w:sdtContent>
  </w:sdt>
  <w:p w:rsidR="006D1776" w:rsidRDefault="006D17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776" w:rsidRDefault="006D1776" w:rsidP="0020020F">
      <w:pPr>
        <w:spacing w:line="240" w:lineRule="auto"/>
      </w:pPr>
      <w:r>
        <w:separator/>
      </w:r>
    </w:p>
  </w:footnote>
  <w:footnote w:type="continuationSeparator" w:id="0">
    <w:p w:rsidR="006D1776" w:rsidRDefault="006D1776" w:rsidP="002002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AC"/>
    <w:rsid w:val="0007102B"/>
    <w:rsid w:val="001C60EF"/>
    <w:rsid w:val="0020020F"/>
    <w:rsid w:val="002E0F40"/>
    <w:rsid w:val="006A08EA"/>
    <w:rsid w:val="006D1776"/>
    <w:rsid w:val="006D6764"/>
    <w:rsid w:val="008F71E2"/>
    <w:rsid w:val="00991F3D"/>
    <w:rsid w:val="009F7B14"/>
    <w:rsid w:val="00A26F22"/>
    <w:rsid w:val="00B4144C"/>
    <w:rsid w:val="00B621AC"/>
    <w:rsid w:val="00B80217"/>
    <w:rsid w:val="00BA146F"/>
    <w:rsid w:val="00CA10AC"/>
    <w:rsid w:val="00CE4229"/>
    <w:rsid w:val="00EC75A8"/>
    <w:rsid w:val="00F3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14"/>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20F"/>
    <w:pPr>
      <w:tabs>
        <w:tab w:val="center" w:pos="4677"/>
        <w:tab w:val="right" w:pos="9355"/>
      </w:tabs>
      <w:spacing w:line="240" w:lineRule="auto"/>
    </w:pPr>
  </w:style>
  <w:style w:type="character" w:customStyle="1" w:styleId="a4">
    <w:name w:val="Верхний колонтитул Знак"/>
    <w:basedOn w:val="a0"/>
    <w:link w:val="a3"/>
    <w:uiPriority w:val="99"/>
    <w:rsid w:val="0020020F"/>
    <w:rPr>
      <w:rFonts w:ascii="Times New Roman" w:hAnsi="Times New Roman"/>
      <w:sz w:val="28"/>
    </w:rPr>
  </w:style>
  <w:style w:type="paragraph" w:styleId="a5">
    <w:name w:val="footer"/>
    <w:basedOn w:val="a"/>
    <w:link w:val="a6"/>
    <w:uiPriority w:val="99"/>
    <w:unhideWhenUsed/>
    <w:rsid w:val="0020020F"/>
    <w:pPr>
      <w:tabs>
        <w:tab w:val="center" w:pos="4677"/>
        <w:tab w:val="right" w:pos="9355"/>
      </w:tabs>
      <w:spacing w:line="240" w:lineRule="auto"/>
    </w:pPr>
  </w:style>
  <w:style w:type="character" w:customStyle="1" w:styleId="a6">
    <w:name w:val="Нижний колонтитул Знак"/>
    <w:basedOn w:val="a0"/>
    <w:link w:val="a5"/>
    <w:uiPriority w:val="99"/>
    <w:rsid w:val="0020020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14"/>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20F"/>
    <w:pPr>
      <w:tabs>
        <w:tab w:val="center" w:pos="4677"/>
        <w:tab w:val="right" w:pos="9355"/>
      </w:tabs>
      <w:spacing w:line="240" w:lineRule="auto"/>
    </w:pPr>
  </w:style>
  <w:style w:type="character" w:customStyle="1" w:styleId="a4">
    <w:name w:val="Верхний колонтитул Знак"/>
    <w:basedOn w:val="a0"/>
    <w:link w:val="a3"/>
    <w:uiPriority w:val="99"/>
    <w:rsid w:val="0020020F"/>
    <w:rPr>
      <w:rFonts w:ascii="Times New Roman" w:hAnsi="Times New Roman"/>
      <w:sz w:val="28"/>
    </w:rPr>
  </w:style>
  <w:style w:type="paragraph" w:styleId="a5">
    <w:name w:val="footer"/>
    <w:basedOn w:val="a"/>
    <w:link w:val="a6"/>
    <w:uiPriority w:val="99"/>
    <w:unhideWhenUsed/>
    <w:rsid w:val="0020020F"/>
    <w:pPr>
      <w:tabs>
        <w:tab w:val="center" w:pos="4677"/>
        <w:tab w:val="right" w:pos="9355"/>
      </w:tabs>
      <w:spacing w:line="240" w:lineRule="auto"/>
    </w:pPr>
  </w:style>
  <w:style w:type="character" w:customStyle="1" w:styleId="a6">
    <w:name w:val="Нижний колонтитул Знак"/>
    <w:basedOn w:val="a0"/>
    <w:link w:val="a5"/>
    <w:uiPriority w:val="99"/>
    <w:rsid w:val="0020020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2301">
      <w:bodyDiv w:val="1"/>
      <w:marLeft w:val="0"/>
      <w:marRight w:val="0"/>
      <w:marTop w:val="0"/>
      <w:marBottom w:val="0"/>
      <w:divBdr>
        <w:top w:val="none" w:sz="0" w:space="0" w:color="auto"/>
        <w:left w:val="none" w:sz="0" w:space="0" w:color="auto"/>
        <w:bottom w:val="none" w:sz="0" w:space="0" w:color="auto"/>
        <w:right w:val="none" w:sz="0" w:space="0" w:color="auto"/>
      </w:divBdr>
    </w:div>
    <w:div w:id="128203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22286</Words>
  <Characters>127032</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Лапицкая Елена Викторовна</dc:creator>
  <cp:lastModifiedBy>Костливцева Наталья Максимовна</cp:lastModifiedBy>
  <cp:revision>2</cp:revision>
  <dcterms:created xsi:type="dcterms:W3CDTF">2024-10-07T12:54:00Z</dcterms:created>
  <dcterms:modified xsi:type="dcterms:W3CDTF">2024-10-07T12:54:00Z</dcterms:modified>
</cp:coreProperties>
</file>