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7E" w:rsidRPr="001E0D89" w:rsidRDefault="00D26F7E" w:rsidP="00D26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D8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26F7E" w:rsidRDefault="00D26F7E" w:rsidP="00D26F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0D89">
        <w:rPr>
          <w:rFonts w:ascii="Times New Roman" w:hAnsi="Times New Roman" w:cs="Times New Roman"/>
          <w:sz w:val="28"/>
          <w:szCs w:val="28"/>
        </w:rPr>
        <w:t xml:space="preserve">к </w:t>
      </w:r>
      <w:r w:rsidRPr="00081855">
        <w:rPr>
          <w:rFonts w:ascii="Times New Roman" w:hAnsi="Times New Roman" w:cs="Times New Roman"/>
          <w:sz w:val="28"/>
          <w:szCs w:val="28"/>
        </w:rPr>
        <w:t xml:space="preserve">проекту постановления Правительства Ленинградской области </w:t>
      </w:r>
    </w:p>
    <w:p w:rsidR="00D26F7E" w:rsidRDefault="00D26F7E" w:rsidP="00D26F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D651A" w:rsidRPr="000D651A" w:rsidRDefault="00D26F7E" w:rsidP="000D6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651A">
        <w:rPr>
          <w:rFonts w:ascii="Times New Roman" w:hAnsi="Times New Roman" w:cs="Times New Roman"/>
          <w:b/>
          <w:sz w:val="28"/>
          <w:szCs w:val="28"/>
        </w:rPr>
        <w:t>«</w:t>
      </w:r>
      <w:r w:rsidR="000D651A" w:rsidRPr="000D651A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D26F7E" w:rsidRPr="000D651A" w:rsidRDefault="000D651A" w:rsidP="000D651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651A">
        <w:rPr>
          <w:rFonts w:ascii="Times New Roman" w:hAnsi="Times New Roman"/>
          <w:sz w:val="28"/>
          <w:szCs w:val="28"/>
        </w:rPr>
        <w:t>ПРАВИТЕЛЬСТВА ЛЕНИНГРАДСКОЙ ОБЛАСТИ ОТ 29 НОЯБРЯ 2017 ГОДА № 501 «</w:t>
      </w:r>
      <w:r w:rsidRPr="000D651A">
        <w:rPr>
          <w:rFonts w:ascii="Times New Roman" w:eastAsiaTheme="minorHAnsi" w:hAnsi="Times New Roman"/>
          <w:bCs/>
          <w:sz w:val="28"/>
          <w:szCs w:val="28"/>
        </w:rPr>
        <w:t>О МЕРАХ ПО РЕАЛИЗАЦИИ ОТДЕЛЬНЫХ ВОПРОСОВ В СФЕРЕ ПРОФИЛАКТИКИ ПРАВОНАРУШЕНИЙ В ЛЕНИНГРАДСКОЙ ОБЛАСТИ</w:t>
      </w:r>
      <w:r w:rsidRPr="000D651A">
        <w:rPr>
          <w:rFonts w:ascii="Times New Roman" w:hAnsi="Times New Roman"/>
          <w:sz w:val="28"/>
          <w:szCs w:val="28"/>
        </w:rPr>
        <w:t>»</w:t>
      </w:r>
    </w:p>
    <w:p w:rsidR="00D26F7E" w:rsidRPr="002950D6" w:rsidRDefault="00D26F7E" w:rsidP="00D26F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(далее – проект)</w:t>
      </w:r>
    </w:p>
    <w:p w:rsidR="00D26F7E" w:rsidRDefault="00D26F7E" w:rsidP="00D26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26F7E" w:rsidRPr="000D651A" w:rsidRDefault="00D26F7E" w:rsidP="00D26F7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D651A">
        <w:rPr>
          <w:rFonts w:ascii="Times New Roman" w:hAnsi="Times New Roman" w:cs="Times New Roman"/>
          <w:b w:val="0"/>
          <w:sz w:val="28"/>
          <w:szCs w:val="28"/>
        </w:rPr>
        <w:t>Проект предполагает внесение изменений</w:t>
      </w:r>
      <w:r w:rsidRPr="000D651A">
        <w:rPr>
          <w:rFonts w:ascii="Times New Roman" w:hAnsi="Times New Roman"/>
          <w:b w:val="0"/>
          <w:sz w:val="28"/>
          <w:szCs w:val="28"/>
        </w:rPr>
        <w:t xml:space="preserve"> в </w:t>
      </w:r>
      <w:r w:rsidR="000D651A" w:rsidRPr="000D651A">
        <w:rPr>
          <w:rFonts w:ascii="Times New Roman" w:hAnsi="Times New Roman" w:cs="Times New Roman"/>
          <w:b w:val="0"/>
          <w:sz w:val="28"/>
          <w:szCs w:val="28"/>
        </w:rPr>
        <w:t>Перечень органов исполнительной власти Ленинградской области, осуществляющих мониторинг в сфере профилактики правонарушений в Ленинградской области)</w:t>
      </w:r>
      <w:r w:rsidR="000D651A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</w:t>
      </w:r>
      <w:r w:rsidR="000D651A" w:rsidRPr="000D651A">
        <w:rPr>
          <w:rFonts w:ascii="Times New Roman" w:hAnsi="Times New Roman"/>
          <w:b w:val="0"/>
          <w:sz w:val="28"/>
          <w:szCs w:val="28"/>
        </w:rPr>
        <w:t>постановлени</w:t>
      </w:r>
      <w:r w:rsidR="000D651A">
        <w:rPr>
          <w:rFonts w:ascii="Times New Roman" w:hAnsi="Times New Roman"/>
          <w:b w:val="0"/>
          <w:sz w:val="28"/>
          <w:szCs w:val="28"/>
        </w:rPr>
        <w:t>ем</w:t>
      </w:r>
      <w:r w:rsidR="000D651A" w:rsidRPr="000D651A">
        <w:rPr>
          <w:rFonts w:ascii="Times New Roman" w:hAnsi="Times New Roman"/>
          <w:b w:val="0"/>
          <w:sz w:val="28"/>
          <w:szCs w:val="28"/>
        </w:rPr>
        <w:t xml:space="preserve"> Правительства Ленинградской области от 29 ноября 2017 года № 501</w:t>
      </w:r>
      <w:r w:rsidRPr="000D651A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D26F7E" w:rsidRPr="00BD3D06" w:rsidRDefault="00D26F7E" w:rsidP="00D26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51A">
        <w:rPr>
          <w:rFonts w:ascii="Times New Roman" w:hAnsi="Times New Roman" w:cs="Times New Roman"/>
          <w:sz w:val="28"/>
          <w:szCs w:val="28"/>
        </w:rPr>
        <w:t xml:space="preserve">Разработчик – Управление ветеринарии </w:t>
      </w:r>
      <w:r w:rsidRPr="000D65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Ленинградской области (далее –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Управление).</w:t>
      </w:r>
    </w:p>
    <w:p w:rsidR="00D26F7E" w:rsidRDefault="00D26F7E" w:rsidP="00D26F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разработке проекта Управление руководствовалось</w:t>
      </w:r>
      <w:r w:rsidR="002164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 6 части 1 статьи 10 и пунктом 1 части 1 статьи 13 областного закона от 20 марта 2018 года № 26-оз "Об отдельных вопросах в сфере профилактики правонарушений в Ленинградской об</w:t>
      </w:r>
      <w:r w:rsidR="00216436">
        <w:rPr>
          <w:rFonts w:ascii="Times New Roman" w:hAnsi="Times New Roman" w:cs="Times New Roman"/>
          <w:sz w:val="28"/>
          <w:szCs w:val="28"/>
        </w:rPr>
        <w:t>ласти"</w:t>
      </w:r>
      <w:r w:rsidR="000D651A">
        <w:rPr>
          <w:rFonts w:ascii="Times New Roman" w:hAnsi="Times New Roman" w:cs="Times New Roman"/>
          <w:sz w:val="28"/>
          <w:szCs w:val="28"/>
        </w:rPr>
        <w:t>.</w:t>
      </w:r>
    </w:p>
    <w:p w:rsidR="00D26F7E" w:rsidRDefault="00D26F7E" w:rsidP="00D26F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вносится в целях </w:t>
      </w:r>
      <w:r w:rsidR="00E93985">
        <w:rPr>
          <w:rFonts w:ascii="Times New Roman" w:hAnsi="Times New Roman" w:cs="Times New Roman"/>
          <w:sz w:val="28"/>
          <w:szCs w:val="28"/>
        </w:rPr>
        <w:t>законодательного закрепления полномочия Управления, как органа исполнительной власти Ленинградской области в части осуществления профилактики правонарушений в области обращения с животными и в области ветеринарии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области.</w:t>
      </w:r>
    </w:p>
    <w:p w:rsidR="00AE3E0A" w:rsidRDefault="00E93985" w:rsidP="00D26F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частности,</w:t>
      </w:r>
      <w:r w:rsidR="00AE3E0A">
        <w:rPr>
          <w:rFonts w:ascii="Times New Roman" w:hAnsi="Times New Roman"/>
          <w:sz w:val="28"/>
          <w:szCs w:val="28"/>
        </w:rPr>
        <w:t xml:space="preserve"> Управление на постоянной основе осуществляет </w:t>
      </w:r>
      <w:r w:rsidR="006F5D57">
        <w:rPr>
          <w:rFonts w:ascii="Times New Roman" w:hAnsi="Times New Roman"/>
          <w:sz w:val="28"/>
          <w:szCs w:val="28"/>
        </w:rPr>
        <w:t>профилактику в области обращения с животными</w:t>
      </w:r>
      <w:r>
        <w:rPr>
          <w:rFonts w:ascii="Times New Roman" w:hAnsi="Times New Roman"/>
          <w:sz w:val="28"/>
          <w:szCs w:val="28"/>
        </w:rPr>
        <w:t xml:space="preserve"> и в области ветеринарии</w:t>
      </w:r>
      <w:r w:rsidR="006F5D57">
        <w:rPr>
          <w:rFonts w:ascii="Times New Roman" w:hAnsi="Times New Roman"/>
          <w:sz w:val="28"/>
          <w:szCs w:val="28"/>
        </w:rPr>
        <w:t>, в том числе, путем правового просвещения и правового информирования граждан и организаций по содержанию домашних животных, их регистрации, вакцинированию и профилактике инфекционных заболеваний, общих для животных и человека.</w:t>
      </w:r>
    </w:p>
    <w:p w:rsidR="00E93985" w:rsidRDefault="00E93985" w:rsidP="00D26F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Профилактика </w:t>
      </w:r>
      <w:r w:rsidR="0030336C">
        <w:rPr>
          <w:rFonts w:ascii="Times New Roman" w:hAnsi="Times New Roman"/>
          <w:sz w:val="28"/>
          <w:szCs w:val="28"/>
        </w:rPr>
        <w:t xml:space="preserve">Управлением </w:t>
      </w:r>
      <w:r>
        <w:rPr>
          <w:rFonts w:ascii="Times New Roman" w:hAnsi="Times New Roman"/>
          <w:sz w:val="28"/>
          <w:szCs w:val="28"/>
        </w:rPr>
        <w:t xml:space="preserve">проводится в виде выпуска роликов, информационных буклетов и брошюр, а также </w:t>
      </w:r>
      <w:r w:rsidR="00F85C84">
        <w:rPr>
          <w:rFonts w:ascii="Times New Roman" w:hAnsi="Times New Roman"/>
          <w:sz w:val="28"/>
          <w:szCs w:val="28"/>
        </w:rPr>
        <w:t>выпуск</w:t>
      </w:r>
      <w:r w:rsidR="00CA0E47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="00F85C84">
        <w:rPr>
          <w:rFonts w:ascii="Times New Roman" w:hAnsi="Times New Roman"/>
          <w:sz w:val="28"/>
          <w:szCs w:val="28"/>
        </w:rPr>
        <w:t xml:space="preserve"> и </w:t>
      </w:r>
      <w:r w:rsidR="0030336C">
        <w:rPr>
          <w:rFonts w:ascii="Times New Roman" w:hAnsi="Times New Roman"/>
          <w:sz w:val="28"/>
          <w:szCs w:val="28"/>
        </w:rPr>
        <w:t>распространения иных материалов в данной области.</w:t>
      </w:r>
    </w:p>
    <w:p w:rsidR="00D26F7E" w:rsidRPr="009E0719" w:rsidRDefault="00D26F7E" w:rsidP="00D26F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07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Принятие проекта </w:t>
      </w:r>
      <w:r w:rsidR="002164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 </w:t>
      </w:r>
      <w:r w:rsidRPr="009E07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потребует дополнительных расходов из бюджета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Ленинградской области</w:t>
      </w:r>
      <w:r w:rsidR="003033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D26F7E" w:rsidRPr="009E0719" w:rsidRDefault="00D26F7E" w:rsidP="00D26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07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проекте отсутствуют </w:t>
      </w:r>
      <w:proofErr w:type="spellStart"/>
      <w:r w:rsidRPr="009E07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коррупциогенные</w:t>
      </w:r>
      <w:proofErr w:type="spellEnd"/>
      <w:r w:rsidRPr="009E07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факторы,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и положения, способствующие возникновению необоснованных расходов субъектов предпринимательской и инвестиционной деятельности и бюджета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Ленинградской области</w:t>
      </w:r>
      <w:r w:rsidRPr="009E07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а также положения, способствующие возникновению рисков нарушения антимонопольного законодательства.</w:t>
      </w:r>
    </w:p>
    <w:p w:rsidR="00D26F7E" w:rsidRPr="003D02D5" w:rsidRDefault="00D26F7E" w:rsidP="00D26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</w:t>
      </w:r>
      <w:r w:rsidRPr="001A0BD4">
        <w:rPr>
          <w:rFonts w:ascii="Times New Roman" w:hAnsi="Times New Roman" w:cs="Times New Roman"/>
          <w:sz w:val="28"/>
          <w:szCs w:val="28"/>
        </w:rPr>
        <w:t>роцедур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A0BD4">
        <w:rPr>
          <w:rFonts w:ascii="Times New Roman" w:hAnsi="Times New Roman" w:cs="Times New Roman"/>
          <w:sz w:val="28"/>
          <w:szCs w:val="28"/>
        </w:rPr>
        <w:t xml:space="preserve"> ОРВ </w:t>
      </w:r>
      <w:r>
        <w:rPr>
          <w:rFonts w:ascii="Times New Roman" w:hAnsi="Times New Roman" w:cs="Times New Roman"/>
          <w:sz w:val="28"/>
          <w:szCs w:val="28"/>
        </w:rPr>
        <w:t>не требуется</w:t>
      </w:r>
      <w:r w:rsidRPr="001A0BD4">
        <w:rPr>
          <w:rFonts w:ascii="Times New Roman" w:hAnsi="Times New Roman" w:cs="Times New Roman"/>
          <w:sz w:val="28"/>
          <w:szCs w:val="28"/>
        </w:rPr>
        <w:t>.</w:t>
      </w:r>
    </w:p>
    <w:p w:rsidR="00D26F7E" w:rsidRDefault="00D26F7E" w:rsidP="00D26F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AA5">
        <w:rPr>
          <w:rFonts w:ascii="Times New Roman" w:hAnsi="Times New Roman" w:cs="Times New Roman"/>
          <w:sz w:val="28"/>
          <w:szCs w:val="28"/>
        </w:rPr>
        <w:lastRenderedPageBreak/>
        <w:t xml:space="preserve">Принятие указанного проекта </w:t>
      </w:r>
      <w:r w:rsidR="0030336C">
        <w:rPr>
          <w:rFonts w:ascii="Times New Roman" w:hAnsi="Times New Roman" w:cs="Times New Roman"/>
          <w:sz w:val="28"/>
          <w:szCs w:val="28"/>
        </w:rPr>
        <w:t xml:space="preserve">не </w:t>
      </w:r>
      <w:r w:rsidRPr="00916AA5">
        <w:rPr>
          <w:rFonts w:ascii="Times New Roman" w:hAnsi="Times New Roman" w:cs="Times New Roman"/>
          <w:sz w:val="28"/>
          <w:szCs w:val="28"/>
        </w:rPr>
        <w:t xml:space="preserve">предполагает внесение изменений </w:t>
      </w:r>
      <w:proofErr w:type="gramStart"/>
      <w:r w:rsidRPr="00916A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6AA5">
        <w:rPr>
          <w:rFonts w:ascii="Times New Roman" w:hAnsi="Times New Roman" w:cs="Times New Roman"/>
          <w:sz w:val="28"/>
          <w:szCs w:val="28"/>
        </w:rPr>
        <w:t xml:space="preserve"> </w:t>
      </w:r>
      <w:r w:rsidR="0030336C">
        <w:rPr>
          <w:rFonts w:ascii="Times New Roman" w:hAnsi="Times New Roman" w:cs="Times New Roman"/>
          <w:sz w:val="28"/>
          <w:szCs w:val="28"/>
        </w:rPr>
        <w:t>нормативные правовые акты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области.</w:t>
      </w:r>
    </w:p>
    <w:p w:rsidR="00D26F7E" w:rsidRDefault="00D26F7E" w:rsidP="00D26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F7E" w:rsidRDefault="00D26F7E" w:rsidP="00D26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F7E" w:rsidRPr="005263D5" w:rsidRDefault="00D26F7E" w:rsidP="00D26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3D5">
        <w:rPr>
          <w:rFonts w:ascii="Times New Roman" w:hAnsi="Times New Roman" w:cs="Times New Roman"/>
          <w:sz w:val="28"/>
          <w:szCs w:val="28"/>
        </w:rPr>
        <w:t>Начальник</w:t>
      </w:r>
    </w:p>
    <w:p w:rsidR="00D26F7E" w:rsidRPr="005263D5" w:rsidRDefault="00D26F7E" w:rsidP="00D26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3D5">
        <w:rPr>
          <w:rFonts w:ascii="Times New Roman" w:hAnsi="Times New Roman" w:cs="Times New Roman"/>
          <w:sz w:val="28"/>
          <w:szCs w:val="28"/>
        </w:rPr>
        <w:t>Управления ветеринарии</w:t>
      </w:r>
    </w:p>
    <w:p w:rsidR="00D26F7E" w:rsidRPr="005263D5" w:rsidRDefault="00D26F7E" w:rsidP="00D26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3D5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Л.Н.Кротов</w:t>
      </w:r>
      <w:proofErr w:type="spellEnd"/>
    </w:p>
    <w:p w:rsidR="00D26F7E" w:rsidRDefault="00D26F7E" w:rsidP="00D26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A0A" w:rsidRDefault="00FB0A0A"/>
    <w:sectPr w:rsidR="00FB0A0A" w:rsidSect="000D651A">
      <w:headerReference w:type="default" r:id="rId7"/>
      <w:pgSz w:w="11906" w:h="16838"/>
      <w:pgMar w:top="851" w:right="70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187" w:rsidRDefault="00B84187">
      <w:pPr>
        <w:spacing w:after="0" w:line="240" w:lineRule="auto"/>
      </w:pPr>
      <w:r>
        <w:separator/>
      </w:r>
    </w:p>
  </w:endnote>
  <w:endnote w:type="continuationSeparator" w:id="0">
    <w:p w:rsidR="00B84187" w:rsidRDefault="00B84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187" w:rsidRDefault="00B84187">
      <w:pPr>
        <w:spacing w:after="0" w:line="240" w:lineRule="auto"/>
      </w:pPr>
      <w:r>
        <w:separator/>
      </w:r>
    </w:p>
  </w:footnote>
  <w:footnote w:type="continuationSeparator" w:id="0">
    <w:p w:rsidR="00B84187" w:rsidRDefault="00B84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018160"/>
      <w:docPartObj>
        <w:docPartGallery w:val="Page Numbers (Top of Page)"/>
        <w:docPartUnique/>
      </w:docPartObj>
    </w:sdtPr>
    <w:sdtEndPr/>
    <w:sdtContent>
      <w:p w:rsidR="00A27092" w:rsidRDefault="00D26F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436">
          <w:rPr>
            <w:noProof/>
          </w:rPr>
          <w:t>2</w:t>
        </w:r>
        <w:r>
          <w:fldChar w:fldCharType="end"/>
        </w:r>
      </w:p>
    </w:sdtContent>
  </w:sdt>
  <w:p w:rsidR="00A27092" w:rsidRDefault="00B841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7E"/>
    <w:rsid w:val="000B4E0E"/>
    <w:rsid w:val="000D651A"/>
    <w:rsid w:val="00216436"/>
    <w:rsid w:val="0030336C"/>
    <w:rsid w:val="006F5D57"/>
    <w:rsid w:val="008A785B"/>
    <w:rsid w:val="00AE3E0A"/>
    <w:rsid w:val="00B84187"/>
    <w:rsid w:val="00CA0E47"/>
    <w:rsid w:val="00D26F7E"/>
    <w:rsid w:val="00E93985"/>
    <w:rsid w:val="00ED6807"/>
    <w:rsid w:val="00F85C84"/>
    <w:rsid w:val="00FB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6F7E"/>
  </w:style>
  <w:style w:type="paragraph" w:customStyle="1" w:styleId="ConsPlusTitle">
    <w:name w:val="ConsPlusTitle"/>
    <w:rsid w:val="00D26F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0D651A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6F7E"/>
  </w:style>
  <w:style w:type="paragraph" w:customStyle="1" w:styleId="ConsPlusTitle">
    <w:name w:val="ConsPlusTitle"/>
    <w:rsid w:val="00D26F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0D651A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Геращенкова</dc:creator>
  <cp:lastModifiedBy>Наталья Викторовна Геращенкова</cp:lastModifiedBy>
  <cp:revision>11</cp:revision>
  <dcterms:created xsi:type="dcterms:W3CDTF">2025-03-04T12:48:00Z</dcterms:created>
  <dcterms:modified xsi:type="dcterms:W3CDTF">2025-03-05T12:22:00Z</dcterms:modified>
</cp:coreProperties>
</file>