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FB652" w14:textId="072AC76E" w:rsidR="0049284D" w:rsidRPr="00B26DA9" w:rsidRDefault="00DE53AA" w:rsidP="007C3880">
      <w:pPr>
        <w:pStyle w:val="1"/>
        <w:ind w:firstLine="0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</w:t>
      </w:r>
      <w:r w:rsidR="0049284D" w:rsidRPr="00B26DA9">
        <w:rPr>
          <w:bCs/>
        </w:rPr>
        <w:t>Приложение</w:t>
      </w:r>
    </w:p>
    <w:p w14:paraId="38622741" w14:textId="77777777" w:rsidR="0049284D" w:rsidRPr="00B26DA9" w:rsidRDefault="0049284D" w:rsidP="007C3880">
      <w:pPr>
        <w:pStyle w:val="1"/>
        <w:ind w:firstLine="0"/>
        <w:jc w:val="right"/>
        <w:rPr>
          <w:bCs/>
        </w:rPr>
      </w:pPr>
      <w:r w:rsidRPr="00B26DA9">
        <w:rPr>
          <w:bCs/>
        </w:rPr>
        <w:t>к приказу Комитета</w:t>
      </w:r>
    </w:p>
    <w:p w14:paraId="2888BCAF" w14:textId="77777777" w:rsidR="0049284D" w:rsidRPr="00B26DA9" w:rsidRDefault="0049284D" w:rsidP="007C3880">
      <w:pPr>
        <w:pStyle w:val="1"/>
        <w:ind w:firstLine="0"/>
        <w:jc w:val="right"/>
        <w:rPr>
          <w:bCs/>
        </w:rPr>
      </w:pPr>
      <w:r w:rsidRPr="00B26DA9">
        <w:rPr>
          <w:bCs/>
        </w:rPr>
        <w:t>градостроительной политики</w:t>
      </w:r>
    </w:p>
    <w:p w14:paraId="20BB57C6" w14:textId="77777777" w:rsidR="0049284D" w:rsidRPr="00B26DA9" w:rsidRDefault="0049284D" w:rsidP="007C3880">
      <w:pPr>
        <w:pStyle w:val="1"/>
        <w:ind w:firstLine="0"/>
        <w:jc w:val="right"/>
        <w:rPr>
          <w:bCs/>
        </w:rPr>
      </w:pPr>
      <w:r w:rsidRPr="00B26DA9">
        <w:rPr>
          <w:bCs/>
        </w:rPr>
        <w:t>Ленинградской области</w:t>
      </w:r>
    </w:p>
    <w:p w14:paraId="4E23045F" w14:textId="608B6C3B" w:rsidR="0049284D" w:rsidRDefault="0049284D" w:rsidP="0049284D">
      <w:pPr>
        <w:pStyle w:val="1"/>
        <w:spacing w:line="276" w:lineRule="auto"/>
        <w:ind w:firstLine="0"/>
        <w:jc w:val="right"/>
        <w:rPr>
          <w:bCs/>
        </w:rPr>
      </w:pPr>
      <w:r w:rsidRPr="00B26DA9">
        <w:rPr>
          <w:bCs/>
        </w:rPr>
        <w:t>от ___</w:t>
      </w:r>
      <w:r w:rsidR="00DE53AA">
        <w:rPr>
          <w:bCs/>
        </w:rPr>
        <w:t>___________</w:t>
      </w:r>
      <w:r w:rsidRPr="00B26DA9">
        <w:rPr>
          <w:bCs/>
        </w:rPr>
        <w:t xml:space="preserve"> № ___</w:t>
      </w:r>
    </w:p>
    <w:p w14:paraId="47D3D345" w14:textId="77777777" w:rsidR="0015753C" w:rsidRDefault="0015753C" w:rsidP="0049284D">
      <w:pPr>
        <w:pStyle w:val="1"/>
        <w:spacing w:line="276" w:lineRule="auto"/>
        <w:ind w:firstLine="0"/>
        <w:jc w:val="right"/>
        <w:rPr>
          <w:bCs/>
        </w:rPr>
      </w:pPr>
    </w:p>
    <w:p w14:paraId="67C4D9EA" w14:textId="4957AF98" w:rsidR="0015753C" w:rsidRPr="0015753C" w:rsidRDefault="0015753C" w:rsidP="0015753C">
      <w:pPr>
        <w:pStyle w:val="Style3"/>
        <w:widowControl/>
        <w:ind w:left="-284" w:right="-142"/>
        <w:rPr>
          <w:b/>
          <w:bCs/>
          <w:spacing w:val="-10"/>
          <w:sz w:val="28"/>
          <w:szCs w:val="28"/>
        </w:rPr>
      </w:pPr>
      <w:r w:rsidRPr="0015753C">
        <w:rPr>
          <w:b/>
          <w:bCs/>
          <w:spacing w:val="-10"/>
          <w:sz w:val="28"/>
          <w:szCs w:val="28"/>
        </w:rPr>
        <w:t xml:space="preserve">Изменения в </w:t>
      </w:r>
      <w:r w:rsidR="00DE53AA">
        <w:rPr>
          <w:b/>
          <w:bCs/>
          <w:spacing w:val="-10"/>
          <w:sz w:val="28"/>
          <w:szCs w:val="28"/>
        </w:rPr>
        <w:t>п</w:t>
      </w:r>
      <w:r w:rsidRPr="0015753C">
        <w:rPr>
          <w:b/>
          <w:bCs/>
          <w:spacing w:val="-10"/>
          <w:sz w:val="28"/>
          <w:szCs w:val="28"/>
        </w:rPr>
        <w:t>равил</w:t>
      </w:r>
      <w:r>
        <w:rPr>
          <w:b/>
          <w:bCs/>
          <w:spacing w:val="-10"/>
          <w:sz w:val="28"/>
          <w:szCs w:val="28"/>
        </w:rPr>
        <w:t>а</w:t>
      </w:r>
      <w:r w:rsidRPr="0015753C">
        <w:rPr>
          <w:b/>
          <w:bCs/>
          <w:spacing w:val="-10"/>
          <w:sz w:val="28"/>
          <w:szCs w:val="28"/>
        </w:rPr>
        <w:t xml:space="preserve"> землепользования и застройки</w:t>
      </w:r>
    </w:p>
    <w:p w14:paraId="29B89FD8" w14:textId="432A9CA4" w:rsidR="0015753C" w:rsidRPr="00B26DA9" w:rsidRDefault="00DE53AA" w:rsidP="0015753C">
      <w:pPr>
        <w:pStyle w:val="1"/>
        <w:spacing w:line="276" w:lineRule="auto"/>
        <w:ind w:firstLine="0"/>
        <w:jc w:val="center"/>
        <w:rPr>
          <w:bCs/>
        </w:rPr>
      </w:pPr>
      <w:proofErr w:type="spellStart"/>
      <w:r>
        <w:rPr>
          <w:rFonts w:eastAsia="Calibri"/>
          <w:b/>
          <w:bCs/>
          <w:spacing w:val="-10"/>
          <w:lang w:eastAsia="en-US" w:bidi="ar-SA"/>
        </w:rPr>
        <w:t>Бокситогорского</w:t>
      </w:r>
      <w:proofErr w:type="spellEnd"/>
      <w:r w:rsidR="003E13A5">
        <w:rPr>
          <w:rFonts w:eastAsia="Calibri"/>
          <w:b/>
          <w:bCs/>
          <w:spacing w:val="-10"/>
          <w:lang w:eastAsia="en-US" w:bidi="ar-SA"/>
        </w:rPr>
        <w:t xml:space="preserve"> городско</w:t>
      </w:r>
      <w:r>
        <w:rPr>
          <w:rFonts w:eastAsia="Calibri"/>
          <w:b/>
          <w:bCs/>
          <w:spacing w:val="-10"/>
          <w:lang w:eastAsia="en-US" w:bidi="ar-SA"/>
        </w:rPr>
        <w:t>го</w:t>
      </w:r>
      <w:r w:rsidR="0015753C" w:rsidRPr="0015753C">
        <w:rPr>
          <w:rFonts w:eastAsia="Calibri"/>
          <w:b/>
          <w:bCs/>
          <w:spacing w:val="-10"/>
          <w:lang w:eastAsia="en-US" w:bidi="ar-SA"/>
        </w:rPr>
        <w:t xml:space="preserve"> поселени</w:t>
      </w:r>
      <w:r>
        <w:rPr>
          <w:rFonts w:eastAsia="Calibri"/>
          <w:b/>
          <w:bCs/>
          <w:spacing w:val="-10"/>
          <w:lang w:eastAsia="en-US" w:bidi="ar-SA"/>
        </w:rPr>
        <w:t>я</w:t>
      </w:r>
      <w:r w:rsidR="0015753C" w:rsidRPr="0015753C">
        <w:rPr>
          <w:rFonts w:eastAsia="Calibri"/>
          <w:b/>
          <w:bCs/>
          <w:spacing w:val="-10"/>
          <w:lang w:eastAsia="en-US" w:bidi="ar-SA"/>
        </w:rPr>
        <w:br/>
      </w:r>
      <w:proofErr w:type="spellStart"/>
      <w:r>
        <w:rPr>
          <w:rFonts w:eastAsia="Calibri"/>
          <w:b/>
          <w:bCs/>
          <w:spacing w:val="-10"/>
          <w:lang w:eastAsia="en-US" w:bidi="ar-SA"/>
        </w:rPr>
        <w:t>Бокситогорского</w:t>
      </w:r>
      <w:proofErr w:type="spellEnd"/>
      <w:r w:rsidR="0015753C" w:rsidRPr="0015753C">
        <w:rPr>
          <w:rFonts w:eastAsia="Calibri"/>
          <w:b/>
          <w:bCs/>
          <w:spacing w:val="-10"/>
          <w:lang w:eastAsia="en-US" w:bidi="ar-SA"/>
        </w:rPr>
        <w:t xml:space="preserve"> муниципального района Ленинградской области</w:t>
      </w:r>
    </w:p>
    <w:p w14:paraId="2D63EB09" w14:textId="37B83169" w:rsidR="003F3D89" w:rsidRPr="003F3D89" w:rsidRDefault="003F3D89" w:rsidP="005E641D">
      <w:pPr>
        <w:pStyle w:val="32"/>
        <w:shd w:val="clear" w:color="auto" w:fill="auto"/>
        <w:tabs>
          <w:tab w:val="left" w:pos="0"/>
          <w:tab w:val="left" w:pos="851"/>
        </w:tabs>
        <w:spacing w:after="0" w:line="240" w:lineRule="auto"/>
        <w:jc w:val="both"/>
      </w:pPr>
    </w:p>
    <w:p w14:paraId="0E4E728C" w14:textId="73A0B40A" w:rsidR="00BD1F4B" w:rsidRPr="00BD1F4B" w:rsidRDefault="008515DB" w:rsidP="00353E8D">
      <w:pPr>
        <w:pStyle w:val="32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jc w:val="both"/>
      </w:pPr>
      <w:r w:rsidRPr="008515DB">
        <w:rPr>
          <w:szCs w:val="24"/>
        </w:rPr>
        <w:t xml:space="preserve">На карте градостроительного зонирования </w:t>
      </w:r>
      <w:proofErr w:type="spellStart"/>
      <w:r w:rsidRPr="008515DB">
        <w:rPr>
          <w:szCs w:val="24"/>
        </w:rPr>
        <w:t>Бокситогорского</w:t>
      </w:r>
      <w:proofErr w:type="spellEnd"/>
      <w:r w:rsidRPr="008515DB">
        <w:rPr>
          <w:szCs w:val="24"/>
        </w:rPr>
        <w:t xml:space="preserve"> городского поселения</w:t>
      </w:r>
      <w:r w:rsidRPr="008515DB">
        <w:rPr>
          <w:sz w:val="32"/>
        </w:rPr>
        <w:t xml:space="preserve"> </w:t>
      </w:r>
      <w:r>
        <w:t>статьи 30 в легенде</w:t>
      </w:r>
      <w:r w:rsidR="00FD663A">
        <w:rPr>
          <w:b/>
          <w:szCs w:val="24"/>
        </w:rPr>
        <w:t xml:space="preserve"> </w:t>
      </w:r>
      <w:r w:rsidR="00353E8D">
        <w:t>на</w:t>
      </w:r>
      <w:r>
        <w:t xml:space="preserve">именование территориальной зоны </w:t>
      </w:r>
      <w:r w:rsidR="00BD1F4B" w:rsidRPr="00BD1F4B">
        <w:t>«</w:t>
      </w:r>
      <w:r w:rsidR="00BD1F4B" w:rsidRPr="00BD1F4B">
        <w:rPr>
          <w:sz w:val="24"/>
        </w:rPr>
        <w:t>Р-1 Рекреационные зоны водоемов искусственного происхождения (</w:t>
      </w:r>
      <w:proofErr w:type="spellStart"/>
      <w:r w:rsidR="001544C0" w:rsidRPr="001C1E9A">
        <w:rPr>
          <w:sz w:val="24"/>
        </w:rPr>
        <w:t>водоохранные</w:t>
      </w:r>
      <w:proofErr w:type="spellEnd"/>
      <w:r w:rsidR="001544C0" w:rsidRPr="001C1E9A">
        <w:rPr>
          <w:sz w:val="24"/>
        </w:rPr>
        <w:t xml:space="preserve"> зоны </w:t>
      </w:r>
      <w:r w:rsidR="00BD1F4B" w:rsidRPr="00BD1F4B">
        <w:rPr>
          <w:sz w:val="24"/>
        </w:rPr>
        <w:t>обводненных карьеров)</w:t>
      </w:r>
      <w:r w:rsidR="00BD1F4B" w:rsidRPr="00BD1F4B">
        <w:t>» изложить в следующей редакции:</w:t>
      </w:r>
    </w:p>
    <w:p w14:paraId="728D290B" w14:textId="005C1C9F" w:rsidR="00BD1F4B" w:rsidRPr="00BD1F4B" w:rsidRDefault="00BD1F4B" w:rsidP="00BD1F4B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D1F4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D1F4B">
        <w:rPr>
          <w:rFonts w:ascii="Times New Roman" w:eastAsia="Times New Roman" w:hAnsi="Times New Roman" w:cs="Times New Roman"/>
          <w:color w:val="auto"/>
          <w:szCs w:val="28"/>
        </w:rPr>
        <w:t>Р-1 Рекреационные зоны водоемов искусственного происхождения (водохранилищ, обводненных карьеров)</w:t>
      </w:r>
      <w:r w:rsidRPr="00BD1F4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FD663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0072FC" w14:textId="4FC9E769" w:rsidR="00FD663A" w:rsidRPr="008515DB" w:rsidRDefault="008515DB" w:rsidP="00FD663A">
      <w:pPr>
        <w:pStyle w:val="32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jc w:val="both"/>
      </w:pPr>
      <w:r>
        <w:t>Н</w:t>
      </w:r>
      <w:r w:rsidR="00FD663A" w:rsidRPr="00BD1F4B">
        <w:t>а</w:t>
      </w:r>
      <w:r w:rsidR="00FD663A">
        <w:t xml:space="preserve"> карте градостроительного зонирования </w:t>
      </w:r>
      <w:r w:rsidRPr="008515DB">
        <w:t>г. Бокситого</w:t>
      </w:r>
      <w:proofErr w:type="gramStart"/>
      <w:r w:rsidRPr="008515DB">
        <w:t>рск</w:t>
      </w:r>
      <w:r w:rsidRPr="008515DB">
        <w:rPr>
          <w:b/>
        </w:rPr>
        <w:t xml:space="preserve"> </w:t>
      </w:r>
      <w:r w:rsidR="00FD663A">
        <w:t>ст</w:t>
      </w:r>
      <w:proofErr w:type="gramEnd"/>
      <w:r w:rsidR="00FD663A">
        <w:t xml:space="preserve">атьи 31 </w:t>
      </w:r>
      <w:r w:rsidR="006A7072">
        <w:t xml:space="preserve">в легенде </w:t>
      </w:r>
      <w:r w:rsidR="00FD663A">
        <w:t>на</w:t>
      </w:r>
      <w:r w:rsidR="00FD663A" w:rsidRPr="00BD1F4B">
        <w:t>именование территориальной зоны «</w:t>
      </w:r>
      <w:r w:rsidR="00FD663A" w:rsidRPr="00BD1F4B">
        <w:rPr>
          <w:sz w:val="24"/>
        </w:rPr>
        <w:t>Р-1 Рекреационные зоны водоемов искусственного происхождения (</w:t>
      </w:r>
      <w:proofErr w:type="spellStart"/>
      <w:r w:rsidR="00FD663A" w:rsidRPr="001C1E9A">
        <w:rPr>
          <w:sz w:val="24"/>
        </w:rPr>
        <w:t>водоохранные</w:t>
      </w:r>
      <w:proofErr w:type="spellEnd"/>
      <w:r w:rsidR="00FD663A" w:rsidRPr="001C1E9A">
        <w:rPr>
          <w:sz w:val="24"/>
        </w:rPr>
        <w:t xml:space="preserve"> зоны </w:t>
      </w:r>
      <w:r w:rsidR="00FD663A" w:rsidRPr="00BD1F4B">
        <w:rPr>
          <w:sz w:val="24"/>
        </w:rPr>
        <w:t>обводненных карьеров)</w:t>
      </w:r>
      <w:r w:rsidR="00FD663A" w:rsidRPr="00BD1F4B">
        <w:t>» изложить в следующей редакции:</w:t>
      </w:r>
      <w:r>
        <w:t xml:space="preserve"> </w:t>
      </w:r>
      <w:r w:rsidR="00FD663A" w:rsidRPr="008515DB">
        <w:t>«</w:t>
      </w:r>
      <w:r w:rsidR="00FD663A" w:rsidRPr="008515DB">
        <w:rPr>
          <w:sz w:val="24"/>
        </w:rPr>
        <w:t>Р-1 Рекреационные зоны водоемов искусственного происхождения (водохранилищ, обводненных карьеров)</w:t>
      </w:r>
      <w:r w:rsidR="00FD663A" w:rsidRPr="008515DB">
        <w:t>».</w:t>
      </w:r>
    </w:p>
    <w:p w14:paraId="4ED2451E" w14:textId="77D55FD2" w:rsidR="00BD1F4B" w:rsidRPr="006A7072" w:rsidRDefault="008515DB" w:rsidP="00FD063B">
      <w:pPr>
        <w:pStyle w:val="32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jc w:val="both"/>
      </w:pPr>
      <w:r>
        <w:t>Н</w:t>
      </w:r>
      <w:r w:rsidR="00FD063B" w:rsidRPr="00BD1F4B">
        <w:t>а</w:t>
      </w:r>
      <w:r w:rsidR="00FD063B">
        <w:t xml:space="preserve"> карте </w:t>
      </w:r>
      <w:r w:rsidRPr="006A7072">
        <w:t xml:space="preserve">границ зон с особыми условиями развития территории               </w:t>
      </w:r>
      <w:proofErr w:type="spellStart"/>
      <w:r w:rsidRPr="006A7072">
        <w:t>Бокситогорского</w:t>
      </w:r>
      <w:proofErr w:type="spellEnd"/>
      <w:r w:rsidRPr="006A7072">
        <w:t xml:space="preserve"> городского поселения </w:t>
      </w:r>
      <w:r w:rsidR="006A7072" w:rsidRPr="006A7072">
        <w:t xml:space="preserve">в легенде </w:t>
      </w:r>
      <w:r w:rsidR="00FD063B" w:rsidRPr="006A7072">
        <w:t>наименование</w:t>
      </w:r>
      <w:r w:rsidR="00FD063B" w:rsidRPr="00BD1F4B">
        <w:t xml:space="preserve"> территориальной зоны «</w:t>
      </w:r>
      <w:r w:rsidR="00FD063B" w:rsidRPr="00BD1F4B">
        <w:rPr>
          <w:sz w:val="24"/>
        </w:rPr>
        <w:t>Р-1 Рекреационные зоны водоемов искусственного происхождения (</w:t>
      </w:r>
      <w:proofErr w:type="spellStart"/>
      <w:r w:rsidR="00FD063B" w:rsidRPr="001C1E9A">
        <w:rPr>
          <w:sz w:val="24"/>
        </w:rPr>
        <w:t>водоохранные</w:t>
      </w:r>
      <w:proofErr w:type="spellEnd"/>
      <w:r w:rsidR="00FD063B" w:rsidRPr="001C1E9A">
        <w:rPr>
          <w:sz w:val="24"/>
        </w:rPr>
        <w:t xml:space="preserve"> зоны </w:t>
      </w:r>
      <w:r w:rsidR="00FD063B" w:rsidRPr="00BD1F4B">
        <w:rPr>
          <w:sz w:val="24"/>
        </w:rPr>
        <w:t>обводненных карьеров)</w:t>
      </w:r>
      <w:r w:rsidR="00FD063B" w:rsidRPr="00BD1F4B">
        <w:t>» изложить в следующей редакции:</w:t>
      </w:r>
      <w:r w:rsidR="006A7072">
        <w:t xml:space="preserve"> </w:t>
      </w:r>
      <w:r w:rsidR="00FD063B" w:rsidRPr="006A7072">
        <w:t>«</w:t>
      </w:r>
      <w:r w:rsidR="00FD063B" w:rsidRPr="006A7072">
        <w:rPr>
          <w:sz w:val="24"/>
        </w:rPr>
        <w:t>Р-1 Рекреационные зоны водоемов искусственного происхождения (водохранилищ, обводненных карьеров)</w:t>
      </w:r>
      <w:r w:rsidR="00FD063B" w:rsidRPr="006A7072">
        <w:t>».</w:t>
      </w:r>
    </w:p>
    <w:p w14:paraId="6A133BA1" w14:textId="095B3A1F" w:rsidR="00286FC9" w:rsidRDefault="00286FC9" w:rsidP="00286FC9">
      <w:pPr>
        <w:pStyle w:val="32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jc w:val="both"/>
      </w:pPr>
      <w:r>
        <w:t>В таблице статьи 33 «</w:t>
      </w:r>
      <w:r w:rsidRPr="00286FC9">
        <w:rPr>
          <w:b/>
          <w:bCs/>
          <w:sz w:val="24"/>
          <w:szCs w:val="24"/>
          <w:lang w:bidi="ar-SA"/>
        </w:rPr>
        <w:t>Перечень территориальных зон</w:t>
      </w:r>
      <w:r>
        <w:t>» строку:</w:t>
      </w:r>
    </w:p>
    <w:p w14:paraId="6EC5C2B2" w14:textId="77777777" w:rsidR="00286FC9" w:rsidRDefault="00286FC9" w:rsidP="00286FC9">
      <w:pPr>
        <w:pStyle w:val="32"/>
        <w:shd w:val="clear" w:color="auto" w:fill="auto"/>
        <w:tabs>
          <w:tab w:val="left" w:pos="0"/>
          <w:tab w:val="left" w:pos="993"/>
        </w:tabs>
        <w:spacing w:after="0" w:line="240" w:lineRule="auto"/>
        <w:jc w:val="both"/>
      </w:pPr>
      <w:r>
        <w:t>«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9472"/>
      </w:tblGrid>
      <w:tr w:rsidR="007C3880" w:rsidRPr="00286FC9" w14:paraId="45C70A3D" w14:textId="77777777" w:rsidTr="007C3880">
        <w:trPr>
          <w:trHeight w:val="240"/>
        </w:trPr>
        <w:tc>
          <w:tcPr>
            <w:tcW w:w="424" w:type="pct"/>
            <w:shd w:val="clear" w:color="auto" w:fill="auto"/>
          </w:tcPr>
          <w:p w14:paraId="33CB2A2A" w14:textId="77777777" w:rsidR="00286FC9" w:rsidRPr="00286FC9" w:rsidRDefault="00286FC9" w:rsidP="00286F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Р-1</w:t>
            </w:r>
          </w:p>
        </w:tc>
        <w:tc>
          <w:tcPr>
            <w:tcW w:w="4576" w:type="pct"/>
            <w:shd w:val="clear" w:color="auto" w:fill="auto"/>
          </w:tcPr>
          <w:p w14:paraId="7FE0A0BF" w14:textId="77777777" w:rsidR="00286FC9" w:rsidRDefault="00286FC9" w:rsidP="00286F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Рекреационные зоны водоемов искусственного происхождения (</w:t>
            </w:r>
            <w:proofErr w:type="spellStart"/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водоохранные</w:t>
            </w:r>
            <w:proofErr w:type="spellEnd"/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зоны об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proofErr w:type="gramEnd"/>
          </w:p>
          <w:p w14:paraId="141D5EB5" w14:textId="77777777" w:rsidR="00286FC9" w:rsidRPr="00286FC9" w:rsidRDefault="00286FC9" w:rsidP="00286F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proofErr w:type="gramStart"/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водненных</w:t>
            </w:r>
            <w:proofErr w:type="spellEnd"/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карьеров). </w:t>
            </w:r>
            <w:proofErr w:type="gramEnd"/>
          </w:p>
        </w:tc>
      </w:tr>
    </w:tbl>
    <w:p w14:paraId="0BD17169" w14:textId="0FA664E7" w:rsidR="00286FC9" w:rsidRDefault="00286FC9" w:rsidP="00286FC9">
      <w:pPr>
        <w:pStyle w:val="32"/>
        <w:shd w:val="clear" w:color="auto" w:fill="auto"/>
        <w:tabs>
          <w:tab w:val="left" w:pos="0"/>
          <w:tab w:val="left" w:pos="993"/>
        </w:tabs>
        <w:spacing w:after="0" w:line="240" w:lineRule="auto"/>
        <w:ind w:right="-1"/>
        <w:jc w:val="right"/>
      </w:pPr>
      <w:r>
        <w:t>»</w:t>
      </w:r>
    </w:p>
    <w:p w14:paraId="444F1D95" w14:textId="08ED175C" w:rsidR="00286FC9" w:rsidRDefault="00286FC9" w:rsidP="00286FC9">
      <w:pPr>
        <w:pStyle w:val="32"/>
        <w:shd w:val="clear" w:color="auto" w:fill="auto"/>
        <w:tabs>
          <w:tab w:val="left" w:pos="0"/>
          <w:tab w:val="left" w:pos="993"/>
        </w:tabs>
        <w:spacing w:after="0" w:line="240" w:lineRule="auto"/>
        <w:jc w:val="both"/>
      </w:pPr>
      <w:r>
        <w:t>изложить в следующей редакции:</w:t>
      </w:r>
    </w:p>
    <w:p w14:paraId="0FD8B6EF" w14:textId="77777777" w:rsidR="00286FC9" w:rsidRPr="00286FC9" w:rsidRDefault="00286FC9" w:rsidP="00286FC9">
      <w:pPr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6FC9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9472"/>
      </w:tblGrid>
      <w:tr w:rsidR="007C3880" w:rsidRPr="00286FC9" w14:paraId="513AA6A5" w14:textId="77777777" w:rsidTr="007C3880">
        <w:trPr>
          <w:trHeight w:val="240"/>
        </w:trPr>
        <w:tc>
          <w:tcPr>
            <w:tcW w:w="424" w:type="pct"/>
            <w:shd w:val="clear" w:color="auto" w:fill="auto"/>
          </w:tcPr>
          <w:p w14:paraId="07EEB0EA" w14:textId="77777777" w:rsidR="00286FC9" w:rsidRPr="00286FC9" w:rsidRDefault="00286FC9" w:rsidP="00286FC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Р-1</w:t>
            </w:r>
          </w:p>
        </w:tc>
        <w:tc>
          <w:tcPr>
            <w:tcW w:w="4576" w:type="pct"/>
            <w:shd w:val="clear" w:color="auto" w:fill="auto"/>
          </w:tcPr>
          <w:p w14:paraId="561A7D02" w14:textId="4D08456D" w:rsidR="00286FC9" w:rsidRPr="00286FC9" w:rsidRDefault="00286FC9" w:rsidP="007C38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Рекреационные зоны водоемов искусственного происхождения (</w:t>
            </w:r>
            <w:r w:rsidR="007C3880" w:rsidRPr="007C38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водохранилищ,</w:t>
            </w:r>
            <w:r w:rsidR="007C38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286FC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обводненных карьеров). </w:t>
            </w:r>
          </w:p>
        </w:tc>
      </w:tr>
    </w:tbl>
    <w:p w14:paraId="5217D784" w14:textId="37EAB162" w:rsidR="00286FC9" w:rsidRPr="00286FC9" w:rsidRDefault="00286FC9" w:rsidP="00286FC9">
      <w:pPr>
        <w:tabs>
          <w:tab w:val="left" w:pos="0"/>
          <w:tab w:val="left" w:pos="993"/>
        </w:tabs>
        <w:ind w:right="-1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86FC9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401BC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0DD0EF7E" w14:textId="767BBEE6" w:rsidR="003D61B6" w:rsidRPr="003D61B6" w:rsidRDefault="00397B17" w:rsidP="00FD063B">
      <w:pPr>
        <w:pStyle w:val="32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jc w:val="both"/>
      </w:pPr>
      <w:r>
        <w:rPr>
          <w:color w:val="000000" w:themeColor="text1"/>
        </w:rPr>
        <w:t xml:space="preserve">В </w:t>
      </w:r>
      <w:r w:rsidR="00DE53AA">
        <w:rPr>
          <w:color w:val="000000" w:themeColor="text1"/>
        </w:rPr>
        <w:t>градостроительно</w:t>
      </w:r>
      <w:r>
        <w:rPr>
          <w:color w:val="000000" w:themeColor="text1"/>
        </w:rPr>
        <w:t>м</w:t>
      </w:r>
      <w:r w:rsidR="00DE53AA">
        <w:rPr>
          <w:color w:val="000000" w:themeColor="text1"/>
        </w:rPr>
        <w:t xml:space="preserve"> </w:t>
      </w:r>
      <w:r w:rsidR="009F7112">
        <w:rPr>
          <w:color w:val="000000" w:themeColor="text1"/>
        </w:rPr>
        <w:t>регламент</w:t>
      </w:r>
      <w:r>
        <w:rPr>
          <w:color w:val="000000" w:themeColor="text1"/>
        </w:rPr>
        <w:t>е</w:t>
      </w:r>
      <w:r w:rsidR="009F7112">
        <w:rPr>
          <w:color w:val="000000" w:themeColor="text1"/>
        </w:rPr>
        <w:t xml:space="preserve"> территориальной зоны </w:t>
      </w:r>
      <w:r w:rsidR="001C1E9A">
        <w:rPr>
          <w:color w:val="000000" w:themeColor="text1"/>
        </w:rPr>
        <w:t xml:space="preserve">                             </w:t>
      </w:r>
      <w:r w:rsidR="009F7112">
        <w:rPr>
          <w:color w:val="000000" w:themeColor="text1"/>
        </w:rPr>
        <w:t>«</w:t>
      </w:r>
      <w:r w:rsidR="0097532B" w:rsidRPr="0097532B">
        <w:rPr>
          <w:b/>
          <w:color w:val="000000" w:themeColor="text1"/>
          <w:sz w:val="24"/>
          <w:u w:val="single"/>
        </w:rPr>
        <w:t>Р-1</w:t>
      </w:r>
      <w:r w:rsidR="009F7112" w:rsidRPr="006A7072">
        <w:rPr>
          <w:color w:val="000000" w:themeColor="text1"/>
          <w:sz w:val="24"/>
          <w:u w:val="single"/>
        </w:rPr>
        <w:t xml:space="preserve"> </w:t>
      </w:r>
      <w:r w:rsidR="0097532B" w:rsidRPr="0097532B">
        <w:rPr>
          <w:b/>
          <w:color w:val="000000" w:themeColor="text1"/>
          <w:sz w:val="24"/>
          <w:u w:val="single"/>
        </w:rPr>
        <w:t>Рекреационные зоны водоемов искусственного происхождения (водохранилищ, обводненных карьеров)</w:t>
      </w:r>
      <w:r w:rsidR="00E525E2">
        <w:rPr>
          <w:color w:val="000000" w:themeColor="text1"/>
        </w:rPr>
        <w:t xml:space="preserve">» </w:t>
      </w:r>
      <w:r w:rsidR="003D61B6">
        <w:rPr>
          <w:color w:val="000000" w:themeColor="text1"/>
        </w:rPr>
        <w:t>раздел</w:t>
      </w:r>
      <w:r>
        <w:rPr>
          <w:color w:val="000000" w:themeColor="text1"/>
        </w:rPr>
        <w:t>а</w:t>
      </w:r>
      <w:r w:rsidR="003D61B6">
        <w:rPr>
          <w:color w:val="000000" w:themeColor="text1"/>
        </w:rPr>
        <w:t xml:space="preserve"> </w:t>
      </w:r>
      <w:r w:rsidR="0097532B">
        <w:rPr>
          <w:color w:val="000000" w:themeColor="text1"/>
        </w:rPr>
        <w:t>4</w:t>
      </w:r>
      <w:r w:rsidR="00E525E2">
        <w:rPr>
          <w:color w:val="000000" w:themeColor="text1"/>
        </w:rPr>
        <w:t xml:space="preserve"> </w:t>
      </w:r>
      <w:r w:rsidR="003D61B6">
        <w:rPr>
          <w:color w:val="000000" w:themeColor="text1"/>
        </w:rPr>
        <w:t>«</w:t>
      </w:r>
      <w:r w:rsidR="0097532B" w:rsidRPr="0097532B">
        <w:rPr>
          <w:b/>
          <w:color w:val="000000" w:themeColor="text1"/>
          <w:sz w:val="24"/>
        </w:rPr>
        <w:t>РЕКРЕАЦИОННЫЕ  ЗОНЫ</w:t>
      </w:r>
      <w:r w:rsidR="003D61B6">
        <w:rPr>
          <w:color w:val="000000" w:themeColor="text1"/>
        </w:rPr>
        <w:t xml:space="preserve">» </w:t>
      </w:r>
      <w:r w:rsidR="005E641D">
        <w:t xml:space="preserve">статьи 33.2 </w:t>
      </w:r>
      <w:r w:rsidR="005E641D">
        <w:rPr>
          <w:color w:val="000000" w:themeColor="text1"/>
        </w:rPr>
        <w:t>у</w:t>
      </w:r>
      <w:r w:rsidR="005E641D" w:rsidRPr="005E641D">
        <w:rPr>
          <w:color w:val="000000" w:themeColor="text1"/>
        </w:rPr>
        <w:t xml:space="preserve">словно разрешенные виды использования </w:t>
      </w:r>
      <w:r w:rsidR="00E525E2">
        <w:rPr>
          <w:color w:val="000000" w:themeColor="text1"/>
        </w:rPr>
        <w:t>дополнить строкой следующего содержания</w:t>
      </w:r>
      <w:r w:rsidR="003D61B6">
        <w:rPr>
          <w:color w:val="000000" w:themeColor="text1"/>
        </w:rPr>
        <w:t>:</w:t>
      </w:r>
    </w:p>
    <w:p w14:paraId="63FBED06" w14:textId="515C4CB9" w:rsidR="00960440" w:rsidRDefault="00E525E2" w:rsidP="007C3880">
      <w:pPr>
        <w:pStyle w:val="32"/>
        <w:shd w:val="clear" w:color="auto" w:fill="auto"/>
        <w:tabs>
          <w:tab w:val="left" w:pos="993"/>
        </w:tabs>
        <w:spacing w:after="0" w:line="240" w:lineRule="auto"/>
        <w:ind w:left="567"/>
        <w:jc w:val="both"/>
      </w:pPr>
      <w:r>
        <w:rPr>
          <w:color w:val="000000" w:themeColor="text1"/>
        </w:rPr>
        <w:t>«</w:t>
      </w:r>
      <w:r w:rsidR="0097532B" w:rsidRPr="0097532B">
        <w:rPr>
          <w:color w:val="000000" w:themeColor="text1"/>
          <w:sz w:val="24"/>
          <w:szCs w:val="24"/>
        </w:rPr>
        <w:t>Осуществление религиозных обрядов</w:t>
      </w:r>
      <w:r w:rsidR="0097532B">
        <w:rPr>
          <w:color w:val="000000" w:themeColor="text1"/>
          <w:sz w:val="24"/>
          <w:szCs w:val="24"/>
        </w:rPr>
        <w:t xml:space="preserve"> 3.7.1</w:t>
      </w:r>
      <w:r w:rsidR="0015753C">
        <w:rPr>
          <w:color w:val="000000" w:themeColor="text1"/>
        </w:rPr>
        <w:t>»</w:t>
      </w:r>
      <w:r w:rsidR="003D61B6">
        <w:rPr>
          <w:color w:val="000000" w:themeColor="text1"/>
        </w:rPr>
        <w:t>.</w:t>
      </w:r>
    </w:p>
    <w:sectPr w:rsidR="00960440" w:rsidSect="006A7072">
      <w:pgSz w:w="11900" w:h="16840"/>
      <w:pgMar w:top="1134" w:right="560" w:bottom="1135" w:left="1276" w:header="691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9AF46" w14:textId="77777777" w:rsidR="006C7795" w:rsidRDefault="006C7795">
      <w:r>
        <w:separator/>
      </w:r>
    </w:p>
  </w:endnote>
  <w:endnote w:type="continuationSeparator" w:id="0">
    <w:p w14:paraId="043BC426" w14:textId="77777777" w:rsidR="006C7795" w:rsidRDefault="006C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053DB" w14:textId="77777777" w:rsidR="006C7795" w:rsidRDefault="006C7795"/>
  </w:footnote>
  <w:footnote w:type="continuationSeparator" w:id="0">
    <w:p w14:paraId="6E573D7C" w14:textId="77777777" w:rsidR="006C7795" w:rsidRDefault="006C77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30"/>
    <w:lvl w:ilvl="0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55"/>
        </w:tabs>
        <w:ind w:left="8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75"/>
        </w:tabs>
        <w:ind w:left="15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95"/>
        </w:tabs>
        <w:ind w:left="22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15"/>
        </w:tabs>
        <w:ind w:left="30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35"/>
        </w:tabs>
        <w:ind w:left="37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55"/>
        </w:tabs>
        <w:ind w:left="44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75"/>
        </w:tabs>
        <w:ind w:left="51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95"/>
        </w:tabs>
        <w:ind w:left="5895" w:hanging="180"/>
      </w:pPr>
    </w:lvl>
  </w:abstractNum>
  <w:abstractNum w:abstractNumId="2">
    <w:nsid w:val="02A81737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B01D4"/>
    <w:multiLevelType w:val="hybridMultilevel"/>
    <w:tmpl w:val="D2A22744"/>
    <w:lvl w:ilvl="0" w:tplc="6F8A9F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8D5A63"/>
    <w:multiLevelType w:val="hybridMultilevel"/>
    <w:tmpl w:val="07C6AE3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E01777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3F0DFD"/>
    <w:multiLevelType w:val="hybridMultilevel"/>
    <w:tmpl w:val="D2A22744"/>
    <w:lvl w:ilvl="0" w:tplc="6F8A9F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1264C"/>
    <w:multiLevelType w:val="multilevel"/>
    <w:tmpl w:val="047EB8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6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1">
    <w:nsid w:val="1C0C3275"/>
    <w:multiLevelType w:val="multilevel"/>
    <w:tmpl w:val="C6042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1476982"/>
    <w:multiLevelType w:val="hybridMultilevel"/>
    <w:tmpl w:val="D2A22744"/>
    <w:lvl w:ilvl="0" w:tplc="6F8A9F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2A7BEE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66A0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B075E"/>
    <w:multiLevelType w:val="hybridMultilevel"/>
    <w:tmpl w:val="979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8127B"/>
    <w:multiLevelType w:val="hybridMultilevel"/>
    <w:tmpl w:val="6158093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16FB5"/>
    <w:multiLevelType w:val="multilevel"/>
    <w:tmpl w:val="047EB88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6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9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E6343"/>
    <w:multiLevelType w:val="hybridMultilevel"/>
    <w:tmpl w:val="8C7AAB4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9B07A2"/>
    <w:multiLevelType w:val="hybridMultilevel"/>
    <w:tmpl w:val="0DBC3D5C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37C2029"/>
    <w:multiLevelType w:val="hybridMultilevel"/>
    <w:tmpl w:val="B5A6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E8580F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154E"/>
    <w:multiLevelType w:val="singleLevel"/>
    <w:tmpl w:val="B2863DE4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  <w:color w:val="auto"/>
      </w:rPr>
    </w:lvl>
  </w:abstractNum>
  <w:abstractNum w:abstractNumId="27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A4216"/>
    <w:multiLevelType w:val="hybridMultilevel"/>
    <w:tmpl w:val="67C43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F36B6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E0E20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907C7"/>
    <w:multiLevelType w:val="hybridMultilevel"/>
    <w:tmpl w:val="D2A22744"/>
    <w:lvl w:ilvl="0" w:tplc="6F8A9F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4A27B8"/>
    <w:multiLevelType w:val="hybridMultilevel"/>
    <w:tmpl w:val="D2A22744"/>
    <w:lvl w:ilvl="0" w:tplc="6F8A9F2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67C66"/>
    <w:multiLevelType w:val="hybridMultilevel"/>
    <w:tmpl w:val="F668AAB2"/>
    <w:lvl w:ilvl="0" w:tplc="D94CCBAE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6394AA9"/>
    <w:multiLevelType w:val="hybridMultilevel"/>
    <w:tmpl w:val="F1A633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6653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4"/>
  </w:num>
  <w:num w:numId="3">
    <w:abstractNumId w:val="21"/>
  </w:num>
  <w:num w:numId="4">
    <w:abstractNumId w:val="35"/>
  </w:num>
  <w:num w:numId="5">
    <w:abstractNumId w:val="24"/>
  </w:num>
  <w:num w:numId="6">
    <w:abstractNumId w:val="27"/>
  </w:num>
  <w:num w:numId="7">
    <w:abstractNumId w:val="26"/>
  </w:num>
  <w:num w:numId="8">
    <w:abstractNumId w:val="3"/>
  </w:num>
  <w:num w:numId="9">
    <w:abstractNumId w:val="1"/>
  </w:num>
  <w:num w:numId="10">
    <w:abstractNumId w:val="17"/>
  </w:num>
  <w:num w:numId="11">
    <w:abstractNumId w:val="9"/>
  </w:num>
  <w:num w:numId="12">
    <w:abstractNumId w:val="19"/>
  </w:num>
  <w:num w:numId="13">
    <w:abstractNumId w:val="31"/>
  </w:num>
  <w:num w:numId="14">
    <w:abstractNumId w:val="4"/>
  </w:num>
  <w:num w:numId="15">
    <w:abstractNumId w:val="14"/>
  </w:num>
  <w:num w:numId="16">
    <w:abstractNumId w:val="30"/>
  </w:num>
  <w:num w:numId="17">
    <w:abstractNumId w:val="38"/>
  </w:num>
  <w:num w:numId="18">
    <w:abstractNumId w:val="2"/>
  </w:num>
  <w:num w:numId="19">
    <w:abstractNumId w:val="29"/>
  </w:num>
  <w:num w:numId="20">
    <w:abstractNumId w:val="7"/>
  </w:num>
  <w:num w:numId="21">
    <w:abstractNumId w:val="25"/>
  </w:num>
  <w:num w:numId="22">
    <w:abstractNumId w:val="13"/>
  </w:num>
  <w:num w:numId="23">
    <w:abstractNumId w:val="15"/>
  </w:num>
  <w:num w:numId="24">
    <w:abstractNumId w:val="23"/>
  </w:num>
  <w:num w:numId="25">
    <w:abstractNumId w:val="28"/>
  </w:num>
  <w:num w:numId="26">
    <w:abstractNumId w:val="16"/>
  </w:num>
  <w:num w:numId="27">
    <w:abstractNumId w:val="20"/>
  </w:num>
  <w:num w:numId="28">
    <w:abstractNumId w:val="37"/>
  </w:num>
  <w:num w:numId="29">
    <w:abstractNumId w:val="18"/>
  </w:num>
  <w:num w:numId="30">
    <w:abstractNumId w:val="0"/>
  </w:num>
  <w:num w:numId="31">
    <w:abstractNumId w:val="6"/>
  </w:num>
  <w:num w:numId="32">
    <w:abstractNumId w:val="36"/>
  </w:num>
  <w:num w:numId="33">
    <w:abstractNumId w:val="22"/>
  </w:num>
  <w:num w:numId="34">
    <w:abstractNumId w:val="10"/>
  </w:num>
  <w:num w:numId="35">
    <w:abstractNumId w:val="8"/>
  </w:num>
  <w:num w:numId="36">
    <w:abstractNumId w:val="11"/>
  </w:num>
  <w:num w:numId="37">
    <w:abstractNumId w:val="12"/>
  </w:num>
  <w:num w:numId="38">
    <w:abstractNumId w:val="32"/>
  </w:num>
  <w:num w:numId="39">
    <w:abstractNumId w:val="33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007B92"/>
    <w:rsid w:val="00032C48"/>
    <w:rsid w:val="00036D64"/>
    <w:rsid w:val="000376F4"/>
    <w:rsid w:val="00042EF7"/>
    <w:rsid w:val="00047A54"/>
    <w:rsid w:val="00050EA2"/>
    <w:rsid w:val="00060913"/>
    <w:rsid w:val="000703CE"/>
    <w:rsid w:val="0007268B"/>
    <w:rsid w:val="00091142"/>
    <w:rsid w:val="000A6202"/>
    <w:rsid w:val="000A65F9"/>
    <w:rsid w:val="000A75FB"/>
    <w:rsid w:val="000D7CC9"/>
    <w:rsid w:val="000E2888"/>
    <w:rsid w:val="000E6913"/>
    <w:rsid w:val="00101E45"/>
    <w:rsid w:val="00104712"/>
    <w:rsid w:val="001327FC"/>
    <w:rsid w:val="0013287F"/>
    <w:rsid w:val="001378C4"/>
    <w:rsid w:val="00150389"/>
    <w:rsid w:val="001510B1"/>
    <w:rsid w:val="001544C0"/>
    <w:rsid w:val="0015753C"/>
    <w:rsid w:val="00163A20"/>
    <w:rsid w:val="001875D4"/>
    <w:rsid w:val="00195B41"/>
    <w:rsid w:val="001A3245"/>
    <w:rsid w:val="001C1D9D"/>
    <w:rsid w:val="001C1E9A"/>
    <w:rsid w:val="001D0FF9"/>
    <w:rsid w:val="001D451C"/>
    <w:rsid w:val="001F6131"/>
    <w:rsid w:val="00215529"/>
    <w:rsid w:val="00250141"/>
    <w:rsid w:val="00253D94"/>
    <w:rsid w:val="00254144"/>
    <w:rsid w:val="00267AE4"/>
    <w:rsid w:val="002810AD"/>
    <w:rsid w:val="00286A1F"/>
    <w:rsid w:val="00286FC9"/>
    <w:rsid w:val="002A23D3"/>
    <w:rsid w:val="002A5AB2"/>
    <w:rsid w:val="002B17E9"/>
    <w:rsid w:val="002D17D0"/>
    <w:rsid w:val="002E43AA"/>
    <w:rsid w:val="002E527A"/>
    <w:rsid w:val="002F71B5"/>
    <w:rsid w:val="00312D39"/>
    <w:rsid w:val="0031678E"/>
    <w:rsid w:val="00316F57"/>
    <w:rsid w:val="00334745"/>
    <w:rsid w:val="00336A51"/>
    <w:rsid w:val="00345531"/>
    <w:rsid w:val="00350875"/>
    <w:rsid w:val="00353415"/>
    <w:rsid w:val="00353E8D"/>
    <w:rsid w:val="00356508"/>
    <w:rsid w:val="00397B17"/>
    <w:rsid w:val="003A6AE2"/>
    <w:rsid w:val="003C305A"/>
    <w:rsid w:val="003C3106"/>
    <w:rsid w:val="003C5D78"/>
    <w:rsid w:val="003D44CD"/>
    <w:rsid w:val="003D61B6"/>
    <w:rsid w:val="003E13A5"/>
    <w:rsid w:val="003E5706"/>
    <w:rsid w:val="003F3D89"/>
    <w:rsid w:val="003F5E58"/>
    <w:rsid w:val="00401205"/>
    <w:rsid w:val="00401BC1"/>
    <w:rsid w:val="00404F0E"/>
    <w:rsid w:val="00416C6F"/>
    <w:rsid w:val="0041770E"/>
    <w:rsid w:val="00427619"/>
    <w:rsid w:val="004417E4"/>
    <w:rsid w:val="004429A4"/>
    <w:rsid w:val="00442D3F"/>
    <w:rsid w:val="00451E35"/>
    <w:rsid w:val="004563CF"/>
    <w:rsid w:val="00471532"/>
    <w:rsid w:val="0049284D"/>
    <w:rsid w:val="004A2221"/>
    <w:rsid w:val="004A6729"/>
    <w:rsid w:val="004A7645"/>
    <w:rsid w:val="004E1F27"/>
    <w:rsid w:val="004F48FA"/>
    <w:rsid w:val="004F499E"/>
    <w:rsid w:val="00520E7C"/>
    <w:rsid w:val="00521791"/>
    <w:rsid w:val="005239AE"/>
    <w:rsid w:val="00524785"/>
    <w:rsid w:val="00545F2E"/>
    <w:rsid w:val="00561388"/>
    <w:rsid w:val="0056635F"/>
    <w:rsid w:val="005716E9"/>
    <w:rsid w:val="005941F8"/>
    <w:rsid w:val="00595FA0"/>
    <w:rsid w:val="00596D96"/>
    <w:rsid w:val="005A350A"/>
    <w:rsid w:val="005B0126"/>
    <w:rsid w:val="005B0512"/>
    <w:rsid w:val="005D298E"/>
    <w:rsid w:val="005E2C8B"/>
    <w:rsid w:val="005E4335"/>
    <w:rsid w:val="005E641D"/>
    <w:rsid w:val="006029CF"/>
    <w:rsid w:val="00625D3C"/>
    <w:rsid w:val="0063436A"/>
    <w:rsid w:val="00634E59"/>
    <w:rsid w:val="00635E97"/>
    <w:rsid w:val="00651F59"/>
    <w:rsid w:val="0066519F"/>
    <w:rsid w:val="00670859"/>
    <w:rsid w:val="00673818"/>
    <w:rsid w:val="00677E7E"/>
    <w:rsid w:val="00681588"/>
    <w:rsid w:val="006936E6"/>
    <w:rsid w:val="006A1176"/>
    <w:rsid w:val="006A485A"/>
    <w:rsid w:val="006A7072"/>
    <w:rsid w:val="006B2F24"/>
    <w:rsid w:val="006B40EE"/>
    <w:rsid w:val="006B6943"/>
    <w:rsid w:val="006B7807"/>
    <w:rsid w:val="006C7795"/>
    <w:rsid w:val="006D58B2"/>
    <w:rsid w:val="006F0A83"/>
    <w:rsid w:val="006F565E"/>
    <w:rsid w:val="006F740C"/>
    <w:rsid w:val="0071087A"/>
    <w:rsid w:val="00753AD7"/>
    <w:rsid w:val="0076209B"/>
    <w:rsid w:val="0076214E"/>
    <w:rsid w:val="0077061D"/>
    <w:rsid w:val="007B2A64"/>
    <w:rsid w:val="007B505F"/>
    <w:rsid w:val="007C3880"/>
    <w:rsid w:val="00824660"/>
    <w:rsid w:val="00833201"/>
    <w:rsid w:val="00835928"/>
    <w:rsid w:val="008515DB"/>
    <w:rsid w:val="00853CCE"/>
    <w:rsid w:val="00881522"/>
    <w:rsid w:val="00886103"/>
    <w:rsid w:val="008A6B4D"/>
    <w:rsid w:val="008B08EF"/>
    <w:rsid w:val="008B7297"/>
    <w:rsid w:val="008E2256"/>
    <w:rsid w:val="00904832"/>
    <w:rsid w:val="00916821"/>
    <w:rsid w:val="009216F2"/>
    <w:rsid w:val="009266EA"/>
    <w:rsid w:val="009459EF"/>
    <w:rsid w:val="00945DC6"/>
    <w:rsid w:val="009538BA"/>
    <w:rsid w:val="00960440"/>
    <w:rsid w:val="00960F8E"/>
    <w:rsid w:val="0097532B"/>
    <w:rsid w:val="0098224D"/>
    <w:rsid w:val="00992B81"/>
    <w:rsid w:val="00996B5E"/>
    <w:rsid w:val="009A33EB"/>
    <w:rsid w:val="009B0A4E"/>
    <w:rsid w:val="009C19FD"/>
    <w:rsid w:val="009C380C"/>
    <w:rsid w:val="009C3C35"/>
    <w:rsid w:val="009C52B3"/>
    <w:rsid w:val="009C72E8"/>
    <w:rsid w:val="009E287B"/>
    <w:rsid w:val="009F179F"/>
    <w:rsid w:val="009F1ECE"/>
    <w:rsid w:val="009F7112"/>
    <w:rsid w:val="00A00B07"/>
    <w:rsid w:val="00A01592"/>
    <w:rsid w:val="00A02CBC"/>
    <w:rsid w:val="00A17F92"/>
    <w:rsid w:val="00A43193"/>
    <w:rsid w:val="00A5557F"/>
    <w:rsid w:val="00A66E26"/>
    <w:rsid w:val="00A74A0B"/>
    <w:rsid w:val="00AB00EC"/>
    <w:rsid w:val="00AB0773"/>
    <w:rsid w:val="00AB6580"/>
    <w:rsid w:val="00AC3B95"/>
    <w:rsid w:val="00AC583E"/>
    <w:rsid w:val="00AD43D7"/>
    <w:rsid w:val="00AD5F30"/>
    <w:rsid w:val="00AE645C"/>
    <w:rsid w:val="00AE649E"/>
    <w:rsid w:val="00AF436F"/>
    <w:rsid w:val="00AF570C"/>
    <w:rsid w:val="00B11D57"/>
    <w:rsid w:val="00B16B2B"/>
    <w:rsid w:val="00B17CC2"/>
    <w:rsid w:val="00B21CEA"/>
    <w:rsid w:val="00B26DA9"/>
    <w:rsid w:val="00B270E9"/>
    <w:rsid w:val="00B32FB3"/>
    <w:rsid w:val="00B469AB"/>
    <w:rsid w:val="00B9217D"/>
    <w:rsid w:val="00B93713"/>
    <w:rsid w:val="00BA0530"/>
    <w:rsid w:val="00BB373F"/>
    <w:rsid w:val="00BC138B"/>
    <w:rsid w:val="00BD0BB9"/>
    <w:rsid w:val="00BD0D33"/>
    <w:rsid w:val="00BD1F4B"/>
    <w:rsid w:val="00BD58AA"/>
    <w:rsid w:val="00BD6516"/>
    <w:rsid w:val="00BD6C34"/>
    <w:rsid w:val="00BE2909"/>
    <w:rsid w:val="00BF1C49"/>
    <w:rsid w:val="00BF3B53"/>
    <w:rsid w:val="00BF3BB4"/>
    <w:rsid w:val="00C039CA"/>
    <w:rsid w:val="00C255FC"/>
    <w:rsid w:val="00C30769"/>
    <w:rsid w:val="00C65E25"/>
    <w:rsid w:val="00C8018A"/>
    <w:rsid w:val="00C96087"/>
    <w:rsid w:val="00CA58B7"/>
    <w:rsid w:val="00CB4062"/>
    <w:rsid w:val="00CC185A"/>
    <w:rsid w:val="00CD5116"/>
    <w:rsid w:val="00CF782F"/>
    <w:rsid w:val="00D014A2"/>
    <w:rsid w:val="00D04549"/>
    <w:rsid w:val="00D0698C"/>
    <w:rsid w:val="00D10ED9"/>
    <w:rsid w:val="00D328DF"/>
    <w:rsid w:val="00D472F8"/>
    <w:rsid w:val="00D47FA6"/>
    <w:rsid w:val="00D52659"/>
    <w:rsid w:val="00D60945"/>
    <w:rsid w:val="00D60A28"/>
    <w:rsid w:val="00DA1206"/>
    <w:rsid w:val="00DB0D3C"/>
    <w:rsid w:val="00DB7252"/>
    <w:rsid w:val="00DD024D"/>
    <w:rsid w:val="00DD247D"/>
    <w:rsid w:val="00DE193B"/>
    <w:rsid w:val="00DE53AA"/>
    <w:rsid w:val="00DF0708"/>
    <w:rsid w:val="00E0684E"/>
    <w:rsid w:val="00E13590"/>
    <w:rsid w:val="00E136E1"/>
    <w:rsid w:val="00E4307F"/>
    <w:rsid w:val="00E477E8"/>
    <w:rsid w:val="00E525E2"/>
    <w:rsid w:val="00E700CC"/>
    <w:rsid w:val="00E742F5"/>
    <w:rsid w:val="00E82A47"/>
    <w:rsid w:val="00E924FF"/>
    <w:rsid w:val="00EB2234"/>
    <w:rsid w:val="00EC1782"/>
    <w:rsid w:val="00EC7565"/>
    <w:rsid w:val="00ED4CDE"/>
    <w:rsid w:val="00ED79E1"/>
    <w:rsid w:val="00EE0BBD"/>
    <w:rsid w:val="00EE2B83"/>
    <w:rsid w:val="00EE671C"/>
    <w:rsid w:val="00EF026C"/>
    <w:rsid w:val="00F15028"/>
    <w:rsid w:val="00F21D49"/>
    <w:rsid w:val="00F24179"/>
    <w:rsid w:val="00F41B28"/>
    <w:rsid w:val="00F45674"/>
    <w:rsid w:val="00F72F66"/>
    <w:rsid w:val="00F77F3E"/>
    <w:rsid w:val="00F8416F"/>
    <w:rsid w:val="00F84173"/>
    <w:rsid w:val="00FA237E"/>
    <w:rsid w:val="00FA25A5"/>
    <w:rsid w:val="00FB49E9"/>
    <w:rsid w:val="00FD063B"/>
    <w:rsid w:val="00FD54E1"/>
    <w:rsid w:val="00FD663A"/>
    <w:rsid w:val="00FF555F"/>
    <w:rsid w:val="00FF5AB7"/>
    <w:rsid w:val="00FF6171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9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tyle3">
    <w:name w:val="Style3"/>
    <w:basedOn w:val="a"/>
    <w:rsid w:val="0015753C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rsid w:val="0015753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C9"/>
    <w:rPr>
      <w:color w:val="000000"/>
    </w:rPr>
  </w:style>
  <w:style w:type="paragraph" w:styleId="3">
    <w:name w:val="heading 3"/>
    <w:basedOn w:val="a"/>
    <w:next w:val="a"/>
    <w:link w:val="31"/>
    <w:uiPriority w:val="99"/>
    <w:qFormat/>
    <w:rsid w:val="00A74A0B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800"/>
      <w:ind w:left="720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ind w:firstLine="72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042EF7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841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59"/>
    <w:rPr>
      <w:color w:val="000000"/>
    </w:rPr>
  </w:style>
  <w:style w:type="paragraph" w:styleId="ab">
    <w:name w:val="footer"/>
    <w:basedOn w:val="a"/>
    <w:link w:val="ac"/>
    <w:uiPriority w:val="99"/>
    <w:unhideWhenUsed/>
    <w:rsid w:val="00651F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59"/>
    <w:rPr>
      <w:color w:val="000000"/>
    </w:rPr>
  </w:style>
  <w:style w:type="paragraph" w:styleId="ad">
    <w:name w:val="List Paragraph"/>
    <w:basedOn w:val="a"/>
    <w:uiPriority w:val="1"/>
    <w:qFormat/>
    <w:rsid w:val="00047A54"/>
    <w:pPr>
      <w:ind w:left="720"/>
      <w:contextualSpacing/>
    </w:pPr>
  </w:style>
  <w:style w:type="character" w:customStyle="1" w:styleId="30">
    <w:name w:val="Основной текст (3)_"/>
    <w:basedOn w:val="a0"/>
    <w:link w:val="32"/>
    <w:rsid w:val="00A74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A74A0B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3">
    <w:name w:val="Заголовок 3 Знак"/>
    <w:basedOn w:val="a0"/>
    <w:uiPriority w:val="9"/>
    <w:semiHidden/>
    <w:rsid w:val="00A74A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31">
    <w:name w:val="Заголовок 3 Знак1"/>
    <w:link w:val="3"/>
    <w:uiPriority w:val="99"/>
    <w:locked/>
    <w:rsid w:val="00A74A0B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character" w:styleId="ae">
    <w:name w:val="Hyperlink"/>
    <w:basedOn w:val="a0"/>
    <w:uiPriority w:val="99"/>
    <w:semiHidden/>
    <w:unhideWhenUsed/>
    <w:rsid w:val="0049284D"/>
    <w:rPr>
      <w:color w:val="0000FF"/>
      <w:u w:val="single"/>
    </w:rPr>
  </w:style>
  <w:style w:type="paragraph" w:customStyle="1" w:styleId="ConsPlusNormal">
    <w:name w:val="ConsPlusNormal"/>
    <w:rsid w:val="009538BA"/>
    <w:pPr>
      <w:suppressAutoHyphens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tyle3">
    <w:name w:val="Style3"/>
    <w:basedOn w:val="a"/>
    <w:rsid w:val="0015753C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3">
    <w:name w:val="Font Style53"/>
    <w:rsid w:val="0015753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9CA3-60E2-48D8-96D8-40F54BC5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Солдатенков Ярослав Юрьевич</dc:creator>
  <cp:lastModifiedBy>Елена Евгеньевна Алексеева</cp:lastModifiedBy>
  <cp:revision>22</cp:revision>
  <cp:lastPrinted>2023-12-06T12:41:00Z</cp:lastPrinted>
  <dcterms:created xsi:type="dcterms:W3CDTF">2023-02-14T11:54:00Z</dcterms:created>
  <dcterms:modified xsi:type="dcterms:W3CDTF">2025-04-08T14:36:00Z</dcterms:modified>
</cp:coreProperties>
</file>