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351D3" w14:textId="77777777" w:rsidR="002051FA" w:rsidRPr="00806FD4" w:rsidRDefault="002051FA" w:rsidP="002051FA">
      <w:pPr>
        <w:ind w:left="5103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Hlk69974647"/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</w:t>
      </w:r>
    </w:p>
    <w:p w14:paraId="1426E605" w14:textId="77777777" w:rsidR="002051FA" w:rsidRPr="00806FD4" w:rsidRDefault="002051FA" w:rsidP="002051FA">
      <w:pPr>
        <w:ind w:left="510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постановлению Правительства Ленинградской области</w:t>
      </w:r>
    </w:p>
    <w:p w14:paraId="0AAAC760" w14:textId="77777777" w:rsidR="00074636" w:rsidRPr="00806FD4" w:rsidRDefault="00074636" w:rsidP="00C95ACD">
      <w:pPr>
        <w:pStyle w:val="a0"/>
        <w:spacing w:before="0"/>
        <w:rPr>
          <w:color w:val="000000" w:themeColor="text1"/>
          <w:szCs w:val="28"/>
        </w:rPr>
      </w:pPr>
    </w:p>
    <w:p w14:paraId="48A6CE27" w14:textId="77777777" w:rsidR="002051FA" w:rsidRPr="00806FD4" w:rsidRDefault="002051FA" w:rsidP="00C95ACD">
      <w:pPr>
        <w:pStyle w:val="a0"/>
        <w:spacing w:before="0"/>
        <w:rPr>
          <w:color w:val="000000" w:themeColor="text1"/>
          <w:szCs w:val="28"/>
        </w:rPr>
      </w:pPr>
    </w:p>
    <w:p w14:paraId="1ECD862F" w14:textId="77777777" w:rsidR="002051FA" w:rsidRPr="00806FD4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98298B5" w14:textId="77777777" w:rsidR="002051FA" w:rsidRPr="00806FD4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46A8AD9" w14:textId="4DA18BF2" w:rsidR="002051FA" w:rsidRPr="00806FD4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ИЗМЕНЕНИЯ,</w:t>
      </w:r>
    </w:p>
    <w:p w14:paraId="465D8D42" w14:textId="77777777" w:rsidR="002051FA" w:rsidRPr="00806FD4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которые вносятся в схему территориального планирования</w:t>
      </w:r>
    </w:p>
    <w:p w14:paraId="0E01026F" w14:textId="77777777" w:rsidR="002051FA" w:rsidRPr="00806FD4" w:rsidRDefault="002051FA" w:rsidP="002051FA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Ленинградской области в области обращения с отходами, </w:t>
      </w: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в том числе твердыми коммунальными отходами, </w:t>
      </w: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утвержденную постановлением Правительства Ленинградской области </w:t>
      </w:r>
      <w:r w:rsidRPr="00806F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от 11 мая 2023 года № 302</w:t>
      </w:r>
    </w:p>
    <w:p w14:paraId="3CD5F637" w14:textId="77777777" w:rsidR="002051FA" w:rsidRPr="00806FD4" w:rsidRDefault="002051FA" w:rsidP="00C95ACD">
      <w:pPr>
        <w:pStyle w:val="a0"/>
        <w:spacing w:before="0"/>
        <w:rPr>
          <w:color w:val="000000" w:themeColor="text1"/>
          <w:szCs w:val="28"/>
        </w:rPr>
      </w:pPr>
    </w:p>
    <w:p w14:paraId="04B28BE1" w14:textId="140F579D" w:rsidR="002051FA" w:rsidRPr="00806FD4" w:rsidRDefault="002051FA" w:rsidP="002051FA">
      <w:pPr>
        <w:pStyle w:val="a0"/>
        <w:spacing w:before="0" w:after="0"/>
        <w:rPr>
          <w:color w:val="000000" w:themeColor="text1"/>
          <w:szCs w:val="28"/>
        </w:rPr>
      </w:pPr>
      <w:r w:rsidRPr="00806FD4">
        <w:rPr>
          <w:color w:val="000000" w:themeColor="text1"/>
          <w:szCs w:val="28"/>
        </w:rPr>
        <w:t>1. В Положении о территориальном планировании:</w:t>
      </w:r>
    </w:p>
    <w:p w14:paraId="6AF8213B" w14:textId="70B92654" w:rsidR="002051FA" w:rsidRPr="00806FD4" w:rsidRDefault="002051FA" w:rsidP="002051FA">
      <w:pPr>
        <w:pStyle w:val="a0"/>
        <w:spacing w:before="0" w:after="0"/>
        <w:rPr>
          <w:color w:val="000000" w:themeColor="text1"/>
          <w:szCs w:val="28"/>
        </w:rPr>
      </w:pPr>
      <w:r w:rsidRPr="00806FD4">
        <w:rPr>
          <w:color w:val="000000" w:themeColor="text1"/>
          <w:szCs w:val="28"/>
        </w:rPr>
        <w:t>в пункте 1.1 позицию "Выборгский муниципальный район" изложить в следующей редакции:</w:t>
      </w:r>
    </w:p>
    <w:p w14:paraId="4CA0531B" w14:textId="77777777" w:rsidR="002051FA" w:rsidRPr="00806FD4" w:rsidRDefault="002051FA" w:rsidP="002051FA">
      <w:pPr>
        <w:pStyle w:val="a0"/>
        <w:spacing w:before="0" w:after="0"/>
        <w:ind w:firstLine="0"/>
        <w:rPr>
          <w:color w:val="000000" w:themeColor="text1"/>
          <w:szCs w:val="28"/>
        </w:rPr>
      </w:pPr>
    </w:p>
    <w:tbl>
      <w:tblPr>
        <w:tblStyle w:val="1a"/>
        <w:tblW w:w="5172" w:type="pct"/>
        <w:tblLayout w:type="fixed"/>
        <w:tblLook w:val="04A0" w:firstRow="1" w:lastRow="0" w:firstColumn="1" w:lastColumn="0" w:noHBand="0" w:noVBand="1"/>
      </w:tblPr>
      <w:tblGrid>
        <w:gridCol w:w="253"/>
        <w:gridCol w:w="423"/>
        <w:gridCol w:w="2517"/>
        <w:gridCol w:w="5988"/>
        <w:gridCol w:w="425"/>
      </w:tblGrid>
      <w:tr w:rsidR="00806FD4" w:rsidRPr="00806FD4" w14:paraId="73270269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F6CD" w14:textId="77777777" w:rsidR="002051FA" w:rsidRPr="00806FD4" w:rsidRDefault="002051FA" w:rsidP="007D586F">
            <w:pPr>
              <w:ind w:left="-107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4647" w:type="pct"/>
            <w:gridSpan w:val="3"/>
            <w:tcBorders>
              <w:left w:val="single" w:sz="4" w:space="0" w:color="auto"/>
            </w:tcBorders>
          </w:tcPr>
          <w:p w14:paraId="4310E4D9" w14:textId="69F8CBB5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Выборгский муниципальный район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83285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75EDBAF7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47E24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</w:tcPr>
          <w:p w14:paraId="6DB7F8A0" w14:textId="4202EC4B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0" w:type="pct"/>
            <w:shd w:val="clear" w:color="auto" w:fill="auto"/>
          </w:tcPr>
          <w:p w14:paraId="45CA1241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742B1277" w14:textId="39F7B67D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Объект (комплекс) по обработке, утилизации, обезвреживанию и размещению твердых коммунальных отходов IV и V классов опасности и отдельных видов промышленных отходов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04AAE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099055DD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9A0E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4964DC88" w14:textId="77777777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3D6D3841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Вид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2213F034" w14:textId="54896FEC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Объект размещения, обработки, утилизации и обезвреживания отходов производства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и потребления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2C584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1E0EC289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AAF9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42BDC1F6" w14:textId="77777777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04C6DA5B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Назначение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5BB387C9" w14:textId="4BA07B9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Обработка, утилизация, обезвреживание и размещение твердых коммунальных отходов                                  IV и V классов опасности и отдельных видов промышленных отходов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D02BD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182B9575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49CC40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252D7BDC" w14:textId="77777777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5CF55AC5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5E5D87A9" w14:textId="77777777" w:rsidR="002051FA" w:rsidRPr="00806FD4" w:rsidRDefault="002051FA" w:rsidP="002051FA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размещению: до 600 тысяч тонн в год.</w:t>
            </w:r>
          </w:p>
          <w:p w14:paraId="452A383C" w14:textId="77777777" w:rsidR="002051FA" w:rsidRPr="00806FD4" w:rsidRDefault="002051FA" w:rsidP="002051FA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обработке: до 600 тысяч тонн в год.</w:t>
            </w:r>
          </w:p>
          <w:p w14:paraId="7FBC2777" w14:textId="77777777" w:rsidR="002051FA" w:rsidRPr="00806FD4" w:rsidRDefault="002051FA" w:rsidP="002051FA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утилизации: до 360 тысяч тонн в год.</w:t>
            </w:r>
          </w:p>
          <w:p w14:paraId="7042FFFB" w14:textId="77777777" w:rsidR="002051FA" w:rsidRPr="00806FD4" w:rsidRDefault="002051FA" w:rsidP="002051FA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Класс опасности объекта в соответствии с санитарной классификацией: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3FA17D0E" w14:textId="556334D9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75243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02C2B7C5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1570F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4345C513" w14:textId="77777777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66A62F95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Местоположение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107C647D" w14:textId="49CF5E50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Первомайское сельское поселение Выборгского муниципального района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7BE78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0C7E0822" w14:textId="77777777" w:rsidTr="002051F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0C08F" w14:textId="77777777" w:rsidR="002051FA" w:rsidRPr="00806FD4" w:rsidRDefault="002051FA" w:rsidP="002051FA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4B7E613" w14:textId="77777777" w:rsidR="002051FA" w:rsidRPr="00806FD4" w:rsidRDefault="002051FA" w:rsidP="002051F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0E023341" w14:textId="77777777" w:rsidR="002051FA" w:rsidRPr="00806FD4" w:rsidRDefault="002051FA" w:rsidP="002051F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51AE75E6" w14:textId="77777777" w:rsidR="002051FA" w:rsidRPr="00806FD4" w:rsidRDefault="002051FA" w:rsidP="002051FA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Санитарно-защитная зона 1000 м.</w:t>
            </w:r>
          </w:p>
          <w:p w14:paraId="72C04323" w14:textId="2CEDDC70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Режим использования территории в границах санитарно-защитной зоны – в соответствии                               с СанПиН 2.2.1/2.1.1.1200-03 (новая редакция)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DC91F2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2CD7D10C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6E7B94EB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160CFA3A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AE84A7B" w14:textId="77777777" w:rsidR="002051FA" w:rsidRPr="00806FD4" w:rsidRDefault="002051FA" w:rsidP="002051F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".</w:t>
            </w:r>
          </w:p>
        </w:tc>
      </w:tr>
    </w:tbl>
    <w:p w14:paraId="0B98BA30" w14:textId="71978574" w:rsidR="006609D6" w:rsidRPr="00806FD4" w:rsidRDefault="00922F54" w:rsidP="00922F54">
      <w:pPr>
        <w:pStyle w:val="a0"/>
        <w:spacing w:before="0" w:after="0"/>
        <w:rPr>
          <w:color w:val="000000" w:themeColor="text1"/>
          <w:kern w:val="32"/>
        </w:rPr>
      </w:pPr>
      <w:r w:rsidRPr="00806FD4">
        <w:rPr>
          <w:color w:val="000000" w:themeColor="text1"/>
          <w:kern w:val="32"/>
        </w:rPr>
        <w:lastRenderedPageBreak/>
        <w:t xml:space="preserve">пункт 1.1. дополнить позицией </w:t>
      </w:r>
      <w:r w:rsidRPr="00806FD4">
        <w:rPr>
          <w:color w:val="000000" w:themeColor="text1"/>
        </w:rPr>
        <w:t>"</w:t>
      </w:r>
      <w:r w:rsidRPr="00806FD4">
        <w:rPr>
          <w:color w:val="000000" w:themeColor="text1"/>
          <w:kern w:val="32"/>
        </w:rPr>
        <w:t>Тосненский муниципальный район</w:t>
      </w:r>
      <w:r w:rsidRPr="00806FD4">
        <w:rPr>
          <w:color w:val="000000" w:themeColor="text1"/>
        </w:rPr>
        <w:t>"</w:t>
      </w:r>
      <w:r w:rsidRPr="00806FD4">
        <w:rPr>
          <w:color w:val="000000" w:themeColor="text1"/>
          <w:kern w:val="32"/>
        </w:rPr>
        <w:t xml:space="preserve"> следующего содержания:</w:t>
      </w:r>
    </w:p>
    <w:p w14:paraId="76472460" w14:textId="77777777" w:rsidR="002051FA" w:rsidRPr="00806FD4" w:rsidRDefault="002051FA" w:rsidP="002051FA">
      <w:pPr>
        <w:pStyle w:val="a0"/>
        <w:spacing w:before="0" w:after="0"/>
        <w:ind w:firstLine="0"/>
        <w:rPr>
          <w:color w:val="000000" w:themeColor="text1"/>
          <w:kern w:val="32"/>
        </w:rPr>
      </w:pPr>
    </w:p>
    <w:tbl>
      <w:tblPr>
        <w:tblStyle w:val="1a"/>
        <w:tblW w:w="5172" w:type="pct"/>
        <w:tblLayout w:type="fixed"/>
        <w:tblLook w:val="04A0" w:firstRow="1" w:lastRow="0" w:firstColumn="1" w:lastColumn="0" w:noHBand="0" w:noVBand="1"/>
      </w:tblPr>
      <w:tblGrid>
        <w:gridCol w:w="253"/>
        <w:gridCol w:w="423"/>
        <w:gridCol w:w="2517"/>
        <w:gridCol w:w="5988"/>
        <w:gridCol w:w="425"/>
      </w:tblGrid>
      <w:tr w:rsidR="00806FD4" w:rsidRPr="00806FD4" w14:paraId="06ACCE77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BC1BA" w14:textId="77777777" w:rsidR="006609D6" w:rsidRPr="00806FD4" w:rsidRDefault="006609D6" w:rsidP="007D586F">
            <w:pPr>
              <w:ind w:left="-107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  <w:t>"</w:t>
            </w:r>
          </w:p>
        </w:tc>
        <w:tc>
          <w:tcPr>
            <w:tcW w:w="4647" w:type="pct"/>
            <w:gridSpan w:val="3"/>
            <w:tcBorders>
              <w:left w:val="single" w:sz="4" w:space="0" w:color="auto"/>
            </w:tcBorders>
          </w:tcPr>
          <w:p w14:paraId="7F93C060" w14:textId="18CAA66D" w:rsidR="006609D6" w:rsidRPr="00806FD4" w:rsidRDefault="006609D6" w:rsidP="0000411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Тосненский муниципальный район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831D6" w14:textId="77777777" w:rsidR="006609D6" w:rsidRPr="00806FD4" w:rsidRDefault="006609D6" w:rsidP="0000411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2FE63338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9580A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 w:val="restart"/>
            <w:tcBorders>
              <w:left w:val="single" w:sz="4" w:space="0" w:color="auto"/>
            </w:tcBorders>
          </w:tcPr>
          <w:p w14:paraId="003342F1" w14:textId="2B98505C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0" w:type="pct"/>
            <w:shd w:val="clear" w:color="auto" w:fill="auto"/>
          </w:tcPr>
          <w:p w14:paraId="499BB9B8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76309B16" w14:textId="276564E5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Объект (комплекс) по обработке, утилизации и размещению твердых коммунальных отходов IV и V классов опасности и отдельных видов промышленных отходов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III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V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классов 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AA203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13E22EB1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7B4ED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2F4A9D0" w14:textId="77777777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6F234F80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Вид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38ADD185" w14:textId="60D429A5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Объект размещения, обработки и утилизации отходов производства и потребления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BA411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5AE3E508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6025B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83556E5" w14:textId="77777777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71535000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Назначение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243114C6" w14:textId="4F92B341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Обработка, утилизация и размещение твердых коммунальных отходов IV и V классов опасности и отдельных видов промышленных отходов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III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 w:eastAsia="ru-RU"/>
              </w:rPr>
              <w:t>V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классов 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6C4AD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6DBA5259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648FB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7EBAC6A8" w14:textId="77777777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5E641670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216BE151" w14:textId="77777777" w:rsidR="006609D6" w:rsidRPr="00806FD4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размещению: до 600 тысяч тонн в год.</w:t>
            </w:r>
          </w:p>
          <w:p w14:paraId="42AF9C4B" w14:textId="22809309" w:rsidR="006609D6" w:rsidRPr="00806FD4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обработке: до 600 тысяч тонн в год</w:t>
            </w:r>
            <w:r w:rsidR="0077593D"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r w:rsidR="006C2E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 </w:t>
            </w:r>
            <w:r w:rsidR="0077593D"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 тысяч тонн в год на первую очередь)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60BC81A" w14:textId="77777777" w:rsidR="006609D6" w:rsidRPr="00806FD4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Мощность по утилизации: до 460 тысяч тонн в год.</w:t>
            </w:r>
          </w:p>
          <w:p w14:paraId="6D088BFF" w14:textId="77777777" w:rsidR="006609D6" w:rsidRPr="00806FD4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Класс опасности объекта в соответствии с санитарной классификацией: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6FE158E8" w14:textId="7BEFADD2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Категория объекта, оказывающего негативное воздействие на окружающую среду: </w:t>
            </w: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CAA34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06FD4" w:rsidRPr="00806FD4" w14:paraId="00DB853D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608C9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3CBBC297" w14:textId="77777777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0A24DDD8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Местоположение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435F69C8" w14:textId="6544CB74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Любанское городское поселение Тосненского муниципального района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9EDFB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609D6" w:rsidRPr="00806FD4" w14:paraId="22D74B37" w14:textId="77777777" w:rsidTr="0000411A">
        <w:trPr>
          <w:trHeight w:val="20"/>
        </w:trPr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31A7B" w14:textId="77777777" w:rsidR="006609D6" w:rsidRPr="00806FD4" w:rsidRDefault="006609D6" w:rsidP="006609D6">
            <w:pPr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</w:tcBorders>
          </w:tcPr>
          <w:p w14:paraId="266B7F55" w14:textId="77777777" w:rsidR="006609D6" w:rsidRPr="00806FD4" w:rsidRDefault="006609D6" w:rsidP="006609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10" w:type="pct"/>
            <w:shd w:val="clear" w:color="auto" w:fill="auto"/>
          </w:tcPr>
          <w:p w14:paraId="0500AA06" w14:textId="77777777" w:rsidR="006609D6" w:rsidRPr="00806FD4" w:rsidRDefault="006609D6" w:rsidP="006609D6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3117" w:type="pct"/>
            <w:tcBorders>
              <w:right w:val="single" w:sz="4" w:space="0" w:color="auto"/>
            </w:tcBorders>
            <w:shd w:val="clear" w:color="auto" w:fill="auto"/>
          </w:tcPr>
          <w:p w14:paraId="389DA9A2" w14:textId="77777777" w:rsidR="006609D6" w:rsidRPr="00806FD4" w:rsidRDefault="006609D6" w:rsidP="006609D6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Санитарно-защитная зона 1000 м.</w:t>
            </w:r>
          </w:p>
          <w:p w14:paraId="32B915F4" w14:textId="588459B6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806FD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Режим использования территории в границах санитарно-защитной зоны – в соответствии с СанПиН 2.2.1/2.1.1.1200-03 (новая редакция)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BFD49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728087DC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47E8FD2B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50453A27" w14:textId="77777777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  <w:p w14:paraId="0AD4DAB7" w14:textId="33351540" w:rsidR="006609D6" w:rsidRPr="00806FD4" w:rsidRDefault="006609D6" w:rsidP="006609D6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14B86613" w14:textId="6A72E251" w:rsidR="00D93702" w:rsidRDefault="00D93702" w:rsidP="00DD0C2E">
      <w:pPr>
        <w:rPr>
          <w:color w:val="000000" w:themeColor="text1"/>
        </w:rPr>
      </w:pPr>
    </w:p>
    <w:p w14:paraId="167CFB50" w14:textId="2B5BCEDD" w:rsidR="00012CC2" w:rsidRDefault="00012CC2" w:rsidP="00012CC2">
      <w:pPr>
        <w:pStyle w:val="a0"/>
        <w:spacing w:before="0" w:after="0"/>
        <w:rPr>
          <w:color w:val="000000" w:themeColor="text1"/>
          <w:kern w:val="32"/>
        </w:rPr>
      </w:pPr>
      <w:r w:rsidRPr="00012CC2">
        <w:rPr>
          <w:color w:val="000000" w:themeColor="text1"/>
          <w:kern w:val="32"/>
        </w:rPr>
        <w:t xml:space="preserve">2. </w:t>
      </w:r>
      <w:r w:rsidR="007A4CB4">
        <w:rPr>
          <w:color w:val="000000" w:themeColor="text1"/>
          <w:kern w:val="32"/>
        </w:rPr>
        <w:t>Д</w:t>
      </w:r>
      <w:r>
        <w:rPr>
          <w:color w:val="000000" w:themeColor="text1"/>
          <w:kern w:val="32"/>
        </w:rPr>
        <w:t>ополнить картой «Изменения в схему территориального планирования Ленинградской области в области обращения с отходами, в том числе твердыми коммунальными отходами, применительно к части территории Ленинградской области. Карта планируемого размещения объектов регионального значения»</w:t>
      </w:r>
      <w:r w:rsidR="007A4CB4">
        <w:rPr>
          <w:color w:val="000000" w:themeColor="text1"/>
          <w:kern w:val="32"/>
        </w:rPr>
        <w:t>.</w:t>
      </w:r>
      <w:bookmarkStart w:id="1" w:name="_GoBack"/>
      <w:bookmarkEnd w:id="1"/>
    </w:p>
    <w:p w14:paraId="1C80E407" w14:textId="2130D2F5" w:rsidR="00012CC2" w:rsidRDefault="00012CC2" w:rsidP="00012CC2">
      <w:pPr>
        <w:pStyle w:val="a0"/>
        <w:spacing w:before="0" w:after="0"/>
        <w:ind w:firstLine="0"/>
        <w:rPr>
          <w:color w:val="000000" w:themeColor="text1"/>
          <w:kern w:val="32"/>
        </w:rPr>
      </w:pPr>
      <w:r>
        <w:rPr>
          <w:noProof/>
          <w:color w:val="000000" w:themeColor="text1"/>
          <w:kern w:val="32"/>
        </w:rPr>
        <w:drawing>
          <wp:inline distT="0" distB="0" distL="0" distR="0" wp14:anchorId="60470E0B" wp14:editId="30040329">
            <wp:extent cx="5760085" cy="5389691"/>
            <wp:effectExtent l="0" t="0" r="0" b="1905"/>
            <wp:docPr id="1" name="Рисунок 1" descr="D:\PetrAM\2025 год\Апрель\Проект ППЛО_СТП ТКО_Любань, Первомайское\Проект СТП\1_2_Карта планируемого размещения объектов_ф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trAM\2025 год\Апрель\Проект ППЛО_СТП ТКО_Любань, Первомайское\Проект СТП\1_2_Карта планируемого размещения объектов_ф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38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16A2" w14:textId="30B58552" w:rsidR="00012CC2" w:rsidRPr="00012CC2" w:rsidRDefault="00012CC2" w:rsidP="00012CC2">
      <w:pPr>
        <w:pStyle w:val="a0"/>
        <w:spacing w:before="0" w:after="0"/>
        <w:ind w:firstLine="0"/>
        <w:rPr>
          <w:color w:val="000000" w:themeColor="text1"/>
          <w:kern w:val="32"/>
        </w:rPr>
      </w:pP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</w:r>
      <w:r>
        <w:rPr>
          <w:color w:val="000000" w:themeColor="text1"/>
          <w:kern w:val="32"/>
        </w:rPr>
        <w:tab/>
        <w:t xml:space="preserve">            </w:t>
      </w:r>
    </w:p>
    <w:sectPr w:rsidR="00012CC2" w:rsidRPr="00012CC2" w:rsidSect="00DD0C2E">
      <w:headerReference w:type="default" r:id="rId10"/>
      <w:headerReference w:type="first" r:id="rId11"/>
      <w:pgSz w:w="11906" w:h="16838"/>
      <w:pgMar w:top="1134" w:right="1134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E5B81" w14:textId="77777777" w:rsidR="00422A6B" w:rsidRPr="00787396" w:rsidRDefault="00422A6B" w:rsidP="00787396">
      <w:r>
        <w:separator/>
      </w:r>
    </w:p>
  </w:endnote>
  <w:endnote w:type="continuationSeparator" w:id="0">
    <w:p w14:paraId="062CCEE5" w14:textId="77777777" w:rsidR="00422A6B" w:rsidRPr="00787396" w:rsidRDefault="00422A6B" w:rsidP="007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FA47A" w14:textId="77777777" w:rsidR="00422A6B" w:rsidRPr="00787396" w:rsidRDefault="00422A6B" w:rsidP="00787396">
      <w:r>
        <w:separator/>
      </w:r>
    </w:p>
  </w:footnote>
  <w:footnote w:type="continuationSeparator" w:id="0">
    <w:p w14:paraId="0B3EE1B4" w14:textId="77777777" w:rsidR="00422A6B" w:rsidRPr="00787396" w:rsidRDefault="00422A6B" w:rsidP="0078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95933" w14:textId="77777777" w:rsidR="0062148F" w:rsidRPr="00922F54" w:rsidRDefault="0062148F">
    <w:pPr>
      <w:pStyle w:val="afc"/>
      <w:jc w:val="center"/>
      <w:rPr>
        <w:rFonts w:ascii="Times New Roman" w:hAnsi="Times New Roman"/>
      </w:rPr>
    </w:pPr>
    <w:r w:rsidRPr="00922F54">
      <w:rPr>
        <w:rFonts w:ascii="Times New Roman" w:hAnsi="Times New Roman"/>
      </w:rPr>
      <w:fldChar w:fldCharType="begin"/>
    </w:r>
    <w:r w:rsidRPr="00922F54">
      <w:rPr>
        <w:rFonts w:ascii="Times New Roman" w:hAnsi="Times New Roman"/>
      </w:rPr>
      <w:instrText>PAGE   \* MERGEFORMAT</w:instrText>
    </w:r>
    <w:r w:rsidRPr="00922F54">
      <w:rPr>
        <w:rFonts w:ascii="Times New Roman" w:hAnsi="Times New Roman"/>
      </w:rPr>
      <w:fldChar w:fldCharType="separate"/>
    </w:r>
    <w:r w:rsidR="007A4CB4">
      <w:rPr>
        <w:rFonts w:ascii="Times New Roman" w:hAnsi="Times New Roman"/>
        <w:noProof/>
      </w:rPr>
      <w:t>3</w:t>
    </w:r>
    <w:r w:rsidRPr="00922F54">
      <w:rPr>
        <w:rFonts w:ascii="Times New Roman" w:hAnsi="Times New Roman"/>
      </w:rPr>
      <w:fldChar w:fldCharType="end"/>
    </w:r>
  </w:p>
  <w:p w14:paraId="31DFAFDA" w14:textId="77777777" w:rsidR="009F36A1" w:rsidRPr="00823003" w:rsidRDefault="009F36A1" w:rsidP="00823003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D782" w14:textId="77777777" w:rsidR="009F36A1" w:rsidRPr="00823003" w:rsidRDefault="009F36A1">
    <w:pPr>
      <w:pStyle w:val="afc"/>
      <w:jc w:val="center"/>
      <w:rPr>
        <w:rFonts w:ascii="Times New Roman" w:hAnsi="Times New Roman"/>
        <w:sz w:val="20"/>
        <w:szCs w:val="20"/>
      </w:rPr>
    </w:pPr>
  </w:p>
  <w:p w14:paraId="2FDB4C67" w14:textId="77777777" w:rsidR="009F36A1" w:rsidRDefault="009F36A1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40F"/>
    <w:multiLevelType w:val="hybridMultilevel"/>
    <w:tmpl w:val="110C5C56"/>
    <w:lvl w:ilvl="0" w:tplc="B78E4E50">
      <w:start w:val="1"/>
      <w:numFmt w:val="decimal"/>
      <w:pStyle w:val="13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2600B"/>
    <w:multiLevelType w:val="hybridMultilevel"/>
    <w:tmpl w:val="A87AF25A"/>
    <w:lvl w:ilvl="0" w:tplc="1EC6D680">
      <w:start w:val="1"/>
      <w:numFmt w:val="bullet"/>
      <w:pStyle w:val="130"/>
      <w:lvlText w:val="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121B"/>
    <w:multiLevelType w:val="hybridMultilevel"/>
    <w:tmpl w:val="3D02DB92"/>
    <w:lvl w:ilvl="0" w:tplc="7EF87A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221480"/>
    <w:multiLevelType w:val="hybridMultilevel"/>
    <w:tmpl w:val="D7BAB9F0"/>
    <w:lvl w:ilvl="0" w:tplc="9E164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94E76"/>
    <w:multiLevelType w:val="multilevel"/>
    <w:tmpl w:val="92D6B38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1DB7F0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>
    <w:nsid w:val="22C33993"/>
    <w:multiLevelType w:val="hybridMultilevel"/>
    <w:tmpl w:val="D7B00F88"/>
    <w:lvl w:ilvl="0" w:tplc="E71A5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CC551D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203835"/>
    <w:multiLevelType w:val="multilevel"/>
    <w:tmpl w:val="E6B6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9">
    <w:nsid w:val="334F0873"/>
    <w:multiLevelType w:val="multilevel"/>
    <w:tmpl w:val="B4FA7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B2C4FCC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>
    <w:nsid w:val="3D911A42"/>
    <w:multiLevelType w:val="multilevel"/>
    <w:tmpl w:val="B3F68F28"/>
    <w:lvl w:ilvl="0">
      <w:start w:val="1"/>
      <w:numFmt w:val="decimal"/>
      <w:pStyle w:val="1"/>
      <w:lvlText w:val="%1. 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2">
    <w:nsid w:val="438347E8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>
    <w:nsid w:val="44FD655A"/>
    <w:multiLevelType w:val="multilevel"/>
    <w:tmpl w:val="C21C48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4">
    <w:nsid w:val="4B652722"/>
    <w:multiLevelType w:val="multilevel"/>
    <w:tmpl w:val="08AC339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CE11529"/>
    <w:multiLevelType w:val="hybridMultilevel"/>
    <w:tmpl w:val="AFA4DC1A"/>
    <w:lvl w:ilvl="0" w:tplc="E9F4E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B3426C"/>
    <w:multiLevelType w:val="hybridMultilevel"/>
    <w:tmpl w:val="CDB67A0E"/>
    <w:lvl w:ilvl="0" w:tplc="B824D4EA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F2474"/>
    <w:multiLevelType w:val="multilevel"/>
    <w:tmpl w:val="9716D3C8"/>
    <w:lvl w:ilvl="0">
      <w:start w:val="1"/>
      <w:numFmt w:val="decimal"/>
      <w:pStyle w:val="1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96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firstLine="0"/>
      </w:pPr>
      <w:rPr>
        <w:rFonts w:hint="default"/>
      </w:rPr>
    </w:lvl>
  </w:abstractNum>
  <w:abstractNum w:abstractNumId="18">
    <w:nsid w:val="69C90727"/>
    <w:multiLevelType w:val="multilevel"/>
    <w:tmpl w:val="06264556"/>
    <w:lvl w:ilvl="0">
      <w:start w:val="1"/>
      <w:numFmt w:val="bullet"/>
      <w:suff w:val="space"/>
      <w:lvlText w:val=""/>
      <w:lvlJc w:val="left"/>
      <w:pPr>
        <w:ind w:left="426" w:firstLine="0"/>
      </w:pPr>
      <w:rPr>
        <w:rFonts w:ascii="Wingdings" w:hAnsi="Wingdings" w:hint="default"/>
      </w:rPr>
    </w:lvl>
    <w:lvl w:ilvl="1">
      <w:start w:val="1"/>
      <w:numFmt w:val="bullet"/>
      <w:suff w:val="space"/>
      <w:lvlText w:val=""/>
      <w:lvlJc w:val="left"/>
      <w:pPr>
        <w:ind w:left="96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 w:firstLine="0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 w:firstLine="0"/>
      </w:pPr>
      <w:rPr>
        <w:rFonts w:ascii="Symbol" w:hAnsi="Symbol" w:hint="default"/>
      </w:rPr>
    </w:lvl>
  </w:abstractNum>
  <w:abstractNum w:abstractNumId="19">
    <w:nsid w:val="6B4E69C5"/>
    <w:multiLevelType w:val="hybridMultilevel"/>
    <w:tmpl w:val="67082188"/>
    <w:lvl w:ilvl="0" w:tplc="8E0CD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4A1009"/>
    <w:multiLevelType w:val="hybridMultilevel"/>
    <w:tmpl w:val="AFE2FEEE"/>
    <w:lvl w:ilvl="0" w:tplc="235CE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7"/>
  </w:num>
  <w:num w:numId="5">
    <w:abstractNumId w:val="17"/>
  </w:num>
  <w:num w:numId="6">
    <w:abstractNumId w:val="1"/>
  </w:num>
  <w:num w:numId="7">
    <w:abstractNumId w:val="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9"/>
  </w:num>
  <w:num w:numId="13">
    <w:abstractNumId w:val="7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5"/>
  </w:num>
  <w:num w:numId="19">
    <w:abstractNumId w:val="13"/>
  </w:num>
  <w:num w:numId="20">
    <w:abstractNumId w:val="11"/>
  </w:num>
  <w:num w:numId="21">
    <w:abstractNumId w:val="11"/>
  </w:num>
  <w:num w:numId="22">
    <w:abstractNumId w:val="8"/>
  </w:num>
  <w:num w:numId="23">
    <w:abstractNumId w:val="20"/>
  </w:num>
  <w:num w:numId="24">
    <w:abstractNumId w:val="11"/>
  </w:num>
  <w:num w:numId="25">
    <w:abstractNumId w:val="15"/>
  </w:num>
  <w:num w:numId="26">
    <w:abstractNumId w:val="6"/>
  </w:num>
  <w:num w:numId="27">
    <w:abstractNumId w:val="3"/>
  </w:num>
  <w:num w:numId="28">
    <w:abstractNumId w:val="2"/>
  </w:num>
  <w:num w:numId="29">
    <w:abstractNumId w:val="11"/>
  </w:num>
  <w:num w:numId="30">
    <w:abstractNumId w:val="11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9f6844-3efc-4a8a-a564-bf81c68b0804"/>
  </w:docVars>
  <w:rsids>
    <w:rsidRoot w:val="00E83F6F"/>
    <w:rsid w:val="0001132F"/>
    <w:rsid w:val="00012CC2"/>
    <w:rsid w:val="00023FD4"/>
    <w:rsid w:val="00024533"/>
    <w:rsid w:val="0003193F"/>
    <w:rsid w:val="00035197"/>
    <w:rsid w:val="00035AD8"/>
    <w:rsid w:val="00041BF2"/>
    <w:rsid w:val="000451BF"/>
    <w:rsid w:val="00056277"/>
    <w:rsid w:val="00070FB9"/>
    <w:rsid w:val="00074636"/>
    <w:rsid w:val="00075E00"/>
    <w:rsid w:val="00086403"/>
    <w:rsid w:val="000A6F75"/>
    <w:rsid w:val="000B11F1"/>
    <w:rsid w:val="000C0A08"/>
    <w:rsid w:val="000C0C60"/>
    <w:rsid w:val="000C480B"/>
    <w:rsid w:val="000D429A"/>
    <w:rsid w:val="000D5DCB"/>
    <w:rsid w:val="000E46A4"/>
    <w:rsid w:val="000F34F6"/>
    <w:rsid w:val="000F7BA8"/>
    <w:rsid w:val="000F7FA0"/>
    <w:rsid w:val="00104B7C"/>
    <w:rsid w:val="00105EAE"/>
    <w:rsid w:val="001119A7"/>
    <w:rsid w:val="00114614"/>
    <w:rsid w:val="001225FE"/>
    <w:rsid w:val="001249FD"/>
    <w:rsid w:val="00125223"/>
    <w:rsid w:val="00131022"/>
    <w:rsid w:val="00136F87"/>
    <w:rsid w:val="0016162A"/>
    <w:rsid w:val="00165128"/>
    <w:rsid w:val="0016599C"/>
    <w:rsid w:val="00185A1F"/>
    <w:rsid w:val="001A2068"/>
    <w:rsid w:val="001A6B24"/>
    <w:rsid w:val="001B1F63"/>
    <w:rsid w:val="001B64A7"/>
    <w:rsid w:val="001D4758"/>
    <w:rsid w:val="001F101C"/>
    <w:rsid w:val="00200B86"/>
    <w:rsid w:val="002051FA"/>
    <w:rsid w:val="00211338"/>
    <w:rsid w:val="0021384F"/>
    <w:rsid w:val="00252CE8"/>
    <w:rsid w:val="00261E51"/>
    <w:rsid w:val="00282F68"/>
    <w:rsid w:val="00294E47"/>
    <w:rsid w:val="002B1B7D"/>
    <w:rsid w:val="002B3E6B"/>
    <w:rsid w:val="002D29B7"/>
    <w:rsid w:val="002D4EAA"/>
    <w:rsid w:val="002E495A"/>
    <w:rsid w:val="002E6F75"/>
    <w:rsid w:val="002F2E4F"/>
    <w:rsid w:val="0030038B"/>
    <w:rsid w:val="00326E76"/>
    <w:rsid w:val="003379D3"/>
    <w:rsid w:val="00345151"/>
    <w:rsid w:val="00352571"/>
    <w:rsid w:val="003656B3"/>
    <w:rsid w:val="0038394B"/>
    <w:rsid w:val="003863BD"/>
    <w:rsid w:val="003C426B"/>
    <w:rsid w:val="003D6E34"/>
    <w:rsid w:val="003F724C"/>
    <w:rsid w:val="0040023D"/>
    <w:rsid w:val="004123E4"/>
    <w:rsid w:val="00422A6B"/>
    <w:rsid w:val="004518E6"/>
    <w:rsid w:val="004548E3"/>
    <w:rsid w:val="00454FF1"/>
    <w:rsid w:val="00456B24"/>
    <w:rsid w:val="00482144"/>
    <w:rsid w:val="00487568"/>
    <w:rsid w:val="004973C5"/>
    <w:rsid w:val="004A44E4"/>
    <w:rsid w:val="004C1315"/>
    <w:rsid w:val="004C6763"/>
    <w:rsid w:val="004D2EF4"/>
    <w:rsid w:val="004D767A"/>
    <w:rsid w:val="004E4D81"/>
    <w:rsid w:val="004E5FBD"/>
    <w:rsid w:val="004F5124"/>
    <w:rsid w:val="004F5BF2"/>
    <w:rsid w:val="00506D26"/>
    <w:rsid w:val="005142B9"/>
    <w:rsid w:val="005211B9"/>
    <w:rsid w:val="00524A39"/>
    <w:rsid w:val="00526010"/>
    <w:rsid w:val="00531746"/>
    <w:rsid w:val="005347B3"/>
    <w:rsid w:val="00534F21"/>
    <w:rsid w:val="005378F6"/>
    <w:rsid w:val="00541C5C"/>
    <w:rsid w:val="005518B2"/>
    <w:rsid w:val="00553ABA"/>
    <w:rsid w:val="00554CC7"/>
    <w:rsid w:val="005603C5"/>
    <w:rsid w:val="00561D80"/>
    <w:rsid w:val="0056373A"/>
    <w:rsid w:val="005657F8"/>
    <w:rsid w:val="005A2611"/>
    <w:rsid w:val="005B03A5"/>
    <w:rsid w:val="005B1EDC"/>
    <w:rsid w:val="005B4E92"/>
    <w:rsid w:val="005B6231"/>
    <w:rsid w:val="005C0AD1"/>
    <w:rsid w:val="005D3C86"/>
    <w:rsid w:val="005D3EDA"/>
    <w:rsid w:val="005D5F19"/>
    <w:rsid w:val="005E2D6C"/>
    <w:rsid w:val="005E68D1"/>
    <w:rsid w:val="005F2EA9"/>
    <w:rsid w:val="006007CF"/>
    <w:rsid w:val="00604D93"/>
    <w:rsid w:val="0062148F"/>
    <w:rsid w:val="0064413D"/>
    <w:rsid w:val="00645D62"/>
    <w:rsid w:val="006521BE"/>
    <w:rsid w:val="00652ACC"/>
    <w:rsid w:val="00654010"/>
    <w:rsid w:val="006609D6"/>
    <w:rsid w:val="006643DC"/>
    <w:rsid w:val="00665A41"/>
    <w:rsid w:val="00674A54"/>
    <w:rsid w:val="0067575C"/>
    <w:rsid w:val="00696EF0"/>
    <w:rsid w:val="006A4109"/>
    <w:rsid w:val="006C2EA5"/>
    <w:rsid w:val="006C4927"/>
    <w:rsid w:val="006C7A13"/>
    <w:rsid w:val="006D17BB"/>
    <w:rsid w:val="006D31EC"/>
    <w:rsid w:val="006D3CE0"/>
    <w:rsid w:val="006E4E5C"/>
    <w:rsid w:val="006F2985"/>
    <w:rsid w:val="006F4757"/>
    <w:rsid w:val="00714959"/>
    <w:rsid w:val="00721CB2"/>
    <w:rsid w:val="007249ED"/>
    <w:rsid w:val="00724A63"/>
    <w:rsid w:val="0075024B"/>
    <w:rsid w:val="00754115"/>
    <w:rsid w:val="00755A7C"/>
    <w:rsid w:val="007608DD"/>
    <w:rsid w:val="00762CF3"/>
    <w:rsid w:val="0077593D"/>
    <w:rsid w:val="0078048F"/>
    <w:rsid w:val="00787396"/>
    <w:rsid w:val="00795909"/>
    <w:rsid w:val="007A4CB4"/>
    <w:rsid w:val="007B6ED4"/>
    <w:rsid w:val="007C4F06"/>
    <w:rsid w:val="007D4D2A"/>
    <w:rsid w:val="007D586F"/>
    <w:rsid w:val="007E26F1"/>
    <w:rsid w:val="007E2D43"/>
    <w:rsid w:val="007E2E83"/>
    <w:rsid w:val="00806FD4"/>
    <w:rsid w:val="008120F7"/>
    <w:rsid w:val="008172F1"/>
    <w:rsid w:val="00817ADA"/>
    <w:rsid w:val="0082025D"/>
    <w:rsid w:val="00823003"/>
    <w:rsid w:val="00824837"/>
    <w:rsid w:val="008259F8"/>
    <w:rsid w:val="00832D51"/>
    <w:rsid w:val="0083759A"/>
    <w:rsid w:val="008433BD"/>
    <w:rsid w:val="00846D8F"/>
    <w:rsid w:val="00873259"/>
    <w:rsid w:val="00874C72"/>
    <w:rsid w:val="00877EDD"/>
    <w:rsid w:val="00882365"/>
    <w:rsid w:val="00886DB3"/>
    <w:rsid w:val="00894347"/>
    <w:rsid w:val="00895DC7"/>
    <w:rsid w:val="008C384C"/>
    <w:rsid w:val="008C7BCE"/>
    <w:rsid w:val="008D0A25"/>
    <w:rsid w:val="00922F54"/>
    <w:rsid w:val="009254C4"/>
    <w:rsid w:val="0092792F"/>
    <w:rsid w:val="00927FAB"/>
    <w:rsid w:val="009353A4"/>
    <w:rsid w:val="00950BCF"/>
    <w:rsid w:val="00952001"/>
    <w:rsid w:val="00952BDB"/>
    <w:rsid w:val="00956EB0"/>
    <w:rsid w:val="00957BE5"/>
    <w:rsid w:val="00981706"/>
    <w:rsid w:val="009941DA"/>
    <w:rsid w:val="00995C70"/>
    <w:rsid w:val="009A585F"/>
    <w:rsid w:val="009B00FA"/>
    <w:rsid w:val="009C00A3"/>
    <w:rsid w:val="009C2091"/>
    <w:rsid w:val="009C3AC1"/>
    <w:rsid w:val="009C6F30"/>
    <w:rsid w:val="009E2ED2"/>
    <w:rsid w:val="009E3850"/>
    <w:rsid w:val="009E5318"/>
    <w:rsid w:val="009E62FA"/>
    <w:rsid w:val="009F36A1"/>
    <w:rsid w:val="009F3F9F"/>
    <w:rsid w:val="00A008EB"/>
    <w:rsid w:val="00A325FA"/>
    <w:rsid w:val="00A37DEA"/>
    <w:rsid w:val="00A4368B"/>
    <w:rsid w:val="00A450E9"/>
    <w:rsid w:val="00A472B4"/>
    <w:rsid w:val="00A518AC"/>
    <w:rsid w:val="00A5566E"/>
    <w:rsid w:val="00A56F8A"/>
    <w:rsid w:val="00A571D9"/>
    <w:rsid w:val="00A5779C"/>
    <w:rsid w:val="00A6366D"/>
    <w:rsid w:val="00A75F15"/>
    <w:rsid w:val="00A76673"/>
    <w:rsid w:val="00A97A04"/>
    <w:rsid w:val="00AA30A0"/>
    <w:rsid w:val="00AA7AC1"/>
    <w:rsid w:val="00AB65DE"/>
    <w:rsid w:val="00AD1F4C"/>
    <w:rsid w:val="00AD2DFB"/>
    <w:rsid w:val="00B02A9D"/>
    <w:rsid w:val="00B03800"/>
    <w:rsid w:val="00B079A7"/>
    <w:rsid w:val="00B33FB0"/>
    <w:rsid w:val="00B347C7"/>
    <w:rsid w:val="00B42F80"/>
    <w:rsid w:val="00B55B03"/>
    <w:rsid w:val="00B62644"/>
    <w:rsid w:val="00B6466E"/>
    <w:rsid w:val="00B71CA9"/>
    <w:rsid w:val="00B86571"/>
    <w:rsid w:val="00B86F50"/>
    <w:rsid w:val="00B91E7F"/>
    <w:rsid w:val="00B91F26"/>
    <w:rsid w:val="00B93C76"/>
    <w:rsid w:val="00BB034B"/>
    <w:rsid w:val="00BB64AA"/>
    <w:rsid w:val="00BC6C7E"/>
    <w:rsid w:val="00BE2865"/>
    <w:rsid w:val="00C06281"/>
    <w:rsid w:val="00C161DF"/>
    <w:rsid w:val="00C17411"/>
    <w:rsid w:val="00C27DF6"/>
    <w:rsid w:val="00C37A5E"/>
    <w:rsid w:val="00C62771"/>
    <w:rsid w:val="00C6530C"/>
    <w:rsid w:val="00C66855"/>
    <w:rsid w:val="00C70FCF"/>
    <w:rsid w:val="00C93207"/>
    <w:rsid w:val="00C94E0E"/>
    <w:rsid w:val="00C95ACD"/>
    <w:rsid w:val="00CA0D3F"/>
    <w:rsid w:val="00CA5679"/>
    <w:rsid w:val="00CB5CF4"/>
    <w:rsid w:val="00CD2E8D"/>
    <w:rsid w:val="00CD75BC"/>
    <w:rsid w:val="00CE28F2"/>
    <w:rsid w:val="00CF4DA6"/>
    <w:rsid w:val="00CF6633"/>
    <w:rsid w:val="00D15CED"/>
    <w:rsid w:val="00D175E3"/>
    <w:rsid w:val="00D20E59"/>
    <w:rsid w:val="00D26D94"/>
    <w:rsid w:val="00D36984"/>
    <w:rsid w:val="00D369A2"/>
    <w:rsid w:val="00D475A4"/>
    <w:rsid w:val="00D53FF7"/>
    <w:rsid w:val="00D57214"/>
    <w:rsid w:val="00D66BA3"/>
    <w:rsid w:val="00D70209"/>
    <w:rsid w:val="00D72856"/>
    <w:rsid w:val="00D729A4"/>
    <w:rsid w:val="00D776A1"/>
    <w:rsid w:val="00D822EE"/>
    <w:rsid w:val="00D85EBB"/>
    <w:rsid w:val="00D91610"/>
    <w:rsid w:val="00D928D7"/>
    <w:rsid w:val="00D93702"/>
    <w:rsid w:val="00DA7953"/>
    <w:rsid w:val="00DB1133"/>
    <w:rsid w:val="00DB2230"/>
    <w:rsid w:val="00DD0C2E"/>
    <w:rsid w:val="00DD37F1"/>
    <w:rsid w:val="00DE6F44"/>
    <w:rsid w:val="00DF3F7B"/>
    <w:rsid w:val="00DF631E"/>
    <w:rsid w:val="00E130EA"/>
    <w:rsid w:val="00E41AEA"/>
    <w:rsid w:val="00E47D81"/>
    <w:rsid w:val="00E65BD3"/>
    <w:rsid w:val="00E76605"/>
    <w:rsid w:val="00E83F6F"/>
    <w:rsid w:val="00E84C4D"/>
    <w:rsid w:val="00E85589"/>
    <w:rsid w:val="00E93A85"/>
    <w:rsid w:val="00E94693"/>
    <w:rsid w:val="00E946AA"/>
    <w:rsid w:val="00EA100B"/>
    <w:rsid w:val="00EA2F85"/>
    <w:rsid w:val="00EA5D8B"/>
    <w:rsid w:val="00EB4560"/>
    <w:rsid w:val="00EB5349"/>
    <w:rsid w:val="00EC55CA"/>
    <w:rsid w:val="00EC7486"/>
    <w:rsid w:val="00ED121A"/>
    <w:rsid w:val="00ED7833"/>
    <w:rsid w:val="00EE401C"/>
    <w:rsid w:val="00EF202F"/>
    <w:rsid w:val="00EF273C"/>
    <w:rsid w:val="00F16C15"/>
    <w:rsid w:val="00F436D9"/>
    <w:rsid w:val="00F52713"/>
    <w:rsid w:val="00F7222E"/>
    <w:rsid w:val="00F879F5"/>
    <w:rsid w:val="00FA426A"/>
    <w:rsid w:val="00FB1753"/>
    <w:rsid w:val="00FB35EB"/>
    <w:rsid w:val="00FB4E76"/>
    <w:rsid w:val="00FC6061"/>
    <w:rsid w:val="00FC74D0"/>
    <w:rsid w:val="00FD0633"/>
    <w:rsid w:val="00FD46E2"/>
    <w:rsid w:val="00FE2E15"/>
    <w:rsid w:val="00FE5649"/>
    <w:rsid w:val="00FE5E92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12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caption" w:uiPriority="35" w:qFormat="1"/>
    <w:lsdException w:name="footnote reference" w:locked="0"/>
    <w:lsdException w:name="page number" w:locked="0"/>
    <w:lsdException w:name="table of authoriti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HTML Preformatted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94"/>
    <w:rPr>
      <w:sz w:val="24"/>
      <w:szCs w:val="24"/>
      <w:lang w:eastAsia="en-US"/>
    </w:rPr>
  </w:style>
  <w:style w:type="paragraph" w:styleId="1">
    <w:name w:val="heading 1"/>
    <w:next w:val="a0"/>
    <w:link w:val="12"/>
    <w:uiPriority w:val="9"/>
    <w:qFormat/>
    <w:rsid w:val="00D72856"/>
    <w:pPr>
      <w:widowControl w:val="0"/>
      <w:numPr>
        <w:numId w:val="10"/>
      </w:numPr>
      <w:tabs>
        <w:tab w:val="left" w:pos="425"/>
        <w:tab w:val="left" w:pos="709"/>
        <w:tab w:val="left" w:pos="851"/>
      </w:tabs>
      <w:spacing w:before="240" w:after="120"/>
      <w:ind w:left="1276" w:hanging="709"/>
      <w:jc w:val="both"/>
      <w:outlineLvl w:val="0"/>
    </w:pPr>
    <w:rPr>
      <w:rFonts w:ascii="Times New Roman" w:eastAsia="Times New Roman" w:hAnsi="Times New Roman"/>
      <w:bCs/>
      <w:kern w:val="32"/>
      <w:sz w:val="26"/>
      <w:szCs w:val="28"/>
    </w:rPr>
  </w:style>
  <w:style w:type="paragraph" w:styleId="2">
    <w:name w:val="heading 2"/>
    <w:next w:val="a0"/>
    <w:link w:val="21"/>
    <w:uiPriority w:val="9"/>
    <w:qFormat/>
    <w:rsid w:val="00D72856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/>
      <w:jc w:val="both"/>
      <w:outlineLvl w:val="1"/>
    </w:pPr>
    <w:rPr>
      <w:rFonts w:ascii="Times New Roman" w:eastAsia="Times New Roman" w:hAnsi="Times New Roman"/>
      <w:bCs/>
      <w:iCs/>
      <w:sz w:val="26"/>
      <w:szCs w:val="28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Абзац Знак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/>
      <w:ind w:left="709" w:firstLine="0"/>
      <w:jc w:val="both"/>
    </w:pPr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14">
    <w:name w:val="Список_маркерный_1_уровень Знак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/>
      <w:ind w:left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5">
    <w:name w:val="Список_нумерованный_1_уровень Знак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2">
    <w:name w:val="Таблица_лево_13 Знак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5">
    <w:name w:val="Табличный_маркированный_13 Знак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ind w:left="0" w:firstLine="0"/>
    </w:pPr>
    <w:rPr>
      <w:rFonts w:ascii="Times New Roman" w:eastAsia="Times New Roman" w:hAnsi="Times New Roman"/>
      <w:sz w:val="26"/>
      <w:szCs w:val="22"/>
    </w:rPr>
  </w:style>
  <w:style w:type="character" w:customStyle="1" w:styleId="136">
    <w:name w:val="Табличный_нумерация_13 Знак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uiPriority w:val="1"/>
    <w:qFormat/>
    <w:rsid w:val="009C6F30"/>
    <w:rPr>
      <w:color w:val="FF0000"/>
    </w:rPr>
  </w:style>
  <w:style w:type="character" w:customStyle="1" w:styleId="ae">
    <w:name w:val="Текст_Обычный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contextualSpacing/>
      <w:jc w:val="center"/>
    </w:pPr>
    <w:rPr>
      <w:rFonts w:ascii="Times New Roman" w:eastAsia="Times New Roman" w:hAnsi="Times New Roman"/>
      <w:caps/>
      <w:sz w:val="26"/>
      <w:szCs w:val="36"/>
    </w:rPr>
  </w:style>
  <w:style w:type="paragraph" w:customStyle="1" w:styleId="af0">
    <w:name w:val="Титул_название_города_дата"/>
    <w:qFormat/>
    <w:rsid w:val="009C6F3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12">
    <w:name w:val="Заголовок 1 Знак"/>
    <w:link w:val="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link w:val="2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010">
    <w:name w:val="Заголовок 01 Знак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szCs w:val="22"/>
    </w:rPr>
  </w:style>
  <w:style w:type="character" w:customStyle="1" w:styleId="af2">
    <w:name w:val="Название_таблица Знак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/>
      <w:bCs/>
      <w:i/>
      <w:sz w:val="28"/>
      <w:szCs w:val="24"/>
    </w:rPr>
  </w:style>
  <w:style w:type="character" w:customStyle="1" w:styleId="18">
    <w:name w:val="Заголовок_подзаголовок_1 Знак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i/>
      <w:sz w:val="28"/>
      <w:szCs w:val="24"/>
    </w:rPr>
  </w:style>
  <w:style w:type="character" w:customStyle="1" w:styleId="26">
    <w:name w:val="Заголовок_подзаголовок_2 Знак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sz w:val="28"/>
      <w:szCs w:val="24"/>
      <w:u w:val="single"/>
    </w:rPr>
  </w:style>
  <w:style w:type="character" w:customStyle="1" w:styleId="34">
    <w:name w:val="Заголовок_подзаголовок_3 Знак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_Курсив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link w:val="4"/>
    <w:uiPriority w:val="9"/>
    <w:rsid w:val="00EE401C"/>
    <w:rPr>
      <w:rFonts w:ascii="Calibri Light" w:eastAsia="Times New Roman" w:hAnsi="Calibri Light" w:cs="Times New Roman"/>
      <w:i/>
      <w:iCs/>
      <w:color w:val="2F5496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8">
    <w:name w:val="Название Знак"/>
    <w:link w:val="af7"/>
    <w:uiPriority w:val="10"/>
    <w:rsid w:val="00EE40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rPr>
      <w:rFonts w:ascii="Times New Roman" w:eastAsia="Times New Roman" w:hAnsi="Times New Roman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ndnote text"/>
    <w:basedOn w:val="a"/>
    <w:link w:val="affb"/>
    <w:uiPriority w:val="99"/>
    <w:semiHidden/>
    <w:unhideWhenUsed/>
    <w:locked/>
    <w:rsid w:val="00E93A85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rsid w:val="00E93A85"/>
    <w:rPr>
      <w:rFonts w:ascii="Calibri" w:eastAsia="Calibri" w:hAnsi="Calibri" w:cs="Times New Roman"/>
      <w:sz w:val="20"/>
      <w:szCs w:val="20"/>
    </w:rPr>
  </w:style>
  <w:style w:type="character" w:styleId="affc">
    <w:name w:val="endnote reference"/>
    <w:uiPriority w:val="99"/>
    <w:semiHidden/>
    <w:unhideWhenUsed/>
    <w:locked/>
    <w:rsid w:val="00E93A85"/>
    <w:rPr>
      <w:vertAlign w:val="superscript"/>
    </w:rPr>
  </w:style>
  <w:style w:type="table" w:customStyle="1" w:styleId="1a">
    <w:name w:val="Сетка таблицы1"/>
    <w:basedOn w:val="a2"/>
    <w:next w:val="af5"/>
    <w:uiPriority w:val="39"/>
    <w:rsid w:val="002051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caption" w:uiPriority="35" w:qFormat="1"/>
    <w:lsdException w:name="footnote reference" w:locked="0"/>
    <w:lsdException w:name="page number" w:locked="0"/>
    <w:lsdException w:name="table of authorities" w:locked="0"/>
    <w:lsdException w:name="Title" w:locked="0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HTML Preformatted" w:locked="0"/>
    <w:lsdException w:name="Normal Table" w:locked="0"/>
    <w:lsdException w:name="No List" w:locked="0"/>
    <w:lsdException w:name="Table Grid" w:locked="0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94"/>
    <w:rPr>
      <w:sz w:val="24"/>
      <w:szCs w:val="24"/>
      <w:lang w:eastAsia="en-US"/>
    </w:rPr>
  </w:style>
  <w:style w:type="paragraph" w:styleId="1">
    <w:name w:val="heading 1"/>
    <w:next w:val="a0"/>
    <w:link w:val="12"/>
    <w:uiPriority w:val="9"/>
    <w:qFormat/>
    <w:rsid w:val="00D72856"/>
    <w:pPr>
      <w:widowControl w:val="0"/>
      <w:numPr>
        <w:numId w:val="10"/>
      </w:numPr>
      <w:tabs>
        <w:tab w:val="left" w:pos="425"/>
        <w:tab w:val="left" w:pos="709"/>
        <w:tab w:val="left" w:pos="851"/>
      </w:tabs>
      <w:spacing w:before="240" w:after="120"/>
      <w:ind w:left="1276" w:hanging="709"/>
      <w:jc w:val="both"/>
      <w:outlineLvl w:val="0"/>
    </w:pPr>
    <w:rPr>
      <w:rFonts w:ascii="Times New Roman" w:eastAsia="Times New Roman" w:hAnsi="Times New Roman"/>
      <w:bCs/>
      <w:kern w:val="32"/>
      <w:sz w:val="26"/>
      <w:szCs w:val="28"/>
    </w:rPr>
  </w:style>
  <w:style w:type="paragraph" w:styleId="2">
    <w:name w:val="heading 2"/>
    <w:next w:val="a0"/>
    <w:link w:val="21"/>
    <w:uiPriority w:val="9"/>
    <w:qFormat/>
    <w:rsid w:val="00D72856"/>
    <w:pPr>
      <w:keepNext/>
      <w:numPr>
        <w:ilvl w:val="1"/>
        <w:numId w:val="11"/>
      </w:numPr>
      <w:tabs>
        <w:tab w:val="left" w:pos="1134"/>
        <w:tab w:val="left" w:pos="1276"/>
      </w:tabs>
      <w:spacing w:before="180" w:after="60"/>
      <w:jc w:val="both"/>
      <w:outlineLvl w:val="1"/>
    </w:pPr>
    <w:rPr>
      <w:rFonts w:ascii="Times New Roman" w:eastAsia="Times New Roman" w:hAnsi="Times New Roman"/>
      <w:bCs/>
      <w:iCs/>
      <w:sz w:val="26"/>
      <w:szCs w:val="28"/>
    </w:rPr>
  </w:style>
  <w:style w:type="paragraph" w:styleId="30">
    <w:name w:val="heading 3"/>
    <w:basedOn w:val="a"/>
    <w:next w:val="a0"/>
    <w:link w:val="31"/>
    <w:uiPriority w:val="9"/>
    <w:qFormat/>
    <w:rsid w:val="00DB1133"/>
    <w:pPr>
      <w:keepNext/>
      <w:tabs>
        <w:tab w:val="left" w:pos="1276"/>
      </w:tabs>
      <w:spacing w:before="120" w:after="60" w:line="256" w:lineRule="auto"/>
      <w:ind w:firstLine="709"/>
      <w:jc w:val="both"/>
      <w:outlineLvl w:val="2"/>
    </w:pPr>
    <w:rPr>
      <w:rFonts w:ascii="Times New Roman" w:hAnsi="Times New Roman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E401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link w:val="a4"/>
    <w:qFormat/>
    <w:rsid w:val="009C6F30"/>
    <w:pPr>
      <w:spacing w:before="120" w:after="60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Абзац Знак"/>
    <w:link w:val="a0"/>
    <w:qFormat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азвание рисунка"/>
    <w:basedOn w:val="a"/>
    <w:next w:val="a0"/>
    <w:link w:val="a6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lang w:eastAsia="ru-RU"/>
    </w:rPr>
  </w:style>
  <w:style w:type="character" w:customStyle="1" w:styleId="a6">
    <w:name w:val="Название рисунка Знак"/>
    <w:link w:val="a5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paragraph" w:customStyle="1" w:styleId="a7">
    <w:name w:val="Номер_таблица"/>
    <w:basedOn w:val="a0"/>
    <w:next w:val="a"/>
    <w:link w:val="a8"/>
    <w:qFormat/>
    <w:rsid w:val="009C6F30"/>
    <w:pPr>
      <w:keepNext/>
      <w:jc w:val="right"/>
    </w:pPr>
  </w:style>
  <w:style w:type="character" w:customStyle="1" w:styleId="a8">
    <w:name w:val="Номер_таблица Знак"/>
    <w:link w:val="a7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Номер рисунка"/>
    <w:basedOn w:val="a7"/>
    <w:next w:val="a5"/>
    <w:link w:val="aa"/>
    <w:qFormat/>
    <w:rsid w:val="009C6F30"/>
    <w:pPr>
      <w:ind w:firstLine="0"/>
      <w:jc w:val="center"/>
    </w:pPr>
  </w:style>
  <w:style w:type="character" w:customStyle="1" w:styleId="aa">
    <w:name w:val="Номер рисунка Знак"/>
    <w:link w:val="a9"/>
    <w:rsid w:val="009C6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Список_маркерный_1_уровень"/>
    <w:link w:val="14"/>
    <w:qFormat/>
    <w:rsid w:val="00E83F6F"/>
    <w:pPr>
      <w:numPr>
        <w:numId w:val="2"/>
      </w:numPr>
      <w:spacing w:before="60" w:after="100"/>
      <w:ind w:left="709" w:firstLine="0"/>
      <w:jc w:val="both"/>
    </w:pPr>
    <w:rPr>
      <w:rFonts w:ascii="Times New Roman" w:eastAsia="Times New Roman" w:hAnsi="Times New Roman"/>
      <w:snapToGrid w:val="0"/>
      <w:sz w:val="28"/>
      <w:szCs w:val="24"/>
    </w:rPr>
  </w:style>
  <w:style w:type="character" w:customStyle="1" w:styleId="14">
    <w:name w:val="Список_маркерный_1_уровень Знак"/>
    <w:link w:val="10"/>
    <w:rsid w:val="00E83F6F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22">
    <w:name w:val="Список_маркерный_2_уровень"/>
    <w:basedOn w:val="10"/>
    <w:link w:val="23"/>
    <w:uiPriority w:val="99"/>
    <w:rsid w:val="009C6F30"/>
    <w:pPr>
      <w:numPr>
        <w:numId w:val="0"/>
      </w:numPr>
      <w:spacing w:before="0" w:after="0"/>
      <w:ind w:firstLine="709"/>
    </w:pPr>
  </w:style>
  <w:style w:type="character" w:customStyle="1" w:styleId="23">
    <w:name w:val="Список_маркерный_2_уровень Знак"/>
    <w:link w:val="22"/>
    <w:uiPriority w:val="99"/>
    <w:rsid w:val="009C6F30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11">
    <w:name w:val="Список_нумерованный_1_уровень"/>
    <w:link w:val="15"/>
    <w:qFormat/>
    <w:rsid w:val="00EE401C"/>
    <w:pPr>
      <w:numPr>
        <w:numId w:val="5"/>
      </w:numPr>
      <w:spacing w:before="60" w:after="100"/>
      <w:ind w:left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5">
    <w:name w:val="Список_нумерованный_1_уровень Знак"/>
    <w:link w:val="11"/>
    <w:rsid w:val="00EE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0">
    <w:name w:val="Список_нумерованный_2_уровень"/>
    <w:basedOn w:val="11"/>
    <w:link w:val="24"/>
    <w:qFormat/>
    <w:rsid w:val="009C6F30"/>
    <w:pPr>
      <w:numPr>
        <w:ilvl w:val="1"/>
      </w:numPr>
    </w:pPr>
  </w:style>
  <w:style w:type="character" w:customStyle="1" w:styleId="24">
    <w:name w:val="Список_нумерованный_2_уровень Знак"/>
    <w:link w:val="20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писок_нумерованный_3_уровень"/>
    <w:basedOn w:val="11"/>
    <w:link w:val="32"/>
    <w:qFormat/>
    <w:rsid w:val="009C6F30"/>
    <w:pPr>
      <w:numPr>
        <w:ilvl w:val="2"/>
      </w:numPr>
    </w:pPr>
  </w:style>
  <w:style w:type="character" w:customStyle="1" w:styleId="32">
    <w:name w:val="Список_нумерованный_3_уровень Знак"/>
    <w:link w:val="3"/>
    <w:rsid w:val="009C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1">
    <w:name w:val="Таблица_лево_13"/>
    <w:link w:val="132"/>
    <w:qFormat/>
    <w:rsid w:val="009C6F30"/>
    <w:p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2">
    <w:name w:val="Таблица_лево_13 Знак"/>
    <w:link w:val="131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40">
    <w:name w:val="Таблица_по ширине_14"/>
    <w:basedOn w:val="131"/>
    <w:next w:val="a0"/>
    <w:qFormat/>
    <w:rsid w:val="009C6F30"/>
    <w:rPr>
      <w:sz w:val="28"/>
    </w:rPr>
  </w:style>
  <w:style w:type="paragraph" w:customStyle="1" w:styleId="141">
    <w:name w:val="Таблица_центр_14"/>
    <w:basedOn w:val="140"/>
    <w:qFormat/>
    <w:rsid w:val="009C6F30"/>
    <w:pPr>
      <w:jc w:val="center"/>
    </w:pPr>
  </w:style>
  <w:style w:type="paragraph" w:customStyle="1" w:styleId="142">
    <w:name w:val="Таблица_лево_14"/>
    <w:basedOn w:val="141"/>
    <w:qFormat/>
    <w:rsid w:val="009C6F30"/>
    <w:pPr>
      <w:jc w:val="left"/>
    </w:pPr>
  </w:style>
  <w:style w:type="paragraph" w:customStyle="1" w:styleId="120">
    <w:name w:val="Таблица_лево_12"/>
    <w:basedOn w:val="142"/>
    <w:qFormat/>
    <w:rsid w:val="009C6F30"/>
    <w:rPr>
      <w:sz w:val="24"/>
    </w:rPr>
  </w:style>
  <w:style w:type="paragraph" w:customStyle="1" w:styleId="133">
    <w:name w:val="Таблица_центр_13"/>
    <w:basedOn w:val="131"/>
    <w:qFormat/>
    <w:rsid w:val="009C6F30"/>
    <w:pPr>
      <w:jc w:val="center"/>
    </w:pPr>
  </w:style>
  <w:style w:type="paragraph" w:customStyle="1" w:styleId="134">
    <w:name w:val="Таблица_по ширине_13"/>
    <w:basedOn w:val="133"/>
    <w:next w:val="a0"/>
    <w:qFormat/>
    <w:rsid w:val="009C6F30"/>
    <w:pPr>
      <w:jc w:val="both"/>
    </w:pPr>
  </w:style>
  <w:style w:type="paragraph" w:customStyle="1" w:styleId="121">
    <w:name w:val="Таблица_по ширине_12"/>
    <w:basedOn w:val="134"/>
    <w:qFormat/>
    <w:rsid w:val="009C6F30"/>
    <w:rPr>
      <w:sz w:val="24"/>
    </w:rPr>
  </w:style>
  <w:style w:type="paragraph" w:customStyle="1" w:styleId="122">
    <w:name w:val="Таблица_центр_12"/>
    <w:basedOn w:val="133"/>
    <w:qFormat/>
    <w:rsid w:val="009C6F30"/>
    <w:rPr>
      <w:sz w:val="24"/>
    </w:rPr>
  </w:style>
  <w:style w:type="paragraph" w:customStyle="1" w:styleId="13">
    <w:name w:val="Табличный_маркированный_13"/>
    <w:link w:val="135"/>
    <w:qFormat/>
    <w:rsid w:val="009C6F30"/>
    <w:pPr>
      <w:numPr>
        <w:numId w:val="7"/>
      </w:numPr>
      <w:jc w:val="both"/>
    </w:pPr>
    <w:rPr>
      <w:rFonts w:ascii="Times New Roman" w:eastAsia="Times New Roman" w:hAnsi="Times New Roman"/>
      <w:sz w:val="26"/>
      <w:szCs w:val="22"/>
    </w:rPr>
  </w:style>
  <w:style w:type="character" w:customStyle="1" w:styleId="135">
    <w:name w:val="Табличный_маркированный_13 Знак"/>
    <w:link w:val="13"/>
    <w:rsid w:val="009C6F30"/>
    <w:rPr>
      <w:rFonts w:ascii="Times New Roman" w:eastAsia="Times New Roman" w:hAnsi="Times New Roman" w:cs="Times New Roman"/>
      <w:sz w:val="26"/>
      <w:lang w:eastAsia="ru-RU"/>
    </w:rPr>
  </w:style>
  <w:style w:type="paragraph" w:customStyle="1" w:styleId="130">
    <w:name w:val="Табличный_нумерация_13"/>
    <w:link w:val="136"/>
    <w:qFormat/>
    <w:rsid w:val="009C6F30"/>
    <w:pPr>
      <w:numPr>
        <w:numId w:val="6"/>
      </w:numPr>
      <w:ind w:left="0" w:firstLine="0"/>
    </w:pPr>
    <w:rPr>
      <w:rFonts w:ascii="Times New Roman" w:eastAsia="Times New Roman" w:hAnsi="Times New Roman"/>
      <w:sz w:val="26"/>
      <w:szCs w:val="22"/>
    </w:rPr>
  </w:style>
  <w:style w:type="character" w:customStyle="1" w:styleId="136">
    <w:name w:val="Табличный_нумерация_13 Знак"/>
    <w:link w:val="130"/>
    <w:rsid w:val="009C6F30"/>
    <w:rPr>
      <w:rFonts w:ascii="Times New Roman" w:eastAsia="Times New Roman" w:hAnsi="Times New Roman" w:cs="Times New Roman"/>
      <w:sz w:val="26"/>
      <w:lang w:eastAsia="ru-RU"/>
    </w:rPr>
  </w:style>
  <w:style w:type="character" w:customStyle="1" w:styleId="ab">
    <w:name w:val="Текст_Желтый"/>
    <w:uiPriority w:val="1"/>
    <w:qFormat/>
    <w:rsid w:val="009C6F30"/>
    <w:rPr>
      <w:b w:val="0"/>
      <w:color w:val="auto"/>
      <w:bdr w:val="none" w:sz="0" w:space="0" w:color="auto"/>
      <w:shd w:val="clear" w:color="auto" w:fill="FFFF00"/>
    </w:rPr>
  </w:style>
  <w:style w:type="character" w:customStyle="1" w:styleId="ac">
    <w:name w:val="Текст_Жирный"/>
    <w:uiPriority w:val="1"/>
    <w:qFormat/>
    <w:rsid w:val="009C6F30"/>
    <w:rPr>
      <w:rFonts w:ascii="Times New Roman" w:hAnsi="Times New Roman"/>
      <w:b/>
    </w:rPr>
  </w:style>
  <w:style w:type="character" w:customStyle="1" w:styleId="ad">
    <w:name w:val="Текст_Красный"/>
    <w:uiPriority w:val="1"/>
    <w:qFormat/>
    <w:rsid w:val="009C6F30"/>
    <w:rPr>
      <w:color w:val="FF0000"/>
    </w:rPr>
  </w:style>
  <w:style w:type="character" w:customStyle="1" w:styleId="ae">
    <w:name w:val="Текст_Обычный"/>
    <w:qFormat/>
    <w:rsid w:val="009C6F30"/>
    <w:rPr>
      <w:rFonts w:ascii="Times New Roman" w:hAnsi="Times New Roman"/>
      <w:b w:val="0"/>
      <w:sz w:val="28"/>
    </w:rPr>
  </w:style>
  <w:style w:type="character" w:customStyle="1" w:styleId="af">
    <w:name w:val="Текст_Подчеркнутый"/>
    <w:qFormat/>
    <w:rsid w:val="009C6F30"/>
    <w:rPr>
      <w:rFonts w:ascii="Times New Roman" w:hAnsi="Times New Roman"/>
      <w:u w:val="single"/>
    </w:rPr>
  </w:style>
  <w:style w:type="paragraph" w:customStyle="1" w:styleId="143">
    <w:name w:val="Титул_заголовок_14"/>
    <w:qFormat/>
    <w:rsid w:val="005211B9"/>
    <w:pPr>
      <w:contextualSpacing/>
      <w:jc w:val="center"/>
    </w:pPr>
    <w:rPr>
      <w:rFonts w:ascii="Times New Roman" w:eastAsia="Times New Roman" w:hAnsi="Times New Roman"/>
      <w:caps/>
      <w:sz w:val="26"/>
      <w:szCs w:val="36"/>
    </w:rPr>
  </w:style>
  <w:style w:type="paragraph" w:customStyle="1" w:styleId="af0">
    <w:name w:val="Титул_название_города_дата"/>
    <w:qFormat/>
    <w:rsid w:val="009C6F30"/>
    <w:pPr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12">
    <w:name w:val="Заголовок 1 Знак"/>
    <w:link w:val="1"/>
    <w:uiPriority w:val="9"/>
    <w:rsid w:val="00D72856"/>
    <w:rPr>
      <w:rFonts w:ascii="Times New Roman" w:eastAsia="Times New Roman" w:hAnsi="Times New Roman" w:cs="Times New Roman"/>
      <w:bCs/>
      <w:kern w:val="32"/>
      <w:sz w:val="26"/>
      <w:szCs w:val="28"/>
      <w:lang w:eastAsia="ru-RU"/>
    </w:rPr>
  </w:style>
  <w:style w:type="character" w:customStyle="1" w:styleId="21">
    <w:name w:val="Заголовок 2 Знак"/>
    <w:link w:val="2"/>
    <w:uiPriority w:val="9"/>
    <w:rsid w:val="00D72856"/>
    <w:rPr>
      <w:rFonts w:ascii="Times New Roman" w:eastAsia="Times New Roman" w:hAnsi="Times New Roman" w:cs="Times New Roman"/>
      <w:bCs/>
      <w:iCs/>
      <w:sz w:val="26"/>
      <w:szCs w:val="28"/>
      <w:lang w:eastAsia="ru-RU"/>
    </w:rPr>
  </w:style>
  <w:style w:type="paragraph" w:customStyle="1" w:styleId="01">
    <w:name w:val="Заголовок 01"/>
    <w:next w:val="a0"/>
    <w:link w:val="010"/>
    <w:qFormat/>
    <w:rsid w:val="009C6F30"/>
    <w:pPr>
      <w:keepNext/>
      <w:pageBreakBefore/>
      <w:spacing w:before="240" w:after="120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character" w:customStyle="1" w:styleId="010">
    <w:name w:val="Заголовок 01 Знак"/>
    <w:link w:val="01"/>
    <w:rsid w:val="009C6F30"/>
    <w:rPr>
      <w:rFonts w:ascii="Times New Roman" w:eastAsia="Times New Roman" w:hAnsi="Times New Roman" w:cs="Times New Roman"/>
      <w:b w:val="0"/>
      <w:bCs/>
      <w:kern w:val="32"/>
      <w:sz w:val="28"/>
      <w:szCs w:val="28"/>
      <w:lang w:eastAsia="ru-RU"/>
    </w:rPr>
  </w:style>
  <w:style w:type="paragraph" w:customStyle="1" w:styleId="af1">
    <w:name w:val="Название_таблица"/>
    <w:next w:val="a0"/>
    <w:link w:val="af2"/>
    <w:qFormat/>
    <w:rsid w:val="009C6F30"/>
    <w:pPr>
      <w:keepNext/>
      <w:spacing w:after="120"/>
      <w:jc w:val="center"/>
    </w:pPr>
    <w:rPr>
      <w:rFonts w:ascii="Times New Roman" w:eastAsia="Times New Roman" w:hAnsi="Times New Roman"/>
      <w:bCs/>
      <w:sz w:val="28"/>
      <w:szCs w:val="22"/>
    </w:rPr>
  </w:style>
  <w:style w:type="character" w:customStyle="1" w:styleId="af2">
    <w:name w:val="Название_таблица Знак"/>
    <w:link w:val="af1"/>
    <w:rsid w:val="009C6F30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31">
    <w:name w:val="Заголовок 3 Знак"/>
    <w:link w:val="30"/>
    <w:uiPriority w:val="9"/>
    <w:rsid w:val="00DB1133"/>
    <w:rPr>
      <w:rFonts w:ascii="Times New Roman" w:hAnsi="Times New Roman"/>
      <w:b/>
      <w:bCs/>
      <w:sz w:val="28"/>
      <w:szCs w:val="26"/>
    </w:rPr>
  </w:style>
  <w:style w:type="character" w:styleId="af3">
    <w:name w:val="footnote reference"/>
    <w:uiPriority w:val="99"/>
    <w:locked/>
    <w:rsid w:val="00DB1133"/>
    <w:rPr>
      <w:rFonts w:ascii="Times New Roman" w:hAnsi="Times New Roman"/>
      <w:sz w:val="28"/>
      <w:vertAlign w:val="superscript"/>
    </w:rPr>
  </w:style>
  <w:style w:type="paragraph" w:customStyle="1" w:styleId="af4">
    <w:name w:val="Текст_Сноска"/>
    <w:basedOn w:val="a0"/>
    <w:qFormat/>
    <w:rsid w:val="00DB1133"/>
    <w:pPr>
      <w:spacing w:before="0" w:after="0"/>
      <w:ind w:firstLine="0"/>
    </w:pPr>
    <w:rPr>
      <w:sz w:val="24"/>
    </w:rPr>
  </w:style>
  <w:style w:type="paragraph" w:customStyle="1" w:styleId="16">
    <w:name w:val="Текст 1"/>
    <w:basedOn w:val="a"/>
    <w:next w:val="122"/>
    <w:qFormat/>
    <w:locked/>
    <w:rsid w:val="00DB1133"/>
    <w:rPr>
      <w:rFonts w:ascii="Times New Roman" w:hAnsi="Times New Roman"/>
      <w:sz w:val="2"/>
    </w:rPr>
  </w:style>
  <w:style w:type="paragraph" w:customStyle="1" w:styleId="17">
    <w:name w:val="Заголовок_подзаголовок_1"/>
    <w:next w:val="a0"/>
    <w:link w:val="18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/>
      <w:bCs/>
      <w:i/>
      <w:sz w:val="28"/>
      <w:szCs w:val="24"/>
    </w:rPr>
  </w:style>
  <w:style w:type="character" w:customStyle="1" w:styleId="18">
    <w:name w:val="Заголовок_подзаголовок_1 Знак"/>
    <w:link w:val="17"/>
    <w:rsid w:val="00DB1133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paragraph" w:customStyle="1" w:styleId="25">
    <w:name w:val="Заголовок_подзаголовок_2"/>
    <w:next w:val="a0"/>
    <w:link w:val="26"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i/>
      <w:sz w:val="28"/>
      <w:szCs w:val="24"/>
    </w:rPr>
  </w:style>
  <w:style w:type="character" w:customStyle="1" w:styleId="26">
    <w:name w:val="Заголовок_подзаголовок_2 Знак"/>
    <w:link w:val="25"/>
    <w:rsid w:val="00DB1133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paragraph" w:customStyle="1" w:styleId="33">
    <w:name w:val="Заголовок_подзаголовок_3"/>
    <w:next w:val="a0"/>
    <w:link w:val="34"/>
    <w:qFormat/>
    <w:rsid w:val="00DB1133"/>
    <w:pPr>
      <w:keepNext/>
      <w:spacing w:before="120" w:after="60"/>
      <w:ind w:firstLine="709"/>
      <w:jc w:val="both"/>
    </w:pPr>
    <w:rPr>
      <w:rFonts w:ascii="Times New Roman" w:eastAsia="Times New Roman" w:hAnsi="Times New Roman"/>
      <w:bCs/>
      <w:sz w:val="28"/>
      <w:szCs w:val="24"/>
      <w:u w:val="single"/>
    </w:rPr>
  </w:style>
  <w:style w:type="character" w:customStyle="1" w:styleId="34">
    <w:name w:val="Заголовок_подзаголовок_3 Знак"/>
    <w:link w:val="33"/>
    <w:rsid w:val="00DB1133"/>
    <w:rPr>
      <w:rFonts w:ascii="Times New Roman" w:eastAsia="Times New Roman" w:hAnsi="Times New Roman" w:cs="Times New Roman"/>
      <w:bCs/>
      <w:i w:val="0"/>
      <w:sz w:val="28"/>
      <w:szCs w:val="24"/>
      <w:u w:val="single"/>
      <w:lang w:eastAsia="ru-RU"/>
    </w:rPr>
  </w:style>
  <w:style w:type="table" w:styleId="af5">
    <w:name w:val="Table Grid"/>
    <w:basedOn w:val="a2"/>
    <w:uiPriority w:val="39"/>
    <w:locked/>
    <w:rsid w:val="00EE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Текст_Курсив"/>
    <w:uiPriority w:val="1"/>
    <w:rsid w:val="00E83F6F"/>
    <w:rPr>
      <w:rFonts w:ascii="Times New Roman" w:hAnsi="Times New Roman"/>
      <w:i/>
      <w:u w:val="none"/>
    </w:rPr>
  </w:style>
  <w:style w:type="character" w:customStyle="1" w:styleId="40">
    <w:name w:val="Заголовок 4 Знак"/>
    <w:link w:val="4"/>
    <w:uiPriority w:val="9"/>
    <w:rsid w:val="00EE401C"/>
    <w:rPr>
      <w:rFonts w:ascii="Calibri Light" w:eastAsia="Times New Roman" w:hAnsi="Calibri Light" w:cs="Times New Roman"/>
      <w:i/>
      <w:iCs/>
      <w:color w:val="2F5496"/>
    </w:rPr>
  </w:style>
  <w:style w:type="paragraph" w:styleId="af7">
    <w:name w:val="Title"/>
    <w:basedOn w:val="a"/>
    <w:next w:val="a"/>
    <w:link w:val="af8"/>
    <w:uiPriority w:val="10"/>
    <w:qFormat/>
    <w:locked/>
    <w:rsid w:val="00EE401C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f8">
    <w:name w:val="Название Знак"/>
    <w:link w:val="af7"/>
    <w:uiPriority w:val="10"/>
    <w:rsid w:val="00EE401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9">
    <w:name w:val="footnote text"/>
    <w:basedOn w:val="a"/>
    <w:link w:val="afa"/>
    <w:uiPriority w:val="99"/>
    <w:unhideWhenUsed/>
    <w:locked/>
    <w:rsid w:val="00787396"/>
    <w:rPr>
      <w:sz w:val="20"/>
      <w:szCs w:val="20"/>
    </w:rPr>
  </w:style>
  <w:style w:type="character" w:customStyle="1" w:styleId="afb">
    <w:name w:val="Знак_сноска"/>
    <w:uiPriority w:val="1"/>
    <w:rsid w:val="00EE401C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  <w:style w:type="character" w:customStyle="1" w:styleId="afa">
    <w:name w:val="Текст сноски Знак"/>
    <w:link w:val="af9"/>
    <w:uiPriority w:val="99"/>
    <w:rsid w:val="00787396"/>
    <w:rPr>
      <w:sz w:val="20"/>
      <w:szCs w:val="20"/>
    </w:rPr>
  </w:style>
  <w:style w:type="paragraph" w:styleId="afc">
    <w:name w:val="header"/>
    <w:basedOn w:val="a"/>
    <w:link w:val="afd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D26D94"/>
    <w:rPr>
      <w:rFonts w:ascii="Calibri" w:eastAsia="Calibri" w:hAnsi="Calibri" w:cs="Times New Roman"/>
      <w:sz w:val="24"/>
      <w:szCs w:val="24"/>
    </w:rPr>
  </w:style>
  <w:style w:type="paragraph" w:styleId="afe">
    <w:name w:val="No Spacing"/>
    <w:link w:val="aff"/>
    <w:qFormat/>
    <w:locked/>
    <w:rsid w:val="00D26D94"/>
    <w:rPr>
      <w:rFonts w:ascii="Times New Roman" w:eastAsia="Times New Roman" w:hAnsi="Times New Roman"/>
    </w:rPr>
  </w:style>
  <w:style w:type="character" w:customStyle="1" w:styleId="aff">
    <w:name w:val="Без интервала Знак"/>
    <w:link w:val="afe"/>
    <w:rsid w:val="00D2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locked/>
    <w:rsid w:val="00D26D94"/>
    <w:pPr>
      <w:ind w:left="720"/>
      <w:contextualSpacing/>
    </w:pPr>
  </w:style>
  <w:style w:type="paragraph" w:styleId="aff1">
    <w:name w:val="Balloon Text"/>
    <w:basedOn w:val="a"/>
    <w:link w:val="aff2"/>
    <w:uiPriority w:val="99"/>
    <w:semiHidden/>
    <w:unhideWhenUsed/>
    <w:locked/>
    <w:rsid w:val="00D26D94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sid w:val="00D26D94"/>
    <w:rPr>
      <w:rFonts w:ascii="Segoe UI" w:eastAsia="Calibri" w:hAnsi="Segoe UI" w:cs="Segoe UI"/>
      <w:sz w:val="18"/>
      <w:szCs w:val="18"/>
    </w:rPr>
  </w:style>
  <w:style w:type="paragraph" w:styleId="aff3">
    <w:name w:val="footer"/>
    <w:basedOn w:val="a"/>
    <w:link w:val="aff4"/>
    <w:uiPriority w:val="99"/>
    <w:unhideWhenUsed/>
    <w:locked/>
    <w:rsid w:val="00D26D9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D26D94"/>
    <w:rPr>
      <w:rFonts w:ascii="Calibri" w:eastAsia="Calibri" w:hAnsi="Calibri" w:cs="Times New Roman"/>
      <w:sz w:val="24"/>
      <w:szCs w:val="24"/>
    </w:rPr>
  </w:style>
  <w:style w:type="character" w:styleId="aff5">
    <w:name w:val="annotation reference"/>
    <w:uiPriority w:val="99"/>
    <w:semiHidden/>
    <w:unhideWhenUsed/>
    <w:locked/>
    <w:rsid w:val="00D26D94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locked/>
    <w:rsid w:val="00D26D94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D26D94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D26D94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D26D94"/>
    <w:rPr>
      <w:rFonts w:ascii="Calibri" w:eastAsia="Calibri" w:hAnsi="Calibri" w:cs="Times New Roman"/>
      <w:b/>
      <w:bCs/>
      <w:sz w:val="20"/>
      <w:szCs w:val="20"/>
    </w:rPr>
  </w:style>
  <w:style w:type="table" w:customStyle="1" w:styleId="19">
    <w:name w:val="Сетка таблицы светлая1"/>
    <w:basedOn w:val="a2"/>
    <w:uiPriority w:val="40"/>
    <w:rsid w:val="00DE6F4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endnote text"/>
    <w:basedOn w:val="a"/>
    <w:link w:val="affb"/>
    <w:uiPriority w:val="99"/>
    <w:semiHidden/>
    <w:unhideWhenUsed/>
    <w:locked/>
    <w:rsid w:val="00E93A85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rsid w:val="00E93A85"/>
    <w:rPr>
      <w:rFonts w:ascii="Calibri" w:eastAsia="Calibri" w:hAnsi="Calibri" w:cs="Times New Roman"/>
      <w:sz w:val="20"/>
      <w:szCs w:val="20"/>
    </w:rPr>
  </w:style>
  <w:style w:type="character" w:styleId="affc">
    <w:name w:val="endnote reference"/>
    <w:uiPriority w:val="99"/>
    <w:semiHidden/>
    <w:unhideWhenUsed/>
    <w:locked/>
    <w:rsid w:val="00E93A85"/>
    <w:rPr>
      <w:vertAlign w:val="superscript"/>
    </w:rPr>
  </w:style>
  <w:style w:type="table" w:customStyle="1" w:styleId="1a">
    <w:name w:val="Сетка таблицы1"/>
    <w:basedOn w:val="a2"/>
    <w:next w:val="af5"/>
    <w:uiPriority w:val="39"/>
    <w:rsid w:val="002051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AD8D-C56C-450E-855B-0C304D02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Савинкова Дарья Сергеевна</dc:creator>
  <cp:keywords/>
  <cp:lastModifiedBy>Петр Александрович Михайловский</cp:lastModifiedBy>
  <cp:revision>12</cp:revision>
  <cp:lastPrinted>2023-05-02T12:51:00Z</cp:lastPrinted>
  <dcterms:created xsi:type="dcterms:W3CDTF">2024-10-28T11:37:00Z</dcterms:created>
  <dcterms:modified xsi:type="dcterms:W3CDTF">2025-04-10T07:17:00Z</dcterms:modified>
</cp:coreProperties>
</file>