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CB" w:rsidRPr="006F24FB" w:rsidRDefault="006B6A1C" w:rsidP="00F11244">
      <w:pPr>
        <w:ind w:firstLine="0"/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eastAsia="Calibri"/>
          <w:b/>
          <w:bCs/>
          <w:color w:val="000000"/>
        </w:rPr>
        <w:t>Пояснительная записка</w:t>
      </w:r>
    </w:p>
    <w:p w:rsidR="007F5476" w:rsidRPr="006F24FB" w:rsidRDefault="007F5476" w:rsidP="007F5476">
      <w:pPr>
        <w:jc w:val="center"/>
        <w:rPr>
          <w:rFonts w:eastAsia="Calibri"/>
          <w:b/>
          <w:bCs/>
          <w:color w:val="000000"/>
        </w:rPr>
      </w:pPr>
      <w:r w:rsidRPr="006F24FB">
        <w:rPr>
          <w:rFonts w:eastAsia="Calibri"/>
          <w:b/>
          <w:bCs/>
          <w:color w:val="000000"/>
        </w:rPr>
        <w:t xml:space="preserve">к проекту постановления Правительства Ленинградской области </w:t>
      </w:r>
    </w:p>
    <w:p w:rsidR="00EE05FF" w:rsidRDefault="008B62C4" w:rsidP="008B62C4">
      <w:pPr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«</w:t>
      </w:r>
      <w:r w:rsidR="005646B0" w:rsidRPr="005646B0">
        <w:rPr>
          <w:rFonts w:eastAsia="Calibri"/>
          <w:b/>
          <w:bCs/>
          <w:color w:val="000000"/>
        </w:rPr>
        <w:t>О внесении изменений в постановление Правительства Ленинградской области от 30 сентября 2019 года № 442</w:t>
      </w:r>
      <w:r w:rsidRPr="008B62C4">
        <w:rPr>
          <w:rFonts w:eastAsia="Calibri"/>
          <w:b/>
          <w:bCs/>
          <w:color w:val="000000"/>
        </w:rPr>
        <w:t>»</w:t>
      </w:r>
    </w:p>
    <w:p w:rsidR="008B62C4" w:rsidRDefault="008B62C4" w:rsidP="008B62C4">
      <w:pPr>
        <w:jc w:val="center"/>
        <w:rPr>
          <w:rFonts w:eastAsia="Times New Roman"/>
          <w:bCs/>
          <w:color w:val="auto"/>
        </w:rPr>
      </w:pPr>
    </w:p>
    <w:p w:rsidR="00135125" w:rsidRDefault="00381460" w:rsidP="008B62C4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r w:rsidRPr="00381460">
        <w:rPr>
          <w:rFonts w:eastAsia="Times New Roman"/>
          <w:bCs/>
          <w:color w:val="auto"/>
        </w:rPr>
        <w:t>Проект постановления Правительства Ленинградской области «</w:t>
      </w:r>
      <w:r w:rsidR="005646B0" w:rsidRPr="005646B0">
        <w:rPr>
          <w:rFonts w:eastAsia="Times New Roman"/>
          <w:bCs/>
          <w:color w:val="auto"/>
        </w:rPr>
        <w:t>О внесении изменений в постановление Правительства Ленинградской области от 30 сентября 2019 года № 442</w:t>
      </w:r>
      <w:r w:rsidR="00E4459C" w:rsidRPr="00E4459C">
        <w:rPr>
          <w:rFonts w:eastAsia="Times New Roman"/>
          <w:bCs/>
          <w:color w:val="auto"/>
        </w:rPr>
        <w:t xml:space="preserve">» </w:t>
      </w:r>
      <w:r w:rsidRPr="00381460">
        <w:rPr>
          <w:rFonts w:eastAsia="Times New Roman"/>
          <w:bCs/>
          <w:color w:val="auto"/>
        </w:rPr>
        <w:t>(далее – Проект)  разработан</w:t>
      </w:r>
      <w:r w:rsidR="00135125">
        <w:rPr>
          <w:rFonts w:eastAsia="Times New Roman"/>
          <w:bCs/>
          <w:color w:val="auto"/>
        </w:rPr>
        <w:t>:</w:t>
      </w:r>
    </w:p>
    <w:p w:rsidR="005646B0" w:rsidRDefault="005646B0" w:rsidP="00381460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r>
        <w:rPr>
          <w:rFonts w:eastAsia="Times New Roman"/>
          <w:bCs/>
          <w:color w:val="auto"/>
        </w:rPr>
        <w:t xml:space="preserve">в связи с завершением приоритетного проекта «Вело 47» </w:t>
      </w:r>
      <w:r w:rsidR="00801C95">
        <w:rPr>
          <w:rFonts w:eastAsia="Times New Roman"/>
          <w:bCs/>
          <w:color w:val="auto"/>
        </w:rPr>
        <w:t xml:space="preserve">(пункт 4.5  Протокола заседания организационного штаба по проектному управлению в Ленинградской области от  25 февраля 2025 года № 46) </w:t>
      </w:r>
      <w:r>
        <w:rPr>
          <w:rFonts w:eastAsia="Times New Roman"/>
          <w:bCs/>
          <w:color w:val="auto"/>
        </w:rPr>
        <w:t>и необходимостью реализации мероприятия по с</w:t>
      </w:r>
      <w:r w:rsidRPr="005646B0">
        <w:rPr>
          <w:rFonts w:eastAsia="Times New Roman"/>
          <w:bCs/>
          <w:color w:val="auto"/>
        </w:rPr>
        <w:t>оздани</w:t>
      </w:r>
      <w:r>
        <w:rPr>
          <w:rFonts w:eastAsia="Times New Roman"/>
          <w:bCs/>
          <w:color w:val="auto"/>
        </w:rPr>
        <w:t>ю</w:t>
      </w:r>
      <w:r w:rsidRPr="005646B0">
        <w:rPr>
          <w:rFonts w:eastAsia="Times New Roman"/>
          <w:bCs/>
          <w:color w:val="auto"/>
        </w:rPr>
        <w:t xml:space="preserve"> и развити</w:t>
      </w:r>
      <w:r>
        <w:rPr>
          <w:rFonts w:eastAsia="Times New Roman"/>
          <w:bCs/>
          <w:color w:val="auto"/>
        </w:rPr>
        <w:t>ю</w:t>
      </w:r>
      <w:r w:rsidRPr="005646B0">
        <w:rPr>
          <w:rFonts w:eastAsia="Times New Roman"/>
          <w:bCs/>
          <w:color w:val="auto"/>
        </w:rPr>
        <w:t xml:space="preserve"> инфраструктуры активных видов туризма на территории муниципальных образований Ленинградской области</w:t>
      </w:r>
      <w:r>
        <w:rPr>
          <w:rFonts w:eastAsia="Times New Roman"/>
          <w:bCs/>
          <w:color w:val="auto"/>
        </w:rPr>
        <w:t xml:space="preserve"> в рамках комплекса процессных мероприятий «</w:t>
      </w:r>
      <w:r w:rsidRPr="005646B0">
        <w:rPr>
          <w:rFonts w:eastAsia="Times New Roman"/>
          <w:bCs/>
          <w:color w:val="auto"/>
        </w:rPr>
        <w:t>Повышение доступности туристических продуктов»</w:t>
      </w:r>
      <w:r>
        <w:rPr>
          <w:rFonts w:eastAsia="Times New Roman"/>
          <w:bCs/>
          <w:color w:val="auto"/>
        </w:rPr>
        <w:t>;</w:t>
      </w:r>
    </w:p>
    <w:p w:rsidR="008B62C4" w:rsidRDefault="005646B0" w:rsidP="009D17C3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r>
        <w:rPr>
          <w:rFonts w:eastAsia="Times New Roman"/>
          <w:bCs/>
          <w:color w:val="auto"/>
        </w:rPr>
        <w:t xml:space="preserve"> </w:t>
      </w:r>
      <w:r w:rsidR="008B62C4">
        <w:rPr>
          <w:rFonts w:eastAsia="Times New Roman"/>
          <w:bCs/>
          <w:color w:val="auto"/>
        </w:rPr>
        <w:t xml:space="preserve">в целях приведения в соответствие </w:t>
      </w:r>
      <w:r w:rsidR="009D17C3">
        <w:rPr>
          <w:rFonts w:eastAsia="Times New Roman"/>
          <w:bCs/>
          <w:color w:val="auto"/>
        </w:rPr>
        <w:t>с</w:t>
      </w:r>
      <w:r w:rsidR="00836E80">
        <w:rPr>
          <w:rFonts w:eastAsia="Times New Roman"/>
          <w:bCs/>
          <w:color w:val="auto"/>
        </w:rPr>
        <w:t xml:space="preserve"> </w:t>
      </w:r>
      <w:r w:rsidRPr="005646B0">
        <w:rPr>
          <w:rFonts w:eastAsia="Times New Roman"/>
          <w:bCs/>
          <w:color w:val="auto"/>
        </w:rPr>
        <w:t>Правил</w:t>
      </w:r>
      <w:r>
        <w:rPr>
          <w:rFonts w:eastAsia="Times New Roman"/>
          <w:bCs/>
          <w:color w:val="auto"/>
        </w:rPr>
        <w:t>ами</w:t>
      </w:r>
      <w:r w:rsidRPr="005646B0">
        <w:rPr>
          <w:rFonts w:eastAsia="Times New Roman"/>
          <w:bCs/>
          <w:color w:val="auto"/>
        </w:rPr>
        <w:t xml:space="preserve"> предоставления субсидий местным бюджетам из областного бюджета Ленинградской области</w:t>
      </w:r>
      <w:r>
        <w:rPr>
          <w:rFonts w:eastAsia="Times New Roman"/>
          <w:bCs/>
          <w:color w:val="auto"/>
        </w:rPr>
        <w:t>, утвержденными постановлением Правительства Ленинградской области от 20 июля 2016 года № 257.</w:t>
      </w:r>
    </w:p>
    <w:p w:rsidR="008C245A" w:rsidRPr="002101D8" w:rsidRDefault="008C245A" w:rsidP="00E4459C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r>
        <w:rPr>
          <w:rFonts w:eastAsia="Times New Roman"/>
          <w:bCs/>
          <w:color w:val="auto"/>
        </w:rPr>
        <w:t xml:space="preserve">В целях включения мероприятия </w:t>
      </w:r>
      <w:r w:rsidRPr="008C245A">
        <w:rPr>
          <w:rFonts w:eastAsia="Times New Roman"/>
          <w:bCs/>
          <w:color w:val="auto"/>
        </w:rPr>
        <w:t>по созданию и развитию инфраструктуры активных видов туризма на территории муниципальных образований Ленинградской области в комплекс процессных мероприятий «Повышение доступности туристических продуктов»</w:t>
      </w:r>
      <w:r>
        <w:rPr>
          <w:rFonts w:eastAsia="Times New Roman"/>
          <w:bCs/>
          <w:color w:val="auto"/>
        </w:rPr>
        <w:t xml:space="preserve"> в </w:t>
      </w:r>
      <w:r w:rsidRPr="002101D8">
        <w:rPr>
          <w:rFonts w:eastAsia="Times New Roman"/>
          <w:bCs/>
          <w:color w:val="auto"/>
        </w:rPr>
        <w:t xml:space="preserve">настоящее время вносятся изменения в сводную бюджетную роспись областного бюджета </w:t>
      </w:r>
      <w:r w:rsidR="00C307E3" w:rsidRPr="002101D8">
        <w:rPr>
          <w:rFonts w:eastAsia="Times New Roman"/>
          <w:bCs/>
          <w:color w:val="auto"/>
        </w:rPr>
        <w:t xml:space="preserve">Ленинградской области </w:t>
      </w:r>
      <w:r w:rsidRPr="002101D8">
        <w:rPr>
          <w:rFonts w:eastAsia="Times New Roman"/>
          <w:bCs/>
          <w:color w:val="auto"/>
        </w:rPr>
        <w:t xml:space="preserve">(письмо комитета по культуре и туризму Ленинградской области от 8 апреля 2025 года </w:t>
      </w:r>
      <w:r w:rsidR="00C307E3" w:rsidRPr="002101D8">
        <w:rPr>
          <w:rFonts w:eastAsia="Times New Roman"/>
          <w:bCs/>
          <w:color w:val="auto"/>
        </w:rPr>
        <w:br/>
      </w:r>
      <w:r w:rsidRPr="002101D8">
        <w:rPr>
          <w:rFonts w:eastAsia="Times New Roman"/>
          <w:bCs/>
          <w:color w:val="auto"/>
        </w:rPr>
        <w:t xml:space="preserve">№ 01-05-1754/2025). После </w:t>
      </w:r>
      <w:r w:rsidR="00C307E3" w:rsidRPr="002101D8">
        <w:rPr>
          <w:rFonts w:eastAsia="Times New Roman"/>
          <w:bCs/>
          <w:color w:val="auto"/>
        </w:rPr>
        <w:t xml:space="preserve">этого </w:t>
      </w:r>
      <w:r w:rsidRPr="002101D8">
        <w:rPr>
          <w:rFonts w:eastAsia="Times New Roman"/>
          <w:bCs/>
          <w:color w:val="auto"/>
        </w:rPr>
        <w:t>будут внесены изменения в паспорт государственной программы Ленинградской области «Развитие внутреннего и въездного туризма в Ленинградской области» и в паспорт соответствующего комплекса процессных мероприятий.</w:t>
      </w:r>
    </w:p>
    <w:p w:rsidR="00CB3ADD" w:rsidRPr="00CB3ADD" w:rsidRDefault="00836E80" w:rsidP="00E4459C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  <w:r w:rsidRPr="002101D8">
        <w:rPr>
          <w:rFonts w:eastAsia="Times New Roman"/>
          <w:bCs/>
          <w:color w:val="auto"/>
        </w:rPr>
        <w:t>Учитывая, что необх</w:t>
      </w:r>
      <w:r w:rsidR="00C307E3" w:rsidRPr="002101D8">
        <w:rPr>
          <w:rFonts w:eastAsia="Times New Roman"/>
          <w:bCs/>
          <w:color w:val="auto"/>
        </w:rPr>
        <w:t>одимость принятия П</w:t>
      </w:r>
      <w:r w:rsidRPr="002101D8">
        <w:rPr>
          <w:rFonts w:eastAsia="Times New Roman"/>
          <w:bCs/>
          <w:color w:val="auto"/>
        </w:rPr>
        <w:t xml:space="preserve">роекта </w:t>
      </w:r>
      <w:r w:rsidR="005646B0" w:rsidRPr="002101D8">
        <w:rPr>
          <w:rFonts w:eastAsia="Times New Roman"/>
          <w:bCs/>
          <w:color w:val="auto"/>
        </w:rPr>
        <w:t xml:space="preserve">не связана с предпринимательской деятельностью, </w:t>
      </w:r>
      <w:r w:rsidRPr="002101D8">
        <w:rPr>
          <w:rFonts w:eastAsia="Times New Roman"/>
          <w:bCs/>
          <w:color w:val="auto"/>
        </w:rPr>
        <w:t>п</w:t>
      </w:r>
      <w:r w:rsidR="00027DF8" w:rsidRPr="002101D8">
        <w:rPr>
          <w:rFonts w:eastAsia="Times New Roman"/>
          <w:bCs/>
          <w:color w:val="auto"/>
        </w:rPr>
        <w:t>роведение процедуры оценки регулирующего воздействия не требуется.</w:t>
      </w:r>
    </w:p>
    <w:p w:rsidR="00D42938" w:rsidRDefault="00D42938" w:rsidP="00E4459C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</w:p>
    <w:p w:rsidR="00381460" w:rsidRPr="00381460" w:rsidRDefault="00381460" w:rsidP="00381460">
      <w:pPr>
        <w:widowControl w:val="0"/>
        <w:autoSpaceDE w:val="0"/>
        <w:autoSpaceDN w:val="0"/>
        <w:adjustRightInd w:val="0"/>
        <w:contextualSpacing/>
        <w:rPr>
          <w:rFonts w:eastAsia="Times New Roman"/>
          <w:bCs/>
          <w:color w:val="auto"/>
        </w:rPr>
      </w:pPr>
    </w:p>
    <w:p w:rsidR="00DC792D" w:rsidRPr="00DC792D" w:rsidRDefault="005A60FE" w:rsidP="00DC792D">
      <w:pPr>
        <w:ind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П</w:t>
      </w:r>
      <w:r w:rsidR="00DC792D" w:rsidRPr="00DC792D">
        <w:rPr>
          <w:rFonts w:eastAsia="Calibri"/>
          <w:color w:val="000000"/>
        </w:rPr>
        <w:t>редседател</w:t>
      </w:r>
      <w:r w:rsidR="00F11244">
        <w:rPr>
          <w:rFonts w:eastAsia="Calibri"/>
          <w:color w:val="000000"/>
        </w:rPr>
        <w:t>ь</w:t>
      </w:r>
      <w:r w:rsidR="00DC792D" w:rsidRPr="00DC792D">
        <w:rPr>
          <w:rFonts w:eastAsia="Calibri"/>
          <w:color w:val="000000"/>
        </w:rPr>
        <w:t xml:space="preserve"> </w:t>
      </w:r>
    </w:p>
    <w:p w:rsidR="00DC792D" w:rsidRPr="00DC792D" w:rsidRDefault="00DC792D" w:rsidP="00DC792D">
      <w:pPr>
        <w:ind w:firstLine="0"/>
        <w:rPr>
          <w:rFonts w:eastAsia="Calibri"/>
          <w:color w:val="000000"/>
        </w:rPr>
      </w:pPr>
      <w:r w:rsidRPr="00DC792D">
        <w:rPr>
          <w:rFonts w:eastAsia="Calibri"/>
          <w:color w:val="000000"/>
        </w:rPr>
        <w:t xml:space="preserve">комитета по культуре и туризму  </w:t>
      </w:r>
    </w:p>
    <w:p w:rsidR="00992F95" w:rsidRPr="00D51A2F" w:rsidRDefault="00DC792D" w:rsidP="00836E80">
      <w:pPr>
        <w:ind w:firstLine="0"/>
        <w:rPr>
          <w:rFonts w:eastAsia="Calibri"/>
          <w:color w:val="000000"/>
        </w:rPr>
      </w:pPr>
      <w:r w:rsidRPr="00DC792D">
        <w:rPr>
          <w:rFonts w:eastAsia="Calibri"/>
          <w:color w:val="000000"/>
        </w:rPr>
        <w:t xml:space="preserve">Ленинградской области                                        </w:t>
      </w:r>
      <w:r w:rsidR="005646B0">
        <w:rPr>
          <w:rFonts w:eastAsia="Calibri"/>
          <w:color w:val="000000"/>
        </w:rPr>
        <w:t xml:space="preserve">        </w:t>
      </w:r>
      <w:r w:rsidRPr="00DC792D">
        <w:rPr>
          <w:rFonts w:eastAsia="Calibri"/>
          <w:color w:val="000000"/>
        </w:rPr>
        <w:t xml:space="preserve">                         </w:t>
      </w:r>
      <w:r w:rsidR="00F11244">
        <w:rPr>
          <w:rFonts w:eastAsia="Calibri"/>
          <w:color w:val="000000"/>
        </w:rPr>
        <w:t xml:space="preserve"> </w:t>
      </w:r>
      <w:r w:rsidR="005A60FE">
        <w:rPr>
          <w:rFonts w:eastAsia="Calibri"/>
          <w:color w:val="000000"/>
        </w:rPr>
        <w:t>Е.В. Чайковский</w:t>
      </w:r>
    </w:p>
    <w:sectPr w:rsidR="00992F95" w:rsidRPr="00D51A2F" w:rsidSect="00F11244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C4D"/>
    <w:multiLevelType w:val="hybridMultilevel"/>
    <w:tmpl w:val="36363F5A"/>
    <w:lvl w:ilvl="0" w:tplc="B39CF6EE">
      <w:start w:val="20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8F242A"/>
    <w:multiLevelType w:val="hybridMultilevel"/>
    <w:tmpl w:val="305EE42C"/>
    <w:lvl w:ilvl="0" w:tplc="5148A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D5985"/>
    <w:multiLevelType w:val="hybridMultilevel"/>
    <w:tmpl w:val="D994B1C6"/>
    <w:lvl w:ilvl="0" w:tplc="984C0A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CA1B80"/>
    <w:multiLevelType w:val="hybridMultilevel"/>
    <w:tmpl w:val="1F845328"/>
    <w:lvl w:ilvl="0" w:tplc="6024DF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9D766E"/>
    <w:multiLevelType w:val="hybridMultilevel"/>
    <w:tmpl w:val="DB6A19E4"/>
    <w:lvl w:ilvl="0" w:tplc="1DB62E26">
      <w:start w:val="20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6B"/>
    <w:rsid w:val="00000960"/>
    <w:rsid w:val="00027DF8"/>
    <w:rsid w:val="00031B32"/>
    <w:rsid w:val="00044ED4"/>
    <w:rsid w:val="000548F4"/>
    <w:rsid w:val="000706E2"/>
    <w:rsid w:val="0007160E"/>
    <w:rsid w:val="00076E44"/>
    <w:rsid w:val="00083C3E"/>
    <w:rsid w:val="0008493D"/>
    <w:rsid w:val="00094D53"/>
    <w:rsid w:val="00097741"/>
    <w:rsid w:val="000A5BBD"/>
    <w:rsid w:val="000A6E35"/>
    <w:rsid w:val="000C2E49"/>
    <w:rsid w:val="000D0DEB"/>
    <w:rsid w:val="000E78E9"/>
    <w:rsid w:val="000F0626"/>
    <w:rsid w:val="000F0630"/>
    <w:rsid w:val="000F0B31"/>
    <w:rsid w:val="000F6851"/>
    <w:rsid w:val="0010711C"/>
    <w:rsid w:val="001218E4"/>
    <w:rsid w:val="00135125"/>
    <w:rsid w:val="00137705"/>
    <w:rsid w:val="001624EE"/>
    <w:rsid w:val="00171E33"/>
    <w:rsid w:val="00172E6D"/>
    <w:rsid w:val="001767BE"/>
    <w:rsid w:val="001B0600"/>
    <w:rsid w:val="001B5E1D"/>
    <w:rsid w:val="001B6FF9"/>
    <w:rsid w:val="001C7745"/>
    <w:rsid w:val="001D3BC3"/>
    <w:rsid w:val="001D47A5"/>
    <w:rsid w:val="001E21E2"/>
    <w:rsid w:val="001E3B5C"/>
    <w:rsid w:val="001E491E"/>
    <w:rsid w:val="001E7830"/>
    <w:rsid w:val="00204ED1"/>
    <w:rsid w:val="00207B0B"/>
    <w:rsid w:val="002101D8"/>
    <w:rsid w:val="002217F3"/>
    <w:rsid w:val="002245FF"/>
    <w:rsid w:val="00226900"/>
    <w:rsid w:val="002337BB"/>
    <w:rsid w:val="00243089"/>
    <w:rsid w:val="0025579A"/>
    <w:rsid w:val="002736F2"/>
    <w:rsid w:val="00273C26"/>
    <w:rsid w:val="00273C3B"/>
    <w:rsid w:val="00286B00"/>
    <w:rsid w:val="002919D9"/>
    <w:rsid w:val="002945AC"/>
    <w:rsid w:val="002964B8"/>
    <w:rsid w:val="002A0420"/>
    <w:rsid w:val="002D07B1"/>
    <w:rsid w:val="002D3359"/>
    <w:rsid w:val="002F0BEA"/>
    <w:rsid w:val="002F15A7"/>
    <w:rsid w:val="002F2721"/>
    <w:rsid w:val="002F2898"/>
    <w:rsid w:val="002F6CEB"/>
    <w:rsid w:val="003034E1"/>
    <w:rsid w:val="00311A45"/>
    <w:rsid w:val="00317210"/>
    <w:rsid w:val="00320546"/>
    <w:rsid w:val="00320996"/>
    <w:rsid w:val="003321B1"/>
    <w:rsid w:val="0033302E"/>
    <w:rsid w:val="00343A1C"/>
    <w:rsid w:val="00350B7D"/>
    <w:rsid w:val="00381460"/>
    <w:rsid w:val="00396598"/>
    <w:rsid w:val="003A0D65"/>
    <w:rsid w:val="003A7C80"/>
    <w:rsid w:val="003B7DD3"/>
    <w:rsid w:val="003C797F"/>
    <w:rsid w:val="003E1F72"/>
    <w:rsid w:val="003E423C"/>
    <w:rsid w:val="003F3C3B"/>
    <w:rsid w:val="004024C4"/>
    <w:rsid w:val="00411DF8"/>
    <w:rsid w:val="00423D23"/>
    <w:rsid w:val="00436B46"/>
    <w:rsid w:val="004429EE"/>
    <w:rsid w:val="00462F43"/>
    <w:rsid w:val="00470283"/>
    <w:rsid w:val="00474DE7"/>
    <w:rsid w:val="00482EC6"/>
    <w:rsid w:val="004862E9"/>
    <w:rsid w:val="004A69E5"/>
    <w:rsid w:val="004B3BB6"/>
    <w:rsid w:val="004C2078"/>
    <w:rsid w:val="004C366B"/>
    <w:rsid w:val="004D7C2A"/>
    <w:rsid w:val="004D7C63"/>
    <w:rsid w:val="004E3AF7"/>
    <w:rsid w:val="004E3FC8"/>
    <w:rsid w:val="004E61A2"/>
    <w:rsid w:val="004E775B"/>
    <w:rsid w:val="004F23C4"/>
    <w:rsid w:val="005045D3"/>
    <w:rsid w:val="00507C64"/>
    <w:rsid w:val="00522AD1"/>
    <w:rsid w:val="00530F64"/>
    <w:rsid w:val="0053620E"/>
    <w:rsid w:val="00543378"/>
    <w:rsid w:val="005521EC"/>
    <w:rsid w:val="0056306D"/>
    <w:rsid w:val="005646B0"/>
    <w:rsid w:val="005801B6"/>
    <w:rsid w:val="00583287"/>
    <w:rsid w:val="005A60FE"/>
    <w:rsid w:val="005B21BE"/>
    <w:rsid w:val="005B4921"/>
    <w:rsid w:val="005B525D"/>
    <w:rsid w:val="005B5D92"/>
    <w:rsid w:val="005C0BE9"/>
    <w:rsid w:val="005C1701"/>
    <w:rsid w:val="005C3441"/>
    <w:rsid w:val="005C4AF0"/>
    <w:rsid w:val="005C560E"/>
    <w:rsid w:val="005E3600"/>
    <w:rsid w:val="00620122"/>
    <w:rsid w:val="00631ED2"/>
    <w:rsid w:val="00636E7E"/>
    <w:rsid w:val="0064367A"/>
    <w:rsid w:val="0064368A"/>
    <w:rsid w:val="006460F2"/>
    <w:rsid w:val="00652742"/>
    <w:rsid w:val="00672B5A"/>
    <w:rsid w:val="00681015"/>
    <w:rsid w:val="00683BE9"/>
    <w:rsid w:val="00685F80"/>
    <w:rsid w:val="00692E30"/>
    <w:rsid w:val="006973B8"/>
    <w:rsid w:val="006A53F6"/>
    <w:rsid w:val="006B19DC"/>
    <w:rsid w:val="006B329D"/>
    <w:rsid w:val="006B6A1C"/>
    <w:rsid w:val="006B7040"/>
    <w:rsid w:val="006C2EDB"/>
    <w:rsid w:val="006C6C28"/>
    <w:rsid w:val="006F24FB"/>
    <w:rsid w:val="00731B77"/>
    <w:rsid w:val="007336F7"/>
    <w:rsid w:val="00746406"/>
    <w:rsid w:val="00772EA8"/>
    <w:rsid w:val="007A23EA"/>
    <w:rsid w:val="007B4381"/>
    <w:rsid w:val="007B546B"/>
    <w:rsid w:val="007C2D84"/>
    <w:rsid w:val="007C5971"/>
    <w:rsid w:val="007D3AE1"/>
    <w:rsid w:val="007E2D70"/>
    <w:rsid w:val="007E3158"/>
    <w:rsid w:val="007E5360"/>
    <w:rsid w:val="007E783B"/>
    <w:rsid w:val="007F05B9"/>
    <w:rsid w:val="007F5476"/>
    <w:rsid w:val="00801C95"/>
    <w:rsid w:val="00803A55"/>
    <w:rsid w:val="00804B1A"/>
    <w:rsid w:val="008054DB"/>
    <w:rsid w:val="00807814"/>
    <w:rsid w:val="0082675F"/>
    <w:rsid w:val="00836E80"/>
    <w:rsid w:val="0085101E"/>
    <w:rsid w:val="00852673"/>
    <w:rsid w:val="00855DFA"/>
    <w:rsid w:val="00875384"/>
    <w:rsid w:val="00882C4A"/>
    <w:rsid w:val="00885A04"/>
    <w:rsid w:val="008958A0"/>
    <w:rsid w:val="008A713D"/>
    <w:rsid w:val="008B07CD"/>
    <w:rsid w:val="008B08EA"/>
    <w:rsid w:val="008B3A64"/>
    <w:rsid w:val="008B62C4"/>
    <w:rsid w:val="008B70BB"/>
    <w:rsid w:val="008C1660"/>
    <w:rsid w:val="008C245A"/>
    <w:rsid w:val="008D55CC"/>
    <w:rsid w:val="008E2942"/>
    <w:rsid w:val="008F0CF9"/>
    <w:rsid w:val="008F55C7"/>
    <w:rsid w:val="008F6101"/>
    <w:rsid w:val="00913C10"/>
    <w:rsid w:val="009447A6"/>
    <w:rsid w:val="009479F5"/>
    <w:rsid w:val="00951325"/>
    <w:rsid w:val="00953919"/>
    <w:rsid w:val="00960999"/>
    <w:rsid w:val="00964D8E"/>
    <w:rsid w:val="00967218"/>
    <w:rsid w:val="009852C0"/>
    <w:rsid w:val="009921E0"/>
    <w:rsid w:val="00992F95"/>
    <w:rsid w:val="009952DB"/>
    <w:rsid w:val="009A11A4"/>
    <w:rsid w:val="009A3188"/>
    <w:rsid w:val="009C2197"/>
    <w:rsid w:val="009C48D4"/>
    <w:rsid w:val="009C62A3"/>
    <w:rsid w:val="009D17C3"/>
    <w:rsid w:val="009D3C1B"/>
    <w:rsid w:val="009E4276"/>
    <w:rsid w:val="00A15E15"/>
    <w:rsid w:val="00A26801"/>
    <w:rsid w:val="00A31FD9"/>
    <w:rsid w:val="00A35D4E"/>
    <w:rsid w:val="00A53F10"/>
    <w:rsid w:val="00A62FBB"/>
    <w:rsid w:val="00A63E24"/>
    <w:rsid w:val="00A66A62"/>
    <w:rsid w:val="00A736EF"/>
    <w:rsid w:val="00A75FF8"/>
    <w:rsid w:val="00A90B69"/>
    <w:rsid w:val="00A920A2"/>
    <w:rsid w:val="00A96280"/>
    <w:rsid w:val="00AA2104"/>
    <w:rsid w:val="00AA79E1"/>
    <w:rsid w:val="00AB50BA"/>
    <w:rsid w:val="00AC09BF"/>
    <w:rsid w:val="00AC0B6D"/>
    <w:rsid w:val="00AC4E8A"/>
    <w:rsid w:val="00AC74AB"/>
    <w:rsid w:val="00AD222C"/>
    <w:rsid w:val="00AE336A"/>
    <w:rsid w:val="00AE7B14"/>
    <w:rsid w:val="00B02689"/>
    <w:rsid w:val="00B10DAA"/>
    <w:rsid w:val="00B126F9"/>
    <w:rsid w:val="00B157FB"/>
    <w:rsid w:val="00B25758"/>
    <w:rsid w:val="00B44E6B"/>
    <w:rsid w:val="00B531E4"/>
    <w:rsid w:val="00B55E87"/>
    <w:rsid w:val="00B6176E"/>
    <w:rsid w:val="00B67E6E"/>
    <w:rsid w:val="00B800A1"/>
    <w:rsid w:val="00B82ABD"/>
    <w:rsid w:val="00B836CE"/>
    <w:rsid w:val="00BA35F2"/>
    <w:rsid w:val="00BB5E48"/>
    <w:rsid w:val="00BD44C4"/>
    <w:rsid w:val="00BD56C4"/>
    <w:rsid w:val="00BD799E"/>
    <w:rsid w:val="00BD7B29"/>
    <w:rsid w:val="00BE5C5C"/>
    <w:rsid w:val="00BF573B"/>
    <w:rsid w:val="00C05690"/>
    <w:rsid w:val="00C1068A"/>
    <w:rsid w:val="00C307E3"/>
    <w:rsid w:val="00C5691A"/>
    <w:rsid w:val="00C64EEB"/>
    <w:rsid w:val="00C847A8"/>
    <w:rsid w:val="00C979EC"/>
    <w:rsid w:val="00CA494E"/>
    <w:rsid w:val="00CA78CB"/>
    <w:rsid w:val="00CB3ADD"/>
    <w:rsid w:val="00CC4DD0"/>
    <w:rsid w:val="00CE1D5D"/>
    <w:rsid w:val="00CF5B31"/>
    <w:rsid w:val="00D0488F"/>
    <w:rsid w:val="00D06DC0"/>
    <w:rsid w:val="00D15B76"/>
    <w:rsid w:val="00D21AC7"/>
    <w:rsid w:val="00D30B54"/>
    <w:rsid w:val="00D326FC"/>
    <w:rsid w:val="00D35E1F"/>
    <w:rsid w:val="00D37E18"/>
    <w:rsid w:val="00D42938"/>
    <w:rsid w:val="00D51A2F"/>
    <w:rsid w:val="00D70B55"/>
    <w:rsid w:val="00D76527"/>
    <w:rsid w:val="00DA3A72"/>
    <w:rsid w:val="00DC792D"/>
    <w:rsid w:val="00DD4911"/>
    <w:rsid w:val="00DD5066"/>
    <w:rsid w:val="00DE21A6"/>
    <w:rsid w:val="00DF30FD"/>
    <w:rsid w:val="00E21C78"/>
    <w:rsid w:val="00E26894"/>
    <w:rsid w:val="00E27F29"/>
    <w:rsid w:val="00E301B1"/>
    <w:rsid w:val="00E321EC"/>
    <w:rsid w:val="00E4410B"/>
    <w:rsid w:val="00E4459C"/>
    <w:rsid w:val="00E47ACA"/>
    <w:rsid w:val="00E62353"/>
    <w:rsid w:val="00E847BF"/>
    <w:rsid w:val="00E92204"/>
    <w:rsid w:val="00EA1098"/>
    <w:rsid w:val="00EB3B91"/>
    <w:rsid w:val="00EB5B2B"/>
    <w:rsid w:val="00EB6A8B"/>
    <w:rsid w:val="00EB7AF9"/>
    <w:rsid w:val="00ED1514"/>
    <w:rsid w:val="00ED2852"/>
    <w:rsid w:val="00EE05FF"/>
    <w:rsid w:val="00EF4895"/>
    <w:rsid w:val="00F10918"/>
    <w:rsid w:val="00F11244"/>
    <w:rsid w:val="00F23BAF"/>
    <w:rsid w:val="00F24E6C"/>
    <w:rsid w:val="00F429DB"/>
    <w:rsid w:val="00F43A47"/>
    <w:rsid w:val="00F52F3C"/>
    <w:rsid w:val="00F56F93"/>
    <w:rsid w:val="00F65ED2"/>
    <w:rsid w:val="00F74EB0"/>
    <w:rsid w:val="00F77518"/>
    <w:rsid w:val="00F803E4"/>
    <w:rsid w:val="00F9545B"/>
    <w:rsid w:val="00F95D89"/>
    <w:rsid w:val="00F96EC2"/>
    <w:rsid w:val="00FA0655"/>
    <w:rsid w:val="00FA0F4F"/>
    <w:rsid w:val="00FA2C9F"/>
    <w:rsid w:val="00FA7886"/>
    <w:rsid w:val="00FB0FC8"/>
    <w:rsid w:val="00FC24F9"/>
    <w:rsid w:val="00FD6A70"/>
    <w:rsid w:val="00FD6E4C"/>
    <w:rsid w:val="00FE770A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325"/>
    <w:pPr>
      <w:jc w:val="both"/>
    </w:pPr>
  </w:style>
  <w:style w:type="paragraph" w:styleId="1">
    <w:name w:val="heading 1"/>
    <w:aliases w:val="Заг 1"/>
    <w:basedOn w:val="a"/>
    <w:next w:val="a"/>
    <w:link w:val="10"/>
    <w:autoRedefine/>
    <w:qFormat/>
    <w:rsid w:val="007F05B9"/>
    <w:pPr>
      <w:keepNext/>
      <w:spacing w:before="240" w:after="120"/>
      <w:ind w:firstLine="0"/>
      <w:jc w:val="center"/>
      <w:outlineLvl w:val="0"/>
    </w:pPr>
    <w:rPr>
      <w:rFonts w:eastAsiaTheme="majorEastAsia" w:cstheme="majorBidi"/>
      <w:b/>
      <w:bCs/>
      <w:color w:val="auto"/>
      <w:kern w:val="32"/>
      <w:szCs w:val="32"/>
    </w:rPr>
  </w:style>
  <w:style w:type="paragraph" w:styleId="2">
    <w:name w:val="heading 2"/>
    <w:aliases w:val="Заг 2"/>
    <w:basedOn w:val="a"/>
    <w:next w:val="a"/>
    <w:link w:val="20"/>
    <w:autoRedefine/>
    <w:uiPriority w:val="1"/>
    <w:qFormat/>
    <w:rsid w:val="009921E0"/>
    <w:pPr>
      <w:keepNext/>
      <w:pageBreakBefore/>
      <w:ind w:left="1077" w:hanging="1077"/>
      <w:jc w:val="center"/>
      <w:outlineLvl w:val="1"/>
    </w:pPr>
    <w:rPr>
      <w:rFonts w:eastAsia="Times New Roman" w:cs="Arial"/>
      <w:b/>
      <w:bCs/>
      <w:iCs/>
    </w:rPr>
  </w:style>
  <w:style w:type="paragraph" w:styleId="3">
    <w:name w:val="heading 3"/>
    <w:aliases w:val="Заг 3"/>
    <w:basedOn w:val="a"/>
    <w:next w:val="a"/>
    <w:link w:val="30"/>
    <w:autoRedefine/>
    <w:uiPriority w:val="2"/>
    <w:qFormat/>
    <w:rsid w:val="007F05B9"/>
    <w:pPr>
      <w:keepNext/>
      <w:spacing w:before="120" w:after="120"/>
      <w:ind w:firstLine="0"/>
      <w:jc w:val="center"/>
      <w:outlineLvl w:val="2"/>
    </w:pPr>
    <w:rPr>
      <w:rFonts w:eastAsia="Times New Roman" w:cs="Arial"/>
      <w:b/>
      <w:bCs/>
      <w:szCs w:val="26"/>
    </w:rPr>
  </w:style>
  <w:style w:type="paragraph" w:styleId="4">
    <w:name w:val="heading 4"/>
    <w:aliases w:val="Заг 4"/>
    <w:basedOn w:val="a"/>
    <w:next w:val="100"/>
    <w:link w:val="40"/>
    <w:autoRedefine/>
    <w:uiPriority w:val="3"/>
    <w:qFormat/>
    <w:rsid w:val="009921E0"/>
    <w:pPr>
      <w:keepNext/>
      <w:spacing w:before="120" w:after="120"/>
      <w:ind w:firstLine="0"/>
      <w:jc w:val="center"/>
      <w:outlineLvl w:val="3"/>
    </w:pPr>
    <w:rPr>
      <w:rFonts w:eastAsia="Times New Roman"/>
      <w:b/>
      <w:bCs/>
    </w:rPr>
  </w:style>
  <w:style w:type="paragraph" w:styleId="5">
    <w:name w:val="heading 5"/>
    <w:aliases w:val="Заг 5"/>
    <w:basedOn w:val="a"/>
    <w:next w:val="a"/>
    <w:link w:val="50"/>
    <w:autoRedefine/>
    <w:uiPriority w:val="4"/>
    <w:unhideWhenUsed/>
    <w:qFormat/>
    <w:rsid w:val="00FA0F4F"/>
    <w:pPr>
      <w:keepNext/>
      <w:spacing w:before="240" w:after="240"/>
      <w:contextualSpacing/>
      <w:jc w:val="center"/>
      <w:outlineLvl w:val="4"/>
    </w:pPr>
    <w:rPr>
      <w:rFonts w:eastAsia="Times New Roman"/>
      <w:b/>
      <w:bCs/>
      <w:szCs w:val="20"/>
    </w:rPr>
  </w:style>
  <w:style w:type="paragraph" w:styleId="6">
    <w:name w:val="heading 6"/>
    <w:aliases w:val="Заг 6"/>
    <w:basedOn w:val="a"/>
    <w:next w:val="a"/>
    <w:link w:val="60"/>
    <w:uiPriority w:val="5"/>
    <w:unhideWhenUsed/>
    <w:qFormat/>
    <w:locked/>
    <w:rsid w:val="00CC4DD0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aliases w:val="Заг 7"/>
    <w:basedOn w:val="a"/>
    <w:next w:val="a"/>
    <w:link w:val="70"/>
    <w:uiPriority w:val="6"/>
    <w:unhideWhenUsed/>
    <w:qFormat/>
    <w:locked/>
    <w:rsid w:val="00CC4DD0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aliases w:val="Заг 8"/>
    <w:basedOn w:val="a"/>
    <w:next w:val="a"/>
    <w:link w:val="80"/>
    <w:uiPriority w:val="7"/>
    <w:unhideWhenUsed/>
    <w:qFormat/>
    <w:locked/>
    <w:rsid w:val="00CC4DD0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aliases w:val="Заг 9"/>
    <w:basedOn w:val="a"/>
    <w:next w:val="a"/>
    <w:link w:val="90"/>
    <w:uiPriority w:val="8"/>
    <w:unhideWhenUsed/>
    <w:qFormat/>
    <w:locked/>
    <w:rsid w:val="00CC4D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0"/>
    <w:link w:val="1"/>
    <w:rsid w:val="007F05B9"/>
    <w:rPr>
      <w:rFonts w:eastAsiaTheme="majorEastAsia" w:cstheme="majorBidi"/>
      <w:b/>
      <w:bCs/>
      <w:color w:val="auto"/>
      <w:kern w:val="32"/>
      <w:szCs w:val="32"/>
    </w:rPr>
  </w:style>
  <w:style w:type="character" w:customStyle="1" w:styleId="20">
    <w:name w:val="Заголовок 2 Знак"/>
    <w:aliases w:val="Заг 2 Знак"/>
    <w:link w:val="2"/>
    <w:uiPriority w:val="1"/>
    <w:rsid w:val="009921E0"/>
    <w:rPr>
      <w:rFonts w:eastAsia="Times New Roman" w:cs="Arial"/>
      <w:b/>
      <w:bCs/>
      <w:iCs/>
    </w:rPr>
  </w:style>
  <w:style w:type="paragraph" w:styleId="a3">
    <w:name w:val="No Spacing"/>
    <w:aliases w:val="Список с номерами"/>
    <w:basedOn w:val="a"/>
    <w:uiPriority w:val="65"/>
    <w:qFormat/>
    <w:rsid w:val="008F6101"/>
  </w:style>
  <w:style w:type="character" w:customStyle="1" w:styleId="30">
    <w:name w:val="Заголовок 3 Знак"/>
    <w:aliases w:val="Заг 3 Знак"/>
    <w:link w:val="3"/>
    <w:uiPriority w:val="2"/>
    <w:rsid w:val="007F05B9"/>
    <w:rPr>
      <w:rFonts w:eastAsia="Times New Roman" w:cs="Arial"/>
      <w:b/>
      <w:bCs/>
      <w:szCs w:val="26"/>
    </w:rPr>
  </w:style>
  <w:style w:type="character" w:customStyle="1" w:styleId="40">
    <w:name w:val="Заголовок 4 Знак"/>
    <w:aliases w:val="Заг 4 Знак"/>
    <w:link w:val="4"/>
    <w:uiPriority w:val="3"/>
    <w:rsid w:val="009921E0"/>
    <w:rPr>
      <w:rFonts w:eastAsia="Times New Roman"/>
      <w:b/>
      <w:bCs/>
    </w:rPr>
  </w:style>
  <w:style w:type="character" w:customStyle="1" w:styleId="50">
    <w:name w:val="Заголовок 5 Знак"/>
    <w:aliases w:val="Заг 5 Знак"/>
    <w:link w:val="5"/>
    <w:uiPriority w:val="4"/>
    <w:rsid w:val="00FA0F4F"/>
    <w:rPr>
      <w:rFonts w:eastAsia="Times New Roman"/>
      <w:b/>
      <w:bCs/>
      <w:szCs w:val="20"/>
    </w:rPr>
  </w:style>
  <w:style w:type="character" w:customStyle="1" w:styleId="60">
    <w:name w:val="Заголовок 6 Знак"/>
    <w:aliases w:val="Заг 6 Знак"/>
    <w:basedOn w:val="a0"/>
    <w:link w:val="6"/>
    <w:uiPriority w:val="5"/>
    <w:rsid w:val="00FA0F4F"/>
    <w:rPr>
      <w:rFonts w:asciiTheme="minorHAnsi" w:hAnsiTheme="minorHAnsi" w:cstheme="minorBidi"/>
      <w:b/>
      <w:bCs/>
    </w:rPr>
  </w:style>
  <w:style w:type="character" w:customStyle="1" w:styleId="70">
    <w:name w:val="Заголовок 7 Знак"/>
    <w:aliases w:val="Заг 7 Знак"/>
    <w:basedOn w:val="a0"/>
    <w:link w:val="7"/>
    <w:uiPriority w:val="6"/>
    <w:rsid w:val="00FA0F4F"/>
    <w:rPr>
      <w:rFonts w:asciiTheme="minorHAnsi" w:hAnsiTheme="minorHAnsi" w:cstheme="minorBidi"/>
      <w:sz w:val="24"/>
      <w:szCs w:val="24"/>
    </w:rPr>
  </w:style>
  <w:style w:type="character" w:customStyle="1" w:styleId="80">
    <w:name w:val="Заголовок 8 Знак"/>
    <w:aliases w:val="Заг 8 Знак"/>
    <w:basedOn w:val="a0"/>
    <w:link w:val="8"/>
    <w:uiPriority w:val="7"/>
    <w:rsid w:val="00FA0F4F"/>
    <w:rPr>
      <w:rFonts w:asciiTheme="minorHAnsi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aliases w:val="Заг 9 Знак"/>
    <w:basedOn w:val="a0"/>
    <w:link w:val="9"/>
    <w:uiPriority w:val="8"/>
    <w:rsid w:val="00FA0F4F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29"/>
    <w:semiHidden/>
    <w:unhideWhenUsed/>
    <w:qFormat/>
    <w:locked/>
    <w:rsid w:val="00CC4DD0"/>
    <w:rPr>
      <w:b/>
      <w:bCs/>
      <w:sz w:val="20"/>
      <w:szCs w:val="20"/>
    </w:rPr>
  </w:style>
  <w:style w:type="paragraph" w:styleId="a5">
    <w:name w:val="Title"/>
    <w:basedOn w:val="a"/>
    <w:next w:val="a"/>
    <w:link w:val="a6"/>
    <w:uiPriority w:val="65"/>
    <w:qFormat/>
    <w:locked/>
    <w:rsid w:val="00CC4D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65"/>
    <w:rsid w:val="00FA0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aliases w:val="Подзаг"/>
    <w:basedOn w:val="a"/>
    <w:next w:val="a"/>
    <w:link w:val="a8"/>
    <w:qFormat/>
    <w:locked/>
    <w:rsid w:val="007F05B9"/>
    <w:pPr>
      <w:spacing w:before="120" w:after="120"/>
      <w:ind w:firstLine="0"/>
      <w:jc w:val="center"/>
      <w:outlineLvl w:val="1"/>
    </w:pPr>
    <w:rPr>
      <w:rFonts w:eastAsiaTheme="majorEastAsia" w:cstheme="majorBidi"/>
      <w:szCs w:val="24"/>
    </w:rPr>
  </w:style>
  <w:style w:type="character" w:customStyle="1" w:styleId="a8">
    <w:name w:val="Подзаголовок Знак"/>
    <w:aliases w:val="Подзаг Знак"/>
    <w:basedOn w:val="a0"/>
    <w:link w:val="a7"/>
    <w:rsid w:val="007F05B9"/>
    <w:rPr>
      <w:rFonts w:eastAsiaTheme="majorEastAsia" w:cstheme="majorBidi"/>
      <w:szCs w:val="24"/>
    </w:rPr>
  </w:style>
  <w:style w:type="character" w:styleId="a9">
    <w:name w:val="Strong"/>
    <w:basedOn w:val="a0"/>
    <w:uiPriority w:val="32"/>
    <w:qFormat/>
    <w:locked/>
    <w:rsid w:val="00CC4DD0"/>
    <w:rPr>
      <w:b/>
      <w:bCs/>
    </w:rPr>
  </w:style>
  <w:style w:type="character" w:styleId="aa">
    <w:name w:val="Emphasis"/>
    <w:basedOn w:val="a0"/>
    <w:uiPriority w:val="10"/>
    <w:locked/>
    <w:rsid w:val="00FA0655"/>
    <w:rPr>
      <w:i/>
      <w:iCs/>
    </w:rPr>
  </w:style>
  <w:style w:type="paragraph" w:styleId="ab">
    <w:name w:val="List Paragraph"/>
    <w:basedOn w:val="a"/>
    <w:autoRedefine/>
    <w:uiPriority w:val="34"/>
    <w:qFormat/>
    <w:rsid w:val="00F65ED2"/>
    <w:pPr>
      <w:widowControl w:val="0"/>
      <w:autoSpaceDE w:val="0"/>
      <w:autoSpaceDN w:val="0"/>
      <w:adjustRightInd w:val="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CC4D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4DD0"/>
    <w:rPr>
      <w:rFonts w:eastAsiaTheme="minorEastAsia"/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CC4D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4DD0"/>
    <w:rPr>
      <w:rFonts w:eastAsiaTheme="minorEastAsia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CC4D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4D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4D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4D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4D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4DD0"/>
    <w:pPr>
      <w:spacing w:after="60" w:line="276" w:lineRule="auto"/>
      <w:jc w:val="left"/>
      <w:outlineLvl w:val="9"/>
    </w:pPr>
    <w:rPr>
      <w:rFonts w:asciiTheme="majorHAnsi" w:hAnsiTheme="majorHAnsi"/>
      <w:sz w:val="32"/>
    </w:rPr>
  </w:style>
  <w:style w:type="paragraph" w:customStyle="1" w:styleId="100">
    <w:name w:val="Заг 10"/>
    <w:basedOn w:val="4"/>
    <w:next w:val="af4"/>
    <w:link w:val="101"/>
    <w:autoRedefine/>
    <w:uiPriority w:val="9"/>
    <w:qFormat/>
    <w:rsid w:val="001C7745"/>
  </w:style>
  <w:style w:type="character" w:customStyle="1" w:styleId="101">
    <w:name w:val="Заг 10 Знак"/>
    <w:link w:val="100"/>
    <w:uiPriority w:val="9"/>
    <w:rsid w:val="00FA0F4F"/>
    <w:rPr>
      <w:rFonts w:eastAsia="Times New Roman"/>
      <w:b/>
      <w:bCs/>
    </w:rPr>
  </w:style>
  <w:style w:type="paragraph" w:styleId="af4">
    <w:name w:val="Normal Indent"/>
    <w:basedOn w:val="a"/>
    <w:uiPriority w:val="99"/>
    <w:semiHidden/>
    <w:unhideWhenUsed/>
    <w:rsid w:val="001C7745"/>
    <w:pPr>
      <w:ind w:left="708"/>
    </w:pPr>
  </w:style>
  <w:style w:type="paragraph" w:customStyle="1" w:styleId="11">
    <w:name w:val="Таб1"/>
    <w:basedOn w:val="a"/>
    <w:link w:val="1Char"/>
    <w:qFormat/>
    <w:rsid w:val="009921E0"/>
    <w:pPr>
      <w:ind w:firstLine="0"/>
    </w:pPr>
    <w:rPr>
      <w:rFonts w:eastAsia="Times New Roman"/>
      <w:szCs w:val="24"/>
    </w:rPr>
  </w:style>
  <w:style w:type="character" w:customStyle="1" w:styleId="1Char">
    <w:name w:val="Таб1 Char"/>
    <w:link w:val="11"/>
    <w:rsid w:val="009921E0"/>
    <w:rPr>
      <w:rFonts w:eastAsia="Times New Roman"/>
      <w:szCs w:val="24"/>
    </w:rPr>
  </w:style>
  <w:style w:type="paragraph" w:customStyle="1" w:styleId="23">
    <w:name w:val="Табл2"/>
    <w:basedOn w:val="a"/>
    <w:link w:val="24"/>
    <w:autoRedefine/>
    <w:qFormat/>
    <w:rsid w:val="009921E0"/>
    <w:pPr>
      <w:ind w:firstLine="0"/>
      <w:jc w:val="center"/>
    </w:pPr>
    <w:rPr>
      <w:rFonts w:eastAsia="Times New Roman"/>
      <w:color w:val="000000"/>
    </w:rPr>
  </w:style>
  <w:style w:type="character" w:customStyle="1" w:styleId="24">
    <w:name w:val="Табл2 Знак"/>
    <w:link w:val="23"/>
    <w:rsid w:val="009921E0"/>
    <w:rPr>
      <w:rFonts w:eastAsia="Times New Roman"/>
      <w:color w:val="000000"/>
    </w:rPr>
  </w:style>
  <w:style w:type="paragraph" w:customStyle="1" w:styleId="af5">
    <w:name w:val="По центру"/>
    <w:autoRedefine/>
    <w:qFormat/>
    <w:rsid w:val="00FA0655"/>
    <w:pPr>
      <w:jc w:val="center"/>
    </w:pPr>
    <w:rPr>
      <w:rFonts w:eastAsia="Times New Roman"/>
      <w:szCs w:val="24"/>
    </w:rPr>
  </w:style>
  <w:style w:type="table" w:styleId="af6">
    <w:name w:val="Table Grid"/>
    <w:basedOn w:val="a1"/>
    <w:uiPriority w:val="59"/>
    <w:rsid w:val="00FA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31721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7210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CE1D5D"/>
    <w:pPr>
      <w:widowControl w:val="0"/>
      <w:autoSpaceDE w:val="0"/>
      <w:autoSpaceDN w:val="0"/>
      <w:adjustRightInd w:val="0"/>
      <w:ind w:firstLine="708"/>
    </w:pPr>
    <w:rPr>
      <w:rFonts w:eastAsia="Times New Roman"/>
      <w:bCs/>
      <w:color w:val="auto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E1D5D"/>
    <w:rPr>
      <w:rFonts w:eastAsia="Times New Roman"/>
      <w:bCs/>
      <w:color w:val="auto"/>
    </w:rPr>
  </w:style>
  <w:style w:type="paragraph" w:styleId="25">
    <w:name w:val="Body Text 2"/>
    <w:basedOn w:val="a"/>
    <w:link w:val="26"/>
    <w:uiPriority w:val="99"/>
    <w:semiHidden/>
    <w:unhideWhenUsed/>
    <w:rsid w:val="0085101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5101E"/>
  </w:style>
  <w:style w:type="character" w:styleId="afb">
    <w:name w:val="Hyperlink"/>
    <w:basedOn w:val="a0"/>
    <w:uiPriority w:val="99"/>
    <w:unhideWhenUsed/>
    <w:rsid w:val="00851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325"/>
    <w:pPr>
      <w:jc w:val="both"/>
    </w:pPr>
  </w:style>
  <w:style w:type="paragraph" w:styleId="1">
    <w:name w:val="heading 1"/>
    <w:aliases w:val="Заг 1"/>
    <w:basedOn w:val="a"/>
    <w:next w:val="a"/>
    <w:link w:val="10"/>
    <w:autoRedefine/>
    <w:qFormat/>
    <w:rsid w:val="007F05B9"/>
    <w:pPr>
      <w:keepNext/>
      <w:spacing w:before="240" w:after="120"/>
      <w:ind w:firstLine="0"/>
      <w:jc w:val="center"/>
      <w:outlineLvl w:val="0"/>
    </w:pPr>
    <w:rPr>
      <w:rFonts w:eastAsiaTheme="majorEastAsia" w:cstheme="majorBidi"/>
      <w:b/>
      <w:bCs/>
      <w:color w:val="auto"/>
      <w:kern w:val="32"/>
      <w:szCs w:val="32"/>
    </w:rPr>
  </w:style>
  <w:style w:type="paragraph" w:styleId="2">
    <w:name w:val="heading 2"/>
    <w:aliases w:val="Заг 2"/>
    <w:basedOn w:val="a"/>
    <w:next w:val="a"/>
    <w:link w:val="20"/>
    <w:autoRedefine/>
    <w:uiPriority w:val="1"/>
    <w:qFormat/>
    <w:rsid w:val="009921E0"/>
    <w:pPr>
      <w:keepNext/>
      <w:pageBreakBefore/>
      <w:ind w:left="1077" w:hanging="1077"/>
      <w:jc w:val="center"/>
      <w:outlineLvl w:val="1"/>
    </w:pPr>
    <w:rPr>
      <w:rFonts w:eastAsia="Times New Roman" w:cs="Arial"/>
      <w:b/>
      <w:bCs/>
      <w:iCs/>
    </w:rPr>
  </w:style>
  <w:style w:type="paragraph" w:styleId="3">
    <w:name w:val="heading 3"/>
    <w:aliases w:val="Заг 3"/>
    <w:basedOn w:val="a"/>
    <w:next w:val="a"/>
    <w:link w:val="30"/>
    <w:autoRedefine/>
    <w:uiPriority w:val="2"/>
    <w:qFormat/>
    <w:rsid w:val="007F05B9"/>
    <w:pPr>
      <w:keepNext/>
      <w:spacing w:before="120" w:after="120"/>
      <w:ind w:firstLine="0"/>
      <w:jc w:val="center"/>
      <w:outlineLvl w:val="2"/>
    </w:pPr>
    <w:rPr>
      <w:rFonts w:eastAsia="Times New Roman" w:cs="Arial"/>
      <w:b/>
      <w:bCs/>
      <w:szCs w:val="26"/>
    </w:rPr>
  </w:style>
  <w:style w:type="paragraph" w:styleId="4">
    <w:name w:val="heading 4"/>
    <w:aliases w:val="Заг 4"/>
    <w:basedOn w:val="a"/>
    <w:next w:val="100"/>
    <w:link w:val="40"/>
    <w:autoRedefine/>
    <w:uiPriority w:val="3"/>
    <w:qFormat/>
    <w:rsid w:val="009921E0"/>
    <w:pPr>
      <w:keepNext/>
      <w:spacing w:before="120" w:after="120"/>
      <w:ind w:firstLine="0"/>
      <w:jc w:val="center"/>
      <w:outlineLvl w:val="3"/>
    </w:pPr>
    <w:rPr>
      <w:rFonts w:eastAsia="Times New Roman"/>
      <w:b/>
      <w:bCs/>
    </w:rPr>
  </w:style>
  <w:style w:type="paragraph" w:styleId="5">
    <w:name w:val="heading 5"/>
    <w:aliases w:val="Заг 5"/>
    <w:basedOn w:val="a"/>
    <w:next w:val="a"/>
    <w:link w:val="50"/>
    <w:autoRedefine/>
    <w:uiPriority w:val="4"/>
    <w:unhideWhenUsed/>
    <w:qFormat/>
    <w:rsid w:val="00FA0F4F"/>
    <w:pPr>
      <w:keepNext/>
      <w:spacing w:before="240" w:after="240"/>
      <w:contextualSpacing/>
      <w:jc w:val="center"/>
      <w:outlineLvl w:val="4"/>
    </w:pPr>
    <w:rPr>
      <w:rFonts w:eastAsia="Times New Roman"/>
      <w:b/>
      <w:bCs/>
      <w:szCs w:val="20"/>
    </w:rPr>
  </w:style>
  <w:style w:type="paragraph" w:styleId="6">
    <w:name w:val="heading 6"/>
    <w:aliases w:val="Заг 6"/>
    <w:basedOn w:val="a"/>
    <w:next w:val="a"/>
    <w:link w:val="60"/>
    <w:uiPriority w:val="5"/>
    <w:unhideWhenUsed/>
    <w:qFormat/>
    <w:locked/>
    <w:rsid w:val="00CC4DD0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aliases w:val="Заг 7"/>
    <w:basedOn w:val="a"/>
    <w:next w:val="a"/>
    <w:link w:val="70"/>
    <w:uiPriority w:val="6"/>
    <w:unhideWhenUsed/>
    <w:qFormat/>
    <w:locked/>
    <w:rsid w:val="00CC4DD0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aliases w:val="Заг 8"/>
    <w:basedOn w:val="a"/>
    <w:next w:val="a"/>
    <w:link w:val="80"/>
    <w:uiPriority w:val="7"/>
    <w:unhideWhenUsed/>
    <w:qFormat/>
    <w:locked/>
    <w:rsid w:val="00CC4DD0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aliases w:val="Заг 9"/>
    <w:basedOn w:val="a"/>
    <w:next w:val="a"/>
    <w:link w:val="90"/>
    <w:uiPriority w:val="8"/>
    <w:unhideWhenUsed/>
    <w:qFormat/>
    <w:locked/>
    <w:rsid w:val="00CC4D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basedOn w:val="a0"/>
    <w:link w:val="1"/>
    <w:rsid w:val="007F05B9"/>
    <w:rPr>
      <w:rFonts w:eastAsiaTheme="majorEastAsia" w:cstheme="majorBidi"/>
      <w:b/>
      <w:bCs/>
      <w:color w:val="auto"/>
      <w:kern w:val="32"/>
      <w:szCs w:val="32"/>
    </w:rPr>
  </w:style>
  <w:style w:type="character" w:customStyle="1" w:styleId="20">
    <w:name w:val="Заголовок 2 Знак"/>
    <w:aliases w:val="Заг 2 Знак"/>
    <w:link w:val="2"/>
    <w:uiPriority w:val="1"/>
    <w:rsid w:val="009921E0"/>
    <w:rPr>
      <w:rFonts w:eastAsia="Times New Roman" w:cs="Arial"/>
      <w:b/>
      <w:bCs/>
      <w:iCs/>
    </w:rPr>
  </w:style>
  <w:style w:type="paragraph" w:styleId="a3">
    <w:name w:val="No Spacing"/>
    <w:aliases w:val="Список с номерами"/>
    <w:basedOn w:val="a"/>
    <w:uiPriority w:val="65"/>
    <w:qFormat/>
    <w:rsid w:val="008F6101"/>
  </w:style>
  <w:style w:type="character" w:customStyle="1" w:styleId="30">
    <w:name w:val="Заголовок 3 Знак"/>
    <w:aliases w:val="Заг 3 Знак"/>
    <w:link w:val="3"/>
    <w:uiPriority w:val="2"/>
    <w:rsid w:val="007F05B9"/>
    <w:rPr>
      <w:rFonts w:eastAsia="Times New Roman" w:cs="Arial"/>
      <w:b/>
      <w:bCs/>
      <w:szCs w:val="26"/>
    </w:rPr>
  </w:style>
  <w:style w:type="character" w:customStyle="1" w:styleId="40">
    <w:name w:val="Заголовок 4 Знак"/>
    <w:aliases w:val="Заг 4 Знак"/>
    <w:link w:val="4"/>
    <w:uiPriority w:val="3"/>
    <w:rsid w:val="009921E0"/>
    <w:rPr>
      <w:rFonts w:eastAsia="Times New Roman"/>
      <w:b/>
      <w:bCs/>
    </w:rPr>
  </w:style>
  <w:style w:type="character" w:customStyle="1" w:styleId="50">
    <w:name w:val="Заголовок 5 Знак"/>
    <w:aliases w:val="Заг 5 Знак"/>
    <w:link w:val="5"/>
    <w:uiPriority w:val="4"/>
    <w:rsid w:val="00FA0F4F"/>
    <w:rPr>
      <w:rFonts w:eastAsia="Times New Roman"/>
      <w:b/>
      <w:bCs/>
      <w:szCs w:val="20"/>
    </w:rPr>
  </w:style>
  <w:style w:type="character" w:customStyle="1" w:styleId="60">
    <w:name w:val="Заголовок 6 Знак"/>
    <w:aliases w:val="Заг 6 Знак"/>
    <w:basedOn w:val="a0"/>
    <w:link w:val="6"/>
    <w:uiPriority w:val="5"/>
    <w:rsid w:val="00FA0F4F"/>
    <w:rPr>
      <w:rFonts w:asciiTheme="minorHAnsi" w:hAnsiTheme="minorHAnsi" w:cstheme="minorBidi"/>
      <w:b/>
      <w:bCs/>
    </w:rPr>
  </w:style>
  <w:style w:type="character" w:customStyle="1" w:styleId="70">
    <w:name w:val="Заголовок 7 Знак"/>
    <w:aliases w:val="Заг 7 Знак"/>
    <w:basedOn w:val="a0"/>
    <w:link w:val="7"/>
    <w:uiPriority w:val="6"/>
    <w:rsid w:val="00FA0F4F"/>
    <w:rPr>
      <w:rFonts w:asciiTheme="minorHAnsi" w:hAnsiTheme="minorHAnsi" w:cstheme="minorBidi"/>
      <w:sz w:val="24"/>
      <w:szCs w:val="24"/>
    </w:rPr>
  </w:style>
  <w:style w:type="character" w:customStyle="1" w:styleId="80">
    <w:name w:val="Заголовок 8 Знак"/>
    <w:aliases w:val="Заг 8 Знак"/>
    <w:basedOn w:val="a0"/>
    <w:link w:val="8"/>
    <w:uiPriority w:val="7"/>
    <w:rsid w:val="00FA0F4F"/>
    <w:rPr>
      <w:rFonts w:asciiTheme="minorHAnsi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aliases w:val="Заг 9 Знак"/>
    <w:basedOn w:val="a0"/>
    <w:link w:val="9"/>
    <w:uiPriority w:val="8"/>
    <w:rsid w:val="00FA0F4F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29"/>
    <w:semiHidden/>
    <w:unhideWhenUsed/>
    <w:qFormat/>
    <w:locked/>
    <w:rsid w:val="00CC4DD0"/>
    <w:rPr>
      <w:b/>
      <w:bCs/>
      <w:sz w:val="20"/>
      <w:szCs w:val="20"/>
    </w:rPr>
  </w:style>
  <w:style w:type="paragraph" w:styleId="a5">
    <w:name w:val="Title"/>
    <w:basedOn w:val="a"/>
    <w:next w:val="a"/>
    <w:link w:val="a6"/>
    <w:uiPriority w:val="65"/>
    <w:qFormat/>
    <w:locked/>
    <w:rsid w:val="00CC4D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65"/>
    <w:rsid w:val="00FA0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aliases w:val="Подзаг"/>
    <w:basedOn w:val="a"/>
    <w:next w:val="a"/>
    <w:link w:val="a8"/>
    <w:qFormat/>
    <w:locked/>
    <w:rsid w:val="007F05B9"/>
    <w:pPr>
      <w:spacing w:before="120" w:after="120"/>
      <w:ind w:firstLine="0"/>
      <w:jc w:val="center"/>
      <w:outlineLvl w:val="1"/>
    </w:pPr>
    <w:rPr>
      <w:rFonts w:eastAsiaTheme="majorEastAsia" w:cstheme="majorBidi"/>
      <w:szCs w:val="24"/>
    </w:rPr>
  </w:style>
  <w:style w:type="character" w:customStyle="1" w:styleId="a8">
    <w:name w:val="Подзаголовок Знак"/>
    <w:aliases w:val="Подзаг Знак"/>
    <w:basedOn w:val="a0"/>
    <w:link w:val="a7"/>
    <w:rsid w:val="007F05B9"/>
    <w:rPr>
      <w:rFonts w:eastAsiaTheme="majorEastAsia" w:cstheme="majorBidi"/>
      <w:szCs w:val="24"/>
    </w:rPr>
  </w:style>
  <w:style w:type="character" w:styleId="a9">
    <w:name w:val="Strong"/>
    <w:basedOn w:val="a0"/>
    <w:uiPriority w:val="32"/>
    <w:qFormat/>
    <w:locked/>
    <w:rsid w:val="00CC4DD0"/>
    <w:rPr>
      <w:b/>
      <w:bCs/>
    </w:rPr>
  </w:style>
  <w:style w:type="character" w:styleId="aa">
    <w:name w:val="Emphasis"/>
    <w:basedOn w:val="a0"/>
    <w:uiPriority w:val="10"/>
    <w:locked/>
    <w:rsid w:val="00FA0655"/>
    <w:rPr>
      <w:i/>
      <w:iCs/>
    </w:rPr>
  </w:style>
  <w:style w:type="paragraph" w:styleId="ab">
    <w:name w:val="List Paragraph"/>
    <w:basedOn w:val="a"/>
    <w:autoRedefine/>
    <w:uiPriority w:val="34"/>
    <w:qFormat/>
    <w:rsid w:val="00F65ED2"/>
    <w:pPr>
      <w:widowControl w:val="0"/>
      <w:autoSpaceDE w:val="0"/>
      <w:autoSpaceDN w:val="0"/>
      <w:adjustRightInd w:val="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CC4DD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C4DD0"/>
    <w:rPr>
      <w:rFonts w:eastAsiaTheme="minorEastAsia"/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CC4D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4DD0"/>
    <w:rPr>
      <w:rFonts w:eastAsiaTheme="minorEastAsia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CC4D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4D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4D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4D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4D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4DD0"/>
    <w:pPr>
      <w:spacing w:after="60" w:line="276" w:lineRule="auto"/>
      <w:jc w:val="left"/>
      <w:outlineLvl w:val="9"/>
    </w:pPr>
    <w:rPr>
      <w:rFonts w:asciiTheme="majorHAnsi" w:hAnsiTheme="majorHAnsi"/>
      <w:sz w:val="32"/>
    </w:rPr>
  </w:style>
  <w:style w:type="paragraph" w:customStyle="1" w:styleId="100">
    <w:name w:val="Заг 10"/>
    <w:basedOn w:val="4"/>
    <w:next w:val="af4"/>
    <w:link w:val="101"/>
    <w:autoRedefine/>
    <w:uiPriority w:val="9"/>
    <w:qFormat/>
    <w:rsid w:val="001C7745"/>
  </w:style>
  <w:style w:type="character" w:customStyle="1" w:styleId="101">
    <w:name w:val="Заг 10 Знак"/>
    <w:link w:val="100"/>
    <w:uiPriority w:val="9"/>
    <w:rsid w:val="00FA0F4F"/>
    <w:rPr>
      <w:rFonts w:eastAsia="Times New Roman"/>
      <w:b/>
      <w:bCs/>
    </w:rPr>
  </w:style>
  <w:style w:type="paragraph" w:styleId="af4">
    <w:name w:val="Normal Indent"/>
    <w:basedOn w:val="a"/>
    <w:uiPriority w:val="99"/>
    <w:semiHidden/>
    <w:unhideWhenUsed/>
    <w:rsid w:val="001C7745"/>
    <w:pPr>
      <w:ind w:left="708"/>
    </w:pPr>
  </w:style>
  <w:style w:type="paragraph" w:customStyle="1" w:styleId="11">
    <w:name w:val="Таб1"/>
    <w:basedOn w:val="a"/>
    <w:link w:val="1Char"/>
    <w:qFormat/>
    <w:rsid w:val="009921E0"/>
    <w:pPr>
      <w:ind w:firstLine="0"/>
    </w:pPr>
    <w:rPr>
      <w:rFonts w:eastAsia="Times New Roman"/>
      <w:szCs w:val="24"/>
    </w:rPr>
  </w:style>
  <w:style w:type="character" w:customStyle="1" w:styleId="1Char">
    <w:name w:val="Таб1 Char"/>
    <w:link w:val="11"/>
    <w:rsid w:val="009921E0"/>
    <w:rPr>
      <w:rFonts w:eastAsia="Times New Roman"/>
      <w:szCs w:val="24"/>
    </w:rPr>
  </w:style>
  <w:style w:type="paragraph" w:customStyle="1" w:styleId="23">
    <w:name w:val="Табл2"/>
    <w:basedOn w:val="a"/>
    <w:link w:val="24"/>
    <w:autoRedefine/>
    <w:qFormat/>
    <w:rsid w:val="009921E0"/>
    <w:pPr>
      <w:ind w:firstLine="0"/>
      <w:jc w:val="center"/>
    </w:pPr>
    <w:rPr>
      <w:rFonts w:eastAsia="Times New Roman"/>
      <w:color w:val="000000"/>
    </w:rPr>
  </w:style>
  <w:style w:type="character" w:customStyle="1" w:styleId="24">
    <w:name w:val="Табл2 Знак"/>
    <w:link w:val="23"/>
    <w:rsid w:val="009921E0"/>
    <w:rPr>
      <w:rFonts w:eastAsia="Times New Roman"/>
      <w:color w:val="000000"/>
    </w:rPr>
  </w:style>
  <w:style w:type="paragraph" w:customStyle="1" w:styleId="af5">
    <w:name w:val="По центру"/>
    <w:autoRedefine/>
    <w:qFormat/>
    <w:rsid w:val="00FA0655"/>
    <w:pPr>
      <w:jc w:val="center"/>
    </w:pPr>
    <w:rPr>
      <w:rFonts w:eastAsia="Times New Roman"/>
      <w:szCs w:val="24"/>
    </w:rPr>
  </w:style>
  <w:style w:type="table" w:styleId="af6">
    <w:name w:val="Table Grid"/>
    <w:basedOn w:val="a1"/>
    <w:uiPriority w:val="59"/>
    <w:rsid w:val="00FA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31721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7210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CE1D5D"/>
    <w:pPr>
      <w:widowControl w:val="0"/>
      <w:autoSpaceDE w:val="0"/>
      <w:autoSpaceDN w:val="0"/>
      <w:adjustRightInd w:val="0"/>
      <w:ind w:firstLine="708"/>
    </w:pPr>
    <w:rPr>
      <w:rFonts w:eastAsia="Times New Roman"/>
      <w:bCs/>
      <w:color w:val="auto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E1D5D"/>
    <w:rPr>
      <w:rFonts w:eastAsia="Times New Roman"/>
      <w:bCs/>
      <w:color w:val="auto"/>
    </w:rPr>
  </w:style>
  <w:style w:type="paragraph" w:styleId="25">
    <w:name w:val="Body Text 2"/>
    <w:basedOn w:val="a"/>
    <w:link w:val="26"/>
    <w:uiPriority w:val="99"/>
    <w:semiHidden/>
    <w:unhideWhenUsed/>
    <w:rsid w:val="0085101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5101E"/>
  </w:style>
  <w:style w:type="character" w:styleId="afb">
    <w:name w:val="Hyperlink"/>
    <w:basedOn w:val="a0"/>
    <w:uiPriority w:val="99"/>
    <w:unhideWhenUsed/>
    <w:rsid w:val="00851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3910-4518-42EC-A410-3B0F371E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Ананьин Виктор</dc:creator>
  <cp:lastModifiedBy>Андрей Сергеевич Хачатрян</cp:lastModifiedBy>
  <cp:revision>2</cp:revision>
  <cp:lastPrinted>2025-04-11T07:14:00Z</cp:lastPrinted>
  <dcterms:created xsi:type="dcterms:W3CDTF">2025-05-12T14:39:00Z</dcterms:created>
  <dcterms:modified xsi:type="dcterms:W3CDTF">2025-05-12T14:39:00Z</dcterms:modified>
</cp:coreProperties>
</file>