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1B" w:rsidRPr="00C747EF" w:rsidRDefault="005470C8" w:rsidP="004C1279">
      <w:pPr>
        <w:pStyle w:val="ConsPlusTitle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C127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92395" w:rsidRPr="006E6B57" w:rsidRDefault="00992395" w:rsidP="0055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B5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2395" w:rsidRPr="006E6B57" w:rsidRDefault="00992395" w:rsidP="0055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B5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AC0F40" w:rsidRPr="00AC0F40" w:rsidRDefault="00AC0F40" w:rsidP="00AC0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830D9E">
        <w:rPr>
          <w:rFonts w:ascii="Times New Roman" w:eastAsia="Calibri" w:hAnsi="Times New Roman"/>
          <w:b/>
          <w:bCs/>
          <w:sz w:val="28"/>
          <w:szCs w:val="28"/>
        </w:rPr>
        <w:t>О внесении изменений</w:t>
      </w:r>
      <w:r w:rsidRPr="00AC0F40">
        <w:rPr>
          <w:rFonts w:ascii="Times New Roman" w:eastAsia="Calibri" w:hAnsi="Times New Roman"/>
          <w:b/>
          <w:bCs/>
          <w:sz w:val="28"/>
          <w:szCs w:val="28"/>
        </w:rPr>
        <w:t xml:space="preserve"> в постановление Правительства Ленинградской области от 14 декабря 2020 года № 817 «Об утверждении Положения о комитете по культуре и туризму Ленинградской области, внесении изменений в постановление Правительства Ленинградской области от 8 июня 2020 года </w:t>
      </w:r>
      <w:r w:rsidRPr="00AC0F40">
        <w:rPr>
          <w:rFonts w:ascii="Times New Roman" w:eastAsia="Calibri" w:hAnsi="Times New Roman"/>
          <w:b/>
          <w:bCs/>
          <w:sz w:val="28"/>
          <w:szCs w:val="28"/>
        </w:rPr>
        <w:br/>
        <w:t xml:space="preserve">№ 372 и признании </w:t>
      </w:r>
      <w:proofErr w:type="gramStart"/>
      <w:r w:rsidRPr="00AC0F40">
        <w:rPr>
          <w:rFonts w:ascii="Times New Roman" w:eastAsia="Calibri" w:hAnsi="Times New Roman"/>
          <w:b/>
          <w:bCs/>
          <w:sz w:val="28"/>
          <w:szCs w:val="28"/>
        </w:rPr>
        <w:t>утратившими</w:t>
      </w:r>
      <w:proofErr w:type="gramEnd"/>
      <w:r w:rsidRPr="00AC0F40">
        <w:rPr>
          <w:rFonts w:ascii="Times New Roman" w:eastAsia="Calibri" w:hAnsi="Times New Roman"/>
          <w:b/>
          <w:bCs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</w:p>
    <w:p w:rsidR="00992395" w:rsidRPr="006E6B57" w:rsidRDefault="00992395" w:rsidP="00557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4DD" w:rsidRPr="00D6302D" w:rsidRDefault="003F74DD" w:rsidP="00D6302D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4DD">
        <w:rPr>
          <w:rFonts w:ascii="Times New Roman" w:hAnsi="Times New Roman"/>
          <w:sz w:val="28"/>
          <w:szCs w:val="28"/>
        </w:rPr>
        <w:t>Проект постановления Правительства Ленинградской области «</w:t>
      </w:r>
      <w:r w:rsidRPr="003F74DD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Ленинградской области от 14 декабря 2020 года № 817 «Об утверждении Положения о комитете по культуре и туризму Ленинградской области, внесении изменений в постановление Правительства Ленинградской области от 8 июня 2020 года № 372 и признании утратившими силу полностью или частично отдельных постановлений Правительства Ленинградской области»</w:t>
      </w:r>
      <w:r w:rsidRPr="003F74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4DD">
        <w:rPr>
          <w:rFonts w:ascii="Times New Roman" w:hAnsi="Times New Roman"/>
          <w:sz w:val="28"/>
          <w:szCs w:val="28"/>
        </w:rPr>
        <w:t>(далее – проект Постановления, Положение о</w:t>
      </w:r>
      <w:proofErr w:type="gramEnd"/>
      <w:r w:rsidRPr="003F7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74DD">
        <w:rPr>
          <w:rFonts w:ascii="Times New Roman" w:hAnsi="Times New Roman"/>
          <w:sz w:val="28"/>
          <w:szCs w:val="28"/>
        </w:rPr>
        <w:t xml:space="preserve">комитете) разработан в целях приведения Положения о комитете в соответствие с Федеральным законом </w:t>
      </w:r>
      <w:r w:rsidRPr="003F74DD">
        <w:rPr>
          <w:rFonts w:ascii="Times New Roman" w:hAnsi="Times New Roman"/>
          <w:sz w:val="28"/>
          <w:szCs w:val="28"/>
        </w:rPr>
        <w:br/>
        <w:t xml:space="preserve">от 24 ноября 1996 года № 132-ФЗ «Об основах туристской деятельности </w:t>
      </w:r>
      <w:r w:rsidRPr="003F74DD">
        <w:rPr>
          <w:rFonts w:ascii="Times New Roman" w:hAnsi="Times New Roman"/>
          <w:sz w:val="28"/>
          <w:szCs w:val="28"/>
        </w:rPr>
        <w:br/>
        <w:t>в Российской Федерации» (далее – Федеральный закон)</w:t>
      </w:r>
      <w:r w:rsidR="00D6302D" w:rsidRPr="00D6302D">
        <w:rPr>
          <w:rFonts w:ascii="Times New Roman" w:hAnsi="Times New Roman"/>
          <w:sz w:val="28"/>
          <w:szCs w:val="28"/>
        </w:rPr>
        <w:t xml:space="preserve"> </w:t>
      </w:r>
      <w:r w:rsidR="00D6302D">
        <w:rPr>
          <w:rFonts w:ascii="Times New Roman" w:hAnsi="Times New Roman"/>
          <w:sz w:val="28"/>
          <w:szCs w:val="28"/>
        </w:rPr>
        <w:t xml:space="preserve"> и статьей</w:t>
      </w:r>
      <w:r w:rsidR="00D6302D" w:rsidRPr="00D6302D">
        <w:rPr>
          <w:rFonts w:ascii="Times New Roman" w:hAnsi="Times New Roman"/>
          <w:sz w:val="28"/>
          <w:szCs w:val="28"/>
        </w:rPr>
        <w:t xml:space="preserve"> 5</w:t>
      </w:r>
      <w:r w:rsidR="00D6302D" w:rsidRPr="00D6302D">
        <w:rPr>
          <w:rFonts w:ascii="Times New Roman" w:hAnsi="Times New Roman"/>
          <w:sz w:val="28"/>
          <w:szCs w:val="28"/>
          <w:vertAlign w:val="superscript"/>
        </w:rPr>
        <w:t>1</w:t>
      </w:r>
      <w:r w:rsidR="00D6302D" w:rsidRPr="00D6302D">
        <w:rPr>
          <w:rFonts w:ascii="Times New Roman" w:hAnsi="Times New Roman"/>
          <w:sz w:val="28"/>
          <w:szCs w:val="28"/>
        </w:rPr>
        <w:t xml:space="preserve"> </w:t>
      </w:r>
      <w:r w:rsidR="00D6302D">
        <w:rPr>
          <w:rFonts w:ascii="Times New Roman" w:hAnsi="Times New Roman"/>
          <w:sz w:val="28"/>
          <w:szCs w:val="28"/>
        </w:rPr>
        <w:t>о</w:t>
      </w:r>
      <w:r w:rsidR="00D6302D" w:rsidRPr="00D6302D">
        <w:rPr>
          <w:rFonts w:ascii="Times New Roman" w:hAnsi="Times New Roman"/>
          <w:sz w:val="28"/>
          <w:szCs w:val="28"/>
        </w:rPr>
        <w:t>бластного закона</w:t>
      </w:r>
      <w:r w:rsidR="00D6302D">
        <w:rPr>
          <w:rFonts w:ascii="Times New Roman" w:hAnsi="Times New Roman"/>
          <w:sz w:val="28"/>
          <w:szCs w:val="28"/>
        </w:rPr>
        <w:t xml:space="preserve"> </w:t>
      </w:r>
      <w:r w:rsidR="00D6302D" w:rsidRPr="00D6302D">
        <w:rPr>
          <w:rFonts w:ascii="Times New Roman" w:hAnsi="Times New Roman"/>
          <w:sz w:val="28"/>
          <w:szCs w:val="28"/>
        </w:rPr>
        <w:t>от 20 мая 2019 года № 39-оз «О развитии туризма в Ленинградской области и о признании утратившими силу некоторых областных законов и отдельных положений областных законов» (ред</w:t>
      </w:r>
      <w:proofErr w:type="gramEnd"/>
      <w:r w:rsidR="00D6302D">
        <w:rPr>
          <w:rFonts w:ascii="Times New Roman" w:hAnsi="Times New Roman"/>
          <w:sz w:val="28"/>
          <w:szCs w:val="28"/>
        </w:rPr>
        <w:t>. от 9 июня 2025 года № 69-оз)</w:t>
      </w:r>
      <w:r w:rsidRPr="003F74DD">
        <w:rPr>
          <w:rFonts w:ascii="Times New Roman" w:hAnsi="Times New Roman"/>
          <w:sz w:val="28"/>
          <w:szCs w:val="28"/>
        </w:rPr>
        <w:t>.</w:t>
      </w:r>
    </w:p>
    <w:p w:rsidR="003F74DD" w:rsidRPr="003F74DD" w:rsidRDefault="003F74DD" w:rsidP="003F74DD">
      <w:pPr>
        <w:widowControl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F74DD">
        <w:rPr>
          <w:rFonts w:ascii="Times New Roman" w:hAnsi="Times New Roman"/>
          <w:sz w:val="28"/>
          <w:szCs w:val="28"/>
        </w:rPr>
        <w:t xml:space="preserve">Федеральным законом от 30 ноября 2024 года № 436-ФЗ «О внесении изменений в Федеральный закон «Об основах туристской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3F74DD">
        <w:rPr>
          <w:rFonts w:ascii="Times New Roman" w:hAnsi="Times New Roman"/>
          <w:sz w:val="28"/>
          <w:szCs w:val="28"/>
        </w:rPr>
        <w:t>в Российской Федерации» и статью 44 Федерального закона «Об общих принципах организации публичной власти в субъектах Российской Федерации» внесены изменения в абзац семнадцатый части первой статьи 3.2 Федерального закона, согласно которым осуществлена замена формулировки «региональный государственный контроль (надзор) за деятельностью экскурсоводов (гидов</w:t>
      </w:r>
      <w:proofErr w:type="gramEnd"/>
      <w:r w:rsidRPr="003F74DD">
        <w:rPr>
          <w:rFonts w:ascii="Times New Roman" w:hAnsi="Times New Roman"/>
          <w:sz w:val="28"/>
          <w:szCs w:val="28"/>
        </w:rPr>
        <w:t xml:space="preserve">), гидов-переводчиков и инструкторов-проводников» на «региональный государственный контроль (надзор) в сфере туристской индустрии», а также Федеральный закон дополнен статьей 19.5, которая регламентирует региональный государственный контроль (надзор) в сфере туристской индустрии, и вступила в силу с 1 марта </w:t>
      </w:r>
      <w:r>
        <w:rPr>
          <w:rFonts w:ascii="Times New Roman" w:hAnsi="Times New Roman"/>
          <w:sz w:val="28"/>
          <w:szCs w:val="28"/>
        </w:rPr>
        <w:br/>
      </w:r>
      <w:r w:rsidRPr="003F74DD">
        <w:rPr>
          <w:rFonts w:ascii="Times New Roman" w:hAnsi="Times New Roman"/>
          <w:sz w:val="28"/>
          <w:szCs w:val="28"/>
        </w:rPr>
        <w:t>2025 года.</w:t>
      </w:r>
    </w:p>
    <w:p w:rsidR="004A15B9" w:rsidRPr="004A15B9" w:rsidRDefault="00830D9E" w:rsidP="00D6302D">
      <w:pPr>
        <w:widowControl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A15B9">
        <w:rPr>
          <w:rFonts w:ascii="Times New Roman" w:hAnsi="Times New Roman"/>
          <w:sz w:val="28"/>
          <w:szCs w:val="28"/>
        </w:rPr>
        <w:t>Та</w:t>
      </w:r>
      <w:r w:rsidR="00237D3F" w:rsidRPr="004A15B9">
        <w:rPr>
          <w:rFonts w:ascii="Times New Roman" w:hAnsi="Times New Roman"/>
          <w:sz w:val="28"/>
          <w:szCs w:val="28"/>
        </w:rPr>
        <w:t>кже с 1 марта 2025 года вступили</w:t>
      </w:r>
      <w:r w:rsidRPr="004A15B9">
        <w:rPr>
          <w:rFonts w:ascii="Times New Roman" w:hAnsi="Times New Roman"/>
          <w:sz w:val="28"/>
          <w:szCs w:val="28"/>
        </w:rPr>
        <w:t xml:space="preserve"> в силу</w:t>
      </w:r>
      <w:r w:rsidR="004A15B9" w:rsidRPr="004A15B9">
        <w:rPr>
          <w:rFonts w:ascii="Times New Roman" w:hAnsi="Times New Roman"/>
          <w:sz w:val="28"/>
          <w:szCs w:val="28"/>
        </w:rPr>
        <w:t xml:space="preserve"> положения статьи 4.4 Федерального закона</w:t>
      </w:r>
      <w:r w:rsidR="004A15B9" w:rsidRPr="004A15B9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4A15B9" w:rsidRPr="004A15B9">
        <w:rPr>
          <w:rFonts w:ascii="Times New Roman" w:eastAsia="Calibri" w:hAnsi="Times New Roman"/>
          <w:sz w:val="28"/>
          <w:szCs w:val="28"/>
          <w:lang w:eastAsia="ru-RU"/>
        </w:rPr>
        <w:t>об</w:t>
      </w:r>
      <w:r w:rsidR="004A15B9" w:rsidRPr="004A15B9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4A15B9" w:rsidRPr="004A15B9">
        <w:rPr>
          <w:rFonts w:ascii="Times New Roman" w:hAnsi="Times New Roman"/>
          <w:bCs/>
          <w:sz w:val="28"/>
          <w:szCs w:val="28"/>
        </w:rPr>
        <w:t xml:space="preserve">условиях оказания услуг экскурсовода (гида) </w:t>
      </w:r>
      <w:r w:rsidR="004A15B9" w:rsidRPr="004A15B9">
        <w:rPr>
          <w:rFonts w:ascii="Times New Roman" w:hAnsi="Times New Roman"/>
          <w:bCs/>
          <w:sz w:val="28"/>
          <w:szCs w:val="28"/>
        </w:rPr>
        <w:br/>
        <w:t xml:space="preserve">и гида-переводчика </w:t>
      </w:r>
      <w:r>
        <w:rPr>
          <w:rFonts w:ascii="Times New Roman" w:hAnsi="Times New Roman"/>
          <w:sz w:val="28"/>
          <w:szCs w:val="28"/>
        </w:rPr>
        <w:t>в соответствии с которыми</w:t>
      </w:r>
      <w:r w:rsidRPr="00830D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 w:rsidRPr="00830D9E">
        <w:rPr>
          <w:rFonts w:ascii="Times New Roman" w:hAnsi="Times New Roman"/>
          <w:sz w:val="28"/>
          <w:szCs w:val="28"/>
        </w:rPr>
        <w:t xml:space="preserve">принятия аттестационной комиссией решения об аттестации </w:t>
      </w:r>
      <w:r w:rsidR="003F74DD">
        <w:rPr>
          <w:rFonts w:ascii="Times New Roman" w:hAnsi="Times New Roman"/>
          <w:bCs/>
          <w:sz w:val="28"/>
          <w:szCs w:val="28"/>
        </w:rPr>
        <w:t xml:space="preserve">экскурсовода (гида) </w:t>
      </w:r>
      <w:r w:rsidR="003F74DD" w:rsidRPr="003F74DD">
        <w:rPr>
          <w:rFonts w:ascii="Times New Roman" w:hAnsi="Times New Roman"/>
          <w:bCs/>
          <w:sz w:val="28"/>
          <w:szCs w:val="28"/>
        </w:rPr>
        <w:t>и гида-переводчика</w:t>
      </w:r>
      <w:r w:rsidRPr="00830D9E">
        <w:rPr>
          <w:rFonts w:ascii="Times New Roman" w:hAnsi="Times New Roman"/>
          <w:sz w:val="28"/>
          <w:szCs w:val="28"/>
        </w:rPr>
        <w:t xml:space="preserve"> уполномоченный орган субъекта Российской Федерации</w:t>
      </w:r>
      <w:r w:rsidR="003F74DD">
        <w:rPr>
          <w:rFonts w:ascii="Times New Roman" w:hAnsi="Times New Roman"/>
          <w:sz w:val="28"/>
          <w:szCs w:val="28"/>
        </w:rPr>
        <w:t xml:space="preserve"> в сфере туризма аттестат не выдает</w:t>
      </w:r>
      <w:r w:rsidR="003F74DD" w:rsidRPr="003F74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выдает </w:t>
      </w:r>
      <w:r w:rsidRPr="00830D9E">
        <w:rPr>
          <w:rFonts w:ascii="Times New Roman" w:hAnsi="Times New Roman"/>
          <w:sz w:val="28"/>
          <w:szCs w:val="28"/>
        </w:rPr>
        <w:t xml:space="preserve">нагрудную идентификационную карточку экскурсовода (гида) </w:t>
      </w:r>
      <w:r w:rsidRPr="00830D9E">
        <w:rPr>
          <w:rFonts w:ascii="Times New Roman" w:hAnsi="Times New Roman"/>
          <w:sz w:val="28"/>
          <w:szCs w:val="28"/>
        </w:rPr>
        <w:lastRenderedPageBreak/>
        <w:t>или гида-переводчика по фор</w:t>
      </w:r>
      <w:r w:rsidR="003F74DD">
        <w:rPr>
          <w:rFonts w:ascii="Times New Roman" w:hAnsi="Times New Roman"/>
          <w:sz w:val="28"/>
          <w:szCs w:val="28"/>
        </w:rPr>
        <w:t>ме, утвержденной</w:t>
      </w:r>
      <w:proofErr w:type="gramEnd"/>
      <w:r w:rsidR="00665CC6">
        <w:rPr>
          <w:rFonts w:ascii="Times New Roman" w:hAnsi="Times New Roman"/>
          <w:sz w:val="28"/>
          <w:szCs w:val="28"/>
        </w:rPr>
        <w:t xml:space="preserve"> органом государственной власти </w:t>
      </w:r>
      <w:r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665CC6" w:rsidRPr="00665CC6">
        <w:rPr>
          <w:rFonts w:ascii="Times New Roman" w:hAnsi="Times New Roman"/>
          <w:sz w:val="28"/>
          <w:szCs w:val="28"/>
        </w:rPr>
        <w:t>.</w:t>
      </w:r>
    </w:p>
    <w:p w:rsidR="00FA5DD2" w:rsidRPr="006E6B57" w:rsidRDefault="00976AC7" w:rsidP="00735D7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Поскольку проект П</w:t>
      </w:r>
      <w:r w:rsidR="00FA5DD2" w:rsidRPr="006E6B57">
        <w:rPr>
          <w:rFonts w:ascii="Times New Roman" w:hAnsi="Times New Roman"/>
          <w:bCs/>
          <w:color w:val="000000" w:themeColor="text1"/>
          <w:sz w:val="28"/>
          <w:szCs w:val="28"/>
        </w:rPr>
        <w:t>остановления не затрагива</w:t>
      </w:r>
      <w:r w:rsidR="00B003C3">
        <w:rPr>
          <w:rFonts w:ascii="Times New Roman" w:hAnsi="Times New Roman"/>
          <w:bCs/>
          <w:color w:val="000000" w:themeColor="text1"/>
          <w:sz w:val="28"/>
          <w:szCs w:val="28"/>
        </w:rPr>
        <w:t>ет вопросы</w:t>
      </w:r>
      <w:r w:rsidR="00B003C3" w:rsidRPr="00B003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A5DD2" w:rsidRPr="006E6B57">
        <w:rPr>
          <w:rFonts w:ascii="Times New Roman" w:hAnsi="Times New Roman"/>
          <w:bCs/>
          <w:color w:val="000000" w:themeColor="text1"/>
          <w:sz w:val="28"/>
          <w:szCs w:val="28"/>
        </w:rPr>
        <w:t>предпринимательской и инвестиционной деятельности, необходимость проведения процедуры оценки регулирующего воздействия отсутствует.</w:t>
      </w:r>
    </w:p>
    <w:p w:rsidR="00A71DB9" w:rsidRDefault="00A71DB9" w:rsidP="004C12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464" w:rsidRPr="00735D7A" w:rsidRDefault="008C3464" w:rsidP="00FA5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4FD" w:rsidRPr="002754FD" w:rsidRDefault="002754FD" w:rsidP="002754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4FD"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2754FD" w:rsidRPr="002754FD" w:rsidRDefault="002754FD" w:rsidP="002754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4FD">
        <w:rPr>
          <w:rFonts w:ascii="Times New Roman" w:hAnsi="Times New Roman"/>
          <w:sz w:val="28"/>
          <w:szCs w:val="28"/>
        </w:rPr>
        <w:t>комитета по культуре и туризму</w:t>
      </w:r>
    </w:p>
    <w:p w:rsidR="002754FD" w:rsidRPr="002754FD" w:rsidRDefault="002754FD" w:rsidP="002754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54FD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О.Л. Мельникова</w:t>
      </w:r>
    </w:p>
    <w:p w:rsidR="002754FD" w:rsidRPr="002754FD" w:rsidRDefault="002754FD" w:rsidP="002754F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4C1279" w:rsidRPr="00735D7A" w:rsidRDefault="004C1279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C1279" w:rsidRPr="00735D7A" w:rsidRDefault="004C1279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003C3" w:rsidRPr="00735D7A" w:rsidRDefault="00B003C3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003C3" w:rsidRPr="00735D7A" w:rsidRDefault="00B003C3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003C3" w:rsidRPr="00735D7A" w:rsidRDefault="00B003C3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003C3" w:rsidRPr="00735D7A" w:rsidRDefault="00B003C3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003C3" w:rsidRDefault="00B003C3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F673B" w:rsidRDefault="00DF673B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35D7A" w:rsidRDefault="00735D7A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70345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65CC6" w:rsidRDefault="00665CC6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754FD" w:rsidRDefault="002754FD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6302D" w:rsidRPr="002754FD" w:rsidRDefault="00D6302D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870345" w:rsidRPr="00735D7A" w:rsidRDefault="00870345" w:rsidP="00AB6328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6B57" w:rsidRPr="00735D7A" w:rsidRDefault="00737D0C" w:rsidP="00FA5D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D0C">
        <w:rPr>
          <w:rFonts w:ascii="Times New Roman" w:hAnsi="Times New Roman"/>
          <w:sz w:val="20"/>
          <w:szCs w:val="20"/>
        </w:rPr>
        <w:t>Хачатрян Андрей Сергеевич, +7(812) 539-42-63</w:t>
      </w:r>
    </w:p>
    <w:p w:rsidR="00513C16" w:rsidRPr="00513C16" w:rsidRDefault="00513C16" w:rsidP="00FA5D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2395" w:rsidRPr="006E6B57" w:rsidRDefault="00992395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B57">
        <w:rPr>
          <w:rFonts w:ascii="Times New Roman" w:hAnsi="Times New Roman"/>
          <w:b/>
          <w:sz w:val="28"/>
          <w:szCs w:val="28"/>
        </w:rPr>
        <w:lastRenderedPageBreak/>
        <w:t xml:space="preserve">Технико-экономическое обоснование </w:t>
      </w:r>
    </w:p>
    <w:p w:rsidR="00AC0F40" w:rsidRPr="00AC0F40" w:rsidRDefault="00AC0F40" w:rsidP="00AC0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F40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AC0F40" w:rsidRPr="00AC0F40" w:rsidRDefault="00C375D6" w:rsidP="00AC0F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</w:t>
      </w:r>
      <w:r w:rsidR="00AC0F40" w:rsidRPr="00AC0F40">
        <w:rPr>
          <w:rFonts w:ascii="Times New Roman" w:hAnsi="Times New Roman"/>
          <w:b/>
          <w:bCs/>
          <w:sz w:val="28"/>
          <w:szCs w:val="28"/>
        </w:rPr>
        <w:t xml:space="preserve"> в постановление Правительства Ленинградской области от 14 декабря 2020 года № 817 «Об утверждении Положения о комитете по культуре и туризму Ленинградской области, внесении изменений в постановление Правительства Ленинградской области от 8 июня 2020 года </w:t>
      </w:r>
      <w:r w:rsidR="00AC0F40" w:rsidRPr="00AC0F40">
        <w:rPr>
          <w:rFonts w:ascii="Times New Roman" w:hAnsi="Times New Roman"/>
          <w:b/>
          <w:bCs/>
          <w:sz w:val="28"/>
          <w:szCs w:val="28"/>
        </w:rPr>
        <w:br/>
        <w:t xml:space="preserve">№ 372 и признании </w:t>
      </w:r>
      <w:proofErr w:type="gramStart"/>
      <w:r w:rsidR="00AC0F40" w:rsidRPr="00AC0F40">
        <w:rPr>
          <w:rFonts w:ascii="Times New Roman" w:hAnsi="Times New Roman"/>
          <w:b/>
          <w:bCs/>
          <w:sz w:val="28"/>
          <w:szCs w:val="28"/>
        </w:rPr>
        <w:t>утратившими</w:t>
      </w:r>
      <w:proofErr w:type="gramEnd"/>
      <w:r w:rsidR="00AC0F40" w:rsidRPr="00AC0F40">
        <w:rPr>
          <w:rFonts w:ascii="Times New Roman" w:hAnsi="Times New Roman"/>
          <w:b/>
          <w:bCs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</w:p>
    <w:p w:rsidR="00992395" w:rsidRPr="006E6B57" w:rsidRDefault="00992395" w:rsidP="008C3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73B" w:rsidRPr="00DF673B" w:rsidRDefault="00992395" w:rsidP="00DF67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6B57">
        <w:rPr>
          <w:rFonts w:ascii="Times New Roman" w:hAnsi="Times New Roman"/>
          <w:sz w:val="28"/>
          <w:szCs w:val="28"/>
        </w:rPr>
        <w:tab/>
      </w:r>
      <w:proofErr w:type="gramStart"/>
      <w:r w:rsidR="00DF673B" w:rsidRPr="00DF673B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DF673B" w:rsidRPr="00DF673B">
        <w:rPr>
          <w:rFonts w:ascii="Times New Roman" w:hAnsi="Times New Roman"/>
          <w:sz w:val="28"/>
          <w:szCs w:val="28"/>
        </w:rPr>
        <w:br/>
      </w:r>
      <w:r w:rsidR="00DF673B" w:rsidRPr="00DF673B">
        <w:rPr>
          <w:rFonts w:ascii="Times New Roman" w:hAnsi="Times New Roman"/>
          <w:bCs/>
          <w:sz w:val="28"/>
          <w:szCs w:val="28"/>
        </w:rPr>
        <w:t>к проекту постановления Правительства Ленинградск</w:t>
      </w:r>
      <w:r w:rsidR="00DF673B">
        <w:rPr>
          <w:rFonts w:ascii="Times New Roman" w:hAnsi="Times New Roman"/>
          <w:bCs/>
          <w:sz w:val="28"/>
          <w:szCs w:val="28"/>
        </w:rPr>
        <w:t>ой области «О внесении изменений</w:t>
      </w:r>
      <w:r w:rsidR="00DF673B" w:rsidRPr="00DF673B">
        <w:rPr>
          <w:rFonts w:ascii="Times New Roman" w:hAnsi="Times New Roman"/>
          <w:bCs/>
          <w:sz w:val="28"/>
          <w:szCs w:val="28"/>
        </w:rPr>
        <w:t xml:space="preserve"> в постановление Правительства Ленинградской области от 14 декабря 2020 года № 817 «Об утверждении Положения о комитете по культуре и туризму Ленинградской области, внесении изменений в постановление Правительства Ленинградской области от 8 июня 2020 года № 372 и признании утратившими силу полностью или частично отдельных постановлений Правительства</w:t>
      </w:r>
      <w:proofErr w:type="gramEnd"/>
      <w:r w:rsidR="00DF673B" w:rsidRPr="00DF673B">
        <w:rPr>
          <w:rFonts w:ascii="Times New Roman" w:hAnsi="Times New Roman"/>
          <w:bCs/>
          <w:sz w:val="28"/>
          <w:szCs w:val="28"/>
        </w:rPr>
        <w:t xml:space="preserve"> Ленинградской области»</w:t>
      </w:r>
      <w:r w:rsidR="002754FD">
        <w:rPr>
          <w:rFonts w:ascii="Times New Roman" w:hAnsi="Times New Roman"/>
          <w:bCs/>
          <w:sz w:val="28"/>
          <w:szCs w:val="28"/>
        </w:rPr>
        <w:t xml:space="preserve"> (далее – проект постановления)</w:t>
      </w:r>
      <w:r w:rsidR="00DF673B" w:rsidRPr="00DF673B">
        <w:rPr>
          <w:rFonts w:ascii="Times New Roman" w:hAnsi="Times New Roman"/>
          <w:bCs/>
          <w:sz w:val="28"/>
          <w:szCs w:val="28"/>
        </w:rPr>
        <w:t xml:space="preserve"> </w:t>
      </w:r>
      <w:r w:rsidR="00DF673B" w:rsidRPr="00DF673B">
        <w:rPr>
          <w:rFonts w:ascii="Times New Roman" w:hAnsi="Times New Roman"/>
          <w:sz w:val="28"/>
          <w:szCs w:val="28"/>
        </w:rPr>
        <w:t>потребует выделения дополни</w:t>
      </w:r>
      <w:r w:rsidR="002754FD">
        <w:rPr>
          <w:rFonts w:ascii="Times New Roman" w:hAnsi="Times New Roman"/>
          <w:sz w:val="28"/>
          <w:szCs w:val="28"/>
        </w:rPr>
        <w:t xml:space="preserve">тельных бюджетных ассигнований </w:t>
      </w:r>
      <w:r w:rsidR="00DF673B" w:rsidRPr="00DF673B">
        <w:rPr>
          <w:rFonts w:ascii="Times New Roman" w:hAnsi="Times New Roman"/>
          <w:sz w:val="28"/>
          <w:szCs w:val="28"/>
        </w:rPr>
        <w:t>из областного бюджета Ленинградской области.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реализации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>полномочий части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осуществления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государственного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>контроля (надзора)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штатной численности департамента по туризму комитета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культуре и туризму Ленинградской области на 6 единиц;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>введение нового структурного подразделения – «Отдел государственного регулирования сферы туристской индустрии и регионального государственного контроля (надзора)»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754FD" w:rsidRPr="0065291E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фонда оплаты труда государственных гражданских служащих комитета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>(в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областным законом Ленинградской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от 25 февраля 2005 года 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12-оз «О перечне государственных должностей </w:t>
      </w:r>
      <w:r w:rsidRPr="0065291E">
        <w:rPr>
          <w:rFonts w:ascii="Times New Roman" w:hAnsi="Times New Roman"/>
          <w:sz w:val="28"/>
          <w:szCs w:val="28"/>
          <w:lang w:eastAsia="ru-RU"/>
        </w:rPr>
        <w:t>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области»), а именно:</w:t>
      </w:r>
      <w:proofErr w:type="gramEnd"/>
    </w:p>
    <w:p w:rsidR="002754FD" w:rsidRPr="0065291E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91E">
        <w:rPr>
          <w:rFonts w:ascii="Times New Roman" w:hAnsi="Times New Roman"/>
          <w:sz w:val="28"/>
          <w:szCs w:val="28"/>
          <w:lang w:eastAsia="ru-RU"/>
        </w:rPr>
        <w:t>начальник отдела – 1 шт. ед., 1 587 690 рублей в расчете на год;</w:t>
      </w:r>
    </w:p>
    <w:p w:rsidR="002754FD" w:rsidRPr="0065291E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91E">
        <w:rPr>
          <w:rFonts w:ascii="Times New Roman" w:hAnsi="Times New Roman"/>
          <w:sz w:val="28"/>
          <w:szCs w:val="28"/>
          <w:lang w:eastAsia="ru-RU"/>
        </w:rPr>
        <w:t>консультант – юрисконсульт – 1 шт. ед., 1 293 520 рублей в расчете на год;</w:t>
      </w:r>
    </w:p>
    <w:p w:rsidR="002754FD" w:rsidRPr="0065291E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91E">
        <w:rPr>
          <w:rFonts w:ascii="Times New Roman" w:hAnsi="Times New Roman"/>
          <w:sz w:val="28"/>
          <w:szCs w:val="28"/>
          <w:lang w:eastAsia="ru-RU"/>
        </w:rPr>
        <w:t>главный специалист – 2 шт. ед., 2 368 540 рублей в расчете на год;</w:t>
      </w:r>
    </w:p>
    <w:p w:rsidR="002754FD" w:rsidRPr="0065291E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91E">
        <w:rPr>
          <w:rFonts w:ascii="Times New Roman" w:hAnsi="Times New Roman"/>
          <w:sz w:val="28"/>
          <w:szCs w:val="28"/>
          <w:lang w:eastAsia="ru-RU"/>
        </w:rPr>
        <w:t>ведущий специалист – 2 шт. ед., 2 036 420 рублей в расчете на год.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увеличения штатной численности с 1 сентября 2025 года на 6 единиц потребуется выделение дополнительных бюджетных ассигнований в 2025 году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размере - </w:t>
      </w:r>
      <w:r w:rsidRPr="0065291E">
        <w:rPr>
          <w:rFonts w:ascii="Times New Roman" w:hAnsi="Times New Roman"/>
          <w:sz w:val="28"/>
          <w:szCs w:val="28"/>
          <w:lang w:eastAsia="ru-RU"/>
        </w:rPr>
        <w:t>2 888 723 рубля</w:t>
      </w:r>
      <w:r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- 6 штатных единиц (2 528 723 рубля);</w:t>
      </w:r>
    </w:p>
    <w:p w:rsidR="002754FD" w:rsidRPr="0065291E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- 6 планшетов (60 000 * 6 = 360 000 рублей).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91E">
        <w:rPr>
          <w:rFonts w:ascii="Times New Roman" w:hAnsi="Times New Roman"/>
          <w:sz w:val="28"/>
          <w:szCs w:val="28"/>
          <w:lang w:eastAsia="ru-RU"/>
        </w:rPr>
        <w:t>Итого: 7 586 170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расчете на год.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291E">
        <w:rPr>
          <w:rFonts w:ascii="Times New Roman" w:hAnsi="Times New Roman"/>
          <w:sz w:val="28"/>
          <w:szCs w:val="28"/>
        </w:rPr>
        <w:t>Необходимость увеличения штатной численности департамента по туризму комитета по культуре и туризму Ленинградской области на 6 единиц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>
        <w:rPr>
          <w:rFonts w:ascii="Times New Roman" w:hAnsi="Times New Roman"/>
          <w:sz w:val="28"/>
          <w:szCs w:val="28"/>
        </w:rPr>
        <w:lastRenderedPageBreak/>
        <w:t>объемом работ, связанным с осуществлением функций по региональному государственному контролю (надзору), а именно: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 июня 2025 года н</w:t>
      </w:r>
      <w:r w:rsidRPr="0039210E">
        <w:rPr>
          <w:rFonts w:ascii="Times New Roman" w:hAnsi="Times New Roman"/>
          <w:sz w:val="28"/>
          <w:szCs w:val="28"/>
        </w:rPr>
        <w:t>а территории Ленинградской области насчитывается более</w:t>
      </w:r>
      <w:r>
        <w:rPr>
          <w:rFonts w:ascii="Times New Roman" w:hAnsi="Times New Roman"/>
          <w:sz w:val="28"/>
          <w:szCs w:val="28"/>
        </w:rPr>
        <w:t xml:space="preserve"> 1 100 контролируемых лиц, в том числе: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210E">
        <w:rPr>
          <w:rFonts w:ascii="Times New Roman" w:hAnsi="Times New Roman"/>
          <w:sz w:val="28"/>
          <w:szCs w:val="28"/>
        </w:rPr>
        <w:t>900 коллективных средств размещения</w:t>
      </w:r>
      <w:r>
        <w:rPr>
          <w:rFonts w:ascii="Times New Roman" w:hAnsi="Times New Roman"/>
          <w:sz w:val="28"/>
          <w:szCs w:val="28"/>
        </w:rPr>
        <w:t>,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210E">
        <w:rPr>
          <w:rFonts w:ascii="Times New Roman" w:hAnsi="Times New Roman"/>
          <w:sz w:val="28"/>
          <w:szCs w:val="28"/>
        </w:rPr>
        <w:t>30 горнолыжных трасс</w:t>
      </w:r>
      <w:r>
        <w:rPr>
          <w:rFonts w:ascii="Times New Roman" w:hAnsi="Times New Roman"/>
          <w:sz w:val="28"/>
          <w:szCs w:val="28"/>
        </w:rPr>
        <w:t>;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 аттестованных гидов.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з</w:t>
      </w:r>
      <w:r w:rsidRPr="00256542">
        <w:rPr>
          <w:rFonts w:ascii="Times New Roman" w:hAnsi="Times New Roman"/>
          <w:sz w:val="28"/>
          <w:szCs w:val="28"/>
        </w:rPr>
        <w:t>а пер</w:t>
      </w:r>
      <w:r>
        <w:rPr>
          <w:rFonts w:ascii="Times New Roman" w:hAnsi="Times New Roman"/>
          <w:sz w:val="28"/>
          <w:szCs w:val="28"/>
        </w:rPr>
        <w:t>иод с 1 января по 10 июня 2025</w:t>
      </w:r>
      <w:r w:rsidRPr="00256542">
        <w:rPr>
          <w:rFonts w:ascii="Times New Roman" w:hAnsi="Times New Roman"/>
          <w:sz w:val="28"/>
          <w:szCs w:val="28"/>
        </w:rPr>
        <w:t xml:space="preserve"> (за </w:t>
      </w:r>
      <w:r>
        <w:rPr>
          <w:rFonts w:ascii="Times New Roman" w:hAnsi="Times New Roman"/>
          <w:sz w:val="28"/>
          <w:szCs w:val="28"/>
        </w:rPr>
        <w:t>шесть месяцев</w:t>
      </w:r>
      <w:r w:rsidRPr="00256542">
        <w:rPr>
          <w:rFonts w:ascii="Times New Roman" w:hAnsi="Times New Roman"/>
          <w:sz w:val="28"/>
          <w:szCs w:val="28"/>
        </w:rPr>
        <w:t xml:space="preserve">) поступило </w:t>
      </w:r>
      <w:r>
        <w:rPr>
          <w:rFonts w:ascii="Times New Roman" w:hAnsi="Times New Roman"/>
          <w:sz w:val="28"/>
          <w:szCs w:val="28"/>
        </w:rPr>
        <w:t>437</w:t>
      </w:r>
      <w:r w:rsidRPr="00256542">
        <w:rPr>
          <w:rFonts w:ascii="Times New Roman" w:hAnsi="Times New Roman"/>
          <w:sz w:val="28"/>
          <w:szCs w:val="28"/>
        </w:rPr>
        <w:t xml:space="preserve"> заявлений</w:t>
      </w:r>
      <w:r>
        <w:rPr>
          <w:rFonts w:ascii="Times New Roman" w:hAnsi="Times New Roman"/>
          <w:sz w:val="28"/>
          <w:szCs w:val="28"/>
        </w:rPr>
        <w:t xml:space="preserve"> на предоставление государственной услуги </w:t>
      </w:r>
      <w:r w:rsidRPr="00256542">
        <w:rPr>
          <w:rFonts w:ascii="Times New Roman" w:hAnsi="Times New Roman"/>
          <w:sz w:val="28"/>
          <w:szCs w:val="28"/>
        </w:rPr>
        <w:t>по «Аттестации экскурсоводов (гидов), гидов-переводчиков»</w:t>
      </w:r>
      <w:r>
        <w:rPr>
          <w:rFonts w:ascii="Times New Roman" w:hAnsi="Times New Roman"/>
          <w:sz w:val="28"/>
          <w:szCs w:val="28"/>
        </w:rPr>
        <w:t>.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всех контролируемых лиц должна быть организована следующая работа: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59FB">
        <w:rPr>
          <w:rFonts w:ascii="Times New Roman" w:hAnsi="Times New Roman"/>
          <w:sz w:val="28"/>
          <w:szCs w:val="28"/>
        </w:rPr>
        <w:t>рганизация и ведение учета объектов регионального государственного контроля (надзора) в сфере туризма</w:t>
      </w:r>
      <w:r>
        <w:rPr>
          <w:rFonts w:ascii="Times New Roman" w:hAnsi="Times New Roman"/>
          <w:sz w:val="28"/>
          <w:szCs w:val="28"/>
        </w:rPr>
        <w:t>;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59FB">
        <w:rPr>
          <w:rFonts w:ascii="Times New Roman" w:hAnsi="Times New Roman"/>
          <w:sz w:val="28"/>
          <w:szCs w:val="28"/>
        </w:rPr>
        <w:t>рганизация сбора, обработки, анализа и учета информации об объектах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412C0">
        <w:rPr>
          <w:rFonts w:ascii="Times New Roman" w:hAnsi="Times New Roman"/>
          <w:sz w:val="28"/>
          <w:szCs w:val="28"/>
        </w:rPr>
        <w:t>несение данных о контрольно</w:t>
      </w:r>
      <w:r>
        <w:rPr>
          <w:rFonts w:ascii="Times New Roman" w:hAnsi="Times New Roman"/>
          <w:sz w:val="28"/>
          <w:szCs w:val="28"/>
        </w:rPr>
        <w:t xml:space="preserve">й (надзорной) </w:t>
      </w:r>
      <w:r w:rsidRPr="001412C0">
        <w:rPr>
          <w:rFonts w:ascii="Times New Roman" w:hAnsi="Times New Roman"/>
          <w:sz w:val="28"/>
          <w:szCs w:val="28"/>
        </w:rPr>
        <w:t>деятельности в информационные системы ЕРВК, ЕРКНМ (ФГИС), ЕРУЛ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59FB">
        <w:rPr>
          <w:rFonts w:ascii="Times New Roman" w:hAnsi="Times New Roman"/>
          <w:sz w:val="28"/>
          <w:szCs w:val="28"/>
        </w:rPr>
        <w:t>онсультирование объектов контроля (надзора) в ходе контрольных (надзорных мероприятий)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одготовка и проведение контрольных (надзорных) мероприятий без взаимодействия с объектами контроля (надзора)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одготовка и проведение контрольных (надзорных) мероприятий с взаимодействием с объектами контроля (надзора)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59FB">
        <w:rPr>
          <w:rFonts w:ascii="Times New Roman" w:hAnsi="Times New Roman"/>
          <w:sz w:val="28"/>
          <w:szCs w:val="28"/>
        </w:rPr>
        <w:t>существление специального режима контроля (постоянный рейд)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одготовка предложени</w:t>
      </w:r>
      <w:r>
        <w:rPr>
          <w:rFonts w:ascii="Times New Roman" w:hAnsi="Times New Roman"/>
          <w:sz w:val="28"/>
          <w:szCs w:val="28"/>
        </w:rPr>
        <w:t>й</w:t>
      </w:r>
      <w:r w:rsidRPr="006659FB">
        <w:rPr>
          <w:rFonts w:ascii="Times New Roman" w:hAnsi="Times New Roman"/>
          <w:sz w:val="28"/>
          <w:szCs w:val="28"/>
        </w:rPr>
        <w:t xml:space="preserve"> для формирования  программы профилактики рисков причинения вреда (ущерба) охраняемым законом ценностям в сфере туризма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59FB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Pr="006659FB"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</w:t>
      </w:r>
      <w:proofErr w:type="gramEnd"/>
      <w:r w:rsidRPr="006659FB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сфере туризма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одготовка предложений по отнесению объектов регионального контроля (надзора) к категориям риска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одготовка предложения для обобщения правоприменительной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одготовка и направление предостережений о недопустимости нарушений обязательных требований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659FB">
        <w:rPr>
          <w:rFonts w:ascii="Times New Roman" w:hAnsi="Times New Roman"/>
          <w:sz w:val="28"/>
          <w:szCs w:val="28"/>
        </w:rPr>
        <w:t>ассмотрение возражений на выданные предостережения, принятие решений по результатам рассмотрения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59FB">
        <w:rPr>
          <w:rFonts w:ascii="Times New Roman" w:hAnsi="Times New Roman"/>
          <w:sz w:val="28"/>
          <w:szCs w:val="28"/>
        </w:rPr>
        <w:t>едение учета выданных предостережений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59FB">
        <w:rPr>
          <w:rFonts w:ascii="Times New Roman" w:hAnsi="Times New Roman"/>
          <w:sz w:val="28"/>
          <w:szCs w:val="28"/>
        </w:rPr>
        <w:t>онсультирование объектов контроля (надзора) в ходе профилактических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59FB">
        <w:rPr>
          <w:rFonts w:ascii="Times New Roman" w:hAnsi="Times New Roman"/>
          <w:sz w:val="28"/>
          <w:szCs w:val="28"/>
        </w:rPr>
        <w:t>существление профилактических визитов по месту осуществления деятельности объектов контроля (надзора)</w:t>
      </w:r>
      <w:r>
        <w:rPr>
          <w:rFonts w:ascii="Times New Roman" w:hAnsi="Times New Roman"/>
          <w:sz w:val="28"/>
          <w:szCs w:val="28"/>
        </w:rPr>
        <w:t>;</w:t>
      </w:r>
    </w:p>
    <w:p w:rsidR="002754FD" w:rsidRPr="006659FB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роведение систематического мониторинга отраслевого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9FB">
        <w:rPr>
          <w:rFonts w:ascii="Times New Roman" w:hAnsi="Times New Roman"/>
          <w:sz w:val="28"/>
          <w:szCs w:val="28"/>
        </w:rPr>
        <w:t>одготовка и согласование проектов НПА по направлению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6659FB">
        <w:rPr>
          <w:rFonts w:ascii="Times New Roman" w:hAnsi="Times New Roman"/>
          <w:sz w:val="28"/>
          <w:szCs w:val="28"/>
        </w:rPr>
        <w:t>государственной  услуги по «Аттестации экскурсоводов (гидов), гидов-переводчиков»</w:t>
      </w:r>
      <w:r>
        <w:rPr>
          <w:rFonts w:ascii="Times New Roman" w:hAnsi="Times New Roman"/>
          <w:sz w:val="28"/>
          <w:szCs w:val="28"/>
        </w:rPr>
        <w:t>;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1412C0">
        <w:rPr>
          <w:rFonts w:ascii="Times New Roman" w:hAnsi="Times New Roman"/>
          <w:sz w:val="28"/>
          <w:szCs w:val="28"/>
        </w:rPr>
        <w:t>оставление актов по результатам</w:t>
      </w:r>
      <w:r>
        <w:rPr>
          <w:rFonts w:ascii="Times New Roman" w:hAnsi="Times New Roman"/>
          <w:sz w:val="28"/>
          <w:szCs w:val="28"/>
        </w:rPr>
        <w:t xml:space="preserve"> контрольных (надзорных) мероприятий;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412C0">
        <w:rPr>
          <w:rFonts w:ascii="Times New Roman" w:hAnsi="Times New Roman"/>
          <w:sz w:val="28"/>
          <w:szCs w:val="28"/>
        </w:rPr>
        <w:t>оставление и вынесение предписаний об устранении выявленных нарушений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412C0">
        <w:rPr>
          <w:rFonts w:ascii="Times New Roman" w:hAnsi="Times New Roman"/>
          <w:sz w:val="28"/>
          <w:szCs w:val="28"/>
        </w:rPr>
        <w:t>удебное производство, включая в дальнейшем ведение дел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2754FD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F1E71">
        <w:rPr>
          <w:rFonts w:ascii="Times New Roman" w:hAnsi="Times New Roman"/>
          <w:sz w:val="28"/>
          <w:szCs w:val="28"/>
        </w:rPr>
        <w:t>асчет трудозатрат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FF1E71"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FF1E71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ам</w:t>
      </w:r>
      <w:r w:rsidRPr="00FF1E71">
        <w:rPr>
          <w:rFonts w:ascii="Times New Roman" w:hAnsi="Times New Roman"/>
          <w:sz w:val="28"/>
          <w:szCs w:val="28"/>
        </w:rPr>
        <w:t>, предлагаем</w:t>
      </w:r>
      <w:r>
        <w:rPr>
          <w:rFonts w:ascii="Times New Roman" w:hAnsi="Times New Roman"/>
          <w:sz w:val="28"/>
          <w:szCs w:val="28"/>
        </w:rPr>
        <w:t>ым</w:t>
      </w:r>
      <w:r w:rsidRPr="00FF1E71">
        <w:rPr>
          <w:rFonts w:ascii="Times New Roman" w:hAnsi="Times New Roman"/>
          <w:sz w:val="28"/>
          <w:szCs w:val="28"/>
        </w:rPr>
        <w:t xml:space="preserve"> для дополнительного включения в штатное 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E71">
        <w:rPr>
          <w:rFonts w:ascii="Times New Roman" w:hAnsi="Times New Roman"/>
          <w:sz w:val="28"/>
          <w:szCs w:val="28"/>
        </w:rPr>
        <w:t>комитета по культуре и туризму Ленинградской области</w:t>
      </w:r>
      <w:r>
        <w:rPr>
          <w:rFonts w:ascii="Times New Roman" w:hAnsi="Times New Roman"/>
          <w:sz w:val="28"/>
          <w:szCs w:val="28"/>
        </w:rPr>
        <w:t>, прилагается.</w:t>
      </w:r>
    </w:p>
    <w:p w:rsidR="002754FD" w:rsidRPr="00735D7A" w:rsidRDefault="002754FD" w:rsidP="00275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принятие проекта постановления </w:t>
      </w:r>
      <w:r w:rsidRPr="00AC0F40">
        <w:rPr>
          <w:rFonts w:ascii="Times New Roman" w:hAnsi="Times New Roman"/>
          <w:sz w:val="28"/>
          <w:szCs w:val="28"/>
        </w:rPr>
        <w:t>потребует выделения дополнительных бюджетных ассигнований из областного бюджета Ленинградской област</w:t>
      </w:r>
      <w:r>
        <w:rPr>
          <w:rFonts w:ascii="Times New Roman" w:hAnsi="Times New Roman"/>
          <w:sz w:val="28"/>
          <w:szCs w:val="28"/>
        </w:rPr>
        <w:t>и в указанном объеме.</w:t>
      </w:r>
    </w:p>
    <w:p w:rsidR="00C375D6" w:rsidRPr="00C375D6" w:rsidRDefault="00C375D6" w:rsidP="00C375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395" w:rsidRPr="00735D7A" w:rsidRDefault="00992395" w:rsidP="00C375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395" w:rsidRPr="006E6B57" w:rsidRDefault="00992395" w:rsidP="0099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4FD" w:rsidRDefault="002754FD" w:rsidP="0034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2754FD" w:rsidRDefault="00342DEA" w:rsidP="0034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6B57">
        <w:rPr>
          <w:rFonts w:ascii="Times New Roman" w:hAnsi="Times New Roman"/>
          <w:sz w:val="28"/>
          <w:szCs w:val="28"/>
        </w:rPr>
        <w:t>комитета по</w:t>
      </w:r>
      <w:r w:rsidR="002754FD">
        <w:rPr>
          <w:rFonts w:ascii="Times New Roman" w:hAnsi="Times New Roman"/>
          <w:sz w:val="28"/>
          <w:szCs w:val="28"/>
        </w:rPr>
        <w:t xml:space="preserve"> культуре </w:t>
      </w:r>
      <w:r w:rsidRPr="006E6B57">
        <w:rPr>
          <w:rFonts w:ascii="Times New Roman" w:hAnsi="Times New Roman"/>
          <w:sz w:val="28"/>
          <w:szCs w:val="28"/>
        </w:rPr>
        <w:t>и туризму</w:t>
      </w:r>
    </w:p>
    <w:p w:rsidR="00342DEA" w:rsidRPr="002754FD" w:rsidRDefault="00342DEA" w:rsidP="0034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6B57">
        <w:rPr>
          <w:rFonts w:ascii="Times New Roman" w:hAnsi="Times New Roman"/>
          <w:sz w:val="28"/>
          <w:szCs w:val="28"/>
        </w:rPr>
        <w:t xml:space="preserve">Ленинградской области                          </w:t>
      </w:r>
      <w:r w:rsidR="006E6B57">
        <w:rPr>
          <w:rFonts w:ascii="Times New Roman" w:hAnsi="Times New Roman"/>
          <w:sz w:val="28"/>
          <w:szCs w:val="28"/>
        </w:rPr>
        <w:t xml:space="preserve">                                </w:t>
      </w:r>
      <w:r w:rsidR="002754FD">
        <w:rPr>
          <w:rFonts w:ascii="Times New Roman" w:hAnsi="Times New Roman"/>
          <w:sz w:val="28"/>
          <w:szCs w:val="28"/>
        </w:rPr>
        <w:t xml:space="preserve">                 О</w:t>
      </w:r>
      <w:r w:rsidR="002754FD" w:rsidRPr="002754FD">
        <w:rPr>
          <w:rFonts w:ascii="Times New Roman" w:hAnsi="Times New Roman"/>
          <w:sz w:val="28"/>
          <w:szCs w:val="28"/>
        </w:rPr>
        <w:t>.</w:t>
      </w:r>
      <w:r w:rsidR="002754FD">
        <w:rPr>
          <w:rFonts w:ascii="Times New Roman" w:hAnsi="Times New Roman"/>
          <w:sz w:val="28"/>
          <w:szCs w:val="28"/>
        </w:rPr>
        <w:t>Л</w:t>
      </w:r>
      <w:r w:rsidR="002754FD" w:rsidRPr="002754FD">
        <w:rPr>
          <w:rFonts w:ascii="Times New Roman" w:hAnsi="Times New Roman"/>
          <w:sz w:val="28"/>
          <w:szCs w:val="28"/>
        </w:rPr>
        <w:t>.</w:t>
      </w:r>
      <w:r w:rsidR="002754FD">
        <w:rPr>
          <w:rFonts w:ascii="Times New Roman" w:hAnsi="Times New Roman"/>
          <w:sz w:val="28"/>
          <w:szCs w:val="28"/>
        </w:rPr>
        <w:t xml:space="preserve"> Мельникова</w:t>
      </w:r>
    </w:p>
    <w:p w:rsidR="00DF1E5E" w:rsidRPr="00C747EF" w:rsidRDefault="00DF1E5E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235E03" w:rsidRPr="00735D7A" w:rsidRDefault="00235E03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235E03" w:rsidRDefault="00235E03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DF673B" w:rsidRDefault="00DF673B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DF673B" w:rsidRDefault="00DF673B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DF673B" w:rsidRDefault="00DF673B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DF673B" w:rsidRDefault="00DF673B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DF673B" w:rsidRDefault="00DF673B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C375D6" w:rsidRDefault="00C375D6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D6302D" w:rsidRDefault="00D6302D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D6302D" w:rsidRPr="00C747EF" w:rsidRDefault="00D6302D" w:rsidP="00074B86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</w:p>
    <w:p w:rsidR="00737D0C" w:rsidRPr="00EB7FBE" w:rsidRDefault="00737D0C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37D0C">
        <w:rPr>
          <w:rFonts w:ascii="Times New Roman" w:hAnsi="Times New Roman"/>
          <w:sz w:val="20"/>
          <w:szCs w:val="20"/>
        </w:rPr>
        <w:t>Хачатрян Андрей Сергеевич, +7(812) 539-42-63</w:t>
      </w:r>
    </w:p>
    <w:sectPr w:rsidR="00737D0C" w:rsidRPr="00EB7FBE" w:rsidSect="004C12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13950"/>
    <w:rsid w:val="00014FFA"/>
    <w:rsid w:val="0002230B"/>
    <w:rsid w:val="00022924"/>
    <w:rsid w:val="00024330"/>
    <w:rsid w:val="0002684D"/>
    <w:rsid w:val="00027CD4"/>
    <w:rsid w:val="0004360F"/>
    <w:rsid w:val="00051E78"/>
    <w:rsid w:val="00066953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42FD"/>
    <w:rsid w:val="000F5C20"/>
    <w:rsid w:val="00101F92"/>
    <w:rsid w:val="00115389"/>
    <w:rsid w:val="00117857"/>
    <w:rsid w:val="001201B0"/>
    <w:rsid w:val="00120EB2"/>
    <w:rsid w:val="0012367F"/>
    <w:rsid w:val="00154A5A"/>
    <w:rsid w:val="0016048D"/>
    <w:rsid w:val="00161E47"/>
    <w:rsid w:val="00162C68"/>
    <w:rsid w:val="00171C3D"/>
    <w:rsid w:val="00172945"/>
    <w:rsid w:val="00180012"/>
    <w:rsid w:val="00183EC8"/>
    <w:rsid w:val="00194463"/>
    <w:rsid w:val="00197D0F"/>
    <w:rsid w:val="001B3DD1"/>
    <w:rsid w:val="001B6EC9"/>
    <w:rsid w:val="001C68E6"/>
    <w:rsid w:val="001D3127"/>
    <w:rsid w:val="001D3642"/>
    <w:rsid w:val="001F39EB"/>
    <w:rsid w:val="001F46BB"/>
    <w:rsid w:val="001F5B90"/>
    <w:rsid w:val="001F7C28"/>
    <w:rsid w:val="002022A3"/>
    <w:rsid w:val="0020737D"/>
    <w:rsid w:val="002305F1"/>
    <w:rsid w:val="0023210C"/>
    <w:rsid w:val="00235E03"/>
    <w:rsid w:val="00237D3F"/>
    <w:rsid w:val="0024258C"/>
    <w:rsid w:val="0024388F"/>
    <w:rsid w:val="00245017"/>
    <w:rsid w:val="00245AA9"/>
    <w:rsid w:val="00253C42"/>
    <w:rsid w:val="00270425"/>
    <w:rsid w:val="002754FD"/>
    <w:rsid w:val="00276478"/>
    <w:rsid w:val="0029720E"/>
    <w:rsid w:val="002B0146"/>
    <w:rsid w:val="002B0FF0"/>
    <w:rsid w:val="002B355B"/>
    <w:rsid w:val="002C37F9"/>
    <w:rsid w:val="002D0E56"/>
    <w:rsid w:val="002D49FC"/>
    <w:rsid w:val="002E1D26"/>
    <w:rsid w:val="002E73C9"/>
    <w:rsid w:val="003042C1"/>
    <w:rsid w:val="003054EB"/>
    <w:rsid w:val="00314FA9"/>
    <w:rsid w:val="00322B44"/>
    <w:rsid w:val="00322FA0"/>
    <w:rsid w:val="00331B39"/>
    <w:rsid w:val="00333D55"/>
    <w:rsid w:val="003357E1"/>
    <w:rsid w:val="00335AD7"/>
    <w:rsid w:val="00342DEA"/>
    <w:rsid w:val="00343B4E"/>
    <w:rsid w:val="00357A48"/>
    <w:rsid w:val="00385810"/>
    <w:rsid w:val="0039338F"/>
    <w:rsid w:val="003A17A7"/>
    <w:rsid w:val="003B710B"/>
    <w:rsid w:val="003E3F5E"/>
    <w:rsid w:val="003E5B36"/>
    <w:rsid w:val="003E62AA"/>
    <w:rsid w:val="003F0231"/>
    <w:rsid w:val="003F4565"/>
    <w:rsid w:val="003F5DBE"/>
    <w:rsid w:val="003F74DD"/>
    <w:rsid w:val="003F78EE"/>
    <w:rsid w:val="0040036D"/>
    <w:rsid w:val="00407C8F"/>
    <w:rsid w:val="0042093E"/>
    <w:rsid w:val="00424AA3"/>
    <w:rsid w:val="00427AE0"/>
    <w:rsid w:val="00435100"/>
    <w:rsid w:val="00437C57"/>
    <w:rsid w:val="00455B7C"/>
    <w:rsid w:val="00463798"/>
    <w:rsid w:val="004768CB"/>
    <w:rsid w:val="00484180"/>
    <w:rsid w:val="0049473C"/>
    <w:rsid w:val="004A15B9"/>
    <w:rsid w:val="004A2D9A"/>
    <w:rsid w:val="004B6500"/>
    <w:rsid w:val="004C00CC"/>
    <w:rsid w:val="004C1279"/>
    <w:rsid w:val="004C56F8"/>
    <w:rsid w:val="004C6BB0"/>
    <w:rsid w:val="004D1CC3"/>
    <w:rsid w:val="004D24CB"/>
    <w:rsid w:val="004D7F07"/>
    <w:rsid w:val="004E2E57"/>
    <w:rsid w:val="004E6F5E"/>
    <w:rsid w:val="00502941"/>
    <w:rsid w:val="00506ABB"/>
    <w:rsid w:val="005105B0"/>
    <w:rsid w:val="00513C16"/>
    <w:rsid w:val="005166EC"/>
    <w:rsid w:val="00522BEA"/>
    <w:rsid w:val="00522C16"/>
    <w:rsid w:val="00524643"/>
    <w:rsid w:val="005316E8"/>
    <w:rsid w:val="00532FAA"/>
    <w:rsid w:val="00534034"/>
    <w:rsid w:val="00536138"/>
    <w:rsid w:val="005371F1"/>
    <w:rsid w:val="005470C8"/>
    <w:rsid w:val="00557B9B"/>
    <w:rsid w:val="005626CF"/>
    <w:rsid w:val="005756D1"/>
    <w:rsid w:val="005765ED"/>
    <w:rsid w:val="005831B1"/>
    <w:rsid w:val="00594688"/>
    <w:rsid w:val="00595B33"/>
    <w:rsid w:val="005A19FC"/>
    <w:rsid w:val="005A5EAD"/>
    <w:rsid w:val="005B3E78"/>
    <w:rsid w:val="005C5F08"/>
    <w:rsid w:val="005D1252"/>
    <w:rsid w:val="005E1E95"/>
    <w:rsid w:val="005E24B3"/>
    <w:rsid w:val="005E26C1"/>
    <w:rsid w:val="005E7B5E"/>
    <w:rsid w:val="005F4383"/>
    <w:rsid w:val="00600787"/>
    <w:rsid w:val="00603B43"/>
    <w:rsid w:val="00605DAB"/>
    <w:rsid w:val="006119D6"/>
    <w:rsid w:val="00633DCC"/>
    <w:rsid w:val="00635B1B"/>
    <w:rsid w:val="0063691D"/>
    <w:rsid w:val="006456E6"/>
    <w:rsid w:val="006461BD"/>
    <w:rsid w:val="00647757"/>
    <w:rsid w:val="00655840"/>
    <w:rsid w:val="00656B87"/>
    <w:rsid w:val="00663516"/>
    <w:rsid w:val="00665CC6"/>
    <w:rsid w:val="006721A2"/>
    <w:rsid w:val="006753E3"/>
    <w:rsid w:val="00691744"/>
    <w:rsid w:val="00694262"/>
    <w:rsid w:val="006A083A"/>
    <w:rsid w:val="006B2332"/>
    <w:rsid w:val="006B25A8"/>
    <w:rsid w:val="006B6C6D"/>
    <w:rsid w:val="006B771F"/>
    <w:rsid w:val="006C183A"/>
    <w:rsid w:val="006C1A78"/>
    <w:rsid w:val="006C1B94"/>
    <w:rsid w:val="006C6DB7"/>
    <w:rsid w:val="006E255E"/>
    <w:rsid w:val="006E6B57"/>
    <w:rsid w:val="006F03D5"/>
    <w:rsid w:val="006F2179"/>
    <w:rsid w:val="006F4003"/>
    <w:rsid w:val="006F4FFB"/>
    <w:rsid w:val="006F79F0"/>
    <w:rsid w:val="0071446A"/>
    <w:rsid w:val="00715F26"/>
    <w:rsid w:val="00717532"/>
    <w:rsid w:val="007248F4"/>
    <w:rsid w:val="007300FA"/>
    <w:rsid w:val="00732C7C"/>
    <w:rsid w:val="007340CD"/>
    <w:rsid w:val="00735D7A"/>
    <w:rsid w:val="00736B42"/>
    <w:rsid w:val="00737B44"/>
    <w:rsid w:val="00737D0C"/>
    <w:rsid w:val="00740337"/>
    <w:rsid w:val="007408F7"/>
    <w:rsid w:val="00743701"/>
    <w:rsid w:val="00753902"/>
    <w:rsid w:val="0075598C"/>
    <w:rsid w:val="00766039"/>
    <w:rsid w:val="00767C12"/>
    <w:rsid w:val="007873F7"/>
    <w:rsid w:val="00787B0C"/>
    <w:rsid w:val="00792A3E"/>
    <w:rsid w:val="00793801"/>
    <w:rsid w:val="007B4676"/>
    <w:rsid w:val="007B4793"/>
    <w:rsid w:val="007C0662"/>
    <w:rsid w:val="007C23C3"/>
    <w:rsid w:val="007C290E"/>
    <w:rsid w:val="00802040"/>
    <w:rsid w:val="00802209"/>
    <w:rsid w:val="0081319A"/>
    <w:rsid w:val="00815A31"/>
    <w:rsid w:val="00815FD8"/>
    <w:rsid w:val="00825574"/>
    <w:rsid w:val="00825CC2"/>
    <w:rsid w:val="00830D9E"/>
    <w:rsid w:val="00833B6B"/>
    <w:rsid w:val="0083519E"/>
    <w:rsid w:val="00835EF4"/>
    <w:rsid w:val="008360FC"/>
    <w:rsid w:val="00842E47"/>
    <w:rsid w:val="00850CAF"/>
    <w:rsid w:val="00853191"/>
    <w:rsid w:val="00853C1F"/>
    <w:rsid w:val="0085677E"/>
    <w:rsid w:val="00870345"/>
    <w:rsid w:val="008836CC"/>
    <w:rsid w:val="00886BB8"/>
    <w:rsid w:val="00891184"/>
    <w:rsid w:val="00892042"/>
    <w:rsid w:val="0089383F"/>
    <w:rsid w:val="00897919"/>
    <w:rsid w:val="008A3189"/>
    <w:rsid w:val="008A7427"/>
    <w:rsid w:val="008B10AC"/>
    <w:rsid w:val="008C3464"/>
    <w:rsid w:val="008C7EF0"/>
    <w:rsid w:val="008D2202"/>
    <w:rsid w:val="008D7202"/>
    <w:rsid w:val="008F0E48"/>
    <w:rsid w:val="008F1B06"/>
    <w:rsid w:val="008F744A"/>
    <w:rsid w:val="009037E0"/>
    <w:rsid w:val="00907DBA"/>
    <w:rsid w:val="00915DA6"/>
    <w:rsid w:val="009226D7"/>
    <w:rsid w:val="00927497"/>
    <w:rsid w:val="00934261"/>
    <w:rsid w:val="00942EAE"/>
    <w:rsid w:val="00943CDC"/>
    <w:rsid w:val="00953708"/>
    <w:rsid w:val="00953B88"/>
    <w:rsid w:val="00956ADF"/>
    <w:rsid w:val="00965076"/>
    <w:rsid w:val="00970F96"/>
    <w:rsid w:val="00974551"/>
    <w:rsid w:val="00975C4B"/>
    <w:rsid w:val="00976AC7"/>
    <w:rsid w:val="00992395"/>
    <w:rsid w:val="00993097"/>
    <w:rsid w:val="00994EEE"/>
    <w:rsid w:val="009A4F07"/>
    <w:rsid w:val="009B6148"/>
    <w:rsid w:val="009C08B1"/>
    <w:rsid w:val="009C4B14"/>
    <w:rsid w:val="009C6446"/>
    <w:rsid w:val="009E6D1D"/>
    <w:rsid w:val="009F24EA"/>
    <w:rsid w:val="009F4F5D"/>
    <w:rsid w:val="009F7D4F"/>
    <w:rsid w:val="00A0330B"/>
    <w:rsid w:val="00A04959"/>
    <w:rsid w:val="00A125E5"/>
    <w:rsid w:val="00A14FE2"/>
    <w:rsid w:val="00A15DEE"/>
    <w:rsid w:val="00A20F69"/>
    <w:rsid w:val="00A259B6"/>
    <w:rsid w:val="00A2706A"/>
    <w:rsid w:val="00A27B79"/>
    <w:rsid w:val="00A35ADD"/>
    <w:rsid w:val="00A44324"/>
    <w:rsid w:val="00A47DAA"/>
    <w:rsid w:val="00A56C3C"/>
    <w:rsid w:val="00A70730"/>
    <w:rsid w:val="00A71DB9"/>
    <w:rsid w:val="00A73181"/>
    <w:rsid w:val="00A76938"/>
    <w:rsid w:val="00A76E52"/>
    <w:rsid w:val="00A8293C"/>
    <w:rsid w:val="00A85F52"/>
    <w:rsid w:val="00A91224"/>
    <w:rsid w:val="00A9423E"/>
    <w:rsid w:val="00AB06E2"/>
    <w:rsid w:val="00AB6328"/>
    <w:rsid w:val="00AB76E6"/>
    <w:rsid w:val="00AC0F40"/>
    <w:rsid w:val="00AC4726"/>
    <w:rsid w:val="00AC6F15"/>
    <w:rsid w:val="00AD2632"/>
    <w:rsid w:val="00AD391B"/>
    <w:rsid w:val="00AE7C90"/>
    <w:rsid w:val="00AF05FC"/>
    <w:rsid w:val="00AF4DF5"/>
    <w:rsid w:val="00B0019A"/>
    <w:rsid w:val="00B003C3"/>
    <w:rsid w:val="00B132E3"/>
    <w:rsid w:val="00B15689"/>
    <w:rsid w:val="00B259F6"/>
    <w:rsid w:val="00B31B38"/>
    <w:rsid w:val="00B402B5"/>
    <w:rsid w:val="00B426B8"/>
    <w:rsid w:val="00B50E6D"/>
    <w:rsid w:val="00B65D94"/>
    <w:rsid w:val="00B80CD5"/>
    <w:rsid w:val="00B8227F"/>
    <w:rsid w:val="00B861FB"/>
    <w:rsid w:val="00B8744C"/>
    <w:rsid w:val="00BA6A67"/>
    <w:rsid w:val="00BB2A70"/>
    <w:rsid w:val="00BB37F7"/>
    <w:rsid w:val="00BB53AC"/>
    <w:rsid w:val="00BB5EA2"/>
    <w:rsid w:val="00BC399E"/>
    <w:rsid w:val="00BD157F"/>
    <w:rsid w:val="00BE2BA5"/>
    <w:rsid w:val="00BE6CAD"/>
    <w:rsid w:val="00BF6FA0"/>
    <w:rsid w:val="00C02306"/>
    <w:rsid w:val="00C0280B"/>
    <w:rsid w:val="00C03FBB"/>
    <w:rsid w:val="00C0747D"/>
    <w:rsid w:val="00C12827"/>
    <w:rsid w:val="00C15A8E"/>
    <w:rsid w:val="00C27BE3"/>
    <w:rsid w:val="00C35D11"/>
    <w:rsid w:val="00C375D6"/>
    <w:rsid w:val="00C41FC7"/>
    <w:rsid w:val="00C42921"/>
    <w:rsid w:val="00C50538"/>
    <w:rsid w:val="00C5719A"/>
    <w:rsid w:val="00C735A6"/>
    <w:rsid w:val="00C747EF"/>
    <w:rsid w:val="00C75A8F"/>
    <w:rsid w:val="00C7607A"/>
    <w:rsid w:val="00C81BE9"/>
    <w:rsid w:val="00C83A54"/>
    <w:rsid w:val="00CA0BCE"/>
    <w:rsid w:val="00CB447A"/>
    <w:rsid w:val="00CB572F"/>
    <w:rsid w:val="00CC6D7B"/>
    <w:rsid w:val="00CD4E8C"/>
    <w:rsid w:val="00CD76EE"/>
    <w:rsid w:val="00CF4AA4"/>
    <w:rsid w:val="00D04E81"/>
    <w:rsid w:val="00D04F95"/>
    <w:rsid w:val="00D07010"/>
    <w:rsid w:val="00D07A44"/>
    <w:rsid w:val="00D10DE8"/>
    <w:rsid w:val="00D10F21"/>
    <w:rsid w:val="00D307D6"/>
    <w:rsid w:val="00D30C92"/>
    <w:rsid w:val="00D6302D"/>
    <w:rsid w:val="00D72516"/>
    <w:rsid w:val="00D72732"/>
    <w:rsid w:val="00D82883"/>
    <w:rsid w:val="00D9361A"/>
    <w:rsid w:val="00DA1D49"/>
    <w:rsid w:val="00DA3B5B"/>
    <w:rsid w:val="00DA4C83"/>
    <w:rsid w:val="00DB3FE5"/>
    <w:rsid w:val="00DC1E01"/>
    <w:rsid w:val="00DC3E62"/>
    <w:rsid w:val="00DD1A6B"/>
    <w:rsid w:val="00DD76DD"/>
    <w:rsid w:val="00DE1430"/>
    <w:rsid w:val="00DE5494"/>
    <w:rsid w:val="00DE6C19"/>
    <w:rsid w:val="00DF1E5E"/>
    <w:rsid w:val="00DF5F36"/>
    <w:rsid w:val="00DF673B"/>
    <w:rsid w:val="00E066DC"/>
    <w:rsid w:val="00E1196D"/>
    <w:rsid w:val="00E13CBD"/>
    <w:rsid w:val="00E13F59"/>
    <w:rsid w:val="00E2169D"/>
    <w:rsid w:val="00E21CA3"/>
    <w:rsid w:val="00E27E5F"/>
    <w:rsid w:val="00E42CB2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7FBE"/>
    <w:rsid w:val="00ED5806"/>
    <w:rsid w:val="00ED6E8F"/>
    <w:rsid w:val="00EF060B"/>
    <w:rsid w:val="00F07E86"/>
    <w:rsid w:val="00F1313A"/>
    <w:rsid w:val="00F15583"/>
    <w:rsid w:val="00F20EAA"/>
    <w:rsid w:val="00F27A67"/>
    <w:rsid w:val="00F3773D"/>
    <w:rsid w:val="00F4415A"/>
    <w:rsid w:val="00F4681B"/>
    <w:rsid w:val="00F53B56"/>
    <w:rsid w:val="00F57167"/>
    <w:rsid w:val="00F61B80"/>
    <w:rsid w:val="00F73E86"/>
    <w:rsid w:val="00F86FAD"/>
    <w:rsid w:val="00F90077"/>
    <w:rsid w:val="00F928A8"/>
    <w:rsid w:val="00F94F60"/>
    <w:rsid w:val="00FA09D5"/>
    <w:rsid w:val="00FA09FF"/>
    <w:rsid w:val="00FA1468"/>
    <w:rsid w:val="00FA5DD2"/>
    <w:rsid w:val="00FB112B"/>
    <w:rsid w:val="00FB5711"/>
    <w:rsid w:val="00FC3A16"/>
    <w:rsid w:val="00FC6DEB"/>
    <w:rsid w:val="00FD02D4"/>
    <w:rsid w:val="00FD1640"/>
    <w:rsid w:val="00FD6AD2"/>
    <w:rsid w:val="00FE07D4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5D1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5D1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C034-7230-4E3C-86A2-502622B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10</cp:revision>
  <cp:lastPrinted>2025-03-05T15:23:00Z</cp:lastPrinted>
  <dcterms:created xsi:type="dcterms:W3CDTF">2025-02-28T05:44:00Z</dcterms:created>
  <dcterms:modified xsi:type="dcterms:W3CDTF">2025-07-04T09:03:00Z</dcterms:modified>
</cp:coreProperties>
</file>