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BEF" w:rsidRPr="00303A75" w:rsidRDefault="00A87BEF" w:rsidP="00A87BE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03A75">
        <w:rPr>
          <w:bCs w:val="0"/>
          <w:sz w:val="28"/>
          <w:szCs w:val="28"/>
        </w:rPr>
        <w:t>ПОЯСНИТЕЛЬНАЯ ЗАПИСКА</w:t>
      </w:r>
    </w:p>
    <w:p w:rsidR="00A87BEF" w:rsidRDefault="00A87BEF" w:rsidP="00A87BE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03A75">
        <w:rPr>
          <w:bCs w:val="0"/>
          <w:sz w:val="28"/>
          <w:szCs w:val="28"/>
        </w:rPr>
        <w:t xml:space="preserve">к проекту </w:t>
      </w:r>
      <w:r w:rsidRPr="002D7255">
        <w:rPr>
          <w:rFonts w:eastAsiaTheme="minorHAnsi"/>
          <w:bCs w:val="0"/>
          <w:sz w:val="28"/>
          <w:szCs w:val="28"/>
          <w:lang w:eastAsia="en-US"/>
        </w:rPr>
        <w:t>постановлени</w:t>
      </w:r>
      <w:r>
        <w:rPr>
          <w:rFonts w:eastAsiaTheme="minorHAnsi"/>
          <w:bCs w:val="0"/>
          <w:sz w:val="28"/>
          <w:szCs w:val="28"/>
          <w:lang w:eastAsia="en-US"/>
        </w:rPr>
        <w:t>я</w:t>
      </w:r>
      <w:r w:rsidRPr="002D7255">
        <w:rPr>
          <w:rFonts w:eastAsiaTheme="minorHAnsi"/>
          <w:bCs w:val="0"/>
          <w:sz w:val="28"/>
          <w:szCs w:val="28"/>
          <w:lang w:eastAsia="en-US"/>
        </w:rPr>
        <w:t xml:space="preserve"> Губернатора Ленинградской области </w:t>
      </w:r>
      <w:r>
        <w:rPr>
          <w:rFonts w:eastAsiaTheme="minorHAnsi"/>
          <w:bCs w:val="0"/>
          <w:sz w:val="28"/>
          <w:szCs w:val="28"/>
          <w:lang w:eastAsia="en-US"/>
        </w:rPr>
        <w:t>«</w:t>
      </w:r>
      <w:r w:rsidRPr="00133970">
        <w:rPr>
          <w:sz w:val="28"/>
          <w:szCs w:val="28"/>
        </w:rPr>
        <w:t xml:space="preserve">О внесении изменений в постановление Губернатора Ленинградской области </w:t>
      </w:r>
    </w:p>
    <w:p w:rsidR="00A87BEF" w:rsidRPr="00F520EB" w:rsidRDefault="00A87BEF" w:rsidP="00A87BE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520EB">
        <w:rPr>
          <w:sz w:val="28"/>
          <w:szCs w:val="28"/>
        </w:rPr>
        <w:t xml:space="preserve">от 23 апреля 2019 года № 23-пг «О служебном распорядке в органах исполнительной власти и аппаратах мировых судей </w:t>
      </w:r>
    </w:p>
    <w:p w:rsidR="00A87BEF" w:rsidRPr="00303A75" w:rsidRDefault="00A87BEF" w:rsidP="00A87BE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520EB">
        <w:rPr>
          <w:sz w:val="28"/>
          <w:szCs w:val="28"/>
        </w:rPr>
        <w:t>Ленинградской области»</w:t>
      </w:r>
      <w:r>
        <w:rPr>
          <w:sz w:val="28"/>
          <w:szCs w:val="28"/>
        </w:rPr>
        <w:t>»</w:t>
      </w:r>
      <w:r w:rsidRPr="00303A75">
        <w:rPr>
          <w:rFonts w:eastAsiaTheme="minorHAnsi"/>
          <w:bCs w:val="0"/>
          <w:sz w:val="28"/>
          <w:szCs w:val="28"/>
          <w:lang w:eastAsia="en-US"/>
        </w:rPr>
        <w:t xml:space="preserve"> (далее - Проект)</w:t>
      </w:r>
      <w:r w:rsidRPr="00303A75">
        <w:rPr>
          <w:sz w:val="28"/>
          <w:szCs w:val="28"/>
        </w:rPr>
        <w:t xml:space="preserve"> </w:t>
      </w:r>
    </w:p>
    <w:p w:rsidR="00A87BEF" w:rsidRPr="00303A75" w:rsidRDefault="00A87BEF" w:rsidP="00A87BEF">
      <w:pPr>
        <w:autoSpaceDE w:val="0"/>
        <w:autoSpaceDN w:val="0"/>
        <w:adjustRightInd w:val="0"/>
        <w:jc w:val="center"/>
        <w:outlineLvl w:val="0"/>
        <w:rPr>
          <w:rFonts w:eastAsiaTheme="minorHAnsi"/>
          <w:bCs w:val="0"/>
          <w:sz w:val="28"/>
          <w:szCs w:val="28"/>
          <w:lang w:eastAsia="en-US"/>
        </w:rPr>
      </w:pPr>
    </w:p>
    <w:p w:rsidR="00A87BEF" w:rsidRPr="00303A75" w:rsidRDefault="00A87BEF" w:rsidP="00A87BEF">
      <w:pPr>
        <w:autoSpaceDE w:val="0"/>
        <w:autoSpaceDN w:val="0"/>
        <w:adjustRightInd w:val="0"/>
        <w:jc w:val="center"/>
        <w:outlineLvl w:val="0"/>
        <w:rPr>
          <w:rFonts w:eastAsiaTheme="minorHAnsi"/>
          <w:bCs w:val="0"/>
          <w:sz w:val="28"/>
          <w:szCs w:val="28"/>
          <w:lang w:eastAsia="en-US"/>
        </w:rPr>
      </w:pPr>
    </w:p>
    <w:p w:rsidR="00A87BEF" w:rsidRPr="00303A75" w:rsidRDefault="00A87BEF" w:rsidP="00A87BEF">
      <w:pPr>
        <w:autoSpaceDE w:val="0"/>
        <w:autoSpaceDN w:val="0"/>
        <w:adjustRightInd w:val="0"/>
        <w:ind w:firstLine="540"/>
        <w:jc w:val="both"/>
        <w:rPr>
          <w:rFonts w:eastAsiaTheme="minorHAnsi"/>
          <w:bCs w:val="0"/>
          <w:sz w:val="28"/>
          <w:szCs w:val="28"/>
          <w:lang w:eastAsia="en-US"/>
        </w:rPr>
      </w:pPr>
      <w:r w:rsidRPr="00303A75">
        <w:rPr>
          <w:sz w:val="28"/>
          <w:szCs w:val="28"/>
        </w:rPr>
        <w:t xml:space="preserve">В соответствии со статьей 21 Устава Ленинградской области </w:t>
      </w:r>
      <w:r w:rsidRPr="00303A75">
        <w:rPr>
          <w:rFonts w:eastAsiaTheme="minorHAnsi"/>
          <w:bCs w:val="0"/>
          <w:sz w:val="28"/>
          <w:szCs w:val="28"/>
          <w:lang w:eastAsia="en-US"/>
        </w:rPr>
        <w:t>Губернатор Ленинградской области в пределах своих полномочий, определенных федеральным законодательством, Уставом Ленинградской области и областными законами, издает постановления, которые являются нормативными правовыми актами и обязательны для исполнения в Ленинградской области.</w:t>
      </w:r>
    </w:p>
    <w:p w:rsidR="00A87BEF" w:rsidRPr="00303A75" w:rsidRDefault="00A87BEF" w:rsidP="00A87BEF">
      <w:pPr>
        <w:autoSpaceDE w:val="0"/>
        <w:autoSpaceDN w:val="0"/>
        <w:adjustRightInd w:val="0"/>
        <w:ind w:firstLine="540"/>
        <w:jc w:val="both"/>
        <w:rPr>
          <w:rFonts w:eastAsiaTheme="minorHAnsi"/>
          <w:bCs w:val="0"/>
          <w:sz w:val="28"/>
          <w:szCs w:val="28"/>
          <w:lang w:eastAsia="en-US"/>
        </w:rPr>
      </w:pPr>
      <w:r w:rsidRPr="00303A75">
        <w:rPr>
          <w:rFonts w:eastAsiaTheme="minorHAnsi"/>
          <w:bCs w:val="0"/>
          <w:color w:val="FF0000"/>
          <w:sz w:val="28"/>
          <w:szCs w:val="28"/>
          <w:lang w:eastAsia="en-US"/>
        </w:rPr>
        <w:tab/>
      </w:r>
      <w:r w:rsidRPr="00303A75">
        <w:rPr>
          <w:rFonts w:eastAsiaTheme="minorHAnsi"/>
          <w:bCs w:val="0"/>
          <w:sz w:val="28"/>
          <w:szCs w:val="28"/>
          <w:lang w:eastAsia="en-US"/>
        </w:rPr>
        <w:t>Изменения в постановление Губернатора Ленинградской области вносятся путем издания постановления Губернатора Ленинградской области о внесении изменений в соответствующее постановление Губернатора Ленинградской области</w:t>
      </w:r>
      <w:r w:rsidRPr="00303A75">
        <w:rPr>
          <w:rFonts w:eastAsiaTheme="minorHAnsi"/>
          <w:bCs w:val="0"/>
          <w:color w:val="FF0000"/>
          <w:sz w:val="28"/>
          <w:szCs w:val="28"/>
          <w:lang w:eastAsia="en-US"/>
        </w:rPr>
        <w:t xml:space="preserve"> </w:t>
      </w:r>
      <w:r w:rsidRPr="00303A75">
        <w:rPr>
          <w:rFonts w:eastAsiaTheme="minorHAnsi"/>
          <w:bCs w:val="0"/>
          <w:sz w:val="28"/>
          <w:szCs w:val="28"/>
          <w:lang w:eastAsia="en-US"/>
        </w:rPr>
        <w:t>(часть 5 статьи 4 областного закона Ленинградской области от 11</w:t>
      </w:r>
      <w:r>
        <w:rPr>
          <w:rFonts w:eastAsiaTheme="minorHAnsi"/>
          <w:bCs w:val="0"/>
          <w:sz w:val="28"/>
          <w:szCs w:val="28"/>
          <w:lang w:eastAsia="en-US"/>
        </w:rPr>
        <w:t xml:space="preserve"> декабря </w:t>
      </w:r>
      <w:r w:rsidRPr="00303A75">
        <w:rPr>
          <w:rFonts w:eastAsiaTheme="minorHAnsi"/>
          <w:bCs w:val="0"/>
          <w:sz w:val="28"/>
          <w:szCs w:val="28"/>
          <w:lang w:eastAsia="en-US"/>
        </w:rPr>
        <w:t>2007</w:t>
      </w:r>
      <w:r>
        <w:rPr>
          <w:rFonts w:eastAsiaTheme="minorHAnsi"/>
          <w:bCs w:val="0"/>
          <w:sz w:val="28"/>
          <w:szCs w:val="28"/>
          <w:lang w:eastAsia="en-US"/>
        </w:rPr>
        <w:t xml:space="preserve"> года</w:t>
      </w:r>
      <w:r w:rsidRPr="00303A75">
        <w:rPr>
          <w:rFonts w:eastAsiaTheme="minorHAnsi"/>
          <w:bCs w:val="0"/>
          <w:sz w:val="28"/>
          <w:szCs w:val="28"/>
          <w:lang w:eastAsia="en-US"/>
        </w:rPr>
        <w:t xml:space="preserve"> № 174-оз </w:t>
      </w:r>
      <w:r>
        <w:rPr>
          <w:rFonts w:eastAsiaTheme="minorHAnsi"/>
          <w:bCs w:val="0"/>
          <w:sz w:val="28"/>
          <w:szCs w:val="28"/>
          <w:lang w:eastAsia="en-US"/>
        </w:rPr>
        <w:t>«</w:t>
      </w:r>
      <w:r w:rsidRPr="00303A75">
        <w:rPr>
          <w:rFonts w:eastAsiaTheme="minorHAnsi"/>
          <w:bCs w:val="0"/>
          <w:sz w:val="28"/>
          <w:szCs w:val="28"/>
          <w:lang w:eastAsia="en-US"/>
        </w:rPr>
        <w:t>О право</w:t>
      </w:r>
      <w:r>
        <w:rPr>
          <w:rFonts w:eastAsiaTheme="minorHAnsi"/>
          <w:bCs w:val="0"/>
          <w:sz w:val="28"/>
          <w:szCs w:val="28"/>
          <w:lang w:eastAsia="en-US"/>
        </w:rPr>
        <w:t>вых актах Ленинградской области»</w:t>
      </w:r>
      <w:r w:rsidRPr="00303A75">
        <w:rPr>
          <w:rFonts w:eastAsiaTheme="minorHAnsi"/>
          <w:bCs w:val="0"/>
          <w:sz w:val="28"/>
          <w:szCs w:val="28"/>
          <w:lang w:eastAsia="en-US"/>
        </w:rPr>
        <w:t>).</w:t>
      </w:r>
    </w:p>
    <w:p w:rsidR="00A87BEF" w:rsidRPr="00303A75" w:rsidRDefault="00A87BEF" w:rsidP="00A87BEF">
      <w:pPr>
        <w:autoSpaceDE w:val="0"/>
        <w:autoSpaceDN w:val="0"/>
        <w:adjustRightInd w:val="0"/>
        <w:ind w:firstLine="709"/>
        <w:jc w:val="both"/>
        <w:rPr>
          <w:rFonts w:eastAsiaTheme="minorHAnsi"/>
          <w:bCs w:val="0"/>
          <w:sz w:val="28"/>
          <w:szCs w:val="28"/>
          <w:lang w:eastAsia="en-US"/>
        </w:rPr>
      </w:pPr>
      <w:r w:rsidRPr="00303A75">
        <w:rPr>
          <w:sz w:val="28"/>
          <w:szCs w:val="28"/>
        </w:rPr>
        <w:t>Внесение изменени</w:t>
      </w:r>
      <w:r>
        <w:rPr>
          <w:sz w:val="28"/>
          <w:szCs w:val="28"/>
        </w:rPr>
        <w:t>й</w:t>
      </w:r>
      <w:r w:rsidRPr="00303A75">
        <w:rPr>
          <w:sz w:val="28"/>
          <w:szCs w:val="28"/>
        </w:rPr>
        <w:t>, предусмотренн</w:t>
      </w:r>
      <w:r>
        <w:rPr>
          <w:sz w:val="28"/>
          <w:szCs w:val="28"/>
        </w:rPr>
        <w:t>ых</w:t>
      </w:r>
      <w:r w:rsidRPr="00303A75">
        <w:rPr>
          <w:sz w:val="28"/>
          <w:szCs w:val="28"/>
        </w:rPr>
        <w:t xml:space="preserve"> Проектом, </w:t>
      </w:r>
      <w:r w:rsidRPr="00303A75">
        <w:rPr>
          <w:rFonts w:eastAsiaTheme="minorHAnsi"/>
          <w:bCs w:val="0"/>
          <w:sz w:val="28"/>
          <w:szCs w:val="28"/>
          <w:lang w:eastAsia="en-US"/>
        </w:rPr>
        <w:t xml:space="preserve">обусловлено </w:t>
      </w:r>
      <w:r w:rsidRPr="0049787E">
        <w:rPr>
          <w:rFonts w:eastAsiaTheme="minorHAnsi"/>
          <w:bCs w:val="0"/>
          <w:sz w:val="28"/>
          <w:szCs w:val="28"/>
          <w:lang w:eastAsia="en-US"/>
        </w:rPr>
        <w:t xml:space="preserve">тем, что приказ </w:t>
      </w:r>
      <w:proofErr w:type="spellStart"/>
      <w:r w:rsidRPr="0049787E">
        <w:rPr>
          <w:rFonts w:eastAsiaTheme="minorHAnsi"/>
          <w:bCs w:val="0"/>
          <w:sz w:val="28"/>
          <w:szCs w:val="28"/>
          <w:lang w:eastAsia="en-US"/>
        </w:rPr>
        <w:t>Минздравсоцразвития</w:t>
      </w:r>
      <w:proofErr w:type="spellEnd"/>
      <w:r w:rsidRPr="0049787E">
        <w:rPr>
          <w:rFonts w:eastAsiaTheme="minorHAnsi"/>
          <w:bCs w:val="0"/>
          <w:sz w:val="28"/>
          <w:szCs w:val="28"/>
          <w:lang w:eastAsia="en-US"/>
        </w:rPr>
        <w:t xml:space="preserve"> Российской Федерации от 14 декабря 2009 года № 984н 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</w:t>
      </w:r>
      <w:proofErr w:type="gramStart"/>
      <w:r w:rsidRPr="0049787E">
        <w:rPr>
          <w:rFonts w:eastAsiaTheme="minorHAnsi"/>
          <w:bCs w:val="0"/>
          <w:sz w:val="28"/>
          <w:szCs w:val="28"/>
          <w:lang w:eastAsia="en-US"/>
        </w:rPr>
        <w:t xml:space="preserve">заключения медицинского учреждения» утрачивает силу с 1 сентября 2025 года в связи с изданием приказа Минздрава России от 14 апреля 2025 </w:t>
      </w:r>
      <w:r>
        <w:rPr>
          <w:rFonts w:eastAsiaTheme="minorHAnsi"/>
          <w:bCs w:val="0"/>
          <w:sz w:val="28"/>
          <w:szCs w:val="28"/>
          <w:lang w:eastAsia="en-US"/>
        </w:rPr>
        <w:t xml:space="preserve">года </w:t>
      </w:r>
      <w:r w:rsidRPr="0049787E">
        <w:rPr>
          <w:rFonts w:eastAsiaTheme="minorHAnsi"/>
          <w:bCs w:val="0"/>
          <w:sz w:val="28"/>
          <w:szCs w:val="28"/>
          <w:lang w:eastAsia="en-US"/>
        </w:rPr>
        <w:t>№ 201н «Об утверждении Порядка прохождения диспансеризации федеральными государственными гражданскими служащими, государственными гражданскими служащими субъектов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</w:t>
      </w:r>
      <w:proofErr w:type="gramEnd"/>
      <w:r w:rsidRPr="0049787E">
        <w:rPr>
          <w:rFonts w:eastAsiaTheme="minorHAnsi"/>
          <w:bCs w:val="0"/>
          <w:sz w:val="28"/>
          <w:szCs w:val="28"/>
          <w:lang w:eastAsia="en-US"/>
        </w:rPr>
        <w:t xml:space="preserve"> заключения медицинской организации»</w:t>
      </w:r>
      <w:r w:rsidRPr="0049787E">
        <w:rPr>
          <w:color w:val="020B22"/>
          <w:sz w:val="28"/>
          <w:szCs w:val="28"/>
          <w:shd w:val="clear" w:color="auto" w:fill="FFFFFF"/>
        </w:rPr>
        <w:t>.</w:t>
      </w:r>
    </w:p>
    <w:p w:rsidR="00A87BEF" w:rsidRPr="00303A75" w:rsidRDefault="00A87BEF" w:rsidP="00A87B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03A75">
        <w:rPr>
          <w:color w:val="020B22"/>
          <w:sz w:val="28"/>
          <w:szCs w:val="28"/>
          <w:shd w:val="clear" w:color="auto" w:fill="FFFFFF"/>
        </w:rPr>
        <w:t>Проект не затрагивает вопросы осуществления предпринимательской и инвестиционной деятельности</w:t>
      </w:r>
      <w:r w:rsidRPr="00303A75">
        <w:rPr>
          <w:rFonts w:eastAsia="Calibri"/>
          <w:sz w:val="28"/>
          <w:szCs w:val="28"/>
          <w:lang w:eastAsia="en-US"/>
        </w:rPr>
        <w:t xml:space="preserve">, в </w:t>
      </w:r>
      <w:proofErr w:type="gramStart"/>
      <w:r w:rsidRPr="00303A75">
        <w:rPr>
          <w:rFonts w:eastAsia="Calibri"/>
          <w:sz w:val="28"/>
          <w:szCs w:val="28"/>
          <w:lang w:eastAsia="en-US"/>
        </w:rPr>
        <w:t>связи</w:t>
      </w:r>
      <w:proofErr w:type="gramEnd"/>
      <w:r w:rsidRPr="00303A75">
        <w:rPr>
          <w:rFonts w:eastAsia="Calibri"/>
          <w:sz w:val="28"/>
          <w:szCs w:val="28"/>
          <w:lang w:eastAsia="en-US"/>
        </w:rPr>
        <w:t xml:space="preserve"> с чем не требует оценки регулирующего воздействия.</w:t>
      </w:r>
    </w:p>
    <w:p w:rsidR="00A87BEF" w:rsidRPr="00303A75" w:rsidRDefault="00A87BEF" w:rsidP="00A87BEF">
      <w:pPr>
        <w:autoSpaceDE w:val="0"/>
        <w:autoSpaceDN w:val="0"/>
        <w:adjustRightInd w:val="0"/>
        <w:jc w:val="both"/>
        <w:rPr>
          <w:rFonts w:eastAsiaTheme="minorHAnsi"/>
          <w:bCs w:val="0"/>
          <w:sz w:val="28"/>
          <w:szCs w:val="28"/>
          <w:lang w:eastAsia="en-US"/>
        </w:rPr>
      </w:pPr>
      <w:r w:rsidRPr="00303A75">
        <w:rPr>
          <w:rFonts w:eastAsiaTheme="minorHAnsi"/>
          <w:bCs w:val="0"/>
          <w:sz w:val="28"/>
          <w:szCs w:val="28"/>
          <w:lang w:eastAsia="en-US"/>
        </w:rPr>
        <w:t xml:space="preserve">           </w:t>
      </w:r>
    </w:p>
    <w:p w:rsidR="00A87BEF" w:rsidRPr="00303A75" w:rsidRDefault="00A87BEF" w:rsidP="00A87BEF">
      <w:pPr>
        <w:autoSpaceDE w:val="0"/>
        <w:autoSpaceDN w:val="0"/>
        <w:adjustRightInd w:val="0"/>
        <w:jc w:val="both"/>
        <w:rPr>
          <w:rFonts w:eastAsiaTheme="minorHAnsi"/>
          <w:bCs w:val="0"/>
          <w:sz w:val="28"/>
          <w:szCs w:val="28"/>
          <w:lang w:eastAsia="en-US"/>
        </w:rPr>
      </w:pPr>
    </w:p>
    <w:p w:rsidR="00A87BEF" w:rsidRPr="00303A75" w:rsidRDefault="00A87BEF" w:rsidP="00A87BEF">
      <w:pPr>
        <w:autoSpaceDE w:val="0"/>
        <w:autoSpaceDN w:val="0"/>
        <w:adjustRightInd w:val="0"/>
        <w:jc w:val="both"/>
        <w:rPr>
          <w:rFonts w:eastAsiaTheme="minorHAnsi"/>
          <w:bCs w:val="0"/>
          <w:sz w:val="28"/>
          <w:szCs w:val="28"/>
          <w:lang w:eastAsia="en-US"/>
        </w:rPr>
      </w:pPr>
      <w:r w:rsidRPr="00303A75">
        <w:rPr>
          <w:rFonts w:eastAsiaTheme="minorHAnsi"/>
          <w:bCs w:val="0"/>
          <w:sz w:val="28"/>
          <w:szCs w:val="28"/>
          <w:lang w:eastAsia="en-US"/>
        </w:rPr>
        <w:t>Управляющий делами</w:t>
      </w:r>
    </w:p>
    <w:p w:rsidR="00A87BEF" w:rsidRPr="00303A75" w:rsidRDefault="00A87BEF" w:rsidP="00A87BEF">
      <w:pPr>
        <w:jc w:val="both"/>
        <w:rPr>
          <w:rFonts w:eastAsiaTheme="minorHAnsi"/>
          <w:bCs w:val="0"/>
          <w:sz w:val="28"/>
          <w:szCs w:val="28"/>
          <w:lang w:eastAsia="en-US"/>
        </w:rPr>
      </w:pPr>
      <w:r w:rsidRPr="00303A75">
        <w:rPr>
          <w:rFonts w:eastAsiaTheme="minorHAnsi"/>
          <w:bCs w:val="0"/>
          <w:sz w:val="28"/>
          <w:szCs w:val="28"/>
          <w:lang w:eastAsia="en-US"/>
        </w:rPr>
        <w:t>Правительства Ленинградской области</w:t>
      </w:r>
      <w:r w:rsidRPr="00303A75">
        <w:rPr>
          <w:rFonts w:eastAsiaTheme="minorHAnsi"/>
          <w:bCs w:val="0"/>
          <w:sz w:val="28"/>
          <w:szCs w:val="28"/>
          <w:lang w:eastAsia="en-US"/>
        </w:rPr>
        <w:tab/>
      </w:r>
      <w:r w:rsidRPr="00303A75">
        <w:rPr>
          <w:rFonts w:eastAsiaTheme="minorHAnsi"/>
          <w:bCs w:val="0"/>
          <w:sz w:val="28"/>
          <w:szCs w:val="28"/>
          <w:lang w:eastAsia="en-US"/>
        </w:rPr>
        <w:tab/>
      </w:r>
      <w:r w:rsidRPr="00303A75">
        <w:rPr>
          <w:rFonts w:eastAsiaTheme="minorHAnsi"/>
          <w:bCs w:val="0"/>
          <w:sz w:val="28"/>
          <w:szCs w:val="28"/>
          <w:lang w:eastAsia="en-US"/>
        </w:rPr>
        <w:tab/>
      </w:r>
      <w:r w:rsidRPr="00303A75">
        <w:rPr>
          <w:rFonts w:eastAsiaTheme="minorHAnsi"/>
          <w:bCs w:val="0"/>
          <w:sz w:val="28"/>
          <w:szCs w:val="28"/>
          <w:lang w:eastAsia="en-US"/>
        </w:rPr>
        <w:tab/>
        <w:t xml:space="preserve">          А. Слепухин</w:t>
      </w:r>
    </w:p>
    <w:p w:rsidR="00A87BEF" w:rsidRPr="00303A75" w:rsidRDefault="00A87BEF" w:rsidP="00A87BEF">
      <w:pPr>
        <w:rPr>
          <w:sz w:val="28"/>
          <w:szCs w:val="28"/>
        </w:rPr>
      </w:pPr>
    </w:p>
    <w:p w:rsidR="00931858" w:rsidRDefault="00931858">
      <w:bookmarkStart w:id="0" w:name="_GoBack"/>
      <w:bookmarkEnd w:id="0"/>
    </w:p>
    <w:sectPr w:rsidR="00931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BEF"/>
    <w:rsid w:val="00931858"/>
    <w:rsid w:val="00A87BEF"/>
    <w:rsid w:val="00BD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BEF"/>
    <w:pPr>
      <w:spacing w:after="0" w:line="240" w:lineRule="auto"/>
    </w:pPr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BEF"/>
    <w:pPr>
      <w:spacing w:after="0" w:line="240" w:lineRule="auto"/>
    </w:pPr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Александрович Васюков</dc:creator>
  <cp:lastModifiedBy>Александр Александрович Васюков</cp:lastModifiedBy>
  <cp:revision>1</cp:revision>
  <dcterms:created xsi:type="dcterms:W3CDTF">2025-08-13T08:23:00Z</dcterms:created>
  <dcterms:modified xsi:type="dcterms:W3CDTF">2025-08-13T08:23:00Z</dcterms:modified>
</cp:coreProperties>
</file>