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DEF" w:rsidRPr="000764A1" w:rsidRDefault="00DB0291" w:rsidP="00DB0291">
      <w:pPr>
        <w:widowControl w:val="0"/>
        <w:autoSpaceDE w:val="0"/>
        <w:autoSpaceDN w:val="0"/>
        <w:adjustRightInd w:val="0"/>
        <w:spacing w:after="0" w:line="240" w:lineRule="auto"/>
        <w:ind w:left="4956"/>
        <w:jc w:val="center"/>
        <w:rPr>
          <w:rFonts w:ascii="Times New Roman" w:eastAsia="Calibri" w:hAnsi="Times New Roman" w:cs="Times New Roman"/>
          <w:bCs/>
          <w:sz w:val="28"/>
          <w:szCs w:val="28"/>
        </w:rPr>
      </w:pPr>
      <w:r w:rsidRPr="000764A1">
        <w:rPr>
          <w:rFonts w:ascii="Times New Roman" w:eastAsia="Calibri" w:hAnsi="Times New Roman" w:cs="Times New Roman"/>
          <w:bCs/>
          <w:sz w:val="28"/>
          <w:szCs w:val="28"/>
        </w:rPr>
        <w:t>ПРИЛОЖЕНИЕ</w:t>
      </w:r>
    </w:p>
    <w:p w:rsidR="00DB0291" w:rsidRPr="000764A1" w:rsidRDefault="00DB0291" w:rsidP="00DB0291">
      <w:pPr>
        <w:widowControl w:val="0"/>
        <w:autoSpaceDE w:val="0"/>
        <w:autoSpaceDN w:val="0"/>
        <w:adjustRightInd w:val="0"/>
        <w:spacing w:after="0" w:line="240" w:lineRule="auto"/>
        <w:ind w:left="4956"/>
        <w:jc w:val="center"/>
        <w:rPr>
          <w:rFonts w:ascii="Times New Roman" w:eastAsia="Calibri" w:hAnsi="Times New Roman" w:cs="Times New Roman"/>
          <w:bCs/>
          <w:sz w:val="28"/>
          <w:szCs w:val="28"/>
        </w:rPr>
      </w:pPr>
      <w:r w:rsidRPr="000764A1">
        <w:rPr>
          <w:rFonts w:ascii="Times New Roman" w:eastAsia="Calibri" w:hAnsi="Times New Roman" w:cs="Times New Roman"/>
          <w:bCs/>
          <w:sz w:val="28"/>
          <w:szCs w:val="28"/>
        </w:rPr>
        <w:t xml:space="preserve">к приказу Ленинградского областного комитета по управлению государственным имуществом </w:t>
      </w:r>
    </w:p>
    <w:p w:rsidR="00DB0291" w:rsidRPr="000764A1" w:rsidRDefault="00DB0291" w:rsidP="00DB0291">
      <w:pPr>
        <w:widowControl w:val="0"/>
        <w:autoSpaceDE w:val="0"/>
        <w:autoSpaceDN w:val="0"/>
        <w:adjustRightInd w:val="0"/>
        <w:spacing w:after="0" w:line="240" w:lineRule="auto"/>
        <w:ind w:left="4956"/>
        <w:jc w:val="center"/>
        <w:rPr>
          <w:rFonts w:ascii="Times New Roman" w:eastAsia="Calibri" w:hAnsi="Times New Roman" w:cs="Times New Roman"/>
          <w:bCs/>
          <w:sz w:val="28"/>
          <w:szCs w:val="28"/>
        </w:rPr>
      </w:pPr>
      <w:r w:rsidRPr="000764A1">
        <w:rPr>
          <w:rFonts w:ascii="Times New Roman" w:eastAsia="Calibri" w:hAnsi="Times New Roman" w:cs="Times New Roman"/>
          <w:bCs/>
          <w:sz w:val="28"/>
          <w:szCs w:val="28"/>
        </w:rPr>
        <w:t>от «___» _________ 20__ года № ___</w:t>
      </w:r>
    </w:p>
    <w:p w:rsidR="00DB0291" w:rsidRPr="000764A1" w:rsidRDefault="00DB0291" w:rsidP="00DB0291">
      <w:pPr>
        <w:widowControl w:val="0"/>
        <w:autoSpaceDE w:val="0"/>
        <w:autoSpaceDN w:val="0"/>
        <w:adjustRightInd w:val="0"/>
        <w:spacing w:after="0" w:line="240" w:lineRule="auto"/>
        <w:ind w:left="4956"/>
        <w:jc w:val="center"/>
        <w:rPr>
          <w:rFonts w:ascii="Times New Roman" w:eastAsia="Calibri" w:hAnsi="Times New Roman" w:cs="Times New Roman"/>
          <w:bCs/>
          <w:sz w:val="28"/>
          <w:szCs w:val="28"/>
        </w:rPr>
      </w:pPr>
    </w:p>
    <w:p w:rsidR="00E00DEF" w:rsidRPr="000764A1" w:rsidRDefault="00E00DEF" w:rsidP="005A4813">
      <w:pPr>
        <w:widowControl w:val="0"/>
        <w:autoSpaceDE w:val="0"/>
        <w:autoSpaceDN w:val="0"/>
        <w:adjustRightInd w:val="0"/>
        <w:spacing w:after="0" w:line="240" w:lineRule="auto"/>
        <w:jc w:val="center"/>
        <w:rPr>
          <w:rFonts w:ascii="Times New Roman" w:hAnsi="Times New Roman" w:cs="Times New Roman"/>
          <w:b/>
          <w:bCs/>
          <w:sz w:val="28"/>
          <w:szCs w:val="28"/>
        </w:rPr>
      </w:pPr>
    </w:p>
    <w:p w:rsidR="00F47A85" w:rsidRPr="000764A1" w:rsidRDefault="00F47A85" w:rsidP="005A4813">
      <w:pPr>
        <w:widowControl w:val="0"/>
        <w:autoSpaceDE w:val="0"/>
        <w:autoSpaceDN w:val="0"/>
        <w:adjustRightInd w:val="0"/>
        <w:spacing w:after="0" w:line="240" w:lineRule="auto"/>
        <w:jc w:val="center"/>
        <w:rPr>
          <w:rFonts w:ascii="Times New Roman" w:hAnsi="Times New Roman" w:cs="Times New Roman"/>
          <w:b/>
          <w:bCs/>
          <w:sz w:val="28"/>
          <w:szCs w:val="28"/>
        </w:rPr>
      </w:pPr>
    </w:p>
    <w:p w:rsidR="00A44D62" w:rsidRPr="000764A1" w:rsidRDefault="00335D59" w:rsidP="004A659A">
      <w:pPr>
        <w:tabs>
          <w:tab w:val="left" w:pos="709"/>
        </w:tabs>
        <w:autoSpaceDE w:val="0"/>
        <w:autoSpaceDN w:val="0"/>
        <w:adjustRightInd w:val="0"/>
        <w:spacing w:after="0" w:line="240" w:lineRule="auto"/>
        <w:jc w:val="center"/>
        <w:rPr>
          <w:rFonts w:ascii="Times New Roman" w:hAnsi="Times New Roman" w:cs="Times New Roman"/>
          <w:b/>
          <w:bCs/>
          <w:sz w:val="28"/>
          <w:szCs w:val="28"/>
        </w:rPr>
      </w:pPr>
      <w:r w:rsidRPr="000764A1">
        <w:rPr>
          <w:rFonts w:ascii="Times New Roman" w:eastAsia="Calibri" w:hAnsi="Times New Roman" w:cs="Times New Roman"/>
          <w:b/>
          <w:sz w:val="28"/>
          <w:szCs w:val="28"/>
        </w:rPr>
        <w:t>Порядок предварительного согласования совершения крупных сделок государственными бюджетными учреждениями Ленинградской области, подведомственными Ленинградскому областному комитету по управлению государственным имуществом</w:t>
      </w:r>
    </w:p>
    <w:p w:rsidR="00A44D62" w:rsidRPr="000764A1" w:rsidRDefault="00A44D62" w:rsidP="00A44D62">
      <w:pPr>
        <w:tabs>
          <w:tab w:val="left" w:pos="709"/>
        </w:tabs>
        <w:autoSpaceDE w:val="0"/>
        <w:autoSpaceDN w:val="0"/>
        <w:adjustRightInd w:val="0"/>
        <w:spacing w:after="0" w:line="240" w:lineRule="auto"/>
        <w:ind w:left="567"/>
        <w:jc w:val="center"/>
        <w:rPr>
          <w:rFonts w:ascii="Times New Roman" w:hAnsi="Times New Roman" w:cs="Times New Roman"/>
          <w:b/>
          <w:bCs/>
          <w:sz w:val="28"/>
          <w:szCs w:val="28"/>
        </w:rPr>
      </w:pPr>
    </w:p>
    <w:p w:rsidR="00D53058" w:rsidRPr="000764A1" w:rsidRDefault="00D53058" w:rsidP="00A44D62">
      <w:pPr>
        <w:tabs>
          <w:tab w:val="left" w:pos="709"/>
        </w:tabs>
        <w:autoSpaceDE w:val="0"/>
        <w:autoSpaceDN w:val="0"/>
        <w:adjustRightInd w:val="0"/>
        <w:spacing w:after="0" w:line="240" w:lineRule="auto"/>
        <w:ind w:left="567"/>
        <w:jc w:val="center"/>
        <w:rPr>
          <w:rFonts w:ascii="Times New Roman" w:hAnsi="Times New Roman" w:cs="Times New Roman"/>
          <w:b/>
          <w:bCs/>
          <w:sz w:val="28"/>
          <w:szCs w:val="28"/>
        </w:rPr>
      </w:pPr>
    </w:p>
    <w:p w:rsidR="00701C16" w:rsidRPr="000764A1" w:rsidRDefault="00A44D62" w:rsidP="00335D59">
      <w:pPr>
        <w:autoSpaceDE w:val="0"/>
        <w:autoSpaceDN w:val="0"/>
        <w:adjustRightInd w:val="0"/>
        <w:spacing w:after="0"/>
        <w:jc w:val="both"/>
        <w:rPr>
          <w:rFonts w:ascii="Times New Roman" w:hAnsi="Times New Roman" w:cs="Times New Roman"/>
          <w:sz w:val="28"/>
          <w:szCs w:val="28"/>
        </w:rPr>
      </w:pPr>
      <w:r w:rsidRPr="000764A1">
        <w:rPr>
          <w:rFonts w:ascii="Times New Roman" w:hAnsi="Times New Roman" w:cs="Times New Roman"/>
          <w:sz w:val="28"/>
          <w:szCs w:val="28"/>
        </w:rPr>
        <w:tab/>
      </w:r>
      <w:r w:rsidR="00D5461A" w:rsidRPr="000764A1">
        <w:rPr>
          <w:rFonts w:ascii="Times New Roman" w:hAnsi="Times New Roman" w:cs="Times New Roman"/>
          <w:sz w:val="28"/>
          <w:szCs w:val="28"/>
        </w:rPr>
        <w:t xml:space="preserve">1. </w:t>
      </w:r>
      <w:r w:rsidR="00701C16" w:rsidRPr="000764A1">
        <w:rPr>
          <w:rFonts w:ascii="Times New Roman" w:hAnsi="Times New Roman" w:cs="Times New Roman"/>
          <w:sz w:val="28"/>
          <w:szCs w:val="28"/>
        </w:rPr>
        <w:t xml:space="preserve">Настоящий Порядок устанавливает правила предварительного согласования совершения государственными бюджетными учреждениями (далее </w:t>
      </w:r>
      <w:r w:rsidR="00335D59" w:rsidRPr="000764A1">
        <w:rPr>
          <w:rFonts w:ascii="Times New Roman" w:eastAsia="Calibri" w:hAnsi="Times New Roman" w:cs="Times New Roman"/>
          <w:sz w:val="28"/>
          <w:szCs w:val="28"/>
        </w:rPr>
        <w:t xml:space="preserve">– </w:t>
      </w:r>
      <w:r w:rsidR="00335D59" w:rsidRPr="000764A1">
        <w:rPr>
          <w:rFonts w:ascii="Times New Roman" w:hAnsi="Times New Roman" w:cs="Times New Roman"/>
          <w:sz w:val="28"/>
          <w:szCs w:val="28"/>
        </w:rPr>
        <w:t>у</w:t>
      </w:r>
      <w:r w:rsidR="00701C16" w:rsidRPr="000764A1">
        <w:rPr>
          <w:rFonts w:ascii="Times New Roman" w:hAnsi="Times New Roman" w:cs="Times New Roman"/>
          <w:sz w:val="28"/>
          <w:szCs w:val="28"/>
        </w:rPr>
        <w:t xml:space="preserve">чреждение), </w:t>
      </w:r>
      <w:r w:rsidR="00A5066D" w:rsidRPr="000764A1">
        <w:rPr>
          <w:rFonts w:ascii="Times New Roman" w:hAnsi="Times New Roman" w:cs="Times New Roman"/>
          <w:sz w:val="28"/>
          <w:szCs w:val="28"/>
        </w:rPr>
        <w:t xml:space="preserve">подведомственными </w:t>
      </w:r>
      <w:r w:rsidR="00335D59" w:rsidRPr="000764A1">
        <w:rPr>
          <w:rFonts w:ascii="Times New Roman" w:eastAsia="Calibri" w:hAnsi="Times New Roman" w:cs="Times New Roman"/>
          <w:sz w:val="28"/>
          <w:szCs w:val="28"/>
        </w:rPr>
        <w:t>Ленинградско</w:t>
      </w:r>
      <w:r w:rsidR="00A5066D" w:rsidRPr="000764A1">
        <w:rPr>
          <w:rFonts w:ascii="Times New Roman" w:eastAsia="Calibri" w:hAnsi="Times New Roman" w:cs="Times New Roman"/>
          <w:sz w:val="28"/>
          <w:szCs w:val="28"/>
        </w:rPr>
        <w:t>му</w:t>
      </w:r>
      <w:r w:rsidR="00335D59" w:rsidRPr="000764A1">
        <w:rPr>
          <w:rFonts w:ascii="Times New Roman" w:eastAsia="Calibri" w:hAnsi="Times New Roman" w:cs="Times New Roman"/>
          <w:sz w:val="28"/>
          <w:szCs w:val="28"/>
        </w:rPr>
        <w:t xml:space="preserve"> областно</w:t>
      </w:r>
      <w:r w:rsidR="00A5066D" w:rsidRPr="000764A1">
        <w:rPr>
          <w:rFonts w:ascii="Times New Roman" w:eastAsia="Calibri" w:hAnsi="Times New Roman" w:cs="Times New Roman"/>
          <w:sz w:val="28"/>
          <w:szCs w:val="28"/>
        </w:rPr>
        <w:t>му</w:t>
      </w:r>
      <w:r w:rsidR="00335D59" w:rsidRPr="000764A1">
        <w:rPr>
          <w:rFonts w:ascii="Times New Roman" w:eastAsia="Calibri" w:hAnsi="Times New Roman" w:cs="Times New Roman"/>
          <w:sz w:val="28"/>
          <w:szCs w:val="28"/>
        </w:rPr>
        <w:t xml:space="preserve"> комитет</w:t>
      </w:r>
      <w:r w:rsidR="00A5066D" w:rsidRPr="000764A1">
        <w:rPr>
          <w:rFonts w:ascii="Times New Roman" w:eastAsia="Calibri" w:hAnsi="Times New Roman" w:cs="Times New Roman"/>
          <w:sz w:val="28"/>
          <w:szCs w:val="28"/>
        </w:rPr>
        <w:t>у</w:t>
      </w:r>
      <w:r w:rsidR="00335D59" w:rsidRPr="000764A1">
        <w:rPr>
          <w:rFonts w:ascii="Times New Roman" w:eastAsia="Calibri" w:hAnsi="Times New Roman" w:cs="Times New Roman"/>
          <w:sz w:val="28"/>
          <w:szCs w:val="28"/>
        </w:rPr>
        <w:t xml:space="preserve"> по управлению государственным имуществом (далее – Комитет)</w:t>
      </w:r>
      <w:r w:rsidR="00701C16" w:rsidRPr="000764A1">
        <w:rPr>
          <w:rFonts w:ascii="Times New Roman" w:hAnsi="Times New Roman" w:cs="Times New Roman"/>
          <w:sz w:val="28"/>
          <w:szCs w:val="28"/>
        </w:rPr>
        <w:t xml:space="preserve">, крупных сделок, соответствующих критериям, установленным пунктом 13 статьи 9.2 Федерального закона от 12 января 1996 года </w:t>
      </w:r>
      <w:r w:rsidR="00335D59" w:rsidRPr="000764A1">
        <w:rPr>
          <w:rFonts w:ascii="Times New Roman" w:hAnsi="Times New Roman" w:cs="Times New Roman"/>
          <w:sz w:val="28"/>
          <w:szCs w:val="28"/>
        </w:rPr>
        <w:t>№</w:t>
      </w:r>
      <w:r w:rsidR="00701C16" w:rsidRPr="000764A1">
        <w:rPr>
          <w:rFonts w:ascii="Times New Roman" w:hAnsi="Times New Roman" w:cs="Times New Roman"/>
          <w:sz w:val="28"/>
          <w:szCs w:val="28"/>
        </w:rPr>
        <w:t xml:space="preserve"> 7-ФЗ </w:t>
      </w:r>
      <w:r w:rsidR="00335D59" w:rsidRPr="000764A1">
        <w:rPr>
          <w:rFonts w:ascii="Times New Roman" w:hAnsi="Times New Roman" w:cs="Times New Roman"/>
          <w:sz w:val="28"/>
          <w:szCs w:val="28"/>
        </w:rPr>
        <w:t>«</w:t>
      </w:r>
      <w:r w:rsidR="00701C16" w:rsidRPr="000764A1">
        <w:rPr>
          <w:rFonts w:ascii="Times New Roman" w:hAnsi="Times New Roman" w:cs="Times New Roman"/>
          <w:sz w:val="28"/>
          <w:szCs w:val="28"/>
        </w:rPr>
        <w:t>О некоммерческих организациях</w:t>
      </w:r>
      <w:r w:rsidR="00335D59" w:rsidRPr="000764A1">
        <w:rPr>
          <w:rFonts w:ascii="Times New Roman" w:hAnsi="Times New Roman" w:cs="Times New Roman"/>
          <w:sz w:val="28"/>
          <w:szCs w:val="28"/>
        </w:rPr>
        <w:t>»</w:t>
      </w:r>
      <w:r w:rsidR="00701C16" w:rsidRPr="000764A1">
        <w:rPr>
          <w:rFonts w:ascii="Times New Roman" w:hAnsi="Times New Roman" w:cs="Times New Roman"/>
          <w:sz w:val="28"/>
          <w:szCs w:val="28"/>
        </w:rPr>
        <w:t xml:space="preserve"> (далее </w:t>
      </w:r>
      <w:r w:rsidR="00335D59" w:rsidRPr="000764A1">
        <w:rPr>
          <w:rFonts w:ascii="Times New Roman" w:eastAsia="Calibri" w:hAnsi="Times New Roman" w:cs="Times New Roman"/>
          <w:sz w:val="28"/>
          <w:szCs w:val="28"/>
        </w:rPr>
        <w:t xml:space="preserve">– </w:t>
      </w:r>
      <w:r w:rsidR="00701C16" w:rsidRPr="000764A1">
        <w:rPr>
          <w:rFonts w:ascii="Times New Roman" w:hAnsi="Times New Roman" w:cs="Times New Roman"/>
          <w:sz w:val="28"/>
          <w:szCs w:val="28"/>
        </w:rPr>
        <w:t>крупная сделка).</w:t>
      </w:r>
    </w:p>
    <w:p w:rsidR="00701C16" w:rsidRPr="000764A1" w:rsidRDefault="00701C16" w:rsidP="00335D59">
      <w:pPr>
        <w:autoSpaceDE w:val="0"/>
        <w:autoSpaceDN w:val="0"/>
        <w:adjustRightInd w:val="0"/>
        <w:spacing w:after="0"/>
        <w:ind w:firstLine="540"/>
        <w:jc w:val="both"/>
        <w:rPr>
          <w:rFonts w:ascii="Times New Roman" w:hAnsi="Times New Roman" w:cs="Times New Roman"/>
          <w:sz w:val="28"/>
          <w:szCs w:val="28"/>
        </w:rPr>
      </w:pPr>
      <w:r w:rsidRPr="000764A1">
        <w:rPr>
          <w:rFonts w:ascii="Times New Roman" w:hAnsi="Times New Roman" w:cs="Times New Roman"/>
          <w:sz w:val="28"/>
          <w:szCs w:val="28"/>
        </w:rPr>
        <w:t xml:space="preserve">2. Крупная сделка может быть совершена </w:t>
      </w:r>
      <w:r w:rsidR="00335D59" w:rsidRPr="000764A1">
        <w:rPr>
          <w:rFonts w:ascii="Times New Roman" w:hAnsi="Times New Roman" w:cs="Times New Roman"/>
          <w:sz w:val="28"/>
          <w:szCs w:val="28"/>
        </w:rPr>
        <w:t>у</w:t>
      </w:r>
      <w:r w:rsidRPr="000764A1">
        <w:rPr>
          <w:rFonts w:ascii="Times New Roman" w:hAnsi="Times New Roman" w:cs="Times New Roman"/>
          <w:sz w:val="28"/>
          <w:szCs w:val="28"/>
        </w:rPr>
        <w:t xml:space="preserve">чреждением только с предварительного согласия </w:t>
      </w:r>
      <w:r w:rsidR="00335D59" w:rsidRPr="000764A1">
        <w:rPr>
          <w:rFonts w:ascii="Times New Roman" w:eastAsia="Calibri" w:hAnsi="Times New Roman" w:cs="Times New Roman"/>
          <w:sz w:val="28"/>
          <w:szCs w:val="28"/>
        </w:rPr>
        <w:t>Комитета</w:t>
      </w:r>
      <w:r w:rsidRPr="000764A1">
        <w:rPr>
          <w:rFonts w:ascii="Times New Roman" w:hAnsi="Times New Roman" w:cs="Times New Roman"/>
          <w:sz w:val="28"/>
          <w:szCs w:val="28"/>
        </w:rPr>
        <w:t>.</w:t>
      </w:r>
    </w:p>
    <w:p w:rsidR="00701C16" w:rsidRPr="000764A1" w:rsidRDefault="00701C16" w:rsidP="00335D59">
      <w:pPr>
        <w:autoSpaceDE w:val="0"/>
        <w:autoSpaceDN w:val="0"/>
        <w:adjustRightInd w:val="0"/>
        <w:spacing w:after="0"/>
        <w:ind w:firstLine="540"/>
        <w:jc w:val="both"/>
        <w:rPr>
          <w:rFonts w:ascii="Times New Roman" w:hAnsi="Times New Roman" w:cs="Times New Roman"/>
          <w:sz w:val="28"/>
          <w:szCs w:val="28"/>
        </w:rPr>
      </w:pPr>
      <w:r w:rsidRPr="000764A1">
        <w:rPr>
          <w:rFonts w:ascii="Times New Roman" w:hAnsi="Times New Roman" w:cs="Times New Roman"/>
          <w:sz w:val="28"/>
          <w:szCs w:val="28"/>
        </w:rPr>
        <w:t>Крупной сделкой признается сделка или несколько взаимосвязанных сделок, связанн</w:t>
      </w:r>
      <w:r w:rsidR="00A5066D" w:rsidRPr="000764A1">
        <w:rPr>
          <w:rFonts w:ascii="Times New Roman" w:hAnsi="Times New Roman" w:cs="Times New Roman"/>
          <w:sz w:val="28"/>
          <w:szCs w:val="28"/>
        </w:rPr>
        <w:t>ые</w:t>
      </w:r>
      <w:r w:rsidRPr="000764A1">
        <w:rPr>
          <w:rFonts w:ascii="Times New Roman" w:hAnsi="Times New Roman" w:cs="Times New Roman"/>
          <w:sz w:val="28"/>
          <w:szCs w:val="28"/>
        </w:rPr>
        <w:t xml:space="preserve"> с распоряжением денежными средствами, отчуждением иного имущества (которым в соответствии с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701C16" w:rsidRPr="000764A1" w:rsidRDefault="00701C16" w:rsidP="00335D59">
      <w:pPr>
        <w:autoSpaceDE w:val="0"/>
        <w:autoSpaceDN w:val="0"/>
        <w:adjustRightInd w:val="0"/>
        <w:spacing w:after="0"/>
        <w:ind w:firstLine="540"/>
        <w:jc w:val="both"/>
        <w:rPr>
          <w:rFonts w:ascii="Times New Roman" w:hAnsi="Times New Roman" w:cs="Times New Roman"/>
          <w:sz w:val="28"/>
          <w:szCs w:val="28"/>
        </w:rPr>
      </w:pPr>
      <w:bookmarkStart w:id="0" w:name="Par3"/>
      <w:bookmarkEnd w:id="0"/>
      <w:r w:rsidRPr="000764A1">
        <w:rPr>
          <w:rFonts w:ascii="Times New Roman" w:hAnsi="Times New Roman" w:cs="Times New Roman"/>
          <w:sz w:val="28"/>
          <w:szCs w:val="28"/>
        </w:rPr>
        <w:t xml:space="preserve">3. Для </w:t>
      </w:r>
      <w:r w:rsidR="00A5066D" w:rsidRPr="000764A1">
        <w:rPr>
          <w:rFonts w:ascii="Times New Roman" w:hAnsi="Times New Roman" w:cs="Times New Roman"/>
          <w:sz w:val="28"/>
          <w:szCs w:val="28"/>
        </w:rPr>
        <w:t xml:space="preserve">предварительного </w:t>
      </w:r>
      <w:r w:rsidRPr="000764A1">
        <w:rPr>
          <w:rFonts w:ascii="Times New Roman" w:hAnsi="Times New Roman" w:cs="Times New Roman"/>
          <w:sz w:val="28"/>
          <w:szCs w:val="28"/>
        </w:rPr>
        <w:t xml:space="preserve">согласования совершения </w:t>
      </w:r>
      <w:r w:rsidR="00335D59" w:rsidRPr="000764A1">
        <w:rPr>
          <w:rFonts w:ascii="Times New Roman" w:hAnsi="Times New Roman" w:cs="Times New Roman"/>
          <w:sz w:val="28"/>
          <w:szCs w:val="28"/>
        </w:rPr>
        <w:t>у</w:t>
      </w:r>
      <w:r w:rsidRPr="000764A1">
        <w:rPr>
          <w:rFonts w:ascii="Times New Roman" w:hAnsi="Times New Roman" w:cs="Times New Roman"/>
          <w:sz w:val="28"/>
          <w:szCs w:val="28"/>
        </w:rPr>
        <w:t>чреждени</w:t>
      </w:r>
      <w:r w:rsidR="00A5066D" w:rsidRPr="000764A1">
        <w:rPr>
          <w:rFonts w:ascii="Times New Roman" w:hAnsi="Times New Roman" w:cs="Times New Roman"/>
          <w:sz w:val="28"/>
          <w:szCs w:val="28"/>
        </w:rPr>
        <w:t>ем</w:t>
      </w:r>
      <w:r w:rsidRPr="000764A1">
        <w:rPr>
          <w:rFonts w:ascii="Times New Roman" w:hAnsi="Times New Roman" w:cs="Times New Roman"/>
          <w:sz w:val="28"/>
          <w:szCs w:val="28"/>
        </w:rPr>
        <w:t xml:space="preserve"> крупн</w:t>
      </w:r>
      <w:r w:rsidR="00A5066D" w:rsidRPr="000764A1">
        <w:rPr>
          <w:rFonts w:ascii="Times New Roman" w:hAnsi="Times New Roman" w:cs="Times New Roman"/>
          <w:sz w:val="28"/>
          <w:szCs w:val="28"/>
        </w:rPr>
        <w:t>ой сделки</w:t>
      </w:r>
      <w:r w:rsidRPr="000764A1">
        <w:rPr>
          <w:rFonts w:ascii="Times New Roman" w:hAnsi="Times New Roman" w:cs="Times New Roman"/>
          <w:sz w:val="28"/>
          <w:szCs w:val="28"/>
        </w:rPr>
        <w:t xml:space="preserve"> учреждение представляет в </w:t>
      </w:r>
      <w:r w:rsidR="00335D59" w:rsidRPr="000764A1">
        <w:rPr>
          <w:rFonts w:ascii="Times New Roman" w:eastAsia="Calibri" w:hAnsi="Times New Roman" w:cs="Times New Roman"/>
          <w:sz w:val="28"/>
          <w:szCs w:val="28"/>
        </w:rPr>
        <w:t>Комитет</w:t>
      </w:r>
      <w:r w:rsidRPr="000764A1">
        <w:rPr>
          <w:rFonts w:ascii="Times New Roman" w:hAnsi="Times New Roman" w:cs="Times New Roman"/>
          <w:sz w:val="28"/>
          <w:szCs w:val="28"/>
        </w:rPr>
        <w:t xml:space="preserve"> </w:t>
      </w:r>
      <w:r w:rsidR="003E53D9" w:rsidRPr="000764A1">
        <w:rPr>
          <w:rFonts w:ascii="Times New Roman" w:hAnsi="Times New Roman" w:cs="Times New Roman"/>
          <w:sz w:val="28"/>
          <w:szCs w:val="28"/>
        </w:rPr>
        <w:t>обращение, подписанное руководителем учреждения (уполномоченным им лицом), содержа</w:t>
      </w:r>
      <w:r w:rsidR="00A5066D" w:rsidRPr="000764A1">
        <w:rPr>
          <w:rFonts w:ascii="Times New Roman" w:hAnsi="Times New Roman" w:cs="Times New Roman"/>
          <w:sz w:val="28"/>
          <w:szCs w:val="28"/>
        </w:rPr>
        <w:t>щее</w:t>
      </w:r>
      <w:r w:rsidR="003E53D9" w:rsidRPr="000764A1">
        <w:rPr>
          <w:rFonts w:ascii="Times New Roman" w:hAnsi="Times New Roman" w:cs="Times New Roman"/>
          <w:sz w:val="28"/>
          <w:szCs w:val="28"/>
        </w:rPr>
        <w:t xml:space="preserve"> </w:t>
      </w:r>
      <w:r w:rsidRPr="000764A1">
        <w:rPr>
          <w:rFonts w:ascii="Times New Roman" w:hAnsi="Times New Roman" w:cs="Times New Roman"/>
          <w:sz w:val="28"/>
          <w:szCs w:val="28"/>
        </w:rPr>
        <w:t>следующие документы</w:t>
      </w:r>
      <w:r w:rsidR="003E53D9" w:rsidRPr="000764A1">
        <w:rPr>
          <w:rFonts w:ascii="Times New Roman" w:hAnsi="Times New Roman" w:cs="Times New Roman"/>
          <w:sz w:val="28"/>
          <w:szCs w:val="28"/>
        </w:rPr>
        <w:t xml:space="preserve"> и информацию</w:t>
      </w:r>
      <w:r w:rsidRPr="000764A1">
        <w:rPr>
          <w:rFonts w:ascii="Times New Roman" w:hAnsi="Times New Roman" w:cs="Times New Roman"/>
          <w:sz w:val="28"/>
          <w:szCs w:val="28"/>
        </w:rPr>
        <w:t>:</w:t>
      </w:r>
    </w:p>
    <w:p w:rsidR="00701C16" w:rsidRPr="000764A1" w:rsidRDefault="003E53D9" w:rsidP="00335D59">
      <w:pPr>
        <w:autoSpaceDE w:val="0"/>
        <w:autoSpaceDN w:val="0"/>
        <w:adjustRightInd w:val="0"/>
        <w:spacing w:after="0"/>
        <w:ind w:firstLine="540"/>
        <w:jc w:val="both"/>
        <w:rPr>
          <w:rFonts w:ascii="Times New Roman" w:hAnsi="Times New Roman" w:cs="Times New Roman"/>
          <w:sz w:val="28"/>
          <w:szCs w:val="28"/>
        </w:rPr>
      </w:pPr>
      <w:r w:rsidRPr="000764A1">
        <w:rPr>
          <w:rFonts w:ascii="Times New Roman" w:hAnsi="Times New Roman" w:cs="Times New Roman"/>
          <w:sz w:val="28"/>
          <w:szCs w:val="28"/>
        </w:rPr>
        <w:t xml:space="preserve">а) </w:t>
      </w:r>
      <w:r w:rsidR="00701C16" w:rsidRPr="000764A1">
        <w:rPr>
          <w:rFonts w:ascii="Times New Roman" w:hAnsi="Times New Roman" w:cs="Times New Roman"/>
          <w:sz w:val="28"/>
          <w:szCs w:val="28"/>
        </w:rPr>
        <w:t>обоснование и цель совершения сделки;</w:t>
      </w:r>
    </w:p>
    <w:p w:rsidR="00701C16" w:rsidRPr="000764A1" w:rsidRDefault="003E53D9" w:rsidP="00335D59">
      <w:pPr>
        <w:autoSpaceDE w:val="0"/>
        <w:autoSpaceDN w:val="0"/>
        <w:adjustRightInd w:val="0"/>
        <w:spacing w:after="0"/>
        <w:ind w:firstLine="540"/>
        <w:jc w:val="both"/>
        <w:rPr>
          <w:rFonts w:ascii="Times New Roman" w:hAnsi="Times New Roman" w:cs="Times New Roman"/>
          <w:sz w:val="28"/>
          <w:szCs w:val="28"/>
        </w:rPr>
      </w:pPr>
      <w:r w:rsidRPr="000764A1">
        <w:rPr>
          <w:rFonts w:ascii="Times New Roman" w:hAnsi="Times New Roman" w:cs="Times New Roman"/>
          <w:sz w:val="28"/>
          <w:szCs w:val="28"/>
        </w:rPr>
        <w:t xml:space="preserve">б) </w:t>
      </w:r>
      <w:r w:rsidR="00701C16" w:rsidRPr="000764A1">
        <w:rPr>
          <w:rFonts w:ascii="Times New Roman" w:hAnsi="Times New Roman" w:cs="Times New Roman"/>
          <w:sz w:val="28"/>
          <w:szCs w:val="28"/>
        </w:rPr>
        <w:t>информацию о сторонах сделки;</w:t>
      </w:r>
    </w:p>
    <w:p w:rsidR="00701C16" w:rsidRPr="000764A1" w:rsidRDefault="003E53D9" w:rsidP="00335D59">
      <w:pPr>
        <w:autoSpaceDE w:val="0"/>
        <w:autoSpaceDN w:val="0"/>
        <w:adjustRightInd w:val="0"/>
        <w:spacing w:after="0"/>
        <w:ind w:firstLine="540"/>
        <w:jc w:val="both"/>
        <w:rPr>
          <w:rFonts w:ascii="Times New Roman" w:hAnsi="Times New Roman" w:cs="Times New Roman"/>
          <w:sz w:val="28"/>
          <w:szCs w:val="28"/>
        </w:rPr>
      </w:pPr>
      <w:r w:rsidRPr="000764A1">
        <w:rPr>
          <w:rFonts w:ascii="Times New Roman" w:hAnsi="Times New Roman" w:cs="Times New Roman"/>
          <w:sz w:val="28"/>
          <w:szCs w:val="28"/>
        </w:rPr>
        <w:t xml:space="preserve">в) </w:t>
      </w:r>
      <w:r w:rsidR="00701C16" w:rsidRPr="000764A1">
        <w:rPr>
          <w:rFonts w:ascii="Times New Roman" w:hAnsi="Times New Roman" w:cs="Times New Roman"/>
          <w:sz w:val="28"/>
          <w:szCs w:val="28"/>
        </w:rPr>
        <w:t>предмет и цену сделки в рублях (числом и прописью), включая налог на добавленную стоимость;</w:t>
      </w:r>
    </w:p>
    <w:p w:rsidR="00701C16" w:rsidRPr="000764A1" w:rsidRDefault="003E53D9" w:rsidP="00335D59">
      <w:pPr>
        <w:autoSpaceDE w:val="0"/>
        <w:autoSpaceDN w:val="0"/>
        <w:adjustRightInd w:val="0"/>
        <w:spacing w:after="0"/>
        <w:ind w:firstLine="540"/>
        <w:jc w:val="both"/>
        <w:rPr>
          <w:rFonts w:ascii="Times New Roman" w:hAnsi="Times New Roman" w:cs="Times New Roman"/>
          <w:sz w:val="28"/>
          <w:szCs w:val="28"/>
        </w:rPr>
      </w:pPr>
      <w:r w:rsidRPr="000764A1">
        <w:rPr>
          <w:rFonts w:ascii="Times New Roman" w:hAnsi="Times New Roman" w:cs="Times New Roman"/>
          <w:sz w:val="28"/>
          <w:szCs w:val="28"/>
        </w:rPr>
        <w:lastRenderedPageBreak/>
        <w:t xml:space="preserve">г) </w:t>
      </w:r>
      <w:r w:rsidR="00701C16" w:rsidRPr="000764A1">
        <w:rPr>
          <w:rFonts w:ascii="Times New Roman" w:hAnsi="Times New Roman" w:cs="Times New Roman"/>
          <w:sz w:val="28"/>
          <w:szCs w:val="28"/>
        </w:rPr>
        <w:t>сроки исполнения обязательств по сделке;</w:t>
      </w:r>
    </w:p>
    <w:p w:rsidR="00701C16" w:rsidRPr="000764A1" w:rsidRDefault="003E53D9" w:rsidP="00335D59">
      <w:pPr>
        <w:autoSpaceDE w:val="0"/>
        <w:autoSpaceDN w:val="0"/>
        <w:adjustRightInd w:val="0"/>
        <w:spacing w:after="0"/>
        <w:ind w:firstLine="540"/>
        <w:jc w:val="both"/>
        <w:rPr>
          <w:rFonts w:ascii="Times New Roman" w:hAnsi="Times New Roman" w:cs="Times New Roman"/>
          <w:sz w:val="28"/>
          <w:szCs w:val="28"/>
        </w:rPr>
      </w:pPr>
      <w:r w:rsidRPr="000764A1">
        <w:rPr>
          <w:rFonts w:ascii="Times New Roman" w:hAnsi="Times New Roman" w:cs="Times New Roman"/>
          <w:sz w:val="28"/>
          <w:szCs w:val="28"/>
        </w:rPr>
        <w:t xml:space="preserve">д) </w:t>
      </w:r>
      <w:r w:rsidR="00701C16" w:rsidRPr="000764A1">
        <w:rPr>
          <w:rFonts w:ascii="Times New Roman" w:hAnsi="Times New Roman" w:cs="Times New Roman"/>
          <w:sz w:val="28"/>
          <w:szCs w:val="28"/>
        </w:rPr>
        <w:t>источники финансирования сделки;</w:t>
      </w:r>
    </w:p>
    <w:p w:rsidR="00701C16" w:rsidRPr="000764A1" w:rsidRDefault="003E53D9" w:rsidP="00335D59">
      <w:pPr>
        <w:autoSpaceDE w:val="0"/>
        <w:autoSpaceDN w:val="0"/>
        <w:adjustRightInd w:val="0"/>
        <w:spacing w:after="0"/>
        <w:ind w:firstLine="540"/>
        <w:jc w:val="both"/>
        <w:rPr>
          <w:rFonts w:ascii="Times New Roman" w:hAnsi="Times New Roman" w:cs="Times New Roman"/>
          <w:sz w:val="28"/>
          <w:szCs w:val="28"/>
        </w:rPr>
      </w:pPr>
      <w:r w:rsidRPr="000764A1">
        <w:rPr>
          <w:rFonts w:ascii="Times New Roman" w:hAnsi="Times New Roman" w:cs="Times New Roman"/>
          <w:sz w:val="28"/>
          <w:szCs w:val="28"/>
        </w:rPr>
        <w:t xml:space="preserve">е) </w:t>
      </w:r>
      <w:r w:rsidR="00701C16" w:rsidRPr="000764A1">
        <w:rPr>
          <w:rFonts w:ascii="Times New Roman" w:hAnsi="Times New Roman" w:cs="Times New Roman"/>
          <w:sz w:val="28"/>
          <w:szCs w:val="28"/>
        </w:rPr>
        <w:t>иные существенные условия сделки, установленные законодательством Российской Федерации и Ленинградской области или иными правовыми актами, либо относительно которых по заявлению одной из сторон должно быть достигнуто соглашение;</w:t>
      </w:r>
    </w:p>
    <w:p w:rsidR="00701C16" w:rsidRPr="000764A1" w:rsidRDefault="003E53D9" w:rsidP="00335D59">
      <w:pPr>
        <w:autoSpaceDE w:val="0"/>
        <w:autoSpaceDN w:val="0"/>
        <w:adjustRightInd w:val="0"/>
        <w:spacing w:after="0"/>
        <w:ind w:firstLine="540"/>
        <w:jc w:val="both"/>
        <w:rPr>
          <w:rFonts w:ascii="Times New Roman" w:hAnsi="Times New Roman" w:cs="Times New Roman"/>
          <w:sz w:val="28"/>
          <w:szCs w:val="28"/>
        </w:rPr>
      </w:pPr>
      <w:r w:rsidRPr="000764A1">
        <w:rPr>
          <w:rFonts w:ascii="Times New Roman" w:hAnsi="Times New Roman" w:cs="Times New Roman"/>
          <w:sz w:val="28"/>
          <w:szCs w:val="28"/>
        </w:rPr>
        <w:t>ж</w:t>
      </w:r>
      <w:r w:rsidR="00701C16" w:rsidRPr="000764A1">
        <w:rPr>
          <w:rFonts w:ascii="Times New Roman" w:hAnsi="Times New Roman" w:cs="Times New Roman"/>
          <w:sz w:val="28"/>
          <w:szCs w:val="28"/>
        </w:rPr>
        <w:t>) проект договора</w:t>
      </w:r>
      <w:r w:rsidR="002A3A06" w:rsidRPr="000764A1">
        <w:rPr>
          <w:rFonts w:ascii="Times New Roman" w:hAnsi="Times New Roman" w:cs="Times New Roman"/>
          <w:sz w:val="28"/>
          <w:szCs w:val="28"/>
        </w:rPr>
        <w:t xml:space="preserve"> (контракта) </w:t>
      </w:r>
      <w:r w:rsidR="00701C16" w:rsidRPr="000764A1">
        <w:rPr>
          <w:rFonts w:ascii="Times New Roman" w:hAnsi="Times New Roman" w:cs="Times New Roman"/>
          <w:sz w:val="28"/>
          <w:szCs w:val="28"/>
        </w:rPr>
        <w:t>со всеми приложениями к нему;</w:t>
      </w:r>
    </w:p>
    <w:p w:rsidR="00701C16" w:rsidRPr="000764A1" w:rsidRDefault="003E53D9" w:rsidP="00335D59">
      <w:pPr>
        <w:autoSpaceDE w:val="0"/>
        <w:autoSpaceDN w:val="0"/>
        <w:adjustRightInd w:val="0"/>
        <w:spacing w:after="0"/>
        <w:ind w:firstLine="540"/>
        <w:jc w:val="both"/>
        <w:rPr>
          <w:rFonts w:ascii="Times New Roman" w:hAnsi="Times New Roman" w:cs="Times New Roman"/>
          <w:sz w:val="28"/>
          <w:szCs w:val="28"/>
        </w:rPr>
      </w:pPr>
      <w:r w:rsidRPr="000764A1">
        <w:rPr>
          <w:rFonts w:ascii="Times New Roman" w:hAnsi="Times New Roman" w:cs="Times New Roman"/>
          <w:sz w:val="28"/>
          <w:szCs w:val="28"/>
        </w:rPr>
        <w:t>з</w:t>
      </w:r>
      <w:r w:rsidR="00701C16" w:rsidRPr="000764A1">
        <w:rPr>
          <w:rFonts w:ascii="Times New Roman" w:hAnsi="Times New Roman" w:cs="Times New Roman"/>
          <w:sz w:val="28"/>
          <w:szCs w:val="28"/>
        </w:rPr>
        <w:t>) копии договоров, связанных со сделкой, требующей согласования;</w:t>
      </w:r>
    </w:p>
    <w:p w:rsidR="00701C16" w:rsidRPr="000764A1" w:rsidRDefault="003E53D9" w:rsidP="00335D59">
      <w:pPr>
        <w:autoSpaceDE w:val="0"/>
        <w:autoSpaceDN w:val="0"/>
        <w:adjustRightInd w:val="0"/>
        <w:spacing w:after="0"/>
        <w:ind w:firstLine="540"/>
        <w:jc w:val="both"/>
        <w:rPr>
          <w:rFonts w:ascii="Times New Roman" w:hAnsi="Times New Roman" w:cs="Times New Roman"/>
          <w:sz w:val="28"/>
          <w:szCs w:val="28"/>
        </w:rPr>
      </w:pPr>
      <w:r w:rsidRPr="000764A1">
        <w:rPr>
          <w:rFonts w:ascii="Times New Roman" w:hAnsi="Times New Roman" w:cs="Times New Roman"/>
          <w:sz w:val="28"/>
          <w:szCs w:val="28"/>
        </w:rPr>
        <w:t>и</w:t>
      </w:r>
      <w:r w:rsidR="00701C16" w:rsidRPr="000764A1">
        <w:rPr>
          <w:rFonts w:ascii="Times New Roman" w:hAnsi="Times New Roman" w:cs="Times New Roman"/>
          <w:sz w:val="28"/>
          <w:szCs w:val="28"/>
        </w:rPr>
        <w:t>) копию конкурсной документации, документации об аукционе (в случае намерения учреждения принять участие в конкурсе, аукционе);</w:t>
      </w:r>
    </w:p>
    <w:p w:rsidR="00701C16" w:rsidRPr="000764A1" w:rsidRDefault="003E53D9" w:rsidP="00335D59">
      <w:pPr>
        <w:autoSpaceDE w:val="0"/>
        <w:autoSpaceDN w:val="0"/>
        <w:adjustRightInd w:val="0"/>
        <w:spacing w:after="0"/>
        <w:ind w:firstLine="540"/>
        <w:jc w:val="both"/>
        <w:rPr>
          <w:rFonts w:ascii="Times New Roman" w:hAnsi="Times New Roman" w:cs="Times New Roman"/>
          <w:sz w:val="28"/>
          <w:szCs w:val="28"/>
        </w:rPr>
      </w:pPr>
      <w:r w:rsidRPr="000764A1">
        <w:rPr>
          <w:rFonts w:ascii="Times New Roman" w:hAnsi="Times New Roman" w:cs="Times New Roman"/>
          <w:sz w:val="28"/>
          <w:szCs w:val="28"/>
        </w:rPr>
        <w:t>к</w:t>
      </w:r>
      <w:r w:rsidR="00701C16" w:rsidRPr="000764A1">
        <w:rPr>
          <w:rFonts w:ascii="Times New Roman" w:hAnsi="Times New Roman" w:cs="Times New Roman"/>
          <w:sz w:val="28"/>
          <w:szCs w:val="28"/>
        </w:rPr>
        <w:t>) справка-обоснование целесообразности заключения сделки;</w:t>
      </w:r>
    </w:p>
    <w:p w:rsidR="00701C16" w:rsidRPr="000764A1" w:rsidRDefault="003E53D9" w:rsidP="00335D59">
      <w:pPr>
        <w:autoSpaceDE w:val="0"/>
        <w:autoSpaceDN w:val="0"/>
        <w:adjustRightInd w:val="0"/>
        <w:spacing w:after="0"/>
        <w:ind w:firstLine="540"/>
        <w:jc w:val="both"/>
        <w:rPr>
          <w:rFonts w:ascii="Times New Roman" w:hAnsi="Times New Roman" w:cs="Times New Roman"/>
          <w:sz w:val="28"/>
          <w:szCs w:val="28"/>
        </w:rPr>
      </w:pPr>
      <w:r w:rsidRPr="000764A1">
        <w:rPr>
          <w:rFonts w:ascii="Times New Roman" w:hAnsi="Times New Roman" w:cs="Times New Roman"/>
          <w:sz w:val="28"/>
          <w:szCs w:val="28"/>
        </w:rPr>
        <w:t>л</w:t>
      </w:r>
      <w:r w:rsidR="00701C16" w:rsidRPr="000764A1">
        <w:rPr>
          <w:rFonts w:ascii="Times New Roman" w:hAnsi="Times New Roman" w:cs="Times New Roman"/>
          <w:sz w:val="28"/>
          <w:szCs w:val="28"/>
        </w:rPr>
        <w:t>) справка о прогнозе влияния результатов сделки на повышение эффективности деятельности учреждения;</w:t>
      </w:r>
    </w:p>
    <w:p w:rsidR="00701C16" w:rsidRPr="000764A1" w:rsidRDefault="003E53D9" w:rsidP="00335D59">
      <w:pPr>
        <w:autoSpaceDE w:val="0"/>
        <w:autoSpaceDN w:val="0"/>
        <w:adjustRightInd w:val="0"/>
        <w:spacing w:after="0"/>
        <w:ind w:firstLine="540"/>
        <w:jc w:val="both"/>
        <w:rPr>
          <w:rFonts w:ascii="Times New Roman" w:hAnsi="Times New Roman" w:cs="Times New Roman"/>
          <w:sz w:val="28"/>
          <w:szCs w:val="28"/>
        </w:rPr>
      </w:pPr>
      <w:r w:rsidRPr="000764A1">
        <w:rPr>
          <w:rFonts w:ascii="Times New Roman" w:hAnsi="Times New Roman" w:cs="Times New Roman"/>
          <w:sz w:val="28"/>
          <w:szCs w:val="28"/>
        </w:rPr>
        <w:t>м</w:t>
      </w:r>
      <w:r w:rsidR="00701C16" w:rsidRPr="000764A1">
        <w:rPr>
          <w:rFonts w:ascii="Times New Roman" w:hAnsi="Times New Roman" w:cs="Times New Roman"/>
          <w:sz w:val="28"/>
          <w:szCs w:val="28"/>
        </w:rPr>
        <w:t>) справка о способности (обеспеченности) исполнения об</w:t>
      </w:r>
      <w:r w:rsidR="002A3A06" w:rsidRPr="000764A1">
        <w:rPr>
          <w:rFonts w:ascii="Times New Roman" w:hAnsi="Times New Roman" w:cs="Times New Roman"/>
          <w:sz w:val="28"/>
          <w:szCs w:val="28"/>
        </w:rPr>
        <w:t>язательств учреждения по сделке, включая информацию, подтверждающую, что совершение крупной сделки не приведет к образованию просроченной кредиторской задолженности, не обеспеченной источниками финансирования;</w:t>
      </w:r>
    </w:p>
    <w:p w:rsidR="00701C16" w:rsidRPr="000764A1" w:rsidRDefault="003E53D9" w:rsidP="00335D59">
      <w:pPr>
        <w:autoSpaceDE w:val="0"/>
        <w:autoSpaceDN w:val="0"/>
        <w:adjustRightInd w:val="0"/>
        <w:spacing w:after="0"/>
        <w:ind w:firstLine="540"/>
        <w:jc w:val="both"/>
        <w:rPr>
          <w:rFonts w:ascii="Times New Roman" w:hAnsi="Times New Roman" w:cs="Times New Roman"/>
          <w:sz w:val="28"/>
          <w:szCs w:val="28"/>
        </w:rPr>
      </w:pPr>
      <w:r w:rsidRPr="000764A1">
        <w:rPr>
          <w:rFonts w:ascii="Times New Roman" w:hAnsi="Times New Roman" w:cs="Times New Roman"/>
          <w:sz w:val="28"/>
          <w:szCs w:val="28"/>
        </w:rPr>
        <w:t>н</w:t>
      </w:r>
      <w:r w:rsidR="00701C16" w:rsidRPr="000764A1">
        <w:rPr>
          <w:rFonts w:ascii="Times New Roman" w:hAnsi="Times New Roman" w:cs="Times New Roman"/>
          <w:sz w:val="28"/>
          <w:szCs w:val="28"/>
        </w:rPr>
        <w:t>) расчет цены сделки как критерия отнесения сделки к крупной в целях обоснования необходимости ее согласования.</w:t>
      </w:r>
    </w:p>
    <w:p w:rsidR="00701C16" w:rsidRPr="000764A1" w:rsidRDefault="003E53D9" w:rsidP="00335D59">
      <w:pPr>
        <w:autoSpaceDE w:val="0"/>
        <w:autoSpaceDN w:val="0"/>
        <w:adjustRightInd w:val="0"/>
        <w:spacing w:after="0"/>
        <w:ind w:firstLine="540"/>
        <w:jc w:val="both"/>
        <w:rPr>
          <w:rFonts w:ascii="Times New Roman" w:hAnsi="Times New Roman" w:cs="Times New Roman"/>
          <w:sz w:val="28"/>
          <w:szCs w:val="28"/>
        </w:rPr>
      </w:pPr>
      <w:r w:rsidRPr="000764A1">
        <w:rPr>
          <w:rFonts w:ascii="Times New Roman" w:hAnsi="Times New Roman" w:cs="Times New Roman"/>
          <w:sz w:val="28"/>
          <w:szCs w:val="28"/>
        </w:rPr>
        <w:t>Документы</w:t>
      </w:r>
      <w:r w:rsidR="00701C16" w:rsidRPr="000764A1">
        <w:rPr>
          <w:rFonts w:ascii="Times New Roman" w:hAnsi="Times New Roman" w:cs="Times New Roman"/>
          <w:sz w:val="28"/>
          <w:szCs w:val="28"/>
        </w:rPr>
        <w:t xml:space="preserve"> представляются в прошитом, пронумерованном и скрепленном печатью виде.</w:t>
      </w:r>
    </w:p>
    <w:p w:rsidR="00701C16" w:rsidRPr="000764A1" w:rsidRDefault="00701C16" w:rsidP="00335D59">
      <w:pPr>
        <w:autoSpaceDE w:val="0"/>
        <w:autoSpaceDN w:val="0"/>
        <w:adjustRightInd w:val="0"/>
        <w:spacing w:after="0"/>
        <w:ind w:firstLine="540"/>
        <w:jc w:val="both"/>
        <w:rPr>
          <w:rFonts w:ascii="Times New Roman" w:hAnsi="Times New Roman" w:cs="Times New Roman"/>
          <w:sz w:val="28"/>
          <w:szCs w:val="28"/>
        </w:rPr>
      </w:pPr>
      <w:r w:rsidRPr="000764A1">
        <w:rPr>
          <w:rFonts w:ascii="Times New Roman" w:hAnsi="Times New Roman" w:cs="Times New Roman"/>
          <w:sz w:val="28"/>
          <w:szCs w:val="28"/>
        </w:rPr>
        <w:t xml:space="preserve">4. Представленные документы рассматриваются </w:t>
      </w:r>
      <w:r w:rsidR="00335D59" w:rsidRPr="000764A1">
        <w:rPr>
          <w:rFonts w:ascii="Times New Roman" w:hAnsi="Times New Roman" w:cs="Times New Roman"/>
          <w:sz w:val="28"/>
          <w:szCs w:val="28"/>
        </w:rPr>
        <w:t>Комитетом</w:t>
      </w:r>
      <w:r w:rsidRPr="000764A1">
        <w:rPr>
          <w:rFonts w:ascii="Times New Roman" w:hAnsi="Times New Roman" w:cs="Times New Roman"/>
          <w:sz w:val="28"/>
          <w:szCs w:val="28"/>
        </w:rPr>
        <w:t xml:space="preserve"> в течение 10 рабочих дней со дня их получения.</w:t>
      </w:r>
    </w:p>
    <w:p w:rsidR="00701C16" w:rsidRPr="000764A1" w:rsidRDefault="00701C16" w:rsidP="00335D59">
      <w:pPr>
        <w:autoSpaceDE w:val="0"/>
        <w:autoSpaceDN w:val="0"/>
        <w:adjustRightInd w:val="0"/>
        <w:spacing w:after="0"/>
        <w:ind w:firstLine="540"/>
        <w:jc w:val="both"/>
        <w:rPr>
          <w:rFonts w:ascii="Times New Roman" w:hAnsi="Times New Roman" w:cs="Times New Roman"/>
          <w:sz w:val="28"/>
          <w:szCs w:val="28"/>
        </w:rPr>
      </w:pPr>
      <w:r w:rsidRPr="000764A1">
        <w:rPr>
          <w:rFonts w:ascii="Times New Roman" w:hAnsi="Times New Roman" w:cs="Times New Roman"/>
          <w:sz w:val="28"/>
          <w:szCs w:val="28"/>
        </w:rPr>
        <w:t xml:space="preserve">5. </w:t>
      </w:r>
      <w:r w:rsidR="00335D59" w:rsidRPr="000764A1">
        <w:rPr>
          <w:rFonts w:ascii="Times New Roman" w:hAnsi="Times New Roman" w:cs="Times New Roman"/>
          <w:sz w:val="28"/>
          <w:szCs w:val="28"/>
        </w:rPr>
        <w:t>Комитет</w:t>
      </w:r>
      <w:r w:rsidRPr="000764A1">
        <w:rPr>
          <w:rFonts w:ascii="Times New Roman" w:hAnsi="Times New Roman" w:cs="Times New Roman"/>
          <w:sz w:val="28"/>
          <w:szCs w:val="28"/>
        </w:rPr>
        <w:t xml:space="preserve"> </w:t>
      </w:r>
      <w:r w:rsidR="00A5066D" w:rsidRPr="000764A1">
        <w:rPr>
          <w:rFonts w:ascii="Times New Roman" w:hAnsi="Times New Roman" w:cs="Times New Roman"/>
          <w:sz w:val="28"/>
          <w:szCs w:val="28"/>
        </w:rPr>
        <w:t>после поступления от учреждения</w:t>
      </w:r>
      <w:r w:rsidRPr="000764A1">
        <w:rPr>
          <w:rFonts w:ascii="Times New Roman" w:hAnsi="Times New Roman" w:cs="Times New Roman"/>
          <w:sz w:val="28"/>
          <w:szCs w:val="28"/>
        </w:rPr>
        <w:t xml:space="preserve"> документов:</w:t>
      </w:r>
    </w:p>
    <w:p w:rsidR="00701C16" w:rsidRPr="000764A1" w:rsidRDefault="00701C16" w:rsidP="00335D59">
      <w:pPr>
        <w:autoSpaceDE w:val="0"/>
        <w:autoSpaceDN w:val="0"/>
        <w:adjustRightInd w:val="0"/>
        <w:spacing w:after="0"/>
        <w:ind w:firstLine="540"/>
        <w:jc w:val="both"/>
        <w:rPr>
          <w:rFonts w:ascii="Times New Roman" w:hAnsi="Times New Roman" w:cs="Times New Roman"/>
          <w:sz w:val="28"/>
          <w:szCs w:val="28"/>
        </w:rPr>
      </w:pPr>
      <w:r w:rsidRPr="000764A1">
        <w:rPr>
          <w:rFonts w:ascii="Times New Roman" w:hAnsi="Times New Roman" w:cs="Times New Roman"/>
          <w:sz w:val="28"/>
          <w:szCs w:val="28"/>
        </w:rPr>
        <w:t>проверяет полноту (комплектность) документов, представленных учреждением, их соответствие требованиям законодательства Российской Федерации, Ленинградской области и настоящего Порядка, наличие в сопроводительном письме сведений, указанных в пункте 3 настоящего Порядка, уведомляет учреждение в течение 10 рабочих дней о выявленных недостатках или о необходимости представить дополнительные документы и принимает доработанный вариант документов к повторному рассмотрению;</w:t>
      </w:r>
    </w:p>
    <w:p w:rsidR="00701C16" w:rsidRPr="000764A1" w:rsidRDefault="00701C16" w:rsidP="00335D59">
      <w:pPr>
        <w:autoSpaceDE w:val="0"/>
        <w:autoSpaceDN w:val="0"/>
        <w:adjustRightInd w:val="0"/>
        <w:spacing w:after="0"/>
        <w:ind w:firstLine="540"/>
        <w:jc w:val="both"/>
        <w:rPr>
          <w:rFonts w:ascii="Times New Roman" w:hAnsi="Times New Roman" w:cs="Times New Roman"/>
          <w:sz w:val="28"/>
          <w:szCs w:val="28"/>
        </w:rPr>
      </w:pPr>
      <w:r w:rsidRPr="000764A1">
        <w:rPr>
          <w:rFonts w:ascii="Times New Roman" w:hAnsi="Times New Roman" w:cs="Times New Roman"/>
          <w:sz w:val="28"/>
          <w:szCs w:val="28"/>
        </w:rPr>
        <w:t xml:space="preserve">рассматривает и согласовывает </w:t>
      </w:r>
      <w:r w:rsidR="00A5066D" w:rsidRPr="000764A1">
        <w:rPr>
          <w:rFonts w:ascii="Times New Roman" w:hAnsi="Times New Roman" w:cs="Times New Roman"/>
          <w:sz w:val="28"/>
          <w:szCs w:val="28"/>
        </w:rPr>
        <w:t xml:space="preserve">или отказывает в согласовании </w:t>
      </w:r>
      <w:r w:rsidRPr="000764A1">
        <w:rPr>
          <w:rFonts w:ascii="Times New Roman" w:hAnsi="Times New Roman" w:cs="Times New Roman"/>
          <w:sz w:val="28"/>
          <w:szCs w:val="28"/>
        </w:rPr>
        <w:t>сделк</w:t>
      </w:r>
      <w:r w:rsidR="00A5066D" w:rsidRPr="000764A1">
        <w:rPr>
          <w:rFonts w:ascii="Times New Roman" w:hAnsi="Times New Roman" w:cs="Times New Roman"/>
          <w:sz w:val="28"/>
          <w:szCs w:val="28"/>
        </w:rPr>
        <w:t>и</w:t>
      </w:r>
      <w:r w:rsidRPr="000764A1">
        <w:rPr>
          <w:rFonts w:ascii="Times New Roman" w:hAnsi="Times New Roman" w:cs="Times New Roman"/>
          <w:sz w:val="28"/>
          <w:szCs w:val="28"/>
        </w:rPr>
        <w:t>.</w:t>
      </w:r>
    </w:p>
    <w:p w:rsidR="00701C16" w:rsidRPr="000764A1" w:rsidRDefault="00701C16" w:rsidP="00335D59">
      <w:pPr>
        <w:autoSpaceDE w:val="0"/>
        <w:autoSpaceDN w:val="0"/>
        <w:adjustRightInd w:val="0"/>
        <w:spacing w:after="0"/>
        <w:ind w:firstLine="540"/>
        <w:jc w:val="both"/>
        <w:rPr>
          <w:rFonts w:ascii="Times New Roman" w:hAnsi="Times New Roman" w:cs="Times New Roman"/>
          <w:sz w:val="28"/>
          <w:szCs w:val="28"/>
        </w:rPr>
      </w:pPr>
      <w:r w:rsidRPr="000764A1">
        <w:rPr>
          <w:rFonts w:ascii="Times New Roman" w:hAnsi="Times New Roman" w:cs="Times New Roman"/>
          <w:sz w:val="28"/>
          <w:szCs w:val="28"/>
        </w:rPr>
        <w:t xml:space="preserve">6. По результатам рассмотрения представленных учреждением документов </w:t>
      </w:r>
      <w:r w:rsidR="00335D59" w:rsidRPr="000764A1">
        <w:rPr>
          <w:rFonts w:ascii="Times New Roman" w:hAnsi="Times New Roman" w:cs="Times New Roman"/>
          <w:sz w:val="28"/>
          <w:szCs w:val="28"/>
        </w:rPr>
        <w:t>Комитет</w:t>
      </w:r>
      <w:r w:rsidRPr="000764A1">
        <w:rPr>
          <w:rFonts w:ascii="Times New Roman" w:hAnsi="Times New Roman" w:cs="Times New Roman"/>
          <w:sz w:val="28"/>
          <w:szCs w:val="28"/>
        </w:rPr>
        <w:t xml:space="preserve"> </w:t>
      </w:r>
      <w:proofErr w:type="gramStart"/>
      <w:r w:rsidRPr="000764A1">
        <w:rPr>
          <w:rFonts w:ascii="Times New Roman" w:hAnsi="Times New Roman" w:cs="Times New Roman"/>
          <w:sz w:val="28"/>
          <w:szCs w:val="28"/>
        </w:rPr>
        <w:t>прин</w:t>
      </w:r>
      <w:r w:rsidR="00A5066D" w:rsidRPr="000764A1">
        <w:rPr>
          <w:rFonts w:ascii="Times New Roman" w:hAnsi="Times New Roman" w:cs="Times New Roman"/>
          <w:sz w:val="28"/>
          <w:szCs w:val="28"/>
        </w:rPr>
        <w:t xml:space="preserve">имает </w:t>
      </w:r>
      <w:r w:rsidRPr="000764A1">
        <w:rPr>
          <w:rFonts w:ascii="Times New Roman" w:hAnsi="Times New Roman" w:cs="Times New Roman"/>
          <w:sz w:val="28"/>
          <w:szCs w:val="28"/>
        </w:rPr>
        <w:t xml:space="preserve"> решение</w:t>
      </w:r>
      <w:proofErr w:type="gramEnd"/>
      <w:r w:rsidRPr="000764A1">
        <w:rPr>
          <w:rFonts w:ascii="Times New Roman" w:hAnsi="Times New Roman" w:cs="Times New Roman"/>
          <w:sz w:val="28"/>
          <w:szCs w:val="28"/>
        </w:rPr>
        <w:t xml:space="preserve"> об отказе в согласовании заключения сделки в случа</w:t>
      </w:r>
      <w:r w:rsidR="00A5066D" w:rsidRPr="000764A1">
        <w:rPr>
          <w:rFonts w:ascii="Times New Roman" w:hAnsi="Times New Roman" w:cs="Times New Roman"/>
          <w:sz w:val="28"/>
          <w:szCs w:val="28"/>
        </w:rPr>
        <w:t>ях</w:t>
      </w:r>
      <w:r w:rsidRPr="000764A1">
        <w:rPr>
          <w:rFonts w:ascii="Times New Roman" w:hAnsi="Times New Roman" w:cs="Times New Roman"/>
          <w:sz w:val="28"/>
          <w:szCs w:val="28"/>
        </w:rPr>
        <w:t>:</w:t>
      </w:r>
    </w:p>
    <w:p w:rsidR="00701C16" w:rsidRPr="000764A1" w:rsidRDefault="00701C16" w:rsidP="00335D59">
      <w:pPr>
        <w:autoSpaceDE w:val="0"/>
        <w:autoSpaceDN w:val="0"/>
        <w:adjustRightInd w:val="0"/>
        <w:spacing w:after="0"/>
        <w:ind w:firstLine="540"/>
        <w:jc w:val="both"/>
        <w:rPr>
          <w:rFonts w:ascii="Times New Roman" w:hAnsi="Times New Roman" w:cs="Times New Roman"/>
          <w:sz w:val="28"/>
          <w:szCs w:val="28"/>
        </w:rPr>
      </w:pPr>
      <w:r w:rsidRPr="000764A1">
        <w:rPr>
          <w:rFonts w:ascii="Times New Roman" w:hAnsi="Times New Roman" w:cs="Times New Roman"/>
          <w:sz w:val="28"/>
          <w:szCs w:val="28"/>
        </w:rPr>
        <w:t>выявления в представленных документах неполных, необоснованных или недостоверных сведений;</w:t>
      </w:r>
    </w:p>
    <w:p w:rsidR="00701C16" w:rsidRPr="000764A1" w:rsidRDefault="00701C16" w:rsidP="00335D59">
      <w:pPr>
        <w:autoSpaceDE w:val="0"/>
        <w:autoSpaceDN w:val="0"/>
        <w:adjustRightInd w:val="0"/>
        <w:spacing w:after="0"/>
        <w:ind w:firstLine="540"/>
        <w:jc w:val="both"/>
        <w:rPr>
          <w:rFonts w:ascii="Times New Roman" w:hAnsi="Times New Roman" w:cs="Times New Roman"/>
          <w:sz w:val="28"/>
          <w:szCs w:val="28"/>
        </w:rPr>
      </w:pPr>
      <w:r w:rsidRPr="000764A1">
        <w:rPr>
          <w:rFonts w:ascii="Times New Roman" w:hAnsi="Times New Roman" w:cs="Times New Roman"/>
          <w:sz w:val="28"/>
          <w:szCs w:val="28"/>
        </w:rPr>
        <w:t>отсутствия достаточного обоснования целесообразности заключения сделки;</w:t>
      </w:r>
    </w:p>
    <w:p w:rsidR="00701C16" w:rsidRPr="000764A1" w:rsidRDefault="00701C16" w:rsidP="00335D59">
      <w:pPr>
        <w:autoSpaceDE w:val="0"/>
        <w:autoSpaceDN w:val="0"/>
        <w:adjustRightInd w:val="0"/>
        <w:spacing w:after="0"/>
        <w:ind w:firstLine="540"/>
        <w:jc w:val="both"/>
        <w:rPr>
          <w:rFonts w:ascii="Times New Roman" w:hAnsi="Times New Roman" w:cs="Times New Roman"/>
          <w:sz w:val="28"/>
          <w:szCs w:val="28"/>
        </w:rPr>
      </w:pPr>
      <w:r w:rsidRPr="000764A1">
        <w:rPr>
          <w:rFonts w:ascii="Times New Roman" w:hAnsi="Times New Roman" w:cs="Times New Roman"/>
          <w:sz w:val="28"/>
          <w:szCs w:val="28"/>
        </w:rPr>
        <w:lastRenderedPageBreak/>
        <w:t>несоответствия крупной сделки целям и видам деятельности учреждения;</w:t>
      </w:r>
    </w:p>
    <w:p w:rsidR="00701C16" w:rsidRPr="000764A1" w:rsidRDefault="00701C16" w:rsidP="00335D59">
      <w:pPr>
        <w:autoSpaceDE w:val="0"/>
        <w:autoSpaceDN w:val="0"/>
        <w:adjustRightInd w:val="0"/>
        <w:spacing w:after="0"/>
        <w:ind w:firstLine="540"/>
        <w:jc w:val="both"/>
        <w:rPr>
          <w:rFonts w:ascii="Times New Roman" w:hAnsi="Times New Roman" w:cs="Times New Roman"/>
          <w:sz w:val="28"/>
          <w:szCs w:val="28"/>
        </w:rPr>
      </w:pPr>
      <w:r w:rsidRPr="000764A1">
        <w:rPr>
          <w:rFonts w:ascii="Times New Roman" w:hAnsi="Times New Roman" w:cs="Times New Roman"/>
          <w:sz w:val="28"/>
          <w:szCs w:val="28"/>
        </w:rPr>
        <w:t>если совершение крупной сделки приведет к невозможности осуществления учреждением деятельности, цели, предмет и виды которой определены его уставом;</w:t>
      </w:r>
    </w:p>
    <w:p w:rsidR="00A5066D" w:rsidRPr="000764A1" w:rsidRDefault="00A5066D" w:rsidP="00335D59">
      <w:pPr>
        <w:autoSpaceDE w:val="0"/>
        <w:autoSpaceDN w:val="0"/>
        <w:adjustRightInd w:val="0"/>
        <w:spacing w:after="0"/>
        <w:ind w:firstLine="540"/>
        <w:jc w:val="both"/>
        <w:rPr>
          <w:rFonts w:ascii="Times New Roman" w:hAnsi="Times New Roman" w:cs="Times New Roman"/>
          <w:sz w:val="28"/>
          <w:szCs w:val="28"/>
        </w:rPr>
      </w:pPr>
      <w:r w:rsidRPr="000764A1">
        <w:rPr>
          <w:rFonts w:ascii="Times New Roman" w:hAnsi="Times New Roman" w:cs="Times New Roman"/>
          <w:sz w:val="28"/>
          <w:szCs w:val="28"/>
        </w:rPr>
        <w:t>если совершение крупной сделки приведет к образованию просроченной кредиторской задолженности, не обеспеченной источниками погашения;</w:t>
      </w:r>
    </w:p>
    <w:p w:rsidR="00701C16" w:rsidRPr="000764A1" w:rsidRDefault="00701C16" w:rsidP="00335D59">
      <w:pPr>
        <w:autoSpaceDE w:val="0"/>
        <w:autoSpaceDN w:val="0"/>
        <w:adjustRightInd w:val="0"/>
        <w:spacing w:after="0"/>
        <w:ind w:firstLine="540"/>
        <w:jc w:val="both"/>
        <w:rPr>
          <w:rFonts w:ascii="Times New Roman" w:hAnsi="Times New Roman" w:cs="Times New Roman"/>
          <w:sz w:val="28"/>
          <w:szCs w:val="28"/>
        </w:rPr>
      </w:pPr>
      <w:r w:rsidRPr="000764A1">
        <w:rPr>
          <w:rFonts w:ascii="Times New Roman" w:hAnsi="Times New Roman" w:cs="Times New Roman"/>
          <w:sz w:val="28"/>
          <w:szCs w:val="28"/>
        </w:rPr>
        <w:t>если планируемая к заключению сделка противоречит нормам законодательства Российской Федерации или законодательства Ленинградской области.</w:t>
      </w:r>
    </w:p>
    <w:p w:rsidR="00127D97" w:rsidRDefault="00701C16" w:rsidP="00335D59">
      <w:pPr>
        <w:autoSpaceDE w:val="0"/>
        <w:autoSpaceDN w:val="0"/>
        <w:adjustRightInd w:val="0"/>
        <w:spacing w:after="0"/>
        <w:ind w:firstLine="540"/>
        <w:jc w:val="both"/>
        <w:rPr>
          <w:rFonts w:ascii="Times New Roman" w:hAnsi="Times New Roman" w:cs="Times New Roman"/>
          <w:sz w:val="28"/>
          <w:szCs w:val="28"/>
        </w:rPr>
      </w:pPr>
      <w:r w:rsidRPr="000764A1">
        <w:rPr>
          <w:rFonts w:ascii="Times New Roman" w:hAnsi="Times New Roman" w:cs="Times New Roman"/>
          <w:sz w:val="28"/>
          <w:szCs w:val="28"/>
        </w:rPr>
        <w:t xml:space="preserve">7. </w:t>
      </w:r>
      <w:r w:rsidR="00127D97" w:rsidRPr="000764A1">
        <w:rPr>
          <w:rFonts w:ascii="Times New Roman" w:hAnsi="Times New Roman" w:cs="Times New Roman"/>
          <w:sz w:val="28"/>
          <w:szCs w:val="28"/>
        </w:rPr>
        <w:t xml:space="preserve">Комитет подготавливает и направляет учреждению письмо </w:t>
      </w:r>
      <w:r w:rsidR="00A5066D" w:rsidRPr="000764A1">
        <w:rPr>
          <w:rFonts w:ascii="Times New Roman" w:hAnsi="Times New Roman" w:cs="Times New Roman"/>
          <w:sz w:val="28"/>
          <w:szCs w:val="28"/>
        </w:rPr>
        <w:t xml:space="preserve">о предварительном </w:t>
      </w:r>
      <w:proofErr w:type="gramStart"/>
      <w:r w:rsidR="00A5066D" w:rsidRPr="000764A1">
        <w:rPr>
          <w:rFonts w:ascii="Times New Roman" w:hAnsi="Times New Roman" w:cs="Times New Roman"/>
          <w:sz w:val="28"/>
          <w:szCs w:val="28"/>
        </w:rPr>
        <w:t xml:space="preserve">согласовании </w:t>
      </w:r>
      <w:r w:rsidR="00127D97" w:rsidRPr="000764A1">
        <w:rPr>
          <w:rFonts w:ascii="Times New Roman" w:hAnsi="Times New Roman" w:cs="Times New Roman"/>
          <w:sz w:val="28"/>
          <w:szCs w:val="28"/>
        </w:rPr>
        <w:t xml:space="preserve"> учреждению</w:t>
      </w:r>
      <w:proofErr w:type="gramEnd"/>
      <w:r w:rsidR="00127D97" w:rsidRPr="000764A1">
        <w:rPr>
          <w:rFonts w:ascii="Times New Roman" w:hAnsi="Times New Roman" w:cs="Times New Roman"/>
          <w:sz w:val="28"/>
          <w:szCs w:val="28"/>
        </w:rPr>
        <w:t xml:space="preserve"> </w:t>
      </w:r>
      <w:r w:rsidR="00A5066D" w:rsidRPr="000764A1">
        <w:rPr>
          <w:rFonts w:ascii="Times New Roman" w:hAnsi="Times New Roman" w:cs="Times New Roman"/>
          <w:sz w:val="28"/>
          <w:szCs w:val="28"/>
        </w:rPr>
        <w:t xml:space="preserve">сделки </w:t>
      </w:r>
      <w:r w:rsidR="00127D97" w:rsidRPr="000764A1">
        <w:rPr>
          <w:rFonts w:ascii="Times New Roman" w:hAnsi="Times New Roman" w:cs="Times New Roman"/>
          <w:sz w:val="28"/>
          <w:szCs w:val="28"/>
        </w:rPr>
        <w:t xml:space="preserve"> либо об отказе учреждению </w:t>
      </w:r>
      <w:r w:rsidR="00A5066D" w:rsidRPr="000764A1">
        <w:rPr>
          <w:rFonts w:ascii="Times New Roman" w:hAnsi="Times New Roman" w:cs="Times New Roman"/>
          <w:sz w:val="28"/>
          <w:szCs w:val="28"/>
        </w:rPr>
        <w:t xml:space="preserve">в предварительном согласовании </w:t>
      </w:r>
      <w:r w:rsidR="00127D97" w:rsidRPr="000764A1">
        <w:rPr>
          <w:rFonts w:ascii="Times New Roman" w:hAnsi="Times New Roman" w:cs="Times New Roman"/>
          <w:sz w:val="28"/>
          <w:szCs w:val="28"/>
        </w:rPr>
        <w:t>сделки с обоснованием причин отказа.</w:t>
      </w:r>
    </w:p>
    <w:p w:rsidR="00FA21F6" w:rsidRDefault="00FA21F6" w:rsidP="00701C16">
      <w:pPr>
        <w:autoSpaceDE w:val="0"/>
        <w:autoSpaceDN w:val="0"/>
        <w:adjustRightInd w:val="0"/>
        <w:spacing w:after="0"/>
        <w:ind w:firstLine="567"/>
        <w:jc w:val="both"/>
        <w:rPr>
          <w:rFonts w:ascii="Times New Roman" w:eastAsia="Calibri" w:hAnsi="Times New Roman" w:cs="Times New Roman"/>
          <w:sz w:val="28"/>
          <w:szCs w:val="28"/>
        </w:rPr>
      </w:pPr>
      <w:bookmarkStart w:id="1" w:name="_GoBack"/>
      <w:bookmarkEnd w:id="1"/>
    </w:p>
    <w:sectPr w:rsidR="00FA21F6" w:rsidSect="00701C16">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86F" w:rsidRDefault="002F386F" w:rsidP="00622872">
      <w:pPr>
        <w:spacing w:after="0" w:line="240" w:lineRule="auto"/>
      </w:pPr>
      <w:r>
        <w:separator/>
      </w:r>
    </w:p>
  </w:endnote>
  <w:endnote w:type="continuationSeparator" w:id="0">
    <w:p w:rsidR="002F386F" w:rsidRDefault="002F386F" w:rsidP="00622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86F" w:rsidRDefault="002F386F" w:rsidP="00622872">
      <w:pPr>
        <w:spacing w:after="0" w:line="240" w:lineRule="auto"/>
      </w:pPr>
      <w:r>
        <w:separator/>
      </w:r>
    </w:p>
  </w:footnote>
  <w:footnote w:type="continuationSeparator" w:id="0">
    <w:p w:rsidR="002F386F" w:rsidRDefault="002F386F" w:rsidP="006228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010054"/>
      <w:docPartObj>
        <w:docPartGallery w:val="Page Numbers (Top of Page)"/>
        <w:docPartUnique/>
      </w:docPartObj>
    </w:sdtPr>
    <w:sdtEndPr/>
    <w:sdtContent>
      <w:p w:rsidR="00622872" w:rsidRDefault="00622872">
        <w:pPr>
          <w:pStyle w:val="a4"/>
          <w:jc w:val="center"/>
        </w:pPr>
        <w:r>
          <w:fldChar w:fldCharType="begin"/>
        </w:r>
        <w:r>
          <w:instrText>PAGE   \* MERGEFORMAT</w:instrText>
        </w:r>
        <w:r>
          <w:fldChar w:fldCharType="separate"/>
        </w:r>
        <w:r w:rsidR="000764A1">
          <w:rPr>
            <w:noProof/>
          </w:rPr>
          <w:t>2</w:t>
        </w:r>
        <w:r>
          <w:fldChar w:fldCharType="end"/>
        </w:r>
      </w:p>
    </w:sdtContent>
  </w:sdt>
  <w:p w:rsidR="00622872" w:rsidRDefault="0062287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FF5EDF"/>
    <w:multiLevelType w:val="hybridMultilevel"/>
    <w:tmpl w:val="FD28A45E"/>
    <w:lvl w:ilvl="0" w:tplc="70EEFCF4">
      <w:start w:val="1"/>
      <w:numFmt w:val="decimal"/>
      <w:lvlText w:val="%1."/>
      <w:lvlJc w:val="left"/>
      <w:pPr>
        <w:ind w:left="1841"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AD4EC3"/>
    <w:multiLevelType w:val="hybridMultilevel"/>
    <w:tmpl w:val="7C287B76"/>
    <w:lvl w:ilvl="0" w:tplc="20AE0D0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80"/>
    <w:rsid w:val="000266D3"/>
    <w:rsid w:val="00026F7E"/>
    <w:rsid w:val="00056972"/>
    <w:rsid w:val="000675F7"/>
    <w:rsid w:val="000727D8"/>
    <w:rsid w:val="00073C93"/>
    <w:rsid w:val="000764A1"/>
    <w:rsid w:val="000A716B"/>
    <w:rsid w:val="000E40DA"/>
    <w:rsid w:val="000F1B10"/>
    <w:rsid w:val="00120AF0"/>
    <w:rsid w:val="00120CDD"/>
    <w:rsid w:val="00127D97"/>
    <w:rsid w:val="001301D7"/>
    <w:rsid w:val="001379E4"/>
    <w:rsid w:val="00142142"/>
    <w:rsid w:val="00164D85"/>
    <w:rsid w:val="00171251"/>
    <w:rsid w:val="00194017"/>
    <w:rsid w:val="001B2396"/>
    <w:rsid w:val="001B2933"/>
    <w:rsid w:val="001C21C4"/>
    <w:rsid w:val="001D4E3D"/>
    <w:rsid w:val="0023793F"/>
    <w:rsid w:val="00244E19"/>
    <w:rsid w:val="0025017C"/>
    <w:rsid w:val="002825C3"/>
    <w:rsid w:val="00294ECD"/>
    <w:rsid w:val="002A3A06"/>
    <w:rsid w:val="002A70C3"/>
    <w:rsid w:val="002B65B0"/>
    <w:rsid w:val="002C2C43"/>
    <w:rsid w:val="002C4F6E"/>
    <w:rsid w:val="002E0D3F"/>
    <w:rsid w:val="002F386F"/>
    <w:rsid w:val="003048D1"/>
    <w:rsid w:val="00335687"/>
    <w:rsid w:val="00335D59"/>
    <w:rsid w:val="0034484B"/>
    <w:rsid w:val="003A359B"/>
    <w:rsid w:val="003E53D9"/>
    <w:rsid w:val="004077FB"/>
    <w:rsid w:val="00426786"/>
    <w:rsid w:val="00461841"/>
    <w:rsid w:val="00465009"/>
    <w:rsid w:val="004941C4"/>
    <w:rsid w:val="00494D9E"/>
    <w:rsid w:val="004A1A7E"/>
    <w:rsid w:val="004A645E"/>
    <w:rsid w:val="004A659A"/>
    <w:rsid w:val="004C08F5"/>
    <w:rsid w:val="004D645B"/>
    <w:rsid w:val="00501EC6"/>
    <w:rsid w:val="00513558"/>
    <w:rsid w:val="00516DEE"/>
    <w:rsid w:val="005205C8"/>
    <w:rsid w:val="00522CDC"/>
    <w:rsid w:val="005456F0"/>
    <w:rsid w:val="005469DF"/>
    <w:rsid w:val="005502F8"/>
    <w:rsid w:val="005662B3"/>
    <w:rsid w:val="00592A38"/>
    <w:rsid w:val="00596858"/>
    <w:rsid w:val="005A4813"/>
    <w:rsid w:val="005D0D91"/>
    <w:rsid w:val="005D6130"/>
    <w:rsid w:val="005E41FB"/>
    <w:rsid w:val="006103AB"/>
    <w:rsid w:val="00622872"/>
    <w:rsid w:val="00646291"/>
    <w:rsid w:val="006631BA"/>
    <w:rsid w:val="00665BE9"/>
    <w:rsid w:val="00666EB4"/>
    <w:rsid w:val="006B5806"/>
    <w:rsid w:val="006E0358"/>
    <w:rsid w:val="006E1C44"/>
    <w:rsid w:val="00701C16"/>
    <w:rsid w:val="007071C6"/>
    <w:rsid w:val="0074221D"/>
    <w:rsid w:val="007555C4"/>
    <w:rsid w:val="00775014"/>
    <w:rsid w:val="00776E1D"/>
    <w:rsid w:val="00781523"/>
    <w:rsid w:val="00787A3D"/>
    <w:rsid w:val="007F61B1"/>
    <w:rsid w:val="00811DCA"/>
    <w:rsid w:val="00824E5E"/>
    <w:rsid w:val="00831FCF"/>
    <w:rsid w:val="00863126"/>
    <w:rsid w:val="008637A4"/>
    <w:rsid w:val="008848E4"/>
    <w:rsid w:val="0089721C"/>
    <w:rsid w:val="008A1196"/>
    <w:rsid w:val="00901180"/>
    <w:rsid w:val="00924EE0"/>
    <w:rsid w:val="00925AD1"/>
    <w:rsid w:val="00940610"/>
    <w:rsid w:val="00957671"/>
    <w:rsid w:val="00957B37"/>
    <w:rsid w:val="009B30A3"/>
    <w:rsid w:val="009D4189"/>
    <w:rsid w:val="009E30C0"/>
    <w:rsid w:val="009E777E"/>
    <w:rsid w:val="00A13BCC"/>
    <w:rsid w:val="00A151F4"/>
    <w:rsid w:val="00A15C7F"/>
    <w:rsid w:val="00A44D62"/>
    <w:rsid w:val="00A5066D"/>
    <w:rsid w:val="00A53FC7"/>
    <w:rsid w:val="00A6614D"/>
    <w:rsid w:val="00A66EFD"/>
    <w:rsid w:val="00A87EF9"/>
    <w:rsid w:val="00A97BE6"/>
    <w:rsid w:val="00AA5A0F"/>
    <w:rsid w:val="00AB084E"/>
    <w:rsid w:val="00AB3A45"/>
    <w:rsid w:val="00AC5197"/>
    <w:rsid w:val="00AD03D6"/>
    <w:rsid w:val="00B00800"/>
    <w:rsid w:val="00B05F80"/>
    <w:rsid w:val="00B27233"/>
    <w:rsid w:val="00B36AB4"/>
    <w:rsid w:val="00B44EA1"/>
    <w:rsid w:val="00B66D2B"/>
    <w:rsid w:val="00B82C28"/>
    <w:rsid w:val="00B848B8"/>
    <w:rsid w:val="00BC17E3"/>
    <w:rsid w:val="00BC4298"/>
    <w:rsid w:val="00BF4770"/>
    <w:rsid w:val="00C02320"/>
    <w:rsid w:val="00C26E5A"/>
    <w:rsid w:val="00C32B94"/>
    <w:rsid w:val="00C37863"/>
    <w:rsid w:val="00C87D5C"/>
    <w:rsid w:val="00CA6FDD"/>
    <w:rsid w:val="00CC7ABA"/>
    <w:rsid w:val="00CD0838"/>
    <w:rsid w:val="00CD31FD"/>
    <w:rsid w:val="00CE005C"/>
    <w:rsid w:val="00CE0585"/>
    <w:rsid w:val="00CF6AF6"/>
    <w:rsid w:val="00D12AB8"/>
    <w:rsid w:val="00D16F6F"/>
    <w:rsid w:val="00D2740D"/>
    <w:rsid w:val="00D3529D"/>
    <w:rsid w:val="00D37746"/>
    <w:rsid w:val="00D44496"/>
    <w:rsid w:val="00D47480"/>
    <w:rsid w:val="00D53058"/>
    <w:rsid w:val="00D5461A"/>
    <w:rsid w:val="00D571A3"/>
    <w:rsid w:val="00D641DA"/>
    <w:rsid w:val="00D93F3A"/>
    <w:rsid w:val="00D94862"/>
    <w:rsid w:val="00DB0291"/>
    <w:rsid w:val="00DB3F99"/>
    <w:rsid w:val="00E00DEF"/>
    <w:rsid w:val="00E04C7F"/>
    <w:rsid w:val="00E45C84"/>
    <w:rsid w:val="00E66107"/>
    <w:rsid w:val="00E71D17"/>
    <w:rsid w:val="00E7749D"/>
    <w:rsid w:val="00E84D76"/>
    <w:rsid w:val="00E9300F"/>
    <w:rsid w:val="00EF4B93"/>
    <w:rsid w:val="00F0226B"/>
    <w:rsid w:val="00F037A9"/>
    <w:rsid w:val="00F161E7"/>
    <w:rsid w:val="00F428AB"/>
    <w:rsid w:val="00F47A85"/>
    <w:rsid w:val="00F6121C"/>
    <w:rsid w:val="00F74A23"/>
    <w:rsid w:val="00F76534"/>
    <w:rsid w:val="00F87A25"/>
    <w:rsid w:val="00F92B12"/>
    <w:rsid w:val="00FA21F6"/>
    <w:rsid w:val="00FC6085"/>
    <w:rsid w:val="00FF2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84D387-B558-42A3-B122-4FA1D936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EB4"/>
  </w:style>
  <w:style w:type="paragraph" w:styleId="1">
    <w:name w:val="heading 1"/>
    <w:basedOn w:val="a"/>
    <w:next w:val="a"/>
    <w:link w:val="10"/>
    <w:uiPriority w:val="9"/>
    <w:qFormat/>
    <w:rsid w:val="00F87A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448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C32B94"/>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C32B94"/>
    <w:pPr>
      <w:ind w:left="720"/>
      <w:contextualSpacing/>
    </w:pPr>
  </w:style>
  <w:style w:type="paragraph" w:styleId="a4">
    <w:name w:val="header"/>
    <w:basedOn w:val="a"/>
    <w:link w:val="a5"/>
    <w:uiPriority w:val="99"/>
    <w:unhideWhenUsed/>
    <w:rsid w:val="0062287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22872"/>
  </w:style>
  <w:style w:type="paragraph" w:styleId="a6">
    <w:name w:val="footer"/>
    <w:basedOn w:val="a"/>
    <w:link w:val="a7"/>
    <w:uiPriority w:val="99"/>
    <w:unhideWhenUsed/>
    <w:rsid w:val="0062287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22872"/>
  </w:style>
  <w:style w:type="character" w:customStyle="1" w:styleId="10">
    <w:name w:val="Заголовок 1 Знак"/>
    <w:basedOn w:val="a0"/>
    <w:link w:val="1"/>
    <w:uiPriority w:val="9"/>
    <w:rsid w:val="00F87A25"/>
    <w:rPr>
      <w:rFonts w:asciiTheme="majorHAnsi" w:eastAsiaTheme="majorEastAsia" w:hAnsiTheme="majorHAnsi" w:cstheme="majorBidi"/>
      <w:b/>
      <w:bCs/>
      <w:color w:val="365F91" w:themeColor="accent1" w:themeShade="BF"/>
      <w:sz w:val="28"/>
      <w:szCs w:val="28"/>
    </w:rPr>
  </w:style>
  <w:style w:type="paragraph" w:styleId="a8">
    <w:name w:val="Balloon Text"/>
    <w:basedOn w:val="a"/>
    <w:link w:val="a9"/>
    <w:uiPriority w:val="99"/>
    <w:semiHidden/>
    <w:unhideWhenUsed/>
    <w:rsid w:val="00E930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930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73691">
      <w:bodyDiv w:val="1"/>
      <w:marLeft w:val="0"/>
      <w:marRight w:val="0"/>
      <w:marTop w:val="0"/>
      <w:marBottom w:val="0"/>
      <w:divBdr>
        <w:top w:val="none" w:sz="0" w:space="0" w:color="auto"/>
        <w:left w:val="none" w:sz="0" w:space="0" w:color="auto"/>
        <w:bottom w:val="none" w:sz="0" w:space="0" w:color="auto"/>
        <w:right w:val="none" w:sz="0" w:space="0" w:color="auto"/>
      </w:divBdr>
      <w:divsChild>
        <w:div w:id="1948347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719</Words>
  <Characters>4104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Нелли Викторовна Панова</dc:creator>
  <cp:lastModifiedBy>Лаврик Ольга Александровна</cp:lastModifiedBy>
  <cp:revision>8</cp:revision>
  <cp:lastPrinted>2023-12-20T09:00:00Z</cp:lastPrinted>
  <dcterms:created xsi:type="dcterms:W3CDTF">2025-08-04T11:49:00Z</dcterms:created>
  <dcterms:modified xsi:type="dcterms:W3CDTF">2025-08-08T14:36:00Z</dcterms:modified>
</cp:coreProperties>
</file>