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105" w:rsidRDefault="00391105" w:rsidP="0039110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FF4764" w:rsidRDefault="00FF4764" w:rsidP="00FF4764">
      <w:pPr>
        <w:jc w:val="center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>
        <w:rPr>
          <w:rFonts w:cs="Calibri"/>
          <w:sz w:val="28"/>
          <w:szCs w:val="28"/>
        </w:rPr>
        <w:t xml:space="preserve">Правительства Ленинградской области </w:t>
      </w:r>
    </w:p>
    <w:p w:rsidR="00FF4764" w:rsidRDefault="00FF4764" w:rsidP="009B6382">
      <w:pPr>
        <w:autoSpaceDE w:val="0"/>
        <w:autoSpaceDN w:val="0"/>
        <w:adjustRightInd w:val="0"/>
        <w:ind w:left="54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9B6382">
        <w:rPr>
          <w:color w:val="000000"/>
          <w:sz w:val="28"/>
          <w:szCs w:val="28"/>
        </w:rPr>
        <w:t>О внесении изменения в постановление Правительства Ленинградской области от 9 ноября 2020 г. № 726 «О переименовании Управления Ленинградской области по транспорту, об утверждении положения о Комитете Ленинградской области по транспорту и признании утратившим силу отдельных постановлений Правительства Ленинградской области</w:t>
      </w:r>
      <w:r>
        <w:rPr>
          <w:color w:val="000000"/>
          <w:sz w:val="28"/>
          <w:szCs w:val="28"/>
        </w:rPr>
        <w:t>»</w:t>
      </w:r>
    </w:p>
    <w:p w:rsidR="004F3912" w:rsidRPr="004F3912" w:rsidRDefault="004F3912" w:rsidP="004F391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1105" w:rsidRDefault="00391105" w:rsidP="001723FB">
      <w:pPr>
        <w:autoSpaceDE w:val="0"/>
        <w:autoSpaceDN w:val="0"/>
        <w:adjustRightInd w:val="0"/>
        <w:ind w:left="540"/>
        <w:jc w:val="center"/>
        <w:rPr>
          <w:rFonts w:eastAsia="Calibri"/>
          <w:sz w:val="28"/>
          <w:szCs w:val="28"/>
          <w:lang w:eastAsia="en-US"/>
        </w:rPr>
      </w:pPr>
    </w:p>
    <w:p w:rsidR="009B6382" w:rsidRDefault="001723FB" w:rsidP="009B6382">
      <w:pPr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DC0F8B">
        <w:rPr>
          <w:rFonts w:eastAsiaTheme="minorHAnsi"/>
          <w:sz w:val="28"/>
          <w:szCs w:val="28"/>
          <w:lang w:eastAsia="en-US"/>
        </w:rPr>
        <w:t xml:space="preserve">Настоящий Проект разработан в целях приведения </w:t>
      </w:r>
      <w:r w:rsidR="00DC0F8B" w:rsidRPr="00DC0F8B">
        <w:rPr>
          <w:rFonts w:eastAsiaTheme="minorHAnsi"/>
          <w:sz w:val="28"/>
          <w:szCs w:val="28"/>
          <w:lang w:eastAsia="en-US"/>
        </w:rPr>
        <w:t xml:space="preserve">нормативный правовых актов Ленинградской области </w:t>
      </w:r>
      <w:r w:rsidRPr="00DC0F8B">
        <w:rPr>
          <w:sz w:val="28"/>
          <w:szCs w:val="28"/>
        </w:rPr>
        <w:t xml:space="preserve">в соответствие с </w:t>
      </w:r>
      <w:r w:rsidRPr="00DC0F8B">
        <w:rPr>
          <w:rFonts w:eastAsiaTheme="minorHAnsi"/>
          <w:sz w:val="28"/>
          <w:szCs w:val="28"/>
          <w:lang w:eastAsia="en-US"/>
        </w:rPr>
        <w:t>действующим законодательством.</w:t>
      </w:r>
    </w:p>
    <w:p w:rsidR="009B6382" w:rsidRDefault="001E5A75" w:rsidP="009B6382">
      <w:pPr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9B6382" w:rsidRPr="009B6382">
        <w:rPr>
          <w:rFonts w:eastAsiaTheme="minorHAnsi"/>
          <w:sz w:val="28"/>
          <w:szCs w:val="28"/>
          <w:lang w:eastAsia="en-US"/>
        </w:rPr>
        <w:t xml:space="preserve">Федеральным законом от 31.07.2025 </w:t>
      </w:r>
      <w:r w:rsidR="009B6382">
        <w:rPr>
          <w:rFonts w:eastAsiaTheme="minorHAnsi"/>
          <w:sz w:val="28"/>
          <w:szCs w:val="28"/>
          <w:lang w:eastAsia="en-US"/>
        </w:rPr>
        <w:t>№</w:t>
      </w:r>
      <w:r w:rsidR="009B6382" w:rsidRPr="009B6382">
        <w:rPr>
          <w:rFonts w:eastAsiaTheme="minorHAnsi"/>
          <w:sz w:val="28"/>
          <w:szCs w:val="28"/>
          <w:lang w:eastAsia="en-US"/>
        </w:rPr>
        <w:t xml:space="preserve"> 327-ФЗ </w:t>
      </w:r>
      <w:r w:rsidR="009B6382">
        <w:rPr>
          <w:rFonts w:eastAsiaTheme="minorHAnsi"/>
          <w:sz w:val="28"/>
          <w:szCs w:val="28"/>
          <w:lang w:eastAsia="en-US"/>
        </w:rPr>
        <w:t>«</w:t>
      </w:r>
      <w:r w:rsidR="009B6382" w:rsidRPr="009B6382">
        <w:rPr>
          <w:rFonts w:eastAsiaTheme="minorHAnsi"/>
          <w:sz w:val="28"/>
          <w:szCs w:val="28"/>
          <w:lang w:eastAsia="en-US"/>
        </w:rPr>
        <w:t xml:space="preserve">О внесении изменения в статью 44 Федерального закона </w:t>
      </w:r>
      <w:r w:rsidR="009B6382">
        <w:rPr>
          <w:rFonts w:eastAsiaTheme="minorHAnsi"/>
          <w:sz w:val="28"/>
          <w:szCs w:val="28"/>
          <w:lang w:eastAsia="en-US"/>
        </w:rPr>
        <w:t>«</w:t>
      </w:r>
      <w:r w:rsidR="009B6382" w:rsidRPr="009B6382">
        <w:rPr>
          <w:rFonts w:eastAsiaTheme="minorHAnsi"/>
          <w:sz w:val="28"/>
          <w:szCs w:val="28"/>
          <w:lang w:eastAsia="en-US"/>
        </w:rPr>
        <w:t>Об общих принципах организации публичной власти в субъектах Российской Федерации</w:t>
      </w:r>
      <w:r w:rsidR="009B6382">
        <w:rPr>
          <w:rFonts w:eastAsiaTheme="minorHAnsi"/>
          <w:sz w:val="28"/>
          <w:szCs w:val="28"/>
          <w:lang w:eastAsia="en-US"/>
        </w:rPr>
        <w:t>»</w:t>
      </w:r>
      <w:r w:rsidR="007B3BE3">
        <w:rPr>
          <w:rFonts w:eastAsiaTheme="minorHAnsi"/>
          <w:sz w:val="28"/>
          <w:szCs w:val="28"/>
          <w:lang w:eastAsia="en-US"/>
        </w:rPr>
        <w:t xml:space="preserve"> пункт </w:t>
      </w:r>
      <w:r w:rsidR="00DD539A" w:rsidRPr="00DD539A">
        <w:rPr>
          <w:rFonts w:eastAsiaTheme="minorHAnsi"/>
          <w:sz w:val="28"/>
          <w:szCs w:val="28"/>
          <w:lang w:eastAsia="en-US"/>
        </w:rPr>
        <w:t xml:space="preserve">23 части 1 статьи 44 </w:t>
      </w:r>
      <w:r w:rsidR="007B3BE3">
        <w:rPr>
          <w:rFonts w:eastAsiaTheme="minorHAnsi"/>
          <w:sz w:val="28"/>
          <w:szCs w:val="28"/>
          <w:lang w:eastAsia="en-US"/>
        </w:rPr>
        <w:t>Фе</w:t>
      </w:r>
      <w:r w:rsidR="007B3BE3" w:rsidRPr="007B3BE3">
        <w:rPr>
          <w:rFonts w:eastAsiaTheme="minorHAnsi"/>
          <w:sz w:val="28"/>
          <w:szCs w:val="28"/>
          <w:lang w:eastAsia="en-US"/>
        </w:rPr>
        <w:t xml:space="preserve">дерального закона от 21 декабря 2021 года </w:t>
      </w:r>
      <w:r w:rsidR="007B3BE3">
        <w:rPr>
          <w:rFonts w:eastAsiaTheme="minorHAnsi"/>
          <w:sz w:val="28"/>
          <w:szCs w:val="28"/>
          <w:lang w:eastAsia="en-US"/>
        </w:rPr>
        <w:t>№</w:t>
      </w:r>
      <w:r w:rsidR="007B3BE3" w:rsidRPr="007B3BE3">
        <w:rPr>
          <w:rFonts w:eastAsiaTheme="minorHAnsi"/>
          <w:sz w:val="28"/>
          <w:szCs w:val="28"/>
          <w:lang w:eastAsia="en-US"/>
        </w:rPr>
        <w:t xml:space="preserve"> 414-ФЗ </w:t>
      </w:r>
      <w:r w:rsidR="007B3BE3">
        <w:rPr>
          <w:rFonts w:eastAsiaTheme="minorHAnsi"/>
          <w:sz w:val="28"/>
          <w:szCs w:val="28"/>
          <w:lang w:eastAsia="en-US"/>
        </w:rPr>
        <w:t>«</w:t>
      </w:r>
      <w:r w:rsidR="007B3BE3" w:rsidRPr="007B3BE3">
        <w:rPr>
          <w:rFonts w:eastAsiaTheme="minorHAnsi"/>
          <w:sz w:val="28"/>
          <w:szCs w:val="28"/>
          <w:lang w:eastAsia="en-US"/>
        </w:rPr>
        <w:t>Об общих принципах организации публичной власти в субъектах Российской Федерации</w:t>
      </w:r>
      <w:r w:rsidR="007B3BE3">
        <w:rPr>
          <w:rFonts w:eastAsiaTheme="minorHAnsi"/>
          <w:sz w:val="28"/>
          <w:szCs w:val="28"/>
          <w:lang w:eastAsia="en-US"/>
        </w:rPr>
        <w:t>»</w:t>
      </w:r>
      <w:r w:rsidR="00DD539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изложен</w:t>
      </w:r>
      <w:r w:rsidR="002D50E4">
        <w:rPr>
          <w:rFonts w:eastAsiaTheme="minorHAnsi"/>
          <w:sz w:val="28"/>
          <w:szCs w:val="28"/>
          <w:lang w:eastAsia="en-US"/>
        </w:rPr>
        <w:t xml:space="preserve">                        </w:t>
      </w:r>
      <w:r>
        <w:rPr>
          <w:rFonts w:eastAsiaTheme="minorHAnsi"/>
          <w:sz w:val="28"/>
          <w:szCs w:val="28"/>
          <w:lang w:eastAsia="en-US"/>
        </w:rPr>
        <w:t xml:space="preserve"> в редакции, наделяющей субъекты Российской Федерации </w:t>
      </w:r>
      <w:r w:rsidR="00DD539A">
        <w:rPr>
          <w:rFonts w:eastAsiaTheme="minorHAnsi"/>
          <w:sz w:val="28"/>
          <w:szCs w:val="28"/>
          <w:lang w:eastAsia="en-US"/>
        </w:rPr>
        <w:t>полномочиями</w:t>
      </w:r>
      <w:r w:rsidR="002D50E4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9101E4">
        <w:rPr>
          <w:rFonts w:eastAsiaTheme="minorHAnsi"/>
          <w:sz w:val="28"/>
          <w:szCs w:val="28"/>
          <w:lang w:eastAsia="en-US"/>
        </w:rPr>
        <w:t xml:space="preserve"> </w:t>
      </w:r>
      <w:r w:rsidR="00E000EC">
        <w:rPr>
          <w:rFonts w:eastAsiaTheme="minorHAnsi"/>
          <w:sz w:val="28"/>
          <w:szCs w:val="28"/>
          <w:lang w:eastAsia="en-US"/>
        </w:rPr>
        <w:t xml:space="preserve">по </w:t>
      </w:r>
      <w:r w:rsidR="00DD539A" w:rsidRPr="00E000EC">
        <w:rPr>
          <w:rFonts w:eastAsiaTheme="minorHAnsi"/>
          <w:sz w:val="28"/>
          <w:szCs w:val="28"/>
          <w:lang w:eastAsia="en-US"/>
        </w:rPr>
        <w:t>организации транспортного обслуживания населения морским транспортом</w:t>
      </w:r>
      <w:r w:rsidR="00E000EC">
        <w:rPr>
          <w:rFonts w:eastAsiaTheme="minorHAnsi"/>
          <w:sz w:val="28"/>
          <w:szCs w:val="28"/>
          <w:lang w:eastAsia="en-US"/>
        </w:rPr>
        <w:t xml:space="preserve"> </w:t>
      </w:r>
      <w:r w:rsidR="00DD539A" w:rsidRPr="00E000EC">
        <w:rPr>
          <w:rFonts w:eastAsiaTheme="minorHAnsi"/>
          <w:sz w:val="28"/>
          <w:szCs w:val="28"/>
          <w:lang w:eastAsia="en-US"/>
        </w:rPr>
        <w:t>между муниципальными образованиями данного субъекта Российской Федерации</w:t>
      </w:r>
      <w:r w:rsidR="00E000EC">
        <w:rPr>
          <w:rFonts w:eastAsiaTheme="minorHAnsi"/>
          <w:sz w:val="28"/>
          <w:szCs w:val="28"/>
          <w:lang w:eastAsia="en-US"/>
        </w:rPr>
        <w:t>.</w:t>
      </w:r>
    </w:p>
    <w:p w:rsidR="009B6382" w:rsidRDefault="00E000EC" w:rsidP="009B6382">
      <w:pPr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учётом изложенного, проектом предлагается </w:t>
      </w:r>
      <w:r w:rsidR="00C47365">
        <w:rPr>
          <w:rFonts w:eastAsiaTheme="minorHAnsi"/>
          <w:sz w:val="28"/>
          <w:szCs w:val="28"/>
          <w:lang w:eastAsia="en-US"/>
        </w:rPr>
        <w:t xml:space="preserve">пункт </w:t>
      </w:r>
      <w:r w:rsidR="00C47365" w:rsidRPr="00C47365">
        <w:rPr>
          <w:rFonts w:eastAsiaTheme="minorHAnsi"/>
          <w:sz w:val="28"/>
          <w:szCs w:val="28"/>
          <w:lang w:eastAsia="en-US"/>
        </w:rPr>
        <w:t>2.1 Положени</w:t>
      </w:r>
      <w:r w:rsidR="00C47365">
        <w:rPr>
          <w:rFonts w:eastAsiaTheme="minorHAnsi"/>
          <w:sz w:val="28"/>
          <w:szCs w:val="28"/>
          <w:lang w:eastAsia="en-US"/>
        </w:rPr>
        <w:t>я</w:t>
      </w:r>
      <w:r w:rsidR="002D50E4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C47365" w:rsidRPr="00C47365">
        <w:rPr>
          <w:rFonts w:eastAsiaTheme="minorHAnsi"/>
          <w:sz w:val="28"/>
          <w:szCs w:val="28"/>
          <w:lang w:eastAsia="en-US"/>
        </w:rPr>
        <w:t xml:space="preserve"> о Комитете Ленинградской области по транспорту, утвержденно</w:t>
      </w:r>
      <w:r w:rsidR="00E13AB7">
        <w:rPr>
          <w:rFonts w:eastAsiaTheme="minorHAnsi"/>
          <w:sz w:val="28"/>
          <w:szCs w:val="28"/>
          <w:lang w:eastAsia="en-US"/>
        </w:rPr>
        <w:t>го</w:t>
      </w:r>
      <w:r w:rsidR="00C47365" w:rsidRPr="00C47365">
        <w:rPr>
          <w:rFonts w:eastAsiaTheme="minorHAnsi"/>
          <w:sz w:val="28"/>
          <w:szCs w:val="28"/>
          <w:lang w:eastAsia="en-US"/>
        </w:rPr>
        <w:t xml:space="preserve"> постановлением Правительства Ленинградской области от 9 ноября 2020 года № 726</w:t>
      </w:r>
      <w:r w:rsidR="002D50E4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="009101E4">
        <w:rPr>
          <w:rFonts w:eastAsiaTheme="minorHAnsi"/>
          <w:sz w:val="28"/>
          <w:szCs w:val="28"/>
          <w:lang w:eastAsia="en-US"/>
        </w:rPr>
        <w:t xml:space="preserve"> </w:t>
      </w:r>
      <w:r w:rsidR="00E13AB7">
        <w:rPr>
          <w:rFonts w:eastAsiaTheme="minorHAnsi"/>
          <w:sz w:val="28"/>
          <w:szCs w:val="28"/>
          <w:lang w:eastAsia="en-US"/>
        </w:rPr>
        <w:t>«О переименовании Управления Ленинградской области по транспорту,</w:t>
      </w:r>
      <w:r w:rsidR="002D50E4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9101E4">
        <w:rPr>
          <w:rFonts w:eastAsiaTheme="minorHAnsi"/>
          <w:sz w:val="28"/>
          <w:szCs w:val="28"/>
          <w:lang w:eastAsia="en-US"/>
        </w:rPr>
        <w:t xml:space="preserve"> </w:t>
      </w:r>
      <w:r w:rsidR="00E13AB7">
        <w:rPr>
          <w:rFonts w:eastAsiaTheme="minorHAnsi"/>
          <w:sz w:val="28"/>
          <w:szCs w:val="28"/>
          <w:lang w:eastAsia="en-US"/>
        </w:rPr>
        <w:t>об утверждении положения о Комитете Ленинградской области по транспорту</w:t>
      </w:r>
      <w:r w:rsidR="002D50E4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9101E4">
        <w:rPr>
          <w:rFonts w:eastAsiaTheme="minorHAnsi"/>
          <w:sz w:val="28"/>
          <w:szCs w:val="28"/>
          <w:lang w:eastAsia="en-US"/>
        </w:rPr>
        <w:t xml:space="preserve"> </w:t>
      </w:r>
      <w:r w:rsidR="00E13AB7">
        <w:rPr>
          <w:rFonts w:eastAsiaTheme="minorHAnsi"/>
          <w:sz w:val="28"/>
          <w:szCs w:val="28"/>
          <w:lang w:eastAsia="en-US"/>
        </w:rPr>
        <w:t>и признании утратившими силу отдельных постановлений Правительства Ленинградской области», изложить в редакции, учитывающей новые полномочия Ленинградской области по организации транспортного обслуживания населения морским транспортом.</w:t>
      </w:r>
    </w:p>
    <w:p w:rsidR="009101E4" w:rsidRDefault="00A56EAF" w:rsidP="00A56EAF">
      <w:pPr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Объекты пассажирской инфраструктуры морского транспорта</w:t>
      </w:r>
      <w:r w:rsidR="002D50E4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в государственной собственности Ленинградской области отсутствуют</w:t>
      </w:r>
      <w:r w:rsidR="009101E4">
        <w:rPr>
          <w:rFonts w:eastAsiaTheme="minorHAnsi"/>
          <w:sz w:val="28"/>
          <w:szCs w:val="28"/>
          <w:lang w:eastAsia="en-US"/>
        </w:rPr>
        <w:t>.</w:t>
      </w:r>
    </w:p>
    <w:p w:rsidR="00A56EAF" w:rsidRDefault="009101E4" w:rsidP="00A56EAF">
      <w:pPr>
        <w:autoSpaceDE w:val="0"/>
        <w:autoSpaceDN w:val="0"/>
        <w:adjustRightInd w:val="0"/>
        <w:ind w:left="-567"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</w:t>
      </w:r>
      <w:r w:rsidR="00A56EAF">
        <w:rPr>
          <w:rFonts w:eastAsiaTheme="minorHAnsi"/>
          <w:sz w:val="28"/>
          <w:szCs w:val="28"/>
          <w:lang w:eastAsia="en-US"/>
        </w:rPr>
        <w:t xml:space="preserve">кономических и социальных предпосылок для создания </w:t>
      </w:r>
      <w:r>
        <w:rPr>
          <w:rFonts w:eastAsiaTheme="minorHAnsi"/>
          <w:sz w:val="28"/>
          <w:szCs w:val="28"/>
          <w:lang w:eastAsia="en-US"/>
        </w:rPr>
        <w:t xml:space="preserve">маршрутов регулярного сообщения, действующих по заказу Комитета Ленинградской области по транспорту, на морском транспорте </w:t>
      </w:r>
      <w:r w:rsidR="00A56EAF">
        <w:rPr>
          <w:rFonts w:eastAsiaTheme="minorHAnsi"/>
          <w:sz w:val="28"/>
          <w:szCs w:val="28"/>
          <w:lang w:eastAsia="en-US"/>
        </w:rPr>
        <w:t xml:space="preserve">не имеется. </w:t>
      </w:r>
    </w:p>
    <w:p w:rsidR="0079699E" w:rsidRPr="00DC0F8B" w:rsidRDefault="00792621" w:rsidP="00A56EAF">
      <w:pPr>
        <w:autoSpaceDE w:val="0"/>
        <w:autoSpaceDN w:val="0"/>
        <w:adjustRightInd w:val="0"/>
        <w:ind w:left="-567" w:right="-284" w:firstLine="709"/>
        <w:jc w:val="both"/>
        <w:rPr>
          <w:sz w:val="28"/>
          <w:szCs w:val="28"/>
          <w:lang w:eastAsia="en-US"/>
        </w:rPr>
      </w:pPr>
      <w:r w:rsidRPr="00792621">
        <w:rPr>
          <w:rFonts w:eastAsia="Calibri"/>
          <w:sz w:val="28"/>
          <w:szCs w:val="28"/>
          <w:lang w:eastAsia="en-US"/>
        </w:rPr>
        <w:t xml:space="preserve">В соответствии с постановлением Правительства Ленинградской области </w:t>
      </w:r>
      <w:r w:rsidR="002D50E4">
        <w:rPr>
          <w:rFonts w:eastAsia="Calibri"/>
          <w:sz w:val="28"/>
          <w:szCs w:val="28"/>
          <w:lang w:eastAsia="en-US"/>
        </w:rPr>
        <w:t xml:space="preserve">                      </w:t>
      </w:r>
      <w:r w:rsidRPr="00792621">
        <w:rPr>
          <w:rFonts w:eastAsia="Calibri"/>
          <w:sz w:val="28"/>
          <w:szCs w:val="28"/>
          <w:lang w:eastAsia="en-US"/>
        </w:rPr>
        <w:t>от 13 апреля 2023 года № 253 «Об утверждении порядков проведения процедур оценки регулирующего воздействия проектов нормативных правовых актов Ленинградской области, экспертизы нормативных правовых актов Ленинградской области и признании утратившими силу полностью или частично отдельных постановлений Правительства Ленинградской области» Проект не подлежит оценке регулирующего воздействия в связи с тем, что не устанавливаются новые и не изменяет ранее предусмотренные нормативными правовыми актами Ленинградской области обязанности и запреты для субъектов предпринимательской</w:t>
      </w:r>
      <w:r w:rsidR="002D50E4">
        <w:rPr>
          <w:rFonts w:eastAsia="Calibri"/>
          <w:sz w:val="28"/>
          <w:szCs w:val="28"/>
          <w:lang w:eastAsia="en-US"/>
        </w:rPr>
        <w:t xml:space="preserve">                                    </w:t>
      </w:r>
      <w:bookmarkStart w:id="0" w:name="_GoBack"/>
      <w:bookmarkEnd w:id="0"/>
      <w:r w:rsidRPr="00792621">
        <w:rPr>
          <w:rFonts w:eastAsia="Calibri"/>
          <w:sz w:val="28"/>
          <w:szCs w:val="28"/>
          <w:lang w:eastAsia="en-US"/>
        </w:rPr>
        <w:t xml:space="preserve"> и инвестиционной деятельности.</w:t>
      </w:r>
    </w:p>
    <w:p w:rsidR="00B84D30" w:rsidRDefault="00B84D30" w:rsidP="00B84D30">
      <w:pPr>
        <w:widowControl w:val="0"/>
        <w:spacing w:line="100" w:lineRule="atLeast"/>
        <w:ind w:right="-284"/>
        <w:jc w:val="both"/>
        <w:rPr>
          <w:sz w:val="28"/>
          <w:szCs w:val="28"/>
          <w:lang w:eastAsia="en-US"/>
        </w:rPr>
      </w:pPr>
    </w:p>
    <w:p w:rsidR="00281CB7" w:rsidRDefault="00281CB7" w:rsidP="00B84D30">
      <w:pPr>
        <w:widowControl w:val="0"/>
        <w:spacing w:line="100" w:lineRule="atLeast"/>
        <w:ind w:right="-284"/>
        <w:jc w:val="both"/>
        <w:rPr>
          <w:sz w:val="28"/>
          <w:szCs w:val="28"/>
          <w:lang w:eastAsia="en-US"/>
        </w:rPr>
      </w:pPr>
    </w:p>
    <w:p w:rsidR="00205E75" w:rsidRDefault="00205E75" w:rsidP="00B84D30">
      <w:pPr>
        <w:widowControl w:val="0"/>
        <w:spacing w:line="100" w:lineRule="atLeast"/>
        <w:ind w:left="-567" w:right="-284"/>
        <w:jc w:val="both"/>
        <w:rPr>
          <w:rFonts w:eastAsia="Batang"/>
          <w:sz w:val="28"/>
          <w:szCs w:val="28"/>
          <w:lang w:eastAsia="en-US"/>
        </w:rPr>
      </w:pPr>
      <w:r>
        <w:rPr>
          <w:rFonts w:eastAsia="Batang"/>
          <w:sz w:val="28"/>
          <w:szCs w:val="28"/>
          <w:lang w:eastAsia="en-US"/>
        </w:rPr>
        <w:t>П</w:t>
      </w:r>
      <w:r w:rsidR="00391105" w:rsidRPr="00391105">
        <w:rPr>
          <w:rFonts w:eastAsia="Batang"/>
          <w:sz w:val="28"/>
          <w:szCs w:val="28"/>
          <w:lang w:eastAsia="en-US"/>
        </w:rPr>
        <w:t>редседател</w:t>
      </w:r>
      <w:r>
        <w:rPr>
          <w:rFonts w:eastAsia="Batang"/>
          <w:sz w:val="28"/>
          <w:szCs w:val="28"/>
          <w:lang w:eastAsia="en-US"/>
        </w:rPr>
        <w:t xml:space="preserve">ь </w:t>
      </w:r>
      <w:r w:rsidR="00391105" w:rsidRPr="00391105">
        <w:rPr>
          <w:rFonts w:eastAsia="Batang"/>
          <w:sz w:val="28"/>
          <w:szCs w:val="28"/>
          <w:lang w:eastAsia="en-US"/>
        </w:rPr>
        <w:t xml:space="preserve">Комитета </w:t>
      </w:r>
    </w:p>
    <w:p w:rsidR="003D05C6" w:rsidRPr="00205E75" w:rsidRDefault="00391105" w:rsidP="002F46EB">
      <w:pPr>
        <w:widowControl w:val="0"/>
        <w:spacing w:line="100" w:lineRule="atLeast"/>
        <w:ind w:left="-567" w:right="-284"/>
        <w:jc w:val="both"/>
        <w:rPr>
          <w:rFonts w:eastAsia="Batang"/>
          <w:sz w:val="28"/>
          <w:szCs w:val="28"/>
          <w:lang w:eastAsia="en-US"/>
        </w:rPr>
      </w:pPr>
      <w:r w:rsidRPr="00391105">
        <w:rPr>
          <w:rFonts w:eastAsia="Batang"/>
          <w:sz w:val="28"/>
          <w:szCs w:val="28"/>
          <w:lang w:eastAsia="en-US"/>
        </w:rPr>
        <w:t xml:space="preserve">Ленинградской области по транспорту                    </w:t>
      </w:r>
      <w:r w:rsidR="002F46EB">
        <w:rPr>
          <w:rFonts w:eastAsia="Batang"/>
          <w:sz w:val="28"/>
          <w:szCs w:val="28"/>
          <w:lang w:eastAsia="en-US"/>
        </w:rPr>
        <w:t xml:space="preserve">             </w:t>
      </w:r>
      <w:r w:rsidR="00792621">
        <w:rPr>
          <w:rFonts w:eastAsia="Batang"/>
          <w:sz w:val="28"/>
          <w:szCs w:val="28"/>
          <w:lang w:eastAsia="en-US"/>
        </w:rPr>
        <w:t xml:space="preserve">           </w:t>
      </w:r>
      <w:r w:rsidR="002F46EB">
        <w:rPr>
          <w:rFonts w:eastAsia="Batang"/>
          <w:sz w:val="28"/>
          <w:szCs w:val="28"/>
          <w:lang w:eastAsia="en-US"/>
        </w:rPr>
        <w:t xml:space="preserve">  </w:t>
      </w:r>
      <w:r w:rsidR="00205E75">
        <w:rPr>
          <w:rFonts w:eastAsia="Batang"/>
          <w:sz w:val="28"/>
          <w:szCs w:val="28"/>
          <w:lang w:eastAsia="en-US"/>
        </w:rPr>
        <w:t>М.С. Присяжнюк</w:t>
      </w:r>
    </w:p>
    <w:sectPr w:rsidR="003D05C6" w:rsidRPr="00205E75" w:rsidSect="00B84D30">
      <w:headerReference w:type="default" r:id="rId7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3A4" w:rsidRDefault="003533A4" w:rsidP="00D83FD8">
      <w:r>
        <w:separator/>
      </w:r>
    </w:p>
  </w:endnote>
  <w:endnote w:type="continuationSeparator" w:id="0">
    <w:p w:rsidR="003533A4" w:rsidRDefault="003533A4" w:rsidP="00D8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3A4" w:rsidRDefault="003533A4" w:rsidP="00D83FD8">
      <w:r>
        <w:separator/>
      </w:r>
    </w:p>
  </w:footnote>
  <w:footnote w:type="continuationSeparator" w:id="0">
    <w:p w:rsidR="003533A4" w:rsidRDefault="003533A4" w:rsidP="00D83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8491528"/>
      <w:docPartObj>
        <w:docPartGallery w:val="Page Numbers (Top of Page)"/>
        <w:docPartUnique/>
      </w:docPartObj>
    </w:sdtPr>
    <w:sdtEndPr/>
    <w:sdtContent>
      <w:p w:rsidR="00D83FD8" w:rsidRDefault="00D83F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AB7">
          <w:rPr>
            <w:noProof/>
          </w:rPr>
          <w:t>2</w:t>
        </w:r>
        <w:r>
          <w:fldChar w:fldCharType="end"/>
        </w:r>
      </w:p>
    </w:sdtContent>
  </w:sdt>
  <w:p w:rsidR="00D83FD8" w:rsidRDefault="00D83F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122E"/>
    <w:multiLevelType w:val="hybridMultilevel"/>
    <w:tmpl w:val="A6B62784"/>
    <w:lvl w:ilvl="0" w:tplc="47C48C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4F78FA"/>
    <w:multiLevelType w:val="multilevel"/>
    <w:tmpl w:val="D8A276F8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39C75742"/>
    <w:multiLevelType w:val="multilevel"/>
    <w:tmpl w:val="2F7AC9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20D091F"/>
    <w:multiLevelType w:val="hybridMultilevel"/>
    <w:tmpl w:val="D370EA7C"/>
    <w:lvl w:ilvl="0" w:tplc="B4C22A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53D79A6"/>
    <w:multiLevelType w:val="hybridMultilevel"/>
    <w:tmpl w:val="F8F2F0F2"/>
    <w:lvl w:ilvl="0" w:tplc="6B4831C6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D6"/>
    <w:rsid w:val="00007A31"/>
    <w:rsid w:val="0006795D"/>
    <w:rsid w:val="0007669A"/>
    <w:rsid w:val="000D26B5"/>
    <w:rsid w:val="00124225"/>
    <w:rsid w:val="001723FB"/>
    <w:rsid w:val="00187D9A"/>
    <w:rsid w:val="001E09C1"/>
    <w:rsid w:val="001E5A75"/>
    <w:rsid w:val="001F7AB3"/>
    <w:rsid w:val="00204EE0"/>
    <w:rsid w:val="00205E75"/>
    <w:rsid w:val="002336D2"/>
    <w:rsid w:val="00233DDD"/>
    <w:rsid w:val="002409BC"/>
    <w:rsid w:val="00281CB7"/>
    <w:rsid w:val="002C6CF9"/>
    <w:rsid w:val="002C7357"/>
    <w:rsid w:val="002D50E4"/>
    <w:rsid w:val="002F46EB"/>
    <w:rsid w:val="00337B38"/>
    <w:rsid w:val="00343E12"/>
    <w:rsid w:val="003533A4"/>
    <w:rsid w:val="00361097"/>
    <w:rsid w:val="00366C65"/>
    <w:rsid w:val="00391105"/>
    <w:rsid w:val="00394C90"/>
    <w:rsid w:val="00395A5E"/>
    <w:rsid w:val="00396461"/>
    <w:rsid w:val="003B2CDE"/>
    <w:rsid w:val="003B5AF0"/>
    <w:rsid w:val="003B6660"/>
    <w:rsid w:val="003D05C6"/>
    <w:rsid w:val="00431FEF"/>
    <w:rsid w:val="00444BBA"/>
    <w:rsid w:val="00450A20"/>
    <w:rsid w:val="00455490"/>
    <w:rsid w:val="004661D6"/>
    <w:rsid w:val="00475C54"/>
    <w:rsid w:val="004C3004"/>
    <w:rsid w:val="004F3912"/>
    <w:rsid w:val="00541FA9"/>
    <w:rsid w:val="00557C84"/>
    <w:rsid w:val="00581826"/>
    <w:rsid w:val="005D5663"/>
    <w:rsid w:val="00627DD6"/>
    <w:rsid w:val="006364F5"/>
    <w:rsid w:val="0066275F"/>
    <w:rsid w:val="006A06A6"/>
    <w:rsid w:val="006B13C1"/>
    <w:rsid w:val="006B43F5"/>
    <w:rsid w:val="006C496F"/>
    <w:rsid w:val="006F75E7"/>
    <w:rsid w:val="0074268B"/>
    <w:rsid w:val="00757685"/>
    <w:rsid w:val="00785EB7"/>
    <w:rsid w:val="00792621"/>
    <w:rsid w:val="0079699E"/>
    <w:rsid w:val="007B3BE3"/>
    <w:rsid w:val="007D31DA"/>
    <w:rsid w:val="007D33C1"/>
    <w:rsid w:val="007D3921"/>
    <w:rsid w:val="007F42B0"/>
    <w:rsid w:val="00824E17"/>
    <w:rsid w:val="00861756"/>
    <w:rsid w:val="008D3FBC"/>
    <w:rsid w:val="008D62D5"/>
    <w:rsid w:val="008E4884"/>
    <w:rsid w:val="009053C5"/>
    <w:rsid w:val="009101E4"/>
    <w:rsid w:val="00912683"/>
    <w:rsid w:val="00920664"/>
    <w:rsid w:val="009258B9"/>
    <w:rsid w:val="00933370"/>
    <w:rsid w:val="00940E20"/>
    <w:rsid w:val="00941117"/>
    <w:rsid w:val="009526F9"/>
    <w:rsid w:val="009627F1"/>
    <w:rsid w:val="009B0B00"/>
    <w:rsid w:val="009B5BE5"/>
    <w:rsid w:val="009B6382"/>
    <w:rsid w:val="009C717F"/>
    <w:rsid w:val="009D1A5E"/>
    <w:rsid w:val="009E531A"/>
    <w:rsid w:val="00A11597"/>
    <w:rsid w:val="00A249A0"/>
    <w:rsid w:val="00A370AA"/>
    <w:rsid w:val="00A56EAF"/>
    <w:rsid w:val="00AA3BFD"/>
    <w:rsid w:val="00AD7EB2"/>
    <w:rsid w:val="00B72B3F"/>
    <w:rsid w:val="00B8129B"/>
    <w:rsid w:val="00B84D30"/>
    <w:rsid w:val="00BF0D5F"/>
    <w:rsid w:val="00C01E7B"/>
    <w:rsid w:val="00C04071"/>
    <w:rsid w:val="00C47365"/>
    <w:rsid w:val="00C71C8D"/>
    <w:rsid w:val="00CC3CA3"/>
    <w:rsid w:val="00CE71D1"/>
    <w:rsid w:val="00CE7D26"/>
    <w:rsid w:val="00D31ECA"/>
    <w:rsid w:val="00D83FD8"/>
    <w:rsid w:val="00D84CB3"/>
    <w:rsid w:val="00DC0F8B"/>
    <w:rsid w:val="00DD539A"/>
    <w:rsid w:val="00E000EC"/>
    <w:rsid w:val="00E13AB7"/>
    <w:rsid w:val="00EE522F"/>
    <w:rsid w:val="00F05D41"/>
    <w:rsid w:val="00F25DDD"/>
    <w:rsid w:val="00F402A3"/>
    <w:rsid w:val="00F4283D"/>
    <w:rsid w:val="00F52430"/>
    <w:rsid w:val="00F62E48"/>
    <w:rsid w:val="00F7235A"/>
    <w:rsid w:val="00FC0BA3"/>
    <w:rsid w:val="00FC25E8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A0944-3446-4E00-A7E7-0D0952D2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1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11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3F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83F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3F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Пугачева</dc:creator>
  <cp:lastModifiedBy>Алексей Александрович Черкасов</cp:lastModifiedBy>
  <cp:revision>4</cp:revision>
  <dcterms:created xsi:type="dcterms:W3CDTF">2025-08-11T07:03:00Z</dcterms:created>
  <dcterms:modified xsi:type="dcterms:W3CDTF">2025-08-11T11:43:00Z</dcterms:modified>
</cp:coreProperties>
</file>